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7F11024B" w14:textId="77777777" w:rsidTr="00355F64">
        <w:trPr>
          <w:trHeight w:val="360"/>
        </w:trPr>
        <w:tc>
          <w:tcPr>
            <w:tcW w:w="3152" w:type="dxa"/>
          </w:tcPr>
          <w:p w14:paraId="00CE2293" w14:textId="77777777" w:rsidR="009F539F" w:rsidRPr="00004E55" w:rsidRDefault="009F539F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14:paraId="4A91ED7C" w14:textId="77777777"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14:paraId="5B508530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3B1265CB" w14:textId="77777777"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4BD7F10A" w14:textId="77777777"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14:paraId="3646F3BC" w14:textId="261422CB" w:rsidR="00DE0865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722C32">
        <w:rPr>
          <w:rFonts w:cs="Times New Roman"/>
          <w:sz w:val="24"/>
          <w:szCs w:val="24"/>
        </w:rPr>
        <w:t>2</w:t>
      </w:r>
      <w:r w:rsidR="00370DFA">
        <w:rPr>
          <w:rFonts w:cs="Times New Roman"/>
          <w:sz w:val="24"/>
          <w:szCs w:val="24"/>
        </w:rPr>
        <w:t>5</w:t>
      </w:r>
    </w:p>
    <w:p w14:paraId="5B014ABD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5B9D0D86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331CB7DB" w14:textId="77777777"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14:paraId="6FC60ECB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243387">
        <w:rPr>
          <w:rFonts w:cs="Times New Roman"/>
          <w:b/>
        </w:rPr>
        <w:t>BH –BUSINESS, s.r.o.</w:t>
      </w:r>
    </w:p>
    <w:p w14:paraId="1C327177" w14:textId="77777777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243387">
        <w:rPr>
          <w:rFonts w:cs="Times New Roman"/>
          <w:b/>
        </w:rPr>
        <w:t>Andovská 19A/8273</w:t>
      </w:r>
    </w:p>
    <w:p w14:paraId="5637B57A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243387">
        <w:rPr>
          <w:rFonts w:cs="Times New Roman"/>
          <w:b/>
        </w:rPr>
        <w:t>47732369</w:t>
      </w:r>
    </w:p>
    <w:p w14:paraId="3239DB98" w14:textId="77777777"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14:paraId="70AA1AA0" w14:textId="77777777"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243387">
        <w:rPr>
          <w:rFonts w:cs="Times New Roman"/>
          <w:b/>
        </w:rPr>
        <w:t>Predaj prírodnej kozmetiky</w:t>
      </w:r>
    </w:p>
    <w:p w14:paraId="48CC661C" w14:textId="77777777" w:rsidR="005D2E9B" w:rsidRPr="005D2E9B" w:rsidRDefault="005D2E9B" w:rsidP="005D2E9B">
      <w:pPr>
        <w:pStyle w:val="Odsekzoznamu"/>
        <w:rPr>
          <w:rFonts w:cs="Times New Roman"/>
          <w:b/>
        </w:rPr>
      </w:pPr>
    </w:p>
    <w:p w14:paraId="64760EEB" w14:textId="1F2F3708" w:rsid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F133DC" w:rsidRPr="00F133DC">
        <w:rPr>
          <w:rFonts w:cs="Times New Roman"/>
        </w:rPr>
        <w:t>2</w:t>
      </w:r>
      <w:r w:rsidR="00497335">
        <w:rPr>
          <w:rFonts w:cs="Times New Roman"/>
        </w:rPr>
        <w:t>4</w:t>
      </w:r>
      <w:r w:rsidRPr="00F133DC">
        <w:rPr>
          <w:rFonts w:cs="Times New Roman"/>
        </w:rPr>
        <w:t xml:space="preserve"> bola schválená dňa </w:t>
      </w:r>
      <w:r w:rsidR="00CC570B">
        <w:rPr>
          <w:rFonts w:cs="Times New Roman"/>
        </w:rPr>
        <w:t>2</w:t>
      </w:r>
      <w:r w:rsidR="003A6CC7">
        <w:rPr>
          <w:rFonts w:cs="Times New Roman"/>
        </w:rPr>
        <w:t>6</w:t>
      </w:r>
      <w:r w:rsidR="00020F41" w:rsidRPr="00F133DC">
        <w:rPr>
          <w:rFonts w:cs="Times New Roman"/>
        </w:rPr>
        <w:t>.0</w:t>
      </w:r>
      <w:r w:rsidR="00CC570B">
        <w:rPr>
          <w:rFonts w:cs="Times New Roman"/>
        </w:rPr>
        <w:t>6</w:t>
      </w:r>
      <w:r w:rsidRPr="00F133DC">
        <w:rPr>
          <w:rFonts w:cs="Times New Roman"/>
        </w:rPr>
        <w:t>.20</w:t>
      </w:r>
      <w:r w:rsidR="00722C32" w:rsidRPr="00F133DC">
        <w:rPr>
          <w:rFonts w:cs="Times New Roman"/>
        </w:rPr>
        <w:t>2</w:t>
      </w:r>
      <w:r w:rsidR="00497335">
        <w:rPr>
          <w:rFonts w:cs="Times New Roman"/>
        </w:rPr>
        <w:t>5</w:t>
      </w:r>
    </w:p>
    <w:p w14:paraId="202749E7" w14:textId="5A73F708" w:rsidR="00DA53A1" w:rsidRP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Právny dôvod na zostavenie účtovnej závierky: k 31.12.20</w:t>
      </w:r>
      <w:r w:rsidR="00722C32" w:rsidRPr="00F133DC">
        <w:rPr>
          <w:rFonts w:cs="Times New Roman"/>
        </w:rPr>
        <w:t>2</w:t>
      </w:r>
      <w:r w:rsidR="00497335">
        <w:rPr>
          <w:rFonts w:cs="Times New Roman"/>
        </w:rPr>
        <w:t>5</w:t>
      </w:r>
      <w:r w:rsidRPr="00F133DC">
        <w:rPr>
          <w:rFonts w:cs="Times New Roman"/>
        </w:rPr>
        <w:t xml:space="preserve"> je účtovná závierka zostavená ako riadna účtovná závierka za účtovné obdobie od 1.1</w:t>
      </w:r>
      <w:r w:rsidR="00020F41" w:rsidRPr="00F133DC">
        <w:rPr>
          <w:rFonts w:cs="Times New Roman"/>
        </w:rPr>
        <w:t>.</w:t>
      </w:r>
      <w:r w:rsidRPr="00F133DC">
        <w:rPr>
          <w:rFonts w:cs="Times New Roman"/>
        </w:rPr>
        <w:t>20</w:t>
      </w:r>
      <w:r w:rsidR="00722C32" w:rsidRPr="00F133DC">
        <w:rPr>
          <w:rFonts w:cs="Times New Roman"/>
        </w:rPr>
        <w:t>2</w:t>
      </w:r>
      <w:r w:rsidR="00497335">
        <w:rPr>
          <w:rFonts w:cs="Times New Roman"/>
        </w:rPr>
        <w:t>5</w:t>
      </w:r>
      <w:r w:rsidRPr="00F133DC">
        <w:rPr>
          <w:rFonts w:cs="Times New Roman"/>
        </w:rPr>
        <w:t xml:space="preserve"> do 31.12.20</w:t>
      </w:r>
      <w:r w:rsidR="00722C32" w:rsidRPr="00F133DC">
        <w:rPr>
          <w:rFonts w:cs="Times New Roman"/>
        </w:rPr>
        <w:t>2</w:t>
      </w:r>
      <w:r w:rsidR="00497335">
        <w:rPr>
          <w:rFonts w:cs="Times New Roman"/>
        </w:rPr>
        <w:t>5</w:t>
      </w:r>
    </w:p>
    <w:p w14:paraId="1E4AF86A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3D28B7A6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D843C9">
        <w:rPr>
          <w:rFonts w:cs="Times New Roman"/>
        </w:rPr>
        <w:t>2</w:t>
      </w:r>
    </w:p>
    <w:p w14:paraId="5E1A3D89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2FB78FA1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300DEBAE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21174409" w14:textId="77777777"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14:paraId="1499CE3C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6B8999C7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18DD5A29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7ED89BE6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56E1D1EC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303F1EE1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009076E8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14:paraId="412E5B9A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2A7CFB10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17B86B22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18F2B46C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32004823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4B444BB2" w14:textId="77777777" w:rsidTr="00355F64">
        <w:trPr>
          <w:trHeight w:val="360"/>
        </w:trPr>
        <w:tc>
          <w:tcPr>
            <w:tcW w:w="3152" w:type="dxa"/>
          </w:tcPr>
          <w:p w14:paraId="4FDC2355" w14:textId="77777777" w:rsidR="00BF6926" w:rsidRPr="00004E55" w:rsidRDefault="00BF6926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</w:t>
            </w:r>
          </w:p>
        </w:tc>
      </w:tr>
    </w:tbl>
    <w:p w14:paraId="1618C103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14:paraId="4EB13F4B" w14:textId="77777777" w:rsidR="00BF6926" w:rsidRDefault="00BF6926" w:rsidP="00BF6926">
      <w:pPr>
        <w:pStyle w:val="Odsekzoznamu"/>
        <w:rPr>
          <w:rFonts w:cs="Times New Roman"/>
        </w:rPr>
      </w:pPr>
    </w:p>
    <w:p w14:paraId="00D60AB9" w14:textId="77777777" w:rsidR="00BF6926" w:rsidRDefault="00BF6926" w:rsidP="00BF6926">
      <w:pPr>
        <w:pStyle w:val="Odsekzoznamu"/>
        <w:rPr>
          <w:rFonts w:cs="Times New Roman"/>
        </w:rPr>
      </w:pPr>
    </w:p>
    <w:p w14:paraId="2E6612F5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1CF1F9E1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0A0BE68D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059854BA" w14:textId="77777777" w:rsidR="00D3457D" w:rsidRPr="00D3457D" w:rsidRDefault="00D3457D" w:rsidP="00D3457D">
      <w:pPr>
        <w:rPr>
          <w:rFonts w:cs="Times New Roman"/>
        </w:rPr>
      </w:pPr>
    </w:p>
    <w:p w14:paraId="3FF726D2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07990DD0" w14:textId="5CA34684" w:rsidR="00C97A55" w:rsidRDefault="004C25A1" w:rsidP="00C75F25">
      <w:pPr>
        <w:rPr>
          <w:rFonts w:cs="Times New Roman"/>
        </w:rPr>
      </w:pPr>
      <w:r>
        <w:rPr>
          <w:rFonts w:cs="Times New Roman"/>
        </w:rPr>
        <w:t>Dlhodobý nehmotný a hmotný majetok</w:t>
      </w:r>
      <w:r w:rsidR="00C75F25">
        <w:rPr>
          <w:rFonts w:cs="Times New Roman"/>
        </w:rPr>
        <w:t xml:space="preserve"> v roku 20</w:t>
      </w:r>
      <w:r w:rsidR="00722C32">
        <w:rPr>
          <w:rFonts w:cs="Times New Roman"/>
        </w:rPr>
        <w:t>2</w:t>
      </w:r>
      <w:r w:rsidR="007E7FB9">
        <w:rPr>
          <w:rFonts w:cs="Times New Roman"/>
        </w:rPr>
        <w:t>5</w:t>
      </w:r>
      <w:r w:rsidR="00C75F25">
        <w:rPr>
          <w:rFonts w:cs="Times New Roman"/>
        </w:rPr>
        <w:t xml:space="preserve"> UJ nenakupovala.</w:t>
      </w:r>
    </w:p>
    <w:p w14:paraId="15B39352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p w14:paraId="25277174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75383F9C" w14:textId="51AE862F"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</w:t>
      </w:r>
      <w:r w:rsidR="00722C32">
        <w:rPr>
          <w:rFonts w:cs="Times New Roman"/>
        </w:rPr>
        <w:t>2</w:t>
      </w:r>
      <w:r w:rsidR="007E7FB9">
        <w:rPr>
          <w:rFonts w:cs="Times New Roman"/>
        </w:rPr>
        <w:t>5</w:t>
      </w:r>
      <w:r>
        <w:rPr>
          <w:rFonts w:cs="Times New Roman"/>
        </w:rPr>
        <w:t xml:space="preserve"> sa netvorili opravné položky k zásobám.</w:t>
      </w:r>
    </w:p>
    <w:p w14:paraId="09ED4706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6ECA74B0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67EB7706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4F422162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37077E46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5841CD2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28527284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7DFFFDB4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0B4D4BB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1451EAF8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14:paraId="25AFE830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86B46D6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768971EE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14:paraId="11E4B0C6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0D5E5268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768C1547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77193927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1DB290D2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666A814F" w14:textId="76B22C16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</w:t>
      </w:r>
      <w:r w:rsidR="00722C32">
        <w:rPr>
          <w:rFonts w:cs="Times New Roman"/>
        </w:rPr>
        <w:t>2</w:t>
      </w:r>
      <w:r w:rsidR="003C6B28">
        <w:rPr>
          <w:rFonts w:cs="Times New Roman"/>
        </w:rPr>
        <w:t>5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14:paraId="1EEF964F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686609AC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3A0D7705" w14:textId="77777777" w:rsidTr="00355F64">
        <w:trPr>
          <w:trHeight w:val="360"/>
        </w:trPr>
        <w:tc>
          <w:tcPr>
            <w:tcW w:w="3152" w:type="dxa"/>
          </w:tcPr>
          <w:p w14:paraId="2D8DF56F" w14:textId="77777777" w:rsidR="00816E87" w:rsidRPr="00004E55" w:rsidRDefault="00816E87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14:paraId="319BD089" w14:textId="77777777"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14:paraId="419BE9D1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1565CCCC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7D6E67BA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0F8E3E90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5F02D4AE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0AA60429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1DFA506B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26EBE334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4277FC8F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1020DC69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57B44F2E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3B4E89E7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4F0D35DD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48D83C0C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2A846D41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356028BC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45079122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4E57A137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12D088FC" w14:textId="77777777" w:rsidR="00C741C3" w:rsidRPr="00C741C3" w:rsidRDefault="00C741C3" w:rsidP="00D8114C">
      <w:pPr>
        <w:ind w:left="4248" w:firstLine="708"/>
        <w:rPr>
          <w:rFonts w:cs="Times New Roman"/>
          <w:b/>
        </w:rPr>
      </w:pPr>
      <w:r w:rsidRPr="00C741C3">
        <w:rPr>
          <w:rFonts w:cs="Times New Roman"/>
          <w:b/>
        </w:rPr>
        <w:t>Čl. VI</w:t>
      </w:r>
    </w:p>
    <w:p w14:paraId="6523E264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2CB11509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2080B3AB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04795FD9" w14:textId="6F35AC86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722C32">
        <w:rPr>
          <w:rFonts w:cs="Times New Roman"/>
        </w:rPr>
        <w:t>2</w:t>
      </w:r>
      <w:r w:rsidR="007E7FB9">
        <w:rPr>
          <w:rFonts w:cs="Times New Roman"/>
        </w:rPr>
        <w:t>5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722C32">
        <w:rPr>
          <w:rFonts w:cs="Times New Roman"/>
        </w:rPr>
        <w:t>2</w:t>
      </w:r>
      <w:r w:rsidR="007E7FB9">
        <w:rPr>
          <w:rFonts w:cs="Times New Roman"/>
        </w:rPr>
        <w:t>5</w:t>
      </w:r>
      <w:r w:rsidR="00224B7F">
        <w:rPr>
          <w:rFonts w:cs="Times New Roman"/>
        </w:rPr>
        <w:t>.</w:t>
      </w:r>
    </w:p>
    <w:p w14:paraId="3F5EA834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2D67985A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7A4C76C7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6275B870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59317C2C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5A759BDE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6CE98576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55B1FCB2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28382A2F" w14:textId="02EB9814"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5A604A">
        <w:rPr>
          <w:rFonts w:cs="Times New Roman"/>
        </w:rPr>
        <w:t>2</w:t>
      </w:r>
      <w:r w:rsidR="003A6CC7">
        <w:rPr>
          <w:rFonts w:cs="Times New Roman"/>
        </w:rPr>
        <w:t>9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5A604A">
        <w:rPr>
          <w:rFonts w:cs="Times New Roman"/>
        </w:rPr>
        <w:t>6</w:t>
      </w:r>
      <w:r>
        <w:rPr>
          <w:rFonts w:cs="Times New Roman"/>
        </w:rPr>
        <w:t>.20</w:t>
      </w:r>
      <w:r w:rsidR="00D566A6">
        <w:rPr>
          <w:rFonts w:cs="Times New Roman"/>
        </w:rPr>
        <w:t>2</w:t>
      </w:r>
      <w:r w:rsidR="00D12DAD">
        <w:rPr>
          <w:rFonts w:cs="Times New Roman"/>
        </w:rPr>
        <w:t>6</w:t>
      </w:r>
    </w:p>
    <w:p w14:paraId="0DB707AC" w14:textId="77777777" w:rsidR="00991CB3" w:rsidRDefault="00991CB3">
      <w:pPr>
        <w:pStyle w:val="Odsekzoznamu"/>
        <w:rPr>
          <w:rFonts w:cs="Times New Roman"/>
        </w:rPr>
      </w:pPr>
    </w:p>
    <w:p w14:paraId="41AE069C" w14:textId="77777777" w:rsidR="00991CB3" w:rsidRDefault="00991CB3">
      <w:pPr>
        <w:pStyle w:val="Odsekzoznamu"/>
        <w:rPr>
          <w:rFonts w:cs="Times New Roman"/>
        </w:rPr>
      </w:pPr>
    </w:p>
    <w:p w14:paraId="4C406032" w14:textId="77777777"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14:paraId="5CB7299E" w14:textId="77777777"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E0C4B" w14:textId="77777777" w:rsidR="00807786" w:rsidRDefault="00807786" w:rsidP="009F539F">
      <w:pPr>
        <w:spacing w:after="0" w:line="240" w:lineRule="auto"/>
      </w:pPr>
      <w:r>
        <w:separator/>
      </w:r>
    </w:p>
  </w:endnote>
  <w:endnote w:type="continuationSeparator" w:id="0">
    <w:p w14:paraId="4E23982D" w14:textId="77777777" w:rsidR="00807786" w:rsidRDefault="0080778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BEACF" w14:textId="77777777" w:rsidR="00807786" w:rsidRDefault="00807786" w:rsidP="009F539F">
      <w:pPr>
        <w:spacing w:after="0" w:line="240" w:lineRule="auto"/>
      </w:pPr>
      <w:r>
        <w:separator/>
      </w:r>
    </w:p>
  </w:footnote>
  <w:footnote w:type="continuationSeparator" w:id="0">
    <w:p w14:paraId="245FA596" w14:textId="77777777" w:rsidR="00807786" w:rsidRDefault="0080778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207973">
    <w:abstractNumId w:val="2"/>
  </w:num>
  <w:num w:numId="2" w16cid:durableId="1913587120">
    <w:abstractNumId w:val="6"/>
  </w:num>
  <w:num w:numId="3" w16cid:durableId="1739472393">
    <w:abstractNumId w:val="11"/>
  </w:num>
  <w:num w:numId="4" w16cid:durableId="263270750">
    <w:abstractNumId w:val="10"/>
  </w:num>
  <w:num w:numId="5" w16cid:durableId="1301613360">
    <w:abstractNumId w:val="3"/>
  </w:num>
  <w:num w:numId="6" w16cid:durableId="156577735">
    <w:abstractNumId w:val="5"/>
  </w:num>
  <w:num w:numId="7" w16cid:durableId="1961957310">
    <w:abstractNumId w:val="0"/>
  </w:num>
  <w:num w:numId="8" w16cid:durableId="1508910740">
    <w:abstractNumId w:val="4"/>
  </w:num>
  <w:num w:numId="9" w16cid:durableId="1487744128">
    <w:abstractNumId w:val="8"/>
  </w:num>
  <w:num w:numId="10" w16cid:durableId="1294942889">
    <w:abstractNumId w:val="9"/>
  </w:num>
  <w:num w:numId="11" w16cid:durableId="1451437510">
    <w:abstractNumId w:val="1"/>
  </w:num>
  <w:num w:numId="12" w16cid:durableId="111289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530EA"/>
    <w:rsid w:val="000768CD"/>
    <w:rsid w:val="00083346"/>
    <w:rsid w:val="00083833"/>
    <w:rsid w:val="000A25AB"/>
    <w:rsid w:val="000B2296"/>
    <w:rsid w:val="000C4E3E"/>
    <w:rsid w:val="000E1811"/>
    <w:rsid w:val="000F0AC7"/>
    <w:rsid w:val="000F402F"/>
    <w:rsid w:val="001A5B84"/>
    <w:rsid w:val="001D73B5"/>
    <w:rsid w:val="0020440E"/>
    <w:rsid w:val="00210D99"/>
    <w:rsid w:val="00224B7F"/>
    <w:rsid w:val="00243387"/>
    <w:rsid w:val="00270C87"/>
    <w:rsid w:val="002911F6"/>
    <w:rsid w:val="002A6FEC"/>
    <w:rsid w:val="002B421B"/>
    <w:rsid w:val="002F6D68"/>
    <w:rsid w:val="00301763"/>
    <w:rsid w:val="00344805"/>
    <w:rsid w:val="00355F64"/>
    <w:rsid w:val="00370DFA"/>
    <w:rsid w:val="003A00B2"/>
    <w:rsid w:val="003A6CC7"/>
    <w:rsid w:val="003C458B"/>
    <w:rsid w:val="003C4C6E"/>
    <w:rsid w:val="003C6B28"/>
    <w:rsid w:val="003E2319"/>
    <w:rsid w:val="00426318"/>
    <w:rsid w:val="00450BCB"/>
    <w:rsid w:val="00464BB5"/>
    <w:rsid w:val="0049007A"/>
    <w:rsid w:val="0049177A"/>
    <w:rsid w:val="00495B20"/>
    <w:rsid w:val="00497335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A604A"/>
    <w:rsid w:val="005D2E9B"/>
    <w:rsid w:val="006462D4"/>
    <w:rsid w:val="00702131"/>
    <w:rsid w:val="00702EAA"/>
    <w:rsid w:val="00704B2D"/>
    <w:rsid w:val="00722C32"/>
    <w:rsid w:val="00752F6F"/>
    <w:rsid w:val="00770886"/>
    <w:rsid w:val="007976CE"/>
    <w:rsid w:val="007C1B45"/>
    <w:rsid w:val="007E7FB9"/>
    <w:rsid w:val="00807786"/>
    <w:rsid w:val="00816E87"/>
    <w:rsid w:val="00817706"/>
    <w:rsid w:val="00824568"/>
    <w:rsid w:val="0085287A"/>
    <w:rsid w:val="00881245"/>
    <w:rsid w:val="008C50AE"/>
    <w:rsid w:val="008E4681"/>
    <w:rsid w:val="00902C91"/>
    <w:rsid w:val="00903153"/>
    <w:rsid w:val="0090430A"/>
    <w:rsid w:val="00913880"/>
    <w:rsid w:val="00920AA1"/>
    <w:rsid w:val="0094268A"/>
    <w:rsid w:val="009439AA"/>
    <w:rsid w:val="0096350C"/>
    <w:rsid w:val="009649DF"/>
    <w:rsid w:val="0096531E"/>
    <w:rsid w:val="0097224F"/>
    <w:rsid w:val="00976861"/>
    <w:rsid w:val="00991CB3"/>
    <w:rsid w:val="009A2D7E"/>
    <w:rsid w:val="009F3BED"/>
    <w:rsid w:val="009F539F"/>
    <w:rsid w:val="00A33A71"/>
    <w:rsid w:val="00A62651"/>
    <w:rsid w:val="00A86174"/>
    <w:rsid w:val="00AC1220"/>
    <w:rsid w:val="00AE7ACD"/>
    <w:rsid w:val="00AF2283"/>
    <w:rsid w:val="00AF7C0D"/>
    <w:rsid w:val="00BD5E52"/>
    <w:rsid w:val="00BF6926"/>
    <w:rsid w:val="00C4469C"/>
    <w:rsid w:val="00C476DE"/>
    <w:rsid w:val="00C741C3"/>
    <w:rsid w:val="00C75F25"/>
    <w:rsid w:val="00C77ABD"/>
    <w:rsid w:val="00C9102A"/>
    <w:rsid w:val="00C9299F"/>
    <w:rsid w:val="00C97A55"/>
    <w:rsid w:val="00CC570B"/>
    <w:rsid w:val="00D12DAD"/>
    <w:rsid w:val="00D13D40"/>
    <w:rsid w:val="00D3457D"/>
    <w:rsid w:val="00D566A6"/>
    <w:rsid w:val="00D74B59"/>
    <w:rsid w:val="00D8114C"/>
    <w:rsid w:val="00D843C9"/>
    <w:rsid w:val="00DA53A1"/>
    <w:rsid w:val="00DE0865"/>
    <w:rsid w:val="00E05BE1"/>
    <w:rsid w:val="00E17D17"/>
    <w:rsid w:val="00E37A13"/>
    <w:rsid w:val="00E53877"/>
    <w:rsid w:val="00E5496D"/>
    <w:rsid w:val="00E8365F"/>
    <w:rsid w:val="00EC57AC"/>
    <w:rsid w:val="00EC6E99"/>
    <w:rsid w:val="00EE6264"/>
    <w:rsid w:val="00F133DC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5629"/>
  <w15:docId w15:val="{71E01457-B9F4-448D-8A5A-46B2912F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99AB4-C1FB-47BC-B2F8-7DE37C98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Clerking</cp:lastModifiedBy>
  <cp:revision>11</cp:revision>
  <cp:lastPrinted>2026-06-29T09:54:00Z</cp:lastPrinted>
  <dcterms:created xsi:type="dcterms:W3CDTF">2024-06-26T13:58:00Z</dcterms:created>
  <dcterms:modified xsi:type="dcterms:W3CDTF">2026-06-29T09:55:00Z</dcterms:modified>
</cp:coreProperties>
</file>