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83EA67" w14:textId="77777777" w:rsidR="00A01BE1" w:rsidRPr="00A01BE1" w:rsidRDefault="00A01BE1">
      <w:pPr>
        <w:rPr>
          <w:rFonts w:ascii="Times New Roman" w:hAnsi="Times New Roman" w:cs="Times New Roman"/>
          <w:sz w:val="36"/>
          <w:szCs w:val="36"/>
        </w:rPr>
      </w:pPr>
    </w:p>
    <w:p w14:paraId="7CC438E5" w14:textId="77777777" w:rsidR="00A01BE1" w:rsidRPr="00A01BE1" w:rsidRDefault="00A01BE1">
      <w:pPr>
        <w:rPr>
          <w:rFonts w:ascii="Times New Roman" w:hAnsi="Times New Roman" w:cs="Times New Roman"/>
          <w:sz w:val="36"/>
          <w:szCs w:val="36"/>
        </w:rPr>
      </w:pPr>
    </w:p>
    <w:p w14:paraId="0EC7B456" w14:textId="77777777" w:rsidR="00A01BE1" w:rsidRPr="00A01BE1" w:rsidRDefault="00A01BE1">
      <w:pPr>
        <w:rPr>
          <w:rFonts w:ascii="Times New Roman" w:hAnsi="Times New Roman" w:cs="Times New Roman"/>
          <w:sz w:val="36"/>
          <w:szCs w:val="36"/>
        </w:rPr>
      </w:pPr>
    </w:p>
    <w:p w14:paraId="1E5E068F" w14:textId="77777777" w:rsidR="00A01BE1" w:rsidRPr="00A01BE1" w:rsidRDefault="00A01BE1">
      <w:pPr>
        <w:rPr>
          <w:rFonts w:ascii="Times New Roman" w:hAnsi="Times New Roman" w:cs="Times New Roman"/>
          <w:sz w:val="36"/>
          <w:szCs w:val="36"/>
        </w:rPr>
      </w:pPr>
    </w:p>
    <w:p w14:paraId="182E6216" w14:textId="77777777" w:rsidR="00A01BE1" w:rsidRPr="00A01BE1" w:rsidRDefault="00A01BE1">
      <w:pPr>
        <w:rPr>
          <w:rFonts w:ascii="Times New Roman" w:hAnsi="Times New Roman" w:cs="Times New Roman"/>
          <w:sz w:val="36"/>
          <w:szCs w:val="36"/>
        </w:rPr>
      </w:pPr>
    </w:p>
    <w:p w14:paraId="46759A11" w14:textId="77777777" w:rsidR="00A01BE1" w:rsidRPr="00A01BE1" w:rsidRDefault="00A01BE1">
      <w:pPr>
        <w:rPr>
          <w:rFonts w:ascii="Times New Roman" w:hAnsi="Times New Roman" w:cs="Times New Roman"/>
          <w:sz w:val="36"/>
          <w:szCs w:val="36"/>
        </w:rPr>
      </w:pPr>
    </w:p>
    <w:p w14:paraId="28A4613C" w14:textId="77777777" w:rsidR="00A01BE1" w:rsidRPr="00A01BE1" w:rsidRDefault="00A01BE1" w:rsidP="00A01BE1">
      <w:pPr>
        <w:jc w:val="center"/>
        <w:rPr>
          <w:rFonts w:ascii="Times New Roman" w:hAnsi="Times New Roman" w:cs="Times New Roman"/>
          <w:sz w:val="36"/>
          <w:szCs w:val="36"/>
        </w:rPr>
      </w:pPr>
      <w:r w:rsidRPr="00A01BE1">
        <w:rPr>
          <w:rFonts w:ascii="Times New Roman" w:hAnsi="Times New Roman" w:cs="Times New Roman"/>
          <w:sz w:val="36"/>
          <w:szCs w:val="36"/>
        </w:rPr>
        <w:t>POZNÁMKY</w:t>
      </w:r>
    </w:p>
    <w:p w14:paraId="4532F338" w14:textId="0F98C016" w:rsidR="00A01BE1" w:rsidRPr="00A01BE1" w:rsidRDefault="00D64A86" w:rsidP="00A01BE1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k účtovnej závierke k 31.12.202</w:t>
      </w:r>
      <w:r w:rsidR="00A16A5E">
        <w:rPr>
          <w:rFonts w:ascii="Times New Roman" w:hAnsi="Times New Roman" w:cs="Times New Roman"/>
          <w:sz w:val="28"/>
          <w:szCs w:val="28"/>
        </w:rPr>
        <w:t>5</w:t>
      </w:r>
    </w:p>
    <w:p w14:paraId="4EA97C91" w14:textId="77777777" w:rsidR="00A01BE1" w:rsidRPr="00A01BE1" w:rsidRDefault="00A01BE1">
      <w:pPr>
        <w:rPr>
          <w:rFonts w:ascii="Times New Roman" w:hAnsi="Times New Roman" w:cs="Times New Roman"/>
          <w:sz w:val="36"/>
          <w:szCs w:val="36"/>
        </w:rPr>
      </w:pPr>
    </w:p>
    <w:p w14:paraId="571C9C9E" w14:textId="77777777" w:rsidR="00A01BE1" w:rsidRPr="00A01BE1" w:rsidRDefault="00A01BE1">
      <w:pPr>
        <w:rPr>
          <w:rFonts w:ascii="Times New Roman" w:hAnsi="Times New Roman" w:cs="Times New Roman"/>
          <w:sz w:val="36"/>
          <w:szCs w:val="36"/>
        </w:rPr>
      </w:pPr>
    </w:p>
    <w:p w14:paraId="7FB14059" w14:textId="77777777" w:rsidR="00A01BE1" w:rsidRPr="00A01BE1" w:rsidRDefault="00A01BE1">
      <w:pPr>
        <w:rPr>
          <w:rFonts w:ascii="Times New Roman" w:hAnsi="Times New Roman" w:cs="Times New Roman"/>
          <w:sz w:val="36"/>
          <w:szCs w:val="36"/>
        </w:rPr>
      </w:pPr>
    </w:p>
    <w:p w14:paraId="4DFE8633" w14:textId="77777777" w:rsidR="00A01BE1" w:rsidRPr="00A01BE1" w:rsidRDefault="00A01BE1">
      <w:pPr>
        <w:rPr>
          <w:rFonts w:ascii="Times New Roman" w:hAnsi="Times New Roman" w:cs="Times New Roman"/>
          <w:sz w:val="36"/>
          <w:szCs w:val="36"/>
        </w:rPr>
      </w:pPr>
    </w:p>
    <w:p w14:paraId="386F33B6" w14:textId="77777777" w:rsidR="00A01BE1" w:rsidRPr="00A01BE1" w:rsidRDefault="00A01BE1">
      <w:pPr>
        <w:rPr>
          <w:rFonts w:ascii="Times New Roman" w:hAnsi="Times New Roman" w:cs="Times New Roman"/>
          <w:sz w:val="36"/>
          <w:szCs w:val="36"/>
        </w:rPr>
      </w:pPr>
    </w:p>
    <w:p w14:paraId="1D1F9726" w14:textId="77777777" w:rsidR="00A01BE1" w:rsidRPr="00A01BE1" w:rsidRDefault="00A01BE1">
      <w:pPr>
        <w:rPr>
          <w:rFonts w:ascii="Times New Roman" w:hAnsi="Times New Roman" w:cs="Times New Roman"/>
          <w:sz w:val="36"/>
          <w:szCs w:val="36"/>
        </w:rPr>
      </w:pPr>
    </w:p>
    <w:p w14:paraId="5FF651F6" w14:textId="4E43B82C" w:rsidR="00A01BE1" w:rsidRPr="00A01BE1" w:rsidRDefault="00A01BE1" w:rsidP="00C7287E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A01BE1">
        <w:rPr>
          <w:rFonts w:ascii="Times New Roman" w:hAnsi="Times New Roman" w:cs="Times New Roman"/>
          <w:b/>
          <w:sz w:val="32"/>
          <w:szCs w:val="32"/>
        </w:rPr>
        <w:t xml:space="preserve">Účtovná jednotka: </w:t>
      </w:r>
      <w:r w:rsidR="00C7287E">
        <w:rPr>
          <w:rFonts w:ascii="Times New Roman" w:hAnsi="Times New Roman" w:cs="Times New Roman"/>
          <w:b/>
          <w:sz w:val="32"/>
          <w:szCs w:val="32"/>
        </w:rPr>
        <w:t>Urbárske lesné a pasienkové</w:t>
      </w:r>
      <w:r w:rsidRPr="00A01BE1">
        <w:rPr>
          <w:rFonts w:ascii="Times New Roman" w:hAnsi="Times New Roman" w:cs="Times New Roman"/>
          <w:b/>
          <w:sz w:val="32"/>
          <w:szCs w:val="32"/>
        </w:rPr>
        <w:t xml:space="preserve"> pozemkové spoločenstvo</w:t>
      </w:r>
    </w:p>
    <w:p w14:paraId="07B33D50" w14:textId="77777777" w:rsidR="00A01BE1" w:rsidRPr="00A01BE1" w:rsidRDefault="00A01BE1">
      <w:pPr>
        <w:rPr>
          <w:rFonts w:ascii="Times New Roman" w:hAnsi="Times New Roman" w:cs="Times New Roman"/>
          <w:b/>
          <w:sz w:val="32"/>
          <w:szCs w:val="32"/>
        </w:rPr>
      </w:pPr>
    </w:p>
    <w:p w14:paraId="0243CB9B" w14:textId="77777777" w:rsidR="00A01BE1" w:rsidRPr="00A01BE1" w:rsidRDefault="00A01BE1">
      <w:pPr>
        <w:rPr>
          <w:rFonts w:ascii="Times New Roman" w:hAnsi="Times New Roman" w:cs="Times New Roman"/>
        </w:rPr>
      </w:pPr>
      <w:r w:rsidRPr="00A01BE1">
        <w:rPr>
          <w:rFonts w:ascii="Times New Roman" w:hAnsi="Times New Roman" w:cs="Times New Roman"/>
        </w:rPr>
        <w:t>Zostavená dňa:</w:t>
      </w:r>
      <w:r w:rsidRPr="00A01BE1">
        <w:rPr>
          <w:rFonts w:ascii="Times New Roman" w:hAnsi="Times New Roman" w:cs="Times New Roman"/>
        </w:rPr>
        <w:tab/>
      </w:r>
      <w:r w:rsidRPr="00A01BE1">
        <w:rPr>
          <w:rFonts w:ascii="Times New Roman" w:hAnsi="Times New Roman" w:cs="Times New Roman"/>
        </w:rPr>
        <w:tab/>
        <w:t xml:space="preserve">Podpisový záznam člena </w:t>
      </w:r>
      <w:r w:rsidRPr="00A01BE1">
        <w:rPr>
          <w:rFonts w:ascii="Times New Roman" w:hAnsi="Times New Roman" w:cs="Times New Roman"/>
        </w:rPr>
        <w:tab/>
        <w:t>Podpisový záznam</w:t>
      </w:r>
      <w:r w:rsidRPr="00A01BE1">
        <w:rPr>
          <w:rFonts w:ascii="Times New Roman" w:hAnsi="Times New Roman" w:cs="Times New Roman"/>
        </w:rPr>
        <w:tab/>
        <w:t>Podpisový záznam</w:t>
      </w:r>
    </w:p>
    <w:p w14:paraId="7DE6ACDB" w14:textId="77777777" w:rsidR="00A01BE1" w:rsidRPr="00A01BE1" w:rsidRDefault="00A01BE1">
      <w:pPr>
        <w:rPr>
          <w:rFonts w:ascii="Times New Roman" w:hAnsi="Times New Roman" w:cs="Times New Roman"/>
        </w:rPr>
      </w:pPr>
      <w:r w:rsidRPr="00A01BE1">
        <w:rPr>
          <w:rFonts w:ascii="Times New Roman" w:hAnsi="Times New Roman" w:cs="Times New Roman"/>
        </w:rPr>
        <w:tab/>
      </w:r>
      <w:r w:rsidRPr="00A01BE1">
        <w:rPr>
          <w:rFonts w:ascii="Times New Roman" w:hAnsi="Times New Roman" w:cs="Times New Roman"/>
        </w:rPr>
        <w:tab/>
      </w:r>
      <w:r w:rsidRPr="00A01BE1">
        <w:rPr>
          <w:rFonts w:ascii="Times New Roman" w:hAnsi="Times New Roman" w:cs="Times New Roman"/>
        </w:rPr>
        <w:tab/>
        <w:t>štatut. orgánu účt. jedn.</w:t>
      </w:r>
      <w:r w:rsidRPr="00A01BE1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A01BE1">
        <w:rPr>
          <w:rFonts w:ascii="Times New Roman" w:hAnsi="Times New Roman" w:cs="Times New Roman"/>
        </w:rPr>
        <w:t xml:space="preserve">osoby zodp. za </w:t>
      </w:r>
      <w:r w:rsidRPr="00A01BE1">
        <w:rPr>
          <w:rFonts w:ascii="Times New Roman" w:hAnsi="Times New Roman" w:cs="Times New Roman"/>
        </w:rPr>
        <w:tab/>
      </w:r>
      <w:r w:rsidRPr="00A01BE1">
        <w:rPr>
          <w:rFonts w:ascii="Times New Roman" w:hAnsi="Times New Roman" w:cs="Times New Roman"/>
        </w:rPr>
        <w:tab/>
        <w:t>osoby zodp. za</w:t>
      </w:r>
    </w:p>
    <w:p w14:paraId="15824C91" w14:textId="77777777" w:rsidR="00A01BE1" w:rsidRPr="00A01BE1" w:rsidRDefault="00A01BE1">
      <w:pPr>
        <w:rPr>
          <w:rFonts w:ascii="Times New Roman" w:hAnsi="Times New Roman" w:cs="Times New Roman"/>
        </w:rPr>
      </w:pPr>
      <w:r w:rsidRPr="00A01BE1">
        <w:rPr>
          <w:rFonts w:ascii="Times New Roman" w:hAnsi="Times New Roman" w:cs="Times New Roman"/>
        </w:rPr>
        <w:tab/>
      </w:r>
      <w:r w:rsidRPr="00A01BE1">
        <w:rPr>
          <w:rFonts w:ascii="Times New Roman" w:hAnsi="Times New Roman" w:cs="Times New Roman"/>
        </w:rPr>
        <w:tab/>
      </w:r>
      <w:r w:rsidRPr="00A01BE1">
        <w:rPr>
          <w:rFonts w:ascii="Times New Roman" w:hAnsi="Times New Roman" w:cs="Times New Roman"/>
        </w:rPr>
        <w:tab/>
      </w:r>
      <w:r w:rsidRPr="00A01BE1">
        <w:rPr>
          <w:rFonts w:ascii="Times New Roman" w:hAnsi="Times New Roman" w:cs="Times New Roman"/>
        </w:rPr>
        <w:tab/>
      </w:r>
      <w:r w:rsidRPr="00A01BE1">
        <w:rPr>
          <w:rFonts w:ascii="Times New Roman" w:hAnsi="Times New Roman" w:cs="Times New Roman"/>
        </w:rPr>
        <w:tab/>
      </w:r>
      <w:r w:rsidRPr="00A01BE1">
        <w:rPr>
          <w:rFonts w:ascii="Times New Roman" w:hAnsi="Times New Roman" w:cs="Times New Roman"/>
        </w:rPr>
        <w:tab/>
      </w:r>
      <w:r w:rsidRPr="00A01BE1">
        <w:rPr>
          <w:rFonts w:ascii="Times New Roman" w:hAnsi="Times New Roman" w:cs="Times New Roman"/>
        </w:rPr>
        <w:tab/>
        <w:t>zostavenie účt.</w:t>
      </w:r>
      <w:r w:rsidRPr="00A01BE1">
        <w:rPr>
          <w:rFonts w:ascii="Times New Roman" w:hAnsi="Times New Roman" w:cs="Times New Roman"/>
        </w:rPr>
        <w:tab/>
      </w:r>
      <w:r w:rsidRPr="00A01BE1">
        <w:rPr>
          <w:rFonts w:ascii="Times New Roman" w:hAnsi="Times New Roman" w:cs="Times New Roman"/>
        </w:rPr>
        <w:tab/>
        <w:t>vedenie účtovníctva</w:t>
      </w:r>
    </w:p>
    <w:p w14:paraId="42C01C96" w14:textId="77777777" w:rsidR="00A01BE1" w:rsidRPr="00A01BE1" w:rsidRDefault="00A01BE1">
      <w:pPr>
        <w:rPr>
          <w:rFonts w:ascii="Times New Roman" w:hAnsi="Times New Roman" w:cs="Times New Roman"/>
        </w:rPr>
      </w:pPr>
      <w:r w:rsidRPr="00A01BE1">
        <w:rPr>
          <w:rFonts w:ascii="Times New Roman" w:hAnsi="Times New Roman" w:cs="Times New Roman"/>
        </w:rPr>
        <w:tab/>
      </w:r>
      <w:r w:rsidRPr="00A01BE1">
        <w:rPr>
          <w:rFonts w:ascii="Times New Roman" w:hAnsi="Times New Roman" w:cs="Times New Roman"/>
        </w:rPr>
        <w:tab/>
      </w:r>
      <w:r w:rsidRPr="00A01BE1">
        <w:rPr>
          <w:rFonts w:ascii="Times New Roman" w:hAnsi="Times New Roman" w:cs="Times New Roman"/>
        </w:rPr>
        <w:tab/>
      </w:r>
      <w:r w:rsidRPr="00A01BE1">
        <w:rPr>
          <w:rFonts w:ascii="Times New Roman" w:hAnsi="Times New Roman" w:cs="Times New Roman"/>
        </w:rPr>
        <w:tab/>
      </w:r>
      <w:r w:rsidRPr="00A01BE1">
        <w:rPr>
          <w:rFonts w:ascii="Times New Roman" w:hAnsi="Times New Roman" w:cs="Times New Roman"/>
        </w:rPr>
        <w:tab/>
      </w:r>
      <w:r w:rsidRPr="00A01BE1">
        <w:rPr>
          <w:rFonts w:ascii="Times New Roman" w:hAnsi="Times New Roman" w:cs="Times New Roman"/>
        </w:rPr>
        <w:tab/>
      </w:r>
      <w:r w:rsidRPr="00A01BE1">
        <w:rPr>
          <w:rFonts w:ascii="Times New Roman" w:hAnsi="Times New Roman" w:cs="Times New Roman"/>
        </w:rPr>
        <w:tab/>
        <w:t>závierky</w:t>
      </w:r>
    </w:p>
    <w:p w14:paraId="5F156C06" w14:textId="77777777" w:rsidR="00A01BE1" w:rsidRPr="00A01BE1" w:rsidRDefault="00A01BE1">
      <w:pPr>
        <w:rPr>
          <w:rFonts w:ascii="Times New Roman" w:hAnsi="Times New Roman" w:cs="Times New Roman"/>
        </w:rPr>
      </w:pPr>
    </w:p>
    <w:p w14:paraId="53DE1199" w14:textId="77777777" w:rsidR="00A01BE1" w:rsidRPr="00A01BE1" w:rsidRDefault="00A01BE1">
      <w:pPr>
        <w:rPr>
          <w:rFonts w:ascii="Times New Roman" w:hAnsi="Times New Roman" w:cs="Times New Roman"/>
        </w:rPr>
      </w:pPr>
    </w:p>
    <w:p w14:paraId="0955F83F" w14:textId="356CA854" w:rsidR="00A01BE1" w:rsidRPr="00A01BE1" w:rsidRDefault="00860FA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03</w:t>
      </w:r>
      <w:r w:rsidR="00C87FBD">
        <w:rPr>
          <w:rFonts w:ascii="Times New Roman" w:hAnsi="Times New Roman" w:cs="Times New Roman"/>
        </w:rPr>
        <w:t>.0</w:t>
      </w:r>
      <w:r w:rsidR="00954C0B">
        <w:rPr>
          <w:rFonts w:ascii="Times New Roman" w:hAnsi="Times New Roman" w:cs="Times New Roman"/>
        </w:rPr>
        <w:t>5</w:t>
      </w:r>
      <w:r w:rsidR="00C87FBD">
        <w:rPr>
          <w:rFonts w:ascii="Times New Roman" w:hAnsi="Times New Roman" w:cs="Times New Roman"/>
        </w:rPr>
        <w:t>.202</w:t>
      </w:r>
      <w:r>
        <w:rPr>
          <w:rFonts w:ascii="Times New Roman" w:hAnsi="Times New Roman" w:cs="Times New Roman"/>
        </w:rPr>
        <w:t>6</w:t>
      </w:r>
      <w:r w:rsidR="00A01BE1" w:rsidRPr="00A01BE1">
        <w:rPr>
          <w:rFonts w:ascii="Times New Roman" w:hAnsi="Times New Roman" w:cs="Times New Roman"/>
        </w:rPr>
        <w:tab/>
      </w:r>
      <w:r w:rsidR="00A01BE1" w:rsidRPr="00A01BE1">
        <w:rPr>
          <w:rFonts w:ascii="Times New Roman" w:hAnsi="Times New Roman" w:cs="Times New Roman"/>
        </w:rPr>
        <w:tab/>
        <w:t>...................................</w:t>
      </w:r>
      <w:r w:rsidR="00A01BE1" w:rsidRPr="00A01BE1">
        <w:rPr>
          <w:rFonts w:ascii="Times New Roman" w:hAnsi="Times New Roman" w:cs="Times New Roman"/>
        </w:rPr>
        <w:tab/>
      </w:r>
      <w:r w:rsidR="00A01BE1" w:rsidRPr="00A01BE1">
        <w:rPr>
          <w:rFonts w:ascii="Times New Roman" w:hAnsi="Times New Roman" w:cs="Times New Roman"/>
        </w:rPr>
        <w:tab/>
        <w:t>..............................</w:t>
      </w:r>
      <w:r w:rsidR="00A01BE1" w:rsidRPr="00A01BE1">
        <w:rPr>
          <w:rFonts w:ascii="Times New Roman" w:hAnsi="Times New Roman" w:cs="Times New Roman"/>
        </w:rPr>
        <w:tab/>
      </w:r>
    </w:p>
    <w:p w14:paraId="42213E50" w14:textId="33C5D467" w:rsidR="00A01BE1" w:rsidRDefault="00A01BE1">
      <w:pPr>
        <w:rPr>
          <w:rFonts w:ascii="Times New Roman" w:hAnsi="Times New Roman" w:cs="Times New Roman"/>
        </w:rPr>
      </w:pPr>
      <w:r w:rsidRPr="00A01BE1">
        <w:rPr>
          <w:rFonts w:ascii="Times New Roman" w:hAnsi="Times New Roman" w:cs="Times New Roman"/>
        </w:rPr>
        <w:tab/>
      </w:r>
      <w:r w:rsidRPr="00A01BE1">
        <w:rPr>
          <w:rFonts w:ascii="Times New Roman" w:hAnsi="Times New Roman" w:cs="Times New Roman"/>
        </w:rPr>
        <w:tab/>
      </w:r>
      <w:r w:rsidRPr="00A01BE1">
        <w:rPr>
          <w:rFonts w:ascii="Times New Roman" w:hAnsi="Times New Roman" w:cs="Times New Roman"/>
        </w:rPr>
        <w:tab/>
        <w:t xml:space="preserve">  </w:t>
      </w:r>
      <w:r w:rsidR="00C7287E">
        <w:rPr>
          <w:rFonts w:ascii="Times New Roman" w:hAnsi="Times New Roman" w:cs="Times New Roman"/>
        </w:rPr>
        <w:t>Karol Kovács, PhD.</w:t>
      </w:r>
      <w:r w:rsidRPr="00A01BE1">
        <w:rPr>
          <w:rFonts w:ascii="Times New Roman" w:hAnsi="Times New Roman" w:cs="Times New Roman"/>
        </w:rPr>
        <w:tab/>
      </w:r>
      <w:r w:rsidRPr="00A01BE1">
        <w:rPr>
          <w:rFonts w:ascii="Times New Roman" w:hAnsi="Times New Roman" w:cs="Times New Roman"/>
        </w:rPr>
        <w:tab/>
        <w:t xml:space="preserve">   </w:t>
      </w:r>
      <w:r w:rsidR="00C7287E">
        <w:rPr>
          <w:rFonts w:ascii="Times New Roman" w:hAnsi="Times New Roman" w:cs="Times New Roman"/>
        </w:rPr>
        <w:t>Ing. Jozef Péter</w:t>
      </w:r>
      <w:r w:rsidRPr="00A01BE1">
        <w:rPr>
          <w:rFonts w:ascii="Times New Roman" w:hAnsi="Times New Roman" w:cs="Times New Roman"/>
        </w:rPr>
        <w:t xml:space="preserve"> </w:t>
      </w:r>
    </w:p>
    <w:p w14:paraId="10604A19" w14:textId="77777777" w:rsidR="0019134F" w:rsidRDefault="0019134F">
      <w:pPr>
        <w:rPr>
          <w:rFonts w:ascii="Times New Roman" w:hAnsi="Times New Roman" w:cs="Times New Roman"/>
        </w:rPr>
      </w:pPr>
    </w:p>
    <w:p w14:paraId="59075C0D" w14:textId="77777777" w:rsidR="0019134F" w:rsidRDefault="0019134F">
      <w:pPr>
        <w:rPr>
          <w:rFonts w:ascii="Times New Roman" w:hAnsi="Times New Roman" w:cs="Times New Roman"/>
        </w:rPr>
      </w:pPr>
    </w:p>
    <w:p w14:paraId="0A6336B1" w14:textId="77777777" w:rsidR="0019134F" w:rsidRPr="00B72E9E" w:rsidRDefault="00141A88" w:rsidP="00141A88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 w:rsidRPr="00B72E9E">
        <w:rPr>
          <w:rFonts w:ascii="Times New Roman" w:hAnsi="Times New Roman" w:cs="Times New Roman"/>
          <w:b/>
          <w:sz w:val="28"/>
          <w:szCs w:val="28"/>
        </w:rPr>
        <w:t>Všeobecné údaje</w:t>
      </w:r>
    </w:p>
    <w:p w14:paraId="1B35E138" w14:textId="7EDD75AF" w:rsidR="00141A88" w:rsidRPr="00B72E9E" w:rsidRDefault="00141A88" w:rsidP="00141A88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C7287E" w:rsidRPr="00C7287E">
        <w:rPr>
          <w:rFonts w:ascii="Times New Roman" w:hAnsi="Times New Roman" w:cs="Times New Roman"/>
          <w:sz w:val="24"/>
          <w:szCs w:val="24"/>
        </w:rPr>
        <w:t>Urbárske lesné a pasienkové pozemkové spoločenstvo</w:t>
      </w:r>
    </w:p>
    <w:p w14:paraId="7D0DEEAB" w14:textId="1EC122AE" w:rsidR="00141A88" w:rsidRPr="00B72E9E" w:rsidRDefault="00141A88" w:rsidP="00141A88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Sídlo účt</w:t>
      </w:r>
      <w:r w:rsidR="006127D3">
        <w:rPr>
          <w:rFonts w:ascii="Times New Roman" w:hAnsi="Times New Roman" w:cs="Times New Roman"/>
          <w:sz w:val="24"/>
          <w:szCs w:val="24"/>
        </w:rPr>
        <w:t xml:space="preserve">ovnej jednotky: Plášťovce č. </w:t>
      </w:r>
      <w:r w:rsidR="00C7287E">
        <w:rPr>
          <w:rFonts w:ascii="Times New Roman" w:hAnsi="Times New Roman" w:cs="Times New Roman"/>
          <w:sz w:val="24"/>
          <w:szCs w:val="24"/>
        </w:rPr>
        <w:t>345</w:t>
      </w:r>
      <w:r w:rsidRPr="00B72E9E">
        <w:rPr>
          <w:rFonts w:ascii="Times New Roman" w:hAnsi="Times New Roman" w:cs="Times New Roman"/>
          <w:sz w:val="24"/>
          <w:szCs w:val="24"/>
        </w:rPr>
        <w:t>, 935 82</w:t>
      </w:r>
    </w:p>
    <w:p w14:paraId="12FFFE94" w14:textId="7AFA5596" w:rsidR="00C7287E" w:rsidRPr="00C7287E" w:rsidRDefault="00141A88" w:rsidP="00C7287E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 xml:space="preserve">Dátum založenia: </w:t>
      </w:r>
      <w:r w:rsidR="00C7287E">
        <w:rPr>
          <w:rFonts w:ascii="Times New Roman" w:hAnsi="Times New Roman" w:cs="Times New Roman"/>
          <w:sz w:val="24"/>
          <w:szCs w:val="24"/>
        </w:rPr>
        <w:t>22.2.2014</w:t>
      </w:r>
    </w:p>
    <w:p w14:paraId="28ACB8FC" w14:textId="69363603" w:rsidR="00C7287E" w:rsidRPr="00C7287E" w:rsidRDefault="00141A88" w:rsidP="00C7287E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 xml:space="preserve">Dátum vzniku: </w:t>
      </w:r>
      <w:r w:rsidR="00C7287E">
        <w:rPr>
          <w:rFonts w:ascii="Times New Roman" w:hAnsi="Times New Roman" w:cs="Times New Roman"/>
          <w:sz w:val="24"/>
          <w:szCs w:val="24"/>
        </w:rPr>
        <w:t>14.3.1994</w:t>
      </w:r>
    </w:p>
    <w:p w14:paraId="48A76987" w14:textId="77777777" w:rsidR="00141A88" w:rsidRPr="00B72E9E" w:rsidRDefault="00141A88" w:rsidP="00141A88">
      <w:pPr>
        <w:ind w:left="720"/>
        <w:rPr>
          <w:rFonts w:ascii="Times New Roman" w:hAnsi="Times New Roman" w:cs="Times New Roman"/>
          <w:sz w:val="24"/>
          <w:szCs w:val="24"/>
        </w:rPr>
      </w:pPr>
    </w:p>
    <w:p w14:paraId="59883456" w14:textId="77777777" w:rsidR="00141A88" w:rsidRPr="00B72E9E" w:rsidRDefault="00141A88" w:rsidP="00141A88">
      <w:pPr>
        <w:ind w:left="720"/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Opis hospodárskej činnosti:</w:t>
      </w:r>
    </w:p>
    <w:p w14:paraId="594CAE58" w14:textId="77777777" w:rsidR="00141A88" w:rsidRPr="00B72E9E" w:rsidRDefault="00141A88" w:rsidP="00141A88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Pestovanie lesov</w:t>
      </w:r>
    </w:p>
    <w:p w14:paraId="6DC93D68" w14:textId="59084117" w:rsidR="00141A88" w:rsidRPr="00B72E9E" w:rsidRDefault="00141A88" w:rsidP="00141A88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 xml:space="preserve">Priemerný evidenčný počet zamestnancov: </w:t>
      </w:r>
      <w:r w:rsidR="00C7287E">
        <w:rPr>
          <w:rFonts w:ascii="Times New Roman" w:hAnsi="Times New Roman" w:cs="Times New Roman"/>
          <w:sz w:val="24"/>
          <w:szCs w:val="24"/>
        </w:rPr>
        <w:t>1</w:t>
      </w:r>
    </w:p>
    <w:p w14:paraId="5C45BE02" w14:textId="77777777" w:rsidR="00141A88" w:rsidRPr="00B72E9E" w:rsidRDefault="00141A88" w:rsidP="00141A88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Právny dôvod na zostavenie účtovnej závierky: Účtovná jednotka, ktorá je právnickou osobou, zostavuje účtovnú závierku k poslednému dňu účtovného obdobia.</w:t>
      </w:r>
    </w:p>
    <w:p w14:paraId="7A973D0C" w14:textId="77777777" w:rsidR="00141A88" w:rsidRPr="00B72E9E" w:rsidRDefault="00141A88" w:rsidP="00141A88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14:paraId="170DEBE6" w14:textId="77777777" w:rsidR="00141A88" w:rsidRPr="00B72E9E" w:rsidRDefault="00141A88" w:rsidP="00141A88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14:paraId="0C1F97D2" w14:textId="77777777" w:rsidR="00141A88" w:rsidRPr="00B72E9E" w:rsidRDefault="00141A88" w:rsidP="00141A88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 w:rsidRPr="00B72E9E">
        <w:rPr>
          <w:rFonts w:ascii="Times New Roman" w:hAnsi="Times New Roman" w:cs="Times New Roman"/>
          <w:b/>
          <w:sz w:val="28"/>
          <w:szCs w:val="28"/>
        </w:rPr>
        <w:t>Členovia orgánov spoločnosti:</w:t>
      </w:r>
    </w:p>
    <w:p w14:paraId="33100EC9" w14:textId="10808DEA" w:rsidR="00141A88" w:rsidRDefault="00141A88" w:rsidP="00141A88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 xml:space="preserve">Štatutárny orgán: </w:t>
      </w:r>
      <w:r w:rsidR="00C7287E">
        <w:rPr>
          <w:rFonts w:ascii="Times New Roman" w:hAnsi="Times New Roman" w:cs="Times New Roman"/>
          <w:sz w:val="24"/>
          <w:szCs w:val="24"/>
        </w:rPr>
        <w:t>Karol Kovács, PhD. – predseda</w:t>
      </w:r>
    </w:p>
    <w:p w14:paraId="0DCA9BD1" w14:textId="3CB8DA75" w:rsidR="00C7287E" w:rsidRPr="00B72E9E" w:rsidRDefault="00C7287E" w:rsidP="00C7287E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Ing. Jozef Péter – tajomník</w:t>
      </w:r>
    </w:p>
    <w:p w14:paraId="0A13F10A" w14:textId="77777777" w:rsidR="00141A88" w:rsidRPr="00B72E9E" w:rsidRDefault="00141A88" w:rsidP="00141A88">
      <w:pPr>
        <w:ind w:firstLine="708"/>
        <w:rPr>
          <w:rFonts w:ascii="Times New Roman" w:hAnsi="Times New Roman" w:cs="Times New Roman"/>
          <w:sz w:val="24"/>
          <w:szCs w:val="24"/>
        </w:rPr>
      </w:pPr>
    </w:p>
    <w:p w14:paraId="3A12D311" w14:textId="77777777" w:rsidR="00141A88" w:rsidRPr="00B72E9E" w:rsidRDefault="00141A88" w:rsidP="00141A88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 w:rsidRPr="00B72E9E">
        <w:rPr>
          <w:rFonts w:ascii="Times New Roman" w:hAnsi="Times New Roman" w:cs="Times New Roman"/>
          <w:b/>
          <w:sz w:val="28"/>
          <w:szCs w:val="28"/>
        </w:rPr>
        <w:t>Použité účtovné zásady a účtovné metódy:</w:t>
      </w:r>
    </w:p>
    <w:p w14:paraId="7F38031F" w14:textId="77777777" w:rsidR="00141A88" w:rsidRPr="00B72E9E" w:rsidRDefault="00141A88" w:rsidP="00141A88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Spoločnosť nepretržite pokračuje vo svojej činnosti</w:t>
      </w:r>
    </w:p>
    <w:p w14:paraId="22DCB533" w14:textId="77777777" w:rsidR="00141A88" w:rsidRPr="00B72E9E" w:rsidRDefault="00141A88" w:rsidP="00141A88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Nemení svoje účtovné zásady a metódy</w:t>
      </w:r>
    </w:p>
    <w:p w14:paraId="08201F9A" w14:textId="77777777" w:rsidR="00141A88" w:rsidRPr="00B72E9E" w:rsidRDefault="00141A88" w:rsidP="00141A88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Majetok a záväzky oceňuje ku dňu uskutočnenia účtovného prípadu obstarávacou cenou</w:t>
      </w:r>
    </w:p>
    <w:p w14:paraId="536901A7" w14:textId="77777777" w:rsidR="00141A88" w:rsidRPr="00B72E9E" w:rsidRDefault="00141A88" w:rsidP="00141A88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Peňažné prostriedky menovitou hodnotou</w:t>
      </w:r>
    </w:p>
    <w:p w14:paraId="7E715209" w14:textId="77777777" w:rsidR="00141A88" w:rsidRPr="00B72E9E" w:rsidRDefault="00141A88" w:rsidP="00141A88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Tvorba odpisového plánu: účtovné odpisy sa rovnajú daňovým</w:t>
      </w:r>
    </w:p>
    <w:p w14:paraId="5C651276" w14:textId="77777777" w:rsidR="00141A88" w:rsidRPr="00B72E9E" w:rsidRDefault="00141A88" w:rsidP="001401D7">
      <w:pPr>
        <w:rPr>
          <w:rFonts w:ascii="Times New Roman" w:hAnsi="Times New Roman" w:cs="Times New Roman"/>
          <w:sz w:val="24"/>
          <w:szCs w:val="24"/>
        </w:rPr>
      </w:pPr>
    </w:p>
    <w:p w14:paraId="2C8227FD" w14:textId="77777777" w:rsidR="001401D7" w:rsidRPr="00B72E9E" w:rsidRDefault="001401D7" w:rsidP="001401D7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 w:rsidRPr="00B72E9E">
        <w:rPr>
          <w:rFonts w:ascii="Times New Roman" w:hAnsi="Times New Roman" w:cs="Times New Roman"/>
          <w:b/>
          <w:sz w:val="28"/>
          <w:szCs w:val="28"/>
        </w:rPr>
        <w:t>Údaje vykázané na strane aktív:</w:t>
      </w:r>
    </w:p>
    <w:p w14:paraId="1844D6B3" w14:textId="77777777" w:rsidR="001401D7" w:rsidRPr="00B72E9E" w:rsidRDefault="001401D7" w:rsidP="001401D7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Dlhodobý hmotný majetok:</w:t>
      </w:r>
    </w:p>
    <w:p w14:paraId="23ED56F0" w14:textId="77777777" w:rsidR="001401D7" w:rsidRPr="00B72E9E" w:rsidRDefault="001401D7" w:rsidP="001401D7">
      <w:pPr>
        <w:ind w:left="708"/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Stav na začiatku bežného účtovného obdobia:</w:t>
      </w:r>
    </w:p>
    <w:p w14:paraId="632CFAB8" w14:textId="44CD5218" w:rsidR="001401D7" w:rsidRPr="00B72E9E" w:rsidRDefault="001401D7" w:rsidP="001401D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 xml:space="preserve">Obstarávacia cena: </w:t>
      </w:r>
      <w:r w:rsidR="004D5A2C">
        <w:rPr>
          <w:rFonts w:ascii="Times New Roman" w:hAnsi="Times New Roman" w:cs="Times New Roman"/>
          <w:sz w:val="24"/>
          <w:szCs w:val="24"/>
        </w:rPr>
        <w:t>14 350</w:t>
      </w:r>
      <w:r w:rsidRPr="00B72E9E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4F9B5443" w14:textId="77777777" w:rsidR="001401D7" w:rsidRPr="00B72E9E" w:rsidRDefault="001401D7" w:rsidP="001401D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Zostatková cena: 0 EUR</w:t>
      </w:r>
    </w:p>
    <w:p w14:paraId="14FC6C01" w14:textId="77777777" w:rsidR="001401D7" w:rsidRPr="00B72E9E" w:rsidRDefault="001401D7" w:rsidP="001401D7">
      <w:pPr>
        <w:ind w:left="708"/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Stav na konci bežného účtovného obdobia:</w:t>
      </w:r>
    </w:p>
    <w:p w14:paraId="32C817CA" w14:textId="0F37031D" w:rsidR="001401D7" w:rsidRPr="00B72E9E" w:rsidRDefault="001401D7" w:rsidP="001401D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 xml:space="preserve">Obstarávacia cena: </w:t>
      </w:r>
      <w:r w:rsidR="004D5A2C">
        <w:rPr>
          <w:rFonts w:ascii="Times New Roman" w:hAnsi="Times New Roman" w:cs="Times New Roman"/>
          <w:sz w:val="24"/>
          <w:szCs w:val="24"/>
        </w:rPr>
        <w:t>14 350</w:t>
      </w:r>
      <w:r w:rsidRPr="00B72E9E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4145676A" w14:textId="77777777" w:rsidR="001401D7" w:rsidRPr="00B72E9E" w:rsidRDefault="001401D7" w:rsidP="001401D7">
      <w:pPr>
        <w:pStyle w:val="Odsekzoznamu"/>
        <w:numPr>
          <w:ilvl w:val="0"/>
          <w:numId w:val="5"/>
        </w:numPr>
        <w:pBdr>
          <w:bottom w:val="single" w:sz="12" w:space="1" w:color="auto"/>
        </w:pBdr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Zostatková cena: 0 EUR</w:t>
      </w:r>
    </w:p>
    <w:p w14:paraId="1E9D2ED8" w14:textId="2226D0A5" w:rsidR="001401D7" w:rsidRPr="00B72E9E" w:rsidRDefault="006127D3" w:rsidP="001401D7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Pohľadávky: k 31.12.202</w:t>
      </w:r>
      <w:r w:rsidR="00860FA3">
        <w:rPr>
          <w:rFonts w:ascii="Times New Roman" w:hAnsi="Times New Roman" w:cs="Times New Roman"/>
          <w:sz w:val="24"/>
          <w:szCs w:val="24"/>
        </w:rPr>
        <w:t>5</w:t>
      </w:r>
      <w:r w:rsidR="001401D7" w:rsidRPr="00B72E9E">
        <w:rPr>
          <w:rFonts w:ascii="Times New Roman" w:hAnsi="Times New Roman" w:cs="Times New Roman"/>
          <w:sz w:val="24"/>
          <w:szCs w:val="24"/>
        </w:rPr>
        <w:t xml:space="preserve">: </w:t>
      </w:r>
      <w:r w:rsidR="00622746" w:rsidRPr="00622746">
        <w:rPr>
          <w:rFonts w:ascii="Times New Roman" w:hAnsi="Times New Roman" w:cs="Times New Roman"/>
          <w:sz w:val="24"/>
          <w:szCs w:val="24"/>
        </w:rPr>
        <w:t>33</w:t>
      </w:r>
      <w:r w:rsidR="00622746">
        <w:rPr>
          <w:rFonts w:ascii="Times New Roman" w:hAnsi="Times New Roman" w:cs="Times New Roman"/>
          <w:sz w:val="24"/>
          <w:szCs w:val="24"/>
        </w:rPr>
        <w:t xml:space="preserve"> </w:t>
      </w:r>
      <w:r w:rsidR="00622746" w:rsidRPr="00622746">
        <w:rPr>
          <w:rFonts w:ascii="Times New Roman" w:hAnsi="Times New Roman" w:cs="Times New Roman"/>
          <w:sz w:val="24"/>
          <w:szCs w:val="24"/>
        </w:rPr>
        <w:t>081</w:t>
      </w:r>
      <w:r w:rsidR="001401D7" w:rsidRPr="00B72E9E">
        <w:rPr>
          <w:rFonts w:ascii="Times New Roman" w:hAnsi="Times New Roman" w:cs="Times New Roman"/>
          <w:sz w:val="24"/>
          <w:szCs w:val="24"/>
        </w:rPr>
        <w:t>EUR</w:t>
      </w:r>
    </w:p>
    <w:p w14:paraId="0F1AC613" w14:textId="77777777" w:rsidR="001401D7" w:rsidRPr="00B72E9E" w:rsidRDefault="001401D7" w:rsidP="001401D7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Finančné účty:</w:t>
      </w:r>
    </w:p>
    <w:p w14:paraId="112D83D2" w14:textId="2A27DB96" w:rsidR="001401D7" w:rsidRPr="00B72E9E" w:rsidRDefault="001401D7" w:rsidP="001401D7">
      <w:pPr>
        <w:pStyle w:val="Odsekzoznamu"/>
        <w:ind w:left="1416"/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lastRenderedPageBreak/>
        <w:t xml:space="preserve">Peniaze: </w:t>
      </w:r>
      <w:r w:rsidR="006A6044">
        <w:rPr>
          <w:rFonts w:ascii="Times New Roman" w:hAnsi="Times New Roman" w:cs="Times New Roman"/>
          <w:sz w:val="24"/>
          <w:szCs w:val="24"/>
        </w:rPr>
        <w:t>2</w:t>
      </w:r>
      <w:r w:rsidR="00622746">
        <w:rPr>
          <w:rFonts w:ascii="Times New Roman" w:hAnsi="Times New Roman" w:cs="Times New Roman"/>
          <w:sz w:val="24"/>
          <w:szCs w:val="24"/>
        </w:rPr>
        <w:t>856</w:t>
      </w:r>
      <w:r w:rsidR="00B72E9E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1A26DC9E" w14:textId="2698B0F9" w:rsidR="001401D7" w:rsidRPr="00B72E9E" w:rsidRDefault="001401D7" w:rsidP="001401D7">
      <w:pPr>
        <w:pStyle w:val="Odsekzoznamu"/>
        <w:ind w:left="1416"/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Účty v bankách:</w:t>
      </w:r>
      <w:r w:rsidR="00B72E9E">
        <w:rPr>
          <w:rFonts w:ascii="Times New Roman" w:hAnsi="Times New Roman" w:cs="Times New Roman"/>
          <w:sz w:val="24"/>
          <w:szCs w:val="24"/>
        </w:rPr>
        <w:t xml:space="preserve"> </w:t>
      </w:r>
      <w:r w:rsidR="003D77CF">
        <w:rPr>
          <w:rFonts w:ascii="Times New Roman" w:hAnsi="Times New Roman" w:cs="Times New Roman"/>
          <w:sz w:val="24"/>
          <w:szCs w:val="24"/>
        </w:rPr>
        <w:t>88</w:t>
      </w:r>
      <w:r w:rsidR="00F6626B">
        <w:rPr>
          <w:rFonts w:ascii="Times New Roman" w:hAnsi="Times New Roman" w:cs="Times New Roman"/>
          <w:sz w:val="24"/>
          <w:szCs w:val="24"/>
        </w:rPr>
        <w:t>70</w:t>
      </w:r>
      <w:r w:rsidR="00D64A86">
        <w:rPr>
          <w:rFonts w:ascii="Times New Roman" w:hAnsi="Times New Roman" w:cs="Times New Roman"/>
          <w:sz w:val="24"/>
          <w:szCs w:val="24"/>
        </w:rPr>
        <w:t xml:space="preserve"> </w:t>
      </w:r>
      <w:r w:rsidR="00B72E9E">
        <w:rPr>
          <w:rFonts w:ascii="Times New Roman" w:hAnsi="Times New Roman" w:cs="Times New Roman"/>
          <w:sz w:val="24"/>
          <w:szCs w:val="24"/>
        </w:rPr>
        <w:t>EUR</w:t>
      </w:r>
    </w:p>
    <w:p w14:paraId="5FEA5E42" w14:textId="77777777" w:rsidR="001401D7" w:rsidRPr="00B72E9E" w:rsidRDefault="001401D7" w:rsidP="001401D7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Významné položky časového rozlíšenia nákladov budúcich období a príjmov budúcich období: 0 EUR</w:t>
      </w:r>
    </w:p>
    <w:p w14:paraId="3D2EE10B" w14:textId="77777777" w:rsidR="001401D7" w:rsidRPr="00B72E9E" w:rsidRDefault="001401D7" w:rsidP="001401D7">
      <w:pPr>
        <w:ind w:left="360"/>
        <w:rPr>
          <w:rFonts w:ascii="Times New Roman" w:hAnsi="Times New Roman" w:cs="Times New Roman"/>
          <w:sz w:val="24"/>
          <w:szCs w:val="24"/>
        </w:rPr>
      </w:pPr>
    </w:p>
    <w:p w14:paraId="4A7C3F62" w14:textId="77777777" w:rsidR="001401D7" w:rsidRPr="00B72E9E" w:rsidRDefault="00B72E9E" w:rsidP="001401D7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Údaje vykázané na strane</w:t>
      </w:r>
      <w:r w:rsidR="001401D7" w:rsidRPr="00B72E9E">
        <w:rPr>
          <w:rFonts w:ascii="Times New Roman" w:hAnsi="Times New Roman" w:cs="Times New Roman"/>
          <w:b/>
          <w:sz w:val="28"/>
          <w:szCs w:val="28"/>
        </w:rPr>
        <w:t xml:space="preserve"> pasív:</w:t>
      </w:r>
    </w:p>
    <w:p w14:paraId="1B986B05" w14:textId="77777777" w:rsidR="001401D7" w:rsidRPr="00B72E9E" w:rsidRDefault="001401D7" w:rsidP="001401D7">
      <w:pPr>
        <w:pStyle w:val="Odsekzoznamu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Vlastné imanie za bežné účtovné obdobie</w:t>
      </w:r>
    </w:p>
    <w:p w14:paraId="414E5F2E" w14:textId="0B35E1F7" w:rsidR="001401D7" w:rsidRPr="00B72E9E" w:rsidRDefault="001401D7" w:rsidP="001401D7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 xml:space="preserve">Základné imanie celkom: </w:t>
      </w:r>
      <w:r w:rsidR="007B5570">
        <w:rPr>
          <w:rFonts w:ascii="Times New Roman" w:hAnsi="Times New Roman" w:cs="Times New Roman"/>
          <w:sz w:val="24"/>
          <w:szCs w:val="24"/>
        </w:rPr>
        <w:t xml:space="preserve"> 0</w:t>
      </w:r>
      <w:r w:rsidRPr="00B72E9E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76A642AC" w14:textId="2E3A1E48" w:rsidR="001401D7" w:rsidRPr="00B72E9E" w:rsidRDefault="001401D7" w:rsidP="001401D7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 xml:space="preserve">Vlastné imanie: </w:t>
      </w:r>
      <w:r w:rsidR="00A473E4" w:rsidRPr="00A473E4">
        <w:rPr>
          <w:rFonts w:ascii="Times New Roman" w:hAnsi="Times New Roman" w:cs="Times New Roman"/>
          <w:sz w:val="24"/>
          <w:szCs w:val="24"/>
        </w:rPr>
        <w:t>55</w:t>
      </w:r>
      <w:r w:rsidR="00A473E4">
        <w:rPr>
          <w:rFonts w:ascii="Times New Roman" w:hAnsi="Times New Roman" w:cs="Times New Roman"/>
          <w:sz w:val="24"/>
          <w:szCs w:val="24"/>
        </w:rPr>
        <w:t xml:space="preserve"> </w:t>
      </w:r>
      <w:r w:rsidR="00A473E4" w:rsidRPr="00A473E4">
        <w:rPr>
          <w:rFonts w:ascii="Times New Roman" w:hAnsi="Times New Roman" w:cs="Times New Roman"/>
          <w:sz w:val="24"/>
          <w:szCs w:val="24"/>
        </w:rPr>
        <w:t>155</w:t>
      </w:r>
      <w:r w:rsidR="00B72E9E">
        <w:rPr>
          <w:rFonts w:ascii="Times New Roman" w:hAnsi="Times New Roman" w:cs="Times New Roman"/>
          <w:sz w:val="24"/>
          <w:szCs w:val="24"/>
        </w:rPr>
        <w:t>EUR</w:t>
      </w:r>
    </w:p>
    <w:p w14:paraId="6358ADF4" w14:textId="26A29E07" w:rsidR="001401D7" w:rsidRPr="00B72E9E" w:rsidRDefault="001401D7" w:rsidP="001401D7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 xml:space="preserve">Záväzky: </w:t>
      </w:r>
      <w:r w:rsidR="00B72E9E">
        <w:rPr>
          <w:rFonts w:ascii="Times New Roman" w:hAnsi="Times New Roman" w:cs="Times New Roman"/>
          <w:sz w:val="24"/>
          <w:szCs w:val="24"/>
        </w:rPr>
        <w:t xml:space="preserve"> </w:t>
      </w:r>
      <w:r w:rsidR="00044744">
        <w:rPr>
          <w:rFonts w:ascii="Times New Roman" w:hAnsi="Times New Roman" w:cs="Times New Roman"/>
          <w:sz w:val="24"/>
          <w:szCs w:val="24"/>
        </w:rPr>
        <w:t xml:space="preserve">4150 </w:t>
      </w:r>
      <w:r w:rsidR="00B72E9E">
        <w:rPr>
          <w:rFonts w:ascii="Times New Roman" w:hAnsi="Times New Roman" w:cs="Times New Roman"/>
          <w:sz w:val="24"/>
          <w:szCs w:val="24"/>
        </w:rPr>
        <w:t>EUR</w:t>
      </w:r>
    </w:p>
    <w:p w14:paraId="5C165204" w14:textId="2DB020D3" w:rsidR="001401D7" w:rsidRPr="00B72E9E" w:rsidRDefault="001401D7" w:rsidP="001401D7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Záväzky voči spol.:</w:t>
      </w:r>
      <w:r w:rsidR="006127D3">
        <w:rPr>
          <w:rFonts w:ascii="Times New Roman" w:hAnsi="Times New Roman" w:cs="Times New Roman"/>
          <w:sz w:val="24"/>
          <w:szCs w:val="24"/>
        </w:rPr>
        <w:t xml:space="preserve"> </w:t>
      </w:r>
      <w:r w:rsidR="00227895">
        <w:rPr>
          <w:rFonts w:ascii="Times New Roman" w:hAnsi="Times New Roman" w:cs="Times New Roman"/>
          <w:sz w:val="24"/>
          <w:szCs w:val="24"/>
        </w:rPr>
        <w:t>0</w:t>
      </w:r>
      <w:r w:rsidR="00B72E9E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5F553E44" w14:textId="77777777" w:rsidR="001401D7" w:rsidRPr="00B72E9E" w:rsidRDefault="001401D7" w:rsidP="001401D7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14:paraId="6442963C" w14:textId="77777777" w:rsidR="001401D7" w:rsidRPr="00B72E9E" w:rsidRDefault="001401D7" w:rsidP="001401D7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 w:rsidRPr="00B72E9E">
        <w:rPr>
          <w:rFonts w:ascii="Times New Roman" w:hAnsi="Times New Roman" w:cs="Times New Roman"/>
          <w:b/>
          <w:sz w:val="28"/>
          <w:szCs w:val="28"/>
        </w:rPr>
        <w:t>Informácie o  výnosoch:</w:t>
      </w:r>
    </w:p>
    <w:p w14:paraId="698A6C56" w14:textId="36EA14D6" w:rsidR="00D64A86" w:rsidRDefault="00D64A86" w:rsidP="001401D7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Tržby z predaja vlastných výrobkov:  </w:t>
      </w:r>
      <w:r w:rsidR="00063F6C" w:rsidRPr="00063F6C">
        <w:rPr>
          <w:rFonts w:ascii="Times New Roman" w:hAnsi="Times New Roman" w:cs="Times New Roman"/>
          <w:sz w:val="24"/>
          <w:szCs w:val="24"/>
        </w:rPr>
        <w:t>42</w:t>
      </w:r>
      <w:r w:rsidR="00063F6C">
        <w:rPr>
          <w:rFonts w:ascii="Times New Roman" w:hAnsi="Times New Roman" w:cs="Times New Roman"/>
          <w:sz w:val="24"/>
          <w:szCs w:val="24"/>
        </w:rPr>
        <w:t xml:space="preserve"> </w:t>
      </w:r>
      <w:r w:rsidR="00063F6C" w:rsidRPr="00063F6C">
        <w:rPr>
          <w:rFonts w:ascii="Times New Roman" w:hAnsi="Times New Roman" w:cs="Times New Roman"/>
          <w:sz w:val="24"/>
          <w:szCs w:val="24"/>
        </w:rPr>
        <w:t>635</w:t>
      </w:r>
      <w:r w:rsidR="00063F6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</w:t>
      </w:r>
    </w:p>
    <w:p w14:paraId="7E6B18B3" w14:textId="5BB33D5E" w:rsidR="001401D7" w:rsidRPr="00B72E9E" w:rsidRDefault="001401D7" w:rsidP="001401D7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 xml:space="preserve">Tržby za služby: </w:t>
      </w:r>
      <w:r w:rsidR="00236BAF">
        <w:rPr>
          <w:rFonts w:ascii="Times New Roman" w:hAnsi="Times New Roman" w:cs="Times New Roman"/>
          <w:sz w:val="24"/>
          <w:szCs w:val="24"/>
        </w:rPr>
        <w:t>6 071</w:t>
      </w:r>
      <w:r w:rsidR="00B72E9E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6D9F75B9" w14:textId="77777777" w:rsidR="001401D7" w:rsidRPr="00B72E9E" w:rsidRDefault="001401D7" w:rsidP="001401D7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19742D3A" w14:textId="77777777" w:rsidR="001401D7" w:rsidRPr="00B72E9E" w:rsidRDefault="001401D7" w:rsidP="001401D7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 w:rsidRPr="00B72E9E">
        <w:rPr>
          <w:rFonts w:ascii="Times New Roman" w:hAnsi="Times New Roman" w:cs="Times New Roman"/>
          <w:b/>
          <w:sz w:val="28"/>
          <w:szCs w:val="28"/>
        </w:rPr>
        <w:t xml:space="preserve">Informácia o nákladoch:  </w:t>
      </w:r>
    </w:p>
    <w:p w14:paraId="18F7B6A8" w14:textId="1D27F038" w:rsidR="001401D7" w:rsidRPr="00B72E9E" w:rsidRDefault="001401D7" w:rsidP="001401D7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Spotreba materiálu:</w:t>
      </w:r>
      <w:r w:rsidR="00D64A86">
        <w:rPr>
          <w:rFonts w:ascii="Times New Roman" w:hAnsi="Times New Roman" w:cs="Times New Roman"/>
          <w:sz w:val="24"/>
          <w:szCs w:val="24"/>
        </w:rPr>
        <w:t xml:space="preserve"> </w:t>
      </w:r>
      <w:r w:rsidR="00AE5FC5">
        <w:rPr>
          <w:rFonts w:ascii="Times New Roman" w:hAnsi="Times New Roman" w:cs="Times New Roman"/>
          <w:sz w:val="24"/>
          <w:szCs w:val="24"/>
        </w:rPr>
        <w:t>1</w:t>
      </w:r>
      <w:r w:rsidR="000A4FAA">
        <w:rPr>
          <w:rFonts w:ascii="Times New Roman" w:hAnsi="Times New Roman" w:cs="Times New Roman"/>
          <w:sz w:val="24"/>
          <w:szCs w:val="24"/>
        </w:rPr>
        <w:t>99</w:t>
      </w:r>
      <w:r w:rsidR="00B72E9E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7227016D" w14:textId="6564A7A7" w:rsidR="001401D7" w:rsidRPr="00B72E9E" w:rsidRDefault="001401D7" w:rsidP="001401D7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Náklady za poskytnuté služby:</w:t>
      </w:r>
      <w:r w:rsidR="006127D3">
        <w:rPr>
          <w:rFonts w:ascii="Times New Roman" w:hAnsi="Times New Roman" w:cs="Times New Roman"/>
          <w:sz w:val="24"/>
          <w:szCs w:val="24"/>
        </w:rPr>
        <w:t xml:space="preserve"> </w:t>
      </w:r>
      <w:r w:rsidR="002C4E3E" w:rsidRPr="002C4E3E">
        <w:rPr>
          <w:rFonts w:ascii="Times New Roman" w:hAnsi="Times New Roman" w:cs="Times New Roman"/>
          <w:sz w:val="24"/>
          <w:szCs w:val="24"/>
        </w:rPr>
        <w:t>48</w:t>
      </w:r>
      <w:r w:rsidR="002C4E3E">
        <w:rPr>
          <w:rFonts w:ascii="Times New Roman" w:hAnsi="Times New Roman" w:cs="Times New Roman"/>
          <w:sz w:val="24"/>
          <w:szCs w:val="24"/>
        </w:rPr>
        <w:t xml:space="preserve"> </w:t>
      </w:r>
      <w:r w:rsidR="002C4E3E" w:rsidRPr="002C4E3E">
        <w:rPr>
          <w:rFonts w:ascii="Times New Roman" w:hAnsi="Times New Roman" w:cs="Times New Roman"/>
          <w:sz w:val="24"/>
          <w:szCs w:val="24"/>
        </w:rPr>
        <w:t>029</w:t>
      </w:r>
      <w:r w:rsidR="00B72E9E">
        <w:rPr>
          <w:rFonts w:ascii="Times New Roman" w:hAnsi="Times New Roman" w:cs="Times New Roman"/>
          <w:sz w:val="24"/>
          <w:szCs w:val="24"/>
        </w:rPr>
        <w:t>EUR</w:t>
      </w:r>
    </w:p>
    <w:p w14:paraId="5D6EADDA" w14:textId="78C0ADE6" w:rsidR="001401D7" w:rsidRDefault="001401D7" w:rsidP="001401D7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Náklady na fin. činnosť:</w:t>
      </w:r>
      <w:r w:rsidR="00D64A86">
        <w:rPr>
          <w:rFonts w:ascii="Times New Roman" w:hAnsi="Times New Roman" w:cs="Times New Roman"/>
          <w:sz w:val="24"/>
          <w:szCs w:val="24"/>
        </w:rPr>
        <w:t xml:space="preserve"> </w:t>
      </w:r>
      <w:r w:rsidR="009842A0">
        <w:rPr>
          <w:rFonts w:ascii="Times New Roman" w:hAnsi="Times New Roman" w:cs="Times New Roman"/>
          <w:sz w:val="24"/>
          <w:szCs w:val="24"/>
        </w:rPr>
        <w:t>96</w:t>
      </w:r>
      <w:r w:rsidR="00092C30">
        <w:rPr>
          <w:rFonts w:ascii="Times New Roman" w:hAnsi="Times New Roman" w:cs="Times New Roman"/>
          <w:sz w:val="24"/>
          <w:szCs w:val="24"/>
        </w:rPr>
        <w:t xml:space="preserve"> </w:t>
      </w:r>
      <w:r w:rsidR="00B72E9E">
        <w:rPr>
          <w:rFonts w:ascii="Times New Roman" w:hAnsi="Times New Roman" w:cs="Times New Roman"/>
          <w:sz w:val="24"/>
          <w:szCs w:val="24"/>
        </w:rPr>
        <w:t>EUR</w:t>
      </w:r>
    </w:p>
    <w:p w14:paraId="7A107CC0" w14:textId="0C8A8EA6" w:rsidR="00B72E9E" w:rsidRPr="00D64A86" w:rsidRDefault="00D64A86" w:rsidP="00D64A86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Dane a poplatky: </w:t>
      </w:r>
      <w:r w:rsidR="001B1C02" w:rsidRPr="001B1C02">
        <w:rPr>
          <w:rFonts w:ascii="Times New Roman" w:hAnsi="Times New Roman" w:cs="Times New Roman"/>
          <w:sz w:val="24"/>
          <w:szCs w:val="24"/>
        </w:rPr>
        <w:t>5415</w:t>
      </w:r>
      <w:r w:rsidR="001B1C02">
        <w:rPr>
          <w:rFonts w:ascii="Times New Roman" w:hAnsi="Times New Roman" w:cs="Times New Roman"/>
          <w:sz w:val="24"/>
          <w:szCs w:val="24"/>
        </w:rPr>
        <w:t xml:space="preserve"> </w:t>
      </w:r>
      <w:r w:rsidR="00B72E9E" w:rsidRPr="00D64A86">
        <w:rPr>
          <w:rFonts w:ascii="Times New Roman" w:hAnsi="Times New Roman" w:cs="Times New Roman"/>
          <w:sz w:val="24"/>
          <w:szCs w:val="24"/>
        </w:rPr>
        <w:t>EUR</w:t>
      </w:r>
    </w:p>
    <w:p w14:paraId="658EDBEA" w14:textId="77777777" w:rsidR="001401D7" w:rsidRPr="00B72E9E" w:rsidRDefault="001401D7" w:rsidP="001401D7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34979E1D" w14:textId="77777777" w:rsidR="001401D7" w:rsidRPr="00B72E9E" w:rsidRDefault="001401D7" w:rsidP="001401D7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 w:rsidRPr="00B72E9E">
        <w:rPr>
          <w:rFonts w:ascii="Times New Roman" w:hAnsi="Times New Roman" w:cs="Times New Roman"/>
          <w:b/>
          <w:sz w:val="28"/>
          <w:szCs w:val="28"/>
        </w:rPr>
        <w:t>Ekonomické vzťahy účtovnej jednotky a spriaznených osôb:</w:t>
      </w:r>
    </w:p>
    <w:p w14:paraId="37998CE9" w14:textId="77777777" w:rsidR="001401D7" w:rsidRPr="00B72E9E" w:rsidRDefault="001401D7" w:rsidP="001401D7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Zoz</w:t>
      </w:r>
      <w:r w:rsidR="00B72E9E">
        <w:rPr>
          <w:rFonts w:ascii="Times New Roman" w:hAnsi="Times New Roman" w:cs="Times New Roman"/>
          <w:sz w:val="24"/>
          <w:szCs w:val="24"/>
        </w:rPr>
        <w:t>nam obchodov, ktoré sa uskutočni</w:t>
      </w:r>
      <w:r w:rsidRPr="00B72E9E">
        <w:rPr>
          <w:rFonts w:ascii="Times New Roman" w:hAnsi="Times New Roman" w:cs="Times New Roman"/>
          <w:sz w:val="24"/>
          <w:szCs w:val="24"/>
        </w:rPr>
        <w:t>li medzi účtovnou jednotkou a spriaznenými osobami: žiadne</w:t>
      </w:r>
    </w:p>
    <w:p w14:paraId="18BFA056" w14:textId="77777777" w:rsidR="00B72E9E" w:rsidRPr="00B72E9E" w:rsidRDefault="00B72E9E" w:rsidP="001401D7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0A76C6FB" w14:textId="77777777" w:rsidR="00B72E9E" w:rsidRPr="00B72E9E" w:rsidRDefault="00B72E9E" w:rsidP="001401D7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14:paraId="09BC4675" w14:textId="77777777" w:rsidR="00B72E9E" w:rsidRPr="00B72E9E" w:rsidRDefault="00B72E9E" w:rsidP="00B72E9E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b/>
          <w:sz w:val="28"/>
          <w:szCs w:val="28"/>
        </w:rPr>
        <w:t xml:space="preserve">Skutočnosti, ktoré nastali po dni, ku ktorému sa zostavuje účtovná závierka: </w:t>
      </w:r>
      <w:r w:rsidRPr="00B72E9E">
        <w:rPr>
          <w:rFonts w:ascii="Times New Roman" w:hAnsi="Times New Roman" w:cs="Times New Roman"/>
          <w:sz w:val="24"/>
          <w:szCs w:val="24"/>
        </w:rPr>
        <w:t>žiadne</w:t>
      </w:r>
    </w:p>
    <w:p w14:paraId="16E79D9F" w14:textId="77777777" w:rsidR="00B72E9E" w:rsidRPr="00B72E9E" w:rsidRDefault="00B72E9E" w:rsidP="00B72E9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4E968932" w14:textId="77777777" w:rsidR="00B72E9E" w:rsidRPr="00B72E9E" w:rsidRDefault="00B72E9E" w:rsidP="00B72E9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001A11FE" w14:textId="77777777" w:rsidR="00141A88" w:rsidRDefault="00141A88" w:rsidP="00141A88">
      <w:pPr>
        <w:rPr>
          <w:rFonts w:ascii="Times New Roman" w:hAnsi="Times New Roman" w:cs="Times New Roman"/>
        </w:rPr>
      </w:pPr>
    </w:p>
    <w:p w14:paraId="0330F40D" w14:textId="77777777" w:rsidR="00141A88" w:rsidRPr="00141A88" w:rsidRDefault="00141A88" w:rsidP="00141A88">
      <w:pPr>
        <w:rPr>
          <w:rFonts w:ascii="Times New Roman" w:hAnsi="Times New Roman" w:cs="Times New Roman"/>
        </w:rPr>
      </w:pPr>
    </w:p>
    <w:sectPr w:rsidR="00141A88" w:rsidRPr="00141A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F723BF"/>
    <w:multiLevelType w:val="hybridMultilevel"/>
    <w:tmpl w:val="D688C1B6"/>
    <w:lvl w:ilvl="0" w:tplc="B0BCD2F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0182E12"/>
    <w:multiLevelType w:val="hybridMultilevel"/>
    <w:tmpl w:val="AF40D838"/>
    <w:lvl w:ilvl="0" w:tplc="5D64337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CE6CEE"/>
    <w:multiLevelType w:val="hybridMultilevel"/>
    <w:tmpl w:val="B972E41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7EA1B40"/>
    <w:multiLevelType w:val="hybridMultilevel"/>
    <w:tmpl w:val="8AF8EAFA"/>
    <w:lvl w:ilvl="0" w:tplc="A75E720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E8B6C8B"/>
    <w:multiLevelType w:val="hybridMultilevel"/>
    <w:tmpl w:val="D51AF0CC"/>
    <w:lvl w:ilvl="0" w:tplc="521A0E3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C955DD6"/>
    <w:multiLevelType w:val="hybridMultilevel"/>
    <w:tmpl w:val="04102B74"/>
    <w:lvl w:ilvl="0" w:tplc="DD688A5A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885916624">
    <w:abstractNumId w:val="1"/>
  </w:num>
  <w:num w:numId="2" w16cid:durableId="912618499">
    <w:abstractNumId w:val="4"/>
  </w:num>
  <w:num w:numId="3" w16cid:durableId="1176381538">
    <w:abstractNumId w:val="3"/>
  </w:num>
  <w:num w:numId="4" w16cid:durableId="621152570">
    <w:abstractNumId w:val="2"/>
  </w:num>
  <w:num w:numId="5" w16cid:durableId="34085448">
    <w:abstractNumId w:val="5"/>
  </w:num>
  <w:num w:numId="6" w16cid:durableId="8001538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1BE1"/>
    <w:rsid w:val="0002688F"/>
    <w:rsid w:val="00044744"/>
    <w:rsid w:val="00063F6C"/>
    <w:rsid w:val="00092C30"/>
    <w:rsid w:val="000A0D8E"/>
    <w:rsid w:val="000A4FAA"/>
    <w:rsid w:val="001401D7"/>
    <w:rsid w:val="00141A88"/>
    <w:rsid w:val="0019134F"/>
    <w:rsid w:val="001B1C02"/>
    <w:rsid w:val="001E2EDE"/>
    <w:rsid w:val="001E461F"/>
    <w:rsid w:val="0020126D"/>
    <w:rsid w:val="00227895"/>
    <w:rsid w:val="00236BAF"/>
    <w:rsid w:val="00277EB3"/>
    <w:rsid w:val="002A776C"/>
    <w:rsid w:val="002C4E3E"/>
    <w:rsid w:val="003378A5"/>
    <w:rsid w:val="003D77CF"/>
    <w:rsid w:val="0044572C"/>
    <w:rsid w:val="0047766B"/>
    <w:rsid w:val="004D5A2C"/>
    <w:rsid w:val="00566487"/>
    <w:rsid w:val="00575EFE"/>
    <w:rsid w:val="00596032"/>
    <w:rsid w:val="006127D3"/>
    <w:rsid w:val="00622746"/>
    <w:rsid w:val="00665CA1"/>
    <w:rsid w:val="006A6044"/>
    <w:rsid w:val="006B4568"/>
    <w:rsid w:val="006D6118"/>
    <w:rsid w:val="00742FBA"/>
    <w:rsid w:val="007750CF"/>
    <w:rsid w:val="007B5570"/>
    <w:rsid w:val="007C197F"/>
    <w:rsid w:val="007C6E7C"/>
    <w:rsid w:val="008376E3"/>
    <w:rsid w:val="00860FA3"/>
    <w:rsid w:val="008B3851"/>
    <w:rsid w:val="008E1AA2"/>
    <w:rsid w:val="00954C0B"/>
    <w:rsid w:val="00976391"/>
    <w:rsid w:val="009842A0"/>
    <w:rsid w:val="009D62F5"/>
    <w:rsid w:val="00A01BE1"/>
    <w:rsid w:val="00A026E3"/>
    <w:rsid w:val="00A16A5E"/>
    <w:rsid w:val="00A27F6C"/>
    <w:rsid w:val="00A473E4"/>
    <w:rsid w:val="00A55929"/>
    <w:rsid w:val="00AE08F6"/>
    <w:rsid w:val="00AE5FC5"/>
    <w:rsid w:val="00B06148"/>
    <w:rsid w:val="00B72E9E"/>
    <w:rsid w:val="00B94C9B"/>
    <w:rsid w:val="00BA28D5"/>
    <w:rsid w:val="00BB1E9E"/>
    <w:rsid w:val="00C3714C"/>
    <w:rsid w:val="00C7287E"/>
    <w:rsid w:val="00C87FBD"/>
    <w:rsid w:val="00CB6C51"/>
    <w:rsid w:val="00D01D93"/>
    <w:rsid w:val="00D45B27"/>
    <w:rsid w:val="00D64A86"/>
    <w:rsid w:val="00DA2088"/>
    <w:rsid w:val="00DF6918"/>
    <w:rsid w:val="00E0400E"/>
    <w:rsid w:val="00E76EE6"/>
    <w:rsid w:val="00E82CCB"/>
    <w:rsid w:val="00E85662"/>
    <w:rsid w:val="00F6626B"/>
    <w:rsid w:val="00FA5E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599530"/>
  <w15:chartTrackingRefBased/>
  <w15:docId w15:val="{205BC74E-CCC9-49AA-939A-ACFDB9E4D9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01BE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01BE1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141A8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443</Words>
  <Characters>1987</Characters>
  <Application>Microsoft Office Word</Application>
  <DocSecurity>0</DocSecurity>
  <Lines>180</Lines>
  <Paragraphs>127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ULPPS Plášťovce</cp:lastModifiedBy>
  <cp:revision>15</cp:revision>
  <cp:lastPrinted>2022-06-30T13:40:00Z</cp:lastPrinted>
  <dcterms:created xsi:type="dcterms:W3CDTF">2026-06-29T08:29:00Z</dcterms:created>
  <dcterms:modified xsi:type="dcterms:W3CDTF">2026-06-29T08:36:00Z</dcterms:modified>
</cp:coreProperties>
</file>