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3C2D8A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3C2D8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3C2D8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3C2D8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BA7EDF">
        <w:rPr>
          <w:rFonts w:ascii="Arial" w:hAnsi="Arial" w:cs="Arial"/>
          <w:noProof w:val="0"/>
          <w:sz w:val="18"/>
          <w:szCs w:val="18"/>
        </w:rPr>
        <w:t>25</w:t>
      </w:r>
    </w:p>
    <w:p w:rsidR="00A7759F" w:rsidRDefault="00A7759F" w:rsidP="003C2D8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3C2D8A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3C2D8A" w:rsidP="003C2D8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WBM</w:t>
      </w:r>
      <w:r w:rsidR="00B54F05">
        <w:rPr>
          <w:rFonts w:ascii="Arial" w:hAnsi="Arial" w:cs="Arial"/>
          <w:noProof w:val="0"/>
          <w:sz w:val="20"/>
          <w:szCs w:val="20"/>
        </w:rPr>
        <w:t xml:space="preserve"> s.r.o</w:t>
      </w:r>
      <w:r w:rsidR="00A7759F">
        <w:rPr>
          <w:rFonts w:ascii="Arial" w:hAnsi="Arial" w:cs="Arial"/>
          <w:noProof w:val="0"/>
          <w:sz w:val="20"/>
          <w:szCs w:val="20"/>
        </w:rPr>
        <w:t xml:space="preserve">, </w:t>
      </w:r>
      <w:r w:rsidR="00B54F05">
        <w:rPr>
          <w:rFonts w:ascii="Arial" w:hAnsi="Arial" w:cs="Arial"/>
          <w:noProof w:val="0"/>
          <w:sz w:val="20"/>
          <w:szCs w:val="20"/>
        </w:rPr>
        <w:t>T</w:t>
      </w:r>
      <w:r>
        <w:rPr>
          <w:rFonts w:ascii="Arial" w:hAnsi="Arial" w:cs="Arial"/>
          <w:noProof w:val="0"/>
          <w:sz w:val="20"/>
          <w:szCs w:val="20"/>
        </w:rPr>
        <w:t xml:space="preserve">allerova 4. Bratislava  81102 </w:t>
      </w:r>
      <w:r w:rsidR="00A7759F">
        <w:rPr>
          <w:rFonts w:ascii="Arial" w:hAnsi="Arial" w:cs="Arial"/>
          <w:noProof w:val="0"/>
          <w:sz w:val="20"/>
          <w:szCs w:val="20"/>
        </w:rPr>
        <w:t>, dátum vzniku:</w:t>
      </w:r>
      <w:bookmarkEnd w:id="4"/>
      <w:r>
        <w:rPr>
          <w:rFonts w:ascii="Arial" w:hAnsi="Arial" w:cs="Arial"/>
          <w:noProof w:val="0"/>
          <w:sz w:val="20"/>
          <w:szCs w:val="20"/>
        </w:rPr>
        <w:t xml:space="preserve"> 16</w:t>
      </w:r>
      <w:r w:rsidR="00B54F05">
        <w:rPr>
          <w:rFonts w:ascii="Arial" w:hAnsi="Arial" w:cs="Arial"/>
          <w:noProof w:val="0"/>
          <w:sz w:val="20"/>
          <w:szCs w:val="20"/>
        </w:rPr>
        <w:t xml:space="preserve">. </w:t>
      </w:r>
      <w:r>
        <w:rPr>
          <w:rFonts w:ascii="Arial" w:hAnsi="Arial" w:cs="Arial"/>
          <w:noProof w:val="0"/>
          <w:sz w:val="20"/>
          <w:szCs w:val="20"/>
        </w:rPr>
        <w:t>4</w:t>
      </w:r>
      <w:r w:rsidR="00B54F05">
        <w:rPr>
          <w:rFonts w:ascii="Arial" w:hAnsi="Arial" w:cs="Arial"/>
          <w:noProof w:val="0"/>
          <w:sz w:val="20"/>
          <w:szCs w:val="20"/>
        </w:rPr>
        <w:t>. 20</w:t>
      </w:r>
      <w:r>
        <w:rPr>
          <w:rFonts w:ascii="Arial" w:hAnsi="Arial" w:cs="Arial"/>
          <w:noProof w:val="0"/>
          <w:sz w:val="20"/>
          <w:szCs w:val="20"/>
        </w:rPr>
        <w:t>25</w:t>
      </w:r>
    </w:p>
    <w:p w:rsidR="00A7759F" w:rsidRDefault="00A7759F" w:rsidP="003C2D8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tbl>
      <w:tblPr>
        <w:tblW w:w="5208" w:type="pct"/>
        <w:tblCellSpacing w:w="15" w:type="dxa"/>
        <w:tblInd w:w="-381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503"/>
        <w:gridCol w:w="3040"/>
      </w:tblGrid>
      <w:tr w:rsidR="00A7759F" w:rsidTr="003C2D8A">
        <w:trPr>
          <w:tblCellSpacing w:w="15" w:type="dxa"/>
        </w:trPr>
        <w:tc>
          <w:tcPr>
            <w:tcW w:w="3384" w:type="pct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Sprostredkovateľské činnosti v oblasti obchodu, služieb a výroby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Údržba motorových vozidiel bez zásahu do motorickej časti vozidla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Skladové, pomocné a prepravné služby v doprave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Ubytovacie služby bez poskytovania pohostinských činností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Poskytovanie služieb rýchleho občerstvenia v spojení s predajom na priamu konzumáciu, prevádzkovanie výdajne stravy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Vydavateľská činnosť, polygrafická výroba a knihárske práce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Počítačové služby a 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Služby v oblasti administratívnej správy a služby organizačno-hospodárskej povahy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Vedenie účtovníctva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Inžinierske činnosti, technické testovanie a analýzy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Výskum a vývoj v oblasti prírodných, technických, spoločenských a humanitných vied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lastRenderedPageBreak/>
                    <w:t xml:space="preserve">Reklamné, marketingové, fotografické a informačné služby, 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Prenájom, úschova a požičiavanie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Mimoškolská vzdelávacia činnosť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Prevádzkovanie kultúrnych, spoločenských, zábavných, športových zariadení a zariadení slúžiacich na regeneráciu a rekondíciu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Organizovanie športových,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Inštalácia elektrických rozvodov a zariadení na bezpečné napätie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Montáž, rekonštrukcia, údržba nevyhradených technických zariadení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7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>
                  <w:r w:rsidRPr="003C2D8A">
                    <w:t xml:space="preserve">Poskytovanie služieb osobného charakteru </w:t>
                  </w:r>
                </w:p>
              </w:tc>
              <w:tc>
                <w:tcPr>
                  <w:tcW w:w="1650" w:type="pct"/>
                  <w:hideMark/>
                </w:tcPr>
                <w:p w:rsidR="003C2D8A" w:rsidRPr="003C2D8A" w:rsidRDefault="003C2D8A" w:rsidP="003C2D8A">
                  <w:r w:rsidRPr="003C2D8A">
                    <w:t>  (od: 16.04.2025)</w:t>
                  </w:r>
                </w:p>
              </w:tc>
            </w:tr>
          </w:tbl>
          <w:p w:rsidR="003C2D8A" w:rsidRPr="003C2D8A" w:rsidRDefault="003C2D8A" w:rsidP="003C2D8A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28"/>
            </w:tblGrid>
            <w:tr w:rsidR="003C2D8A" w:rsidRPr="003C2D8A" w:rsidTr="003C2D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2D8A" w:rsidRPr="003C2D8A" w:rsidRDefault="003C2D8A" w:rsidP="003C2D8A"/>
              </w:tc>
            </w:tr>
          </w:tbl>
          <w:p w:rsidR="00A7759F" w:rsidRDefault="00A7759F" w:rsidP="00A7759F">
            <w:r>
              <w:rPr>
                <w:rStyle w:val="ra"/>
              </w:rPr>
              <w:t xml:space="preserve"> </w:t>
            </w:r>
          </w:p>
        </w:tc>
        <w:tc>
          <w:tcPr>
            <w:tcW w:w="1569" w:type="pct"/>
          </w:tcPr>
          <w:p w:rsidR="00A7759F" w:rsidRDefault="00A7759F" w:rsidP="00A7759F">
            <w:r>
              <w:lastRenderedPageBreak/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3C2D8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3C2D8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3C2D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3C2D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3C2D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A7759F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3C2D8A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3C2D8A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3C2D8A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3C2D8A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A7759F" w:rsidRDefault="00A7759F" w:rsidP="003C2D8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A7759F" w:rsidRDefault="00A7759F" w:rsidP="003C2D8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A7759F" w:rsidRDefault="00A7759F" w:rsidP="003C2D8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A7759F" w:rsidTr="00A7759F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3C2D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3C2D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3C2D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3C2D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A7759F" w:rsidTr="00A7759F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3C2D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3C2D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A7759F" w:rsidTr="00A7759F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C2D8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7759F" w:rsidRDefault="00A7759F" w:rsidP="003C2D8A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A7759F" w:rsidRDefault="00A7759F" w:rsidP="003C2D8A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A7759F" w:rsidRPr="007256C6" w:rsidRDefault="00A7759F" w:rsidP="003C2D8A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/>
          <w:noProof w:val="0"/>
        </w:rPr>
        <w:lastRenderedPageBreak/>
        <w:br/>
      </w:r>
      <w:r w:rsidR="00B54F05">
        <w:rPr>
          <w:rFonts w:ascii="Calibri" w:hAnsi="Calibri" w:cs="FuturaTEEDem"/>
          <w:b/>
          <w:color w:val="000000"/>
        </w:rPr>
        <w:t>3</w:t>
      </w:r>
      <w:r w:rsidRPr="007256C6">
        <w:rPr>
          <w:rFonts w:ascii="Calibri" w:hAnsi="Calibri" w:cs="FuturaTEEDem"/>
          <w:b/>
          <w:color w:val="000000"/>
        </w:rPr>
        <w:t>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3C2D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3C2D8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B54F05" w:rsidP="003C2D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B04E83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vekovej štruktúre poh</w:t>
      </w:r>
      <w:r w:rsidR="00A7759F" w:rsidRPr="007256C6">
        <w:rPr>
          <w:rFonts w:ascii="Calibri" w:hAnsi="Calibri" w:cs="Times New Roman"/>
          <w:b/>
          <w:noProof w:val="0"/>
        </w:rPr>
        <w:t>ľ</w:t>
      </w:r>
      <w:r w:rsidR="00A7759F" w:rsidRPr="007256C6">
        <w:rPr>
          <w:rFonts w:ascii="Calibri" w:hAnsi="Calibri" w:cs="FuturaTEEDem"/>
          <w:b/>
          <w:noProof w:val="0"/>
        </w:rPr>
        <w:t xml:space="preserve">adávok </w:t>
      </w:r>
    </w:p>
    <w:p w:rsidR="00A7759F" w:rsidRPr="007256C6" w:rsidRDefault="00A7759F" w:rsidP="003C2D8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3C2D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3C2D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3C2D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3C2D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3C2D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3C2D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7759F" w:rsidRDefault="00A7759F" w:rsidP="003C2D8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B04E83">
        <w:rPr>
          <w:rFonts w:ascii="Calibri" w:hAnsi="Calibri"/>
          <w:noProof w:val="0"/>
        </w:rPr>
        <w:t>Spoločnosť  bola založená za účelom nepretržitého trvania.</w:t>
      </w:r>
    </w:p>
    <w:p w:rsidR="00B04E83" w:rsidRDefault="00B04E83" w:rsidP="0041088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</w:pPr>
      <w:r>
        <w:rPr>
          <w:rFonts w:ascii="Calibri" w:hAnsi="Calibri"/>
          <w:noProof w:val="0"/>
        </w:rPr>
        <w:t>Spoločnosť neeviduje exekúcie, ani záložné práva</w:t>
      </w:r>
    </w:p>
    <w:sectPr w:rsidR="00B04E83" w:rsidSect="00512A10">
      <w:headerReference w:type="even" r:id="rId7"/>
      <w:headerReference w:type="default" r:id="rId8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114B" w:rsidRDefault="0098114B" w:rsidP="00A7759F">
      <w:r>
        <w:separator/>
      </w:r>
    </w:p>
  </w:endnote>
  <w:endnote w:type="continuationSeparator" w:id="1">
    <w:p w:rsidR="0098114B" w:rsidRDefault="0098114B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114B" w:rsidRDefault="0098114B" w:rsidP="00A7759F">
      <w:r>
        <w:separator/>
      </w:r>
    </w:p>
  </w:footnote>
  <w:footnote w:type="continuationSeparator" w:id="1">
    <w:p w:rsidR="0098114B" w:rsidRDefault="0098114B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410885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B2F03" w:rsidRDefault="00AB2F03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410885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C2D8A">
      <w:rPr>
        <w:rStyle w:val="slostrany"/>
        <w:noProof/>
      </w:rPr>
      <w:t>1</w:t>
    </w:r>
    <w:r>
      <w:rPr>
        <w:rStyle w:val="slostrany"/>
      </w:rPr>
      <w:fldChar w:fldCharType="end"/>
    </w:r>
  </w:p>
  <w:p w:rsidR="00AB2F03" w:rsidRPr="00A7759F" w:rsidRDefault="00AB2F03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 </w:t>
    </w:r>
    <w:r w:rsidR="00B54F05">
      <w:rPr>
        <w:rFonts w:ascii="Arial" w:hAnsi="Arial" w:cs="Arial"/>
        <w:sz w:val="20"/>
        <w:szCs w:val="20"/>
      </w:rPr>
      <w:t xml:space="preserve">                      2120969565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20087"/>
    <w:rsid w:val="000321ED"/>
    <w:rsid w:val="000E65D0"/>
    <w:rsid w:val="00162EB6"/>
    <w:rsid w:val="00165438"/>
    <w:rsid w:val="001A237D"/>
    <w:rsid w:val="001C0680"/>
    <w:rsid w:val="00332689"/>
    <w:rsid w:val="003C2D8A"/>
    <w:rsid w:val="00410885"/>
    <w:rsid w:val="004A7C07"/>
    <w:rsid w:val="004B1F7D"/>
    <w:rsid w:val="004B4E02"/>
    <w:rsid w:val="00511256"/>
    <w:rsid w:val="00512A10"/>
    <w:rsid w:val="00527832"/>
    <w:rsid w:val="00541C75"/>
    <w:rsid w:val="0058191C"/>
    <w:rsid w:val="005B6204"/>
    <w:rsid w:val="00606C48"/>
    <w:rsid w:val="0061262E"/>
    <w:rsid w:val="0067290F"/>
    <w:rsid w:val="006A0B86"/>
    <w:rsid w:val="007276E4"/>
    <w:rsid w:val="0084196F"/>
    <w:rsid w:val="008B3392"/>
    <w:rsid w:val="00905AF9"/>
    <w:rsid w:val="0098114B"/>
    <w:rsid w:val="0099426A"/>
    <w:rsid w:val="009A4469"/>
    <w:rsid w:val="00A33860"/>
    <w:rsid w:val="00A52250"/>
    <w:rsid w:val="00A7759F"/>
    <w:rsid w:val="00A9470F"/>
    <w:rsid w:val="00AB2F03"/>
    <w:rsid w:val="00B04E83"/>
    <w:rsid w:val="00B54F05"/>
    <w:rsid w:val="00B85F71"/>
    <w:rsid w:val="00BA7EDF"/>
    <w:rsid w:val="00BF307C"/>
    <w:rsid w:val="00DA3D1E"/>
    <w:rsid w:val="00DF64AC"/>
    <w:rsid w:val="00ED37A9"/>
    <w:rsid w:val="00FB01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391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4614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2016-02-28T13:50:00Z</cp:lastPrinted>
  <dcterms:created xsi:type="dcterms:W3CDTF">2026-06-28T13:08:00Z</dcterms:created>
  <dcterms:modified xsi:type="dcterms:W3CDTF">2026-06-28T13:08:00Z</dcterms:modified>
</cp:coreProperties>
</file>