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3D069" w14:textId="77777777" w:rsidR="001A48C6" w:rsidRDefault="001A48C6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14:paraId="03FEF309" w14:textId="77777777" w:rsidR="001A48C6" w:rsidRDefault="001A48C6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14:paraId="66BE5E29" w14:textId="77777777" w:rsidR="001A48C6" w:rsidRDefault="001A48C6" w:rsidP="008D3B20">
      <w:pPr>
        <w:jc w:val="center"/>
        <w:rPr>
          <w:b/>
          <w:bCs/>
        </w:rPr>
      </w:pPr>
    </w:p>
    <w:p w14:paraId="302F2615" w14:textId="0EC7839B" w:rsidR="001A48C6" w:rsidRDefault="001A48C6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r w:rsidR="0069264B">
        <w:rPr>
          <w:rFonts w:ascii="Arial" w:hAnsi="Arial" w:cs="Arial"/>
          <w:sz w:val="20"/>
          <w:szCs w:val="20"/>
        </w:rPr>
        <w:t xml:space="preserve">KVART VERITAS </w:t>
      </w:r>
      <w:r>
        <w:rPr>
          <w:rFonts w:ascii="Arial" w:hAnsi="Arial" w:cs="Arial"/>
          <w:sz w:val="20"/>
          <w:szCs w:val="20"/>
        </w:rPr>
        <w:t xml:space="preserve"> spol. s r.o.</w:t>
      </w:r>
    </w:p>
    <w:p w14:paraId="1BD4CFA5" w14:textId="26469BCA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Sídlo: </w:t>
      </w:r>
      <w:r w:rsidR="0069264B">
        <w:rPr>
          <w:rFonts w:ascii="Arial" w:hAnsi="Arial" w:cs="Arial"/>
          <w:sz w:val="20"/>
          <w:szCs w:val="20"/>
        </w:rPr>
        <w:t>Banská ulica 2613/6</w:t>
      </w:r>
      <w:r>
        <w:rPr>
          <w:rFonts w:ascii="Arial" w:hAnsi="Arial" w:cs="Arial"/>
          <w:sz w:val="20"/>
          <w:szCs w:val="20"/>
        </w:rPr>
        <w:t>, 915 01 Nové Mesto nad Váhom</w:t>
      </w:r>
    </w:p>
    <w:p w14:paraId="4E2EA284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41437354</w:t>
      </w:r>
    </w:p>
    <w:p w14:paraId="6E1D76EB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202032144</w:t>
      </w:r>
    </w:p>
    <w:p w14:paraId="7B6814D2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14:paraId="62F3BB71" w14:textId="3BE9FFDB"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</w:t>
      </w:r>
      <w:r w:rsidR="0065542B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EC73F1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  <w:r w:rsidR="000D71A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bola schválená dňa </w:t>
      </w:r>
      <w:r w:rsidR="00F83000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EC73F1">
        <w:rPr>
          <w:rFonts w:ascii="Arial" w:hAnsi="Arial" w:cs="Arial"/>
          <w:color w:val="000000"/>
          <w:sz w:val="20"/>
          <w:szCs w:val="20"/>
          <w:shd w:val="clear" w:color="auto" w:fill="FFFFFF"/>
        </w:rPr>
        <w:t>9</w:t>
      </w:r>
      <w:r w:rsidR="0065542B">
        <w:rPr>
          <w:rFonts w:ascii="Arial" w:hAnsi="Arial" w:cs="Arial"/>
          <w:color w:val="000000"/>
          <w:sz w:val="20"/>
          <w:szCs w:val="20"/>
          <w:shd w:val="clear" w:color="auto" w:fill="FFFFFF"/>
        </w:rPr>
        <w:t>.06.</w:t>
      </w:r>
      <w:r w:rsidR="00CA7E05">
        <w:rPr>
          <w:rFonts w:ascii="Arial" w:hAnsi="Arial" w:cs="Arial"/>
          <w:color w:val="000000"/>
          <w:sz w:val="20"/>
          <w:szCs w:val="20"/>
          <w:shd w:val="clear" w:color="auto" w:fill="FFFFFF"/>
        </w:rPr>
        <w:t>20</w:t>
      </w:r>
      <w:r w:rsidR="004F5995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EC73F1">
        <w:rPr>
          <w:rFonts w:ascii="Arial" w:hAnsi="Arial" w:cs="Arial"/>
          <w:color w:val="000000"/>
          <w:sz w:val="20"/>
          <w:szCs w:val="20"/>
          <w:shd w:val="clear" w:color="auto" w:fill="FFFFFF"/>
        </w:rPr>
        <w:t>6</w:t>
      </w:r>
    </w:p>
    <w:p w14:paraId="3B6AC155" w14:textId="2B26A341"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Právny dôvod na zostavenie účtovnej závierky: účtovná závierka spoločnosti k 31. 12. </w:t>
      </w:r>
      <w:r w:rsidR="000D71AA">
        <w:rPr>
          <w:rFonts w:ascii="Arial" w:hAnsi="Arial" w:cs="Arial"/>
          <w:color w:val="000000"/>
          <w:sz w:val="20"/>
          <w:szCs w:val="20"/>
          <w:shd w:val="clear" w:color="auto" w:fill="FFFFFF"/>
        </w:rPr>
        <w:t>20</w:t>
      </w:r>
      <w:r w:rsidR="0069264B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EC73F1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  <w:r w:rsidR="000D71A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e zostavená ako riadna účtovná závierka podľa § 17 ods. 6 zákona č. 431/2002 Z. z. o účtovníctve  za účtovné obdobie od 1. 1. 20</w:t>
      </w:r>
      <w:r w:rsidR="0069264B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EC73F1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do 31. 12. </w:t>
      </w:r>
      <w:r w:rsidR="0069264B">
        <w:rPr>
          <w:rFonts w:ascii="Arial" w:hAnsi="Arial" w:cs="Arial"/>
          <w:color w:val="000000"/>
          <w:sz w:val="20"/>
          <w:szCs w:val="20"/>
          <w:shd w:val="clear" w:color="auto" w:fill="FFFFFF"/>
        </w:rPr>
        <w:t>202</w:t>
      </w:r>
      <w:r w:rsidR="00EC73F1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</w:p>
    <w:p w14:paraId="0987A735" w14:textId="77777777"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14:paraId="3426611D" w14:textId="7C40AA96"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  <w:r w:rsidR="0069264B">
        <w:rPr>
          <w:rFonts w:ascii="Arial" w:hAnsi="Arial" w:cs="Arial"/>
          <w:color w:val="000000"/>
          <w:sz w:val="20"/>
          <w:szCs w:val="20"/>
          <w:shd w:val="clear" w:color="auto" w:fill="FFFFFF"/>
        </w:rPr>
        <w:t>0</w:t>
      </w:r>
    </w:p>
    <w:p w14:paraId="3F686C9A" w14:textId="77777777" w:rsidR="001A48C6" w:rsidRDefault="001A48C6" w:rsidP="00912479">
      <w:pPr>
        <w:ind w:left="567" w:hanging="567"/>
        <w:rPr>
          <w:rFonts w:ascii="Arial" w:hAnsi="Arial" w:cs="Arial"/>
          <w:sz w:val="24"/>
          <w:szCs w:val="24"/>
        </w:rPr>
      </w:pPr>
    </w:p>
    <w:p w14:paraId="241B2C55" w14:textId="77777777" w:rsidR="001A48C6" w:rsidRPr="00912479" w:rsidRDefault="001A48C6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14:paraId="4180914B" w14:textId="77777777" w:rsidR="001A48C6" w:rsidRPr="00912479" w:rsidRDefault="001A48C6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14:paraId="7C52D0F8" w14:textId="77777777" w:rsidR="001A48C6" w:rsidRDefault="001A48C6" w:rsidP="00912479">
      <w:pPr>
        <w:rPr>
          <w:b/>
          <w:bCs/>
        </w:rPr>
      </w:pPr>
    </w:p>
    <w:p w14:paraId="1027BB6C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14:paraId="5F4DE57D" w14:textId="77777777" w:rsidR="001A48C6" w:rsidRDefault="001A48C6" w:rsidP="00912479">
      <w:pPr>
        <w:rPr>
          <w:rFonts w:ascii="Arial" w:hAnsi="Arial" w:cs="Arial"/>
          <w:sz w:val="20"/>
          <w:szCs w:val="20"/>
        </w:rPr>
      </w:pPr>
    </w:p>
    <w:p w14:paraId="4A69E2A6" w14:textId="77777777" w:rsidR="001A48C6" w:rsidRPr="00912479" w:rsidRDefault="001A48C6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14:paraId="5B28C5E8" w14:textId="77777777" w:rsidR="001A48C6" w:rsidRDefault="001A48C6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14:paraId="463D39AF" w14:textId="77777777" w:rsidR="001A48C6" w:rsidRDefault="001A48C6" w:rsidP="00912479">
      <w:pPr>
        <w:rPr>
          <w:rFonts w:ascii="Arial" w:hAnsi="Arial" w:cs="Arial"/>
          <w:b/>
          <w:bCs/>
        </w:rPr>
      </w:pPr>
    </w:p>
    <w:p w14:paraId="35DAD7B3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2791C1CD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14:paraId="1DC48BCC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14:paraId="1833DF0A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19003284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14:paraId="379EA80D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14:paraId="5CA1DA1B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14:paraId="4839206A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14:paraId="529D5DD8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14:paraId="7A26116A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14:paraId="21770991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EB6D577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728359B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C9D736B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F61B04E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1B5716A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8CC9127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4AE94E00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14:paraId="736235C1" w14:textId="77777777" w:rsidR="001A48C6" w:rsidRDefault="001A48C6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9B53290" w14:textId="77777777" w:rsidR="001A48C6" w:rsidRDefault="001A48C6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14:paraId="5761851E" w14:textId="77777777" w:rsidR="001A48C6" w:rsidRDefault="001A48C6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14:paraId="533CC2B0" w14:textId="77777777" w:rsidR="001A48C6" w:rsidRPr="00D23C23" w:rsidRDefault="001A48C6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126"/>
        <w:gridCol w:w="1843"/>
        <w:gridCol w:w="1559"/>
      </w:tblGrid>
      <w:tr w:rsidR="001A48C6" w14:paraId="01A6ECD4" w14:textId="77777777">
        <w:trPr>
          <w:trHeight w:val="627"/>
        </w:trPr>
        <w:tc>
          <w:tcPr>
            <w:tcW w:w="3255" w:type="dxa"/>
          </w:tcPr>
          <w:p w14:paraId="5D05BE44" w14:textId="77777777"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06118DC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14:paraId="680387D0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14:paraId="6A7E12DF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1A48C6" w14:paraId="3B483474" w14:textId="77777777">
        <w:trPr>
          <w:trHeight w:val="267"/>
        </w:trPr>
        <w:tc>
          <w:tcPr>
            <w:tcW w:w="3255" w:type="dxa"/>
            <w:vAlign w:val="center"/>
          </w:tcPr>
          <w:p w14:paraId="7BD81F22" w14:textId="77777777"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14:paraId="2D2F5C4E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14:paraId="0CF4F295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2C0AF43B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1A48C6" w14:paraId="3A8FD5DD" w14:textId="77777777">
        <w:trPr>
          <w:trHeight w:val="272"/>
        </w:trPr>
        <w:tc>
          <w:tcPr>
            <w:tcW w:w="3255" w:type="dxa"/>
            <w:vAlign w:val="center"/>
          </w:tcPr>
          <w:p w14:paraId="5C1128BF" w14:textId="77777777"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14:paraId="195502BA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14:paraId="6D565D27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25409B3A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1A48C6" w14:paraId="385BB0C4" w14:textId="77777777">
        <w:trPr>
          <w:trHeight w:val="276"/>
        </w:trPr>
        <w:tc>
          <w:tcPr>
            <w:tcW w:w="3255" w:type="dxa"/>
            <w:vAlign w:val="center"/>
          </w:tcPr>
          <w:p w14:paraId="3B0C584D" w14:textId="77777777"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14:paraId="63A453B8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14:paraId="322C9A34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36D7"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 w:rsidRPr="00A436D7"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559" w:type="dxa"/>
            <w:vAlign w:val="center"/>
          </w:tcPr>
          <w:p w14:paraId="742486FE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14:paraId="309917A9" w14:textId="77777777" w:rsidR="001A48C6" w:rsidRDefault="001A48C6" w:rsidP="00912479">
      <w:pPr>
        <w:rPr>
          <w:b/>
          <w:bCs/>
        </w:rPr>
      </w:pPr>
    </w:p>
    <w:p w14:paraId="7C2D7AAB" w14:textId="77777777" w:rsidR="001A48C6" w:rsidRDefault="001A48C6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14:paraId="77C7EEE0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14:paraId="4C23F1D9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14:paraId="1A01F005" w14:textId="77777777" w:rsidR="001A48C6" w:rsidRPr="00BA042E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14:paraId="5761AFA7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14:paraId="599C9094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14:paraId="666361B8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14:paraId="0DA8B586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14:paraId="1C489BD1" w14:textId="77777777" w:rsidR="001A48C6" w:rsidRPr="007E0075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14:paraId="288E5501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14:paraId="775FC40D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14:paraId="2FF12BDF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14:paraId="522CDB4F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14:paraId="1DE6429D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25963D81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14:paraId="0FC247BF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14:paraId="2B47219C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14:paraId="62E1327D" w14:textId="77777777" w:rsidR="001A48C6" w:rsidRPr="00BA042E" w:rsidRDefault="001A48C6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14:paraId="745AD6EC" w14:textId="77777777"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14:paraId="5BF4230E" w14:textId="77777777" w:rsidR="001A48C6" w:rsidRPr="00BA042E" w:rsidRDefault="001A48C6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14:paraId="3FF1ABB9" w14:textId="1AF5478C" w:rsidR="001A48C6" w:rsidRPr="00800B5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</w:t>
      </w:r>
      <w:r w:rsidR="0069264B">
        <w:rPr>
          <w:rFonts w:ascii="Arial" w:hAnsi="Arial" w:cs="Arial"/>
          <w:sz w:val="20"/>
          <w:szCs w:val="20"/>
        </w:rPr>
        <w:t>2</w:t>
      </w:r>
      <w:r w:rsidR="00805C54">
        <w:rPr>
          <w:rFonts w:ascii="Arial" w:hAnsi="Arial" w:cs="Arial"/>
          <w:sz w:val="20"/>
          <w:szCs w:val="20"/>
        </w:rPr>
        <w:t>4</w:t>
      </w:r>
      <w:r w:rsidR="000D71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vo výške 2</w:t>
      </w:r>
      <w:r w:rsidR="001649D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% daňového základu, ktorý sa vypočítal úpravou účtovného výsledku hospodárenia pred daňou o pripočítateľné a odpočítateľné položky.</w:t>
      </w:r>
    </w:p>
    <w:p w14:paraId="3555B7AB" w14:textId="77777777" w:rsidR="001A48C6" w:rsidRDefault="001A48C6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14:paraId="3473DE55" w14:textId="77777777"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14:paraId="5C253A18" w14:textId="77777777"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14:paraId="1B32950B" w14:textId="77777777" w:rsidR="001A48C6" w:rsidRPr="00891FDA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14:paraId="7E8C972A" w14:textId="77777777" w:rsidR="001A48C6" w:rsidRDefault="001A48C6" w:rsidP="00514810">
      <w:pPr>
        <w:pStyle w:val="Nadpis1"/>
        <w:jc w:val="center"/>
        <w:rPr>
          <w:rFonts w:ascii="Arial" w:hAnsi="Arial" w:cs="Arial"/>
        </w:rPr>
      </w:pPr>
    </w:p>
    <w:p w14:paraId="72903418" w14:textId="77777777" w:rsidR="001A48C6" w:rsidRPr="00912479" w:rsidRDefault="001A48C6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14:paraId="212B7714" w14:textId="77777777" w:rsidR="001A48C6" w:rsidRDefault="001A48C6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14:paraId="1B840592" w14:textId="77777777"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</w:p>
    <w:p w14:paraId="32D67A92" w14:textId="77777777" w:rsidR="001A48C6" w:rsidRPr="00DC5D4C" w:rsidRDefault="001A48C6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69290648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5E2F0CA" w14:textId="77777777" w:rsidR="001A48C6" w:rsidRPr="00912479" w:rsidRDefault="001A48C6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14:paraId="4E3C6028" w14:textId="77777777" w:rsidR="001A48C6" w:rsidRDefault="001A48C6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14:paraId="7D41B226" w14:textId="77777777" w:rsidR="001A48C6" w:rsidRPr="006A5295" w:rsidRDefault="001A48C6" w:rsidP="005213AE">
      <w:pPr>
        <w:jc w:val="both"/>
        <w:rPr>
          <w:rFonts w:ascii="Arial" w:hAnsi="Arial" w:cs="Arial"/>
          <w:sz w:val="20"/>
          <w:szCs w:val="20"/>
        </w:rPr>
      </w:pPr>
    </w:p>
    <w:p w14:paraId="5C5C50EB" w14:textId="77777777" w:rsidR="001A48C6" w:rsidRPr="00DC5D4C" w:rsidRDefault="001A48C6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5C991D9D" w14:textId="77777777" w:rsidR="001A48C6" w:rsidRPr="006A5295" w:rsidRDefault="001A48C6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911EC7E" w14:textId="77777777" w:rsidR="001A48C6" w:rsidRPr="006A5295" w:rsidRDefault="001A48C6" w:rsidP="006C2BCB">
      <w:pPr>
        <w:rPr>
          <w:rFonts w:ascii="Arial" w:hAnsi="Arial" w:cs="Arial"/>
          <w:sz w:val="20"/>
          <w:szCs w:val="20"/>
        </w:rPr>
      </w:pPr>
    </w:p>
    <w:p w14:paraId="3FAAA385" w14:textId="77777777" w:rsidR="001A48C6" w:rsidRPr="00912479" w:rsidRDefault="001A48C6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14:paraId="10500800" w14:textId="77777777" w:rsidR="001A48C6" w:rsidRDefault="001A48C6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14:paraId="694FA3F1" w14:textId="77777777" w:rsidR="001A48C6" w:rsidRDefault="001A48C6" w:rsidP="00891FDA">
      <w:pPr>
        <w:jc w:val="center"/>
        <w:rPr>
          <w:rFonts w:ascii="Arial" w:hAnsi="Arial" w:cs="Arial"/>
          <w:b/>
          <w:bCs/>
        </w:rPr>
      </w:pPr>
    </w:p>
    <w:p w14:paraId="2F513A61" w14:textId="1BC40F8E" w:rsidR="001A48C6" w:rsidRDefault="001A48C6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</w:t>
      </w:r>
      <w:r w:rsidR="0069264B">
        <w:rPr>
          <w:rFonts w:ascii="Arial" w:hAnsi="Arial" w:cs="Arial"/>
          <w:sz w:val="20"/>
          <w:szCs w:val="20"/>
        </w:rPr>
        <w:t>2</w:t>
      </w:r>
      <w:r w:rsidR="00EC73F1">
        <w:rPr>
          <w:rFonts w:ascii="Arial" w:hAnsi="Arial" w:cs="Arial"/>
          <w:sz w:val="20"/>
          <w:szCs w:val="20"/>
        </w:rPr>
        <w:t>5</w:t>
      </w:r>
      <w:r w:rsidR="0069264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 dňa zostavenia účtovnej závierky nenastali žiadne významné skutočnosti, ktoré by ovplyvnili výsledok hospodárenia Spoločnosti za rok </w:t>
      </w:r>
      <w:r w:rsidR="00D13BF2">
        <w:rPr>
          <w:rFonts w:ascii="Arial" w:hAnsi="Arial" w:cs="Arial"/>
          <w:sz w:val="20"/>
          <w:szCs w:val="20"/>
        </w:rPr>
        <w:t>202</w:t>
      </w:r>
      <w:r w:rsidR="00EC73F1">
        <w:rPr>
          <w:rFonts w:ascii="Arial" w:hAnsi="Arial" w:cs="Arial"/>
          <w:sz w:val="20"/>
          <w:szCs w:val="20"/>
        </w:rPr>
        <w:t>5</w:t>
      </w:r>
    </w:p>
    <w:p w14:paraId="48BBD353" w14:textId="77777777" w:rsidR="00D13BF2" w:rsidRDefault="00D13BF2" w:rsidP="005213AE">
      <w:pPr>
        <w:jc w:val="both"/>
        <w:rPr>
          <w:rFonts w:ascii="Arial" w:hAnsi="Arial" w:cs="Arial"/>
          <w:sz w:val="20"/>
          <w:szCs w:val="20"/>
        </w:rPr>
      </w:pPr>
    </w:p>
    <w:p w14:paraId="5A396F4E" w14:textId="77777777" w:rsidR="001A48C6" w:rsidRDefault="001A48C6" w:rsidP="005213AE">
      <w:pPr>
        <w:jc w:val="both"/>
        <w:rPr>
          <w:rFonts w:ascii="Arial" w:hAnsi="Arial" w:cs="Arial"/>
          <w:sz w:val="20"/>
          <w:szCs w:val="20"/>
        </w:rPr>
      </w:pPr>
    </w:p>
    <w:p w14:paraId="686FFBE5" w14:textId="77777777" w:rsidR="001A48C6" w:rsidRPr="00912479" w:rsidRDefault="001A48C6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14:paraId="2B1F63FF" w14:textId="77777777" w:rsidR="001A48C6" w:rsidRDefault="001A48C6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14:paraId="6E4C0560" w14:textId="77777777" w:rsidR="001A48C6" w:rsidRPr="00DC5D4C" w:rsidRDefault="001A48C6" w:rsidP="00DC5D4C">
      <w:pPr>
        <w:jc w:val="both"/>
        <w:rPr>
          <w:rFonts w:ascii="Arial" w:hAnsi="Arial" w:cs="Arial"/>
          <w:sz w:val="20"/>
          <w:szCs w:val="20"/>
        </w:rPr>
      </w:pPr>
    </w:p>
    <w:p w14:paraId="7577289C" w14:textId="77777777" w:rsidR="001A48C6" w:rsidRPr="00DC5D4C" w:rsidRDefault="001A48C6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775DE8DF" w14:textId="77777777" w:rsidR="001A48C6" w:rsidRPr="00DC5D4C" w:rsidRDefault="001A48C6" w:rsidP="006C2BCB">
      <w:pPr>
        <w:rPr>
          <w:rFonts w:ascii="Arial" w:hAnsi="Arial" w:cs="Arial"/>
          <w:sz w:val="20"/>
          <w:szCs w:val="20"/>
        </w:rPr>
      </w:pPr>
    </w:p>
    <w:p w14:paraId="68BBAB1F" w14:textId="77777777" w:rsidR="001A48C6" w:rsidRPr="0041513A" w:rsidRDefault="001A48C6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1A48C6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DBF2D" w14:textId="77777777" w:rsidR="006457B3" w:rsidRPr="00D26E73" w:rsidRDefault="006457B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0B7BF8CB" w14:textId="77777777" w:rsidR="006457B3" w:rsidRPr="00D26E73" w:rsidRDefault="006457B3">
      <w:pPr>
        <w:rPr>
          <w:sz w:val="21"/>
          <w:szCs w:val="21"/>
        </w:rPr>
      </w:pPr>
    </w:p>
  </w:endnote>
  <w:endnote w:type="continuationSeparator" w:id="0">
    <w:p w14:paraId="72A1F90F" w14:textId="77777777" w:rsidR="006457B3" w:rsidRPr="00D26E73" w:rsidRDefault="006457B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4ADC9D0C" w14:textId="77777777" w:rsidR="006457B3" w:rsidRPr="00D26E73" w:rsidRDefault="006457B3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FF331" w14:textId="77777777" w:rsidR="001A48C6" w:rsidRPr="00D26E73" w:rsidRDefault="001A48C6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65542B">
      <w:rPr>
        <w:noProof/>
        <w:sz w:val="21"/>
        <w:szCs w:val="21"/>
      </w:rPr>
      <w:t>3</w:t>
    </w:r>
    <w:r w:rsidRPr="00D26E73">
      <w:rPr>
        <w:sz w:val="21"/>
        <w:szCs w:val="21"/>
      </w:rPr>
      <w:fldChar w:fldCharType="end"/>
    </w:r>
  </w:p>
  <w:p w14:paraId="46E156FF" w14:textId="77777777" w:rsidR="001A48C6" w:rsidRPr="00D26E73" w:rsidRDefault="001A48C6">
    <w:pPr>
      <w:pStyle w:val="Pta"/>
      <w:rPr>
        <w:sz w:val="19"/>
        <w:szCs w:val="19"/>
      </w:rPr>
    </w:pPr>
  </w:p>
  <w:p w14:paraId="4DD35751" w14:textId="77777777" w:rsidR="001A48C6" w:rsidRPr="00D26E73" w:rsidRDefault="001A48C6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DEA85" w14:textId="77777777" w:rsidR="006457B3" w:rsidRPr="00D26E73" w:rsidRDefault="006457B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38AAC3A3" w14:textId="77777777" w:rsidR="006457B3" w:rsidRPr="00D26E73" w:rsidRDefault="006457B3">
      <w:pPr>
        <w:rPr>
          <w:sz w:val="21"/>
          <w:szCs w:val="21"/>
        </w:rPr>
      </w:pPr>
    </w:p>
  </w:footnote>
  <w:footnote w:type="continuationSeparator" w:id="0">
    <w:p w14:paraId="0D16D1CC" w14:textId="77777777" w:rsidR="006457B3" w:rsidRPr="00D26E73" w:rsidRDefault="006457B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3F7B2CBE" w14:textId="77777777" w:rsidR="006457B3" w:rsidRPr="00D26E73" w:rsidRDefault="006457B3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4F9E3" w14:textId="77777777" w:rsidR="001A48C6" w:rsidRDefault="001A48C6">
    <w:pPr>
      <w:pStyle w:val="Hlavika"/>
    </w:pPr>
  </w:p>
  <w:p w14:paraId="0623534F" w14:textId="77777777" w:rsidR="001A48C6" w:rsidRDefault="001A48C6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1A48C6" w:rsidRPr="009D1462" w14:paraId="3B591F2B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43FA903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69438B1D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F3CCC1F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A6FB361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A415C37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87B8ADC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68B14CD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0A9F87C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3AE51C4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837FD5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4CCBD320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26F526C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3B9C8A9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953C38D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D81CEFE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7EEA6C9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98155EB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1C9FD9A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D12BFA2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34E76A9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42ADC7A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</w:tr>
    <w:tr w:rsidR="001A48C6" w:rsidRPr="009D1462" w14:paraId="519C1918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50D8F35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543BD53F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670A86F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AFA55EE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0BF80B9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DBA1D62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8063342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0E95227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018094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EAE8283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77D19FC6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FEB5402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202ABEA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B8A0C04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9FBF7C0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25C7C28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113EAAA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41E5752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B08BD48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9523A7C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29AA441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</w:tr>
  </w:tbl>
  <w:p w14:paraId="6C7B927F" w14:textId="77777777" w:rsidR="001A48C6" w:rsidRDefault="001A48C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314289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D71AA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649D5"/>
    <w:rsid w:val="00171E43"/>
    <w:rsid w:val="00180861"/>
    <w:rsid w:val="0018141C"/>
    <w:rsid w:val="00182957"/>
    <w:rsid w:val="00186B91"/>
    <w:rsid w:val="00195E21"/>
    <w:rsid w:val="00197137"/>
    <w:rsid w:val="001A0A1C"/>
    <w:rsid w:val="001A1FD1"/>
    <w:rsid w:val="001A48C6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D6FCB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7A15"/>
    <w:rsid w:val="002D0E3B"/>
    <w:rsid w:val="002D283B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37F4"/>
    <w:rsid w:val="00424A60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4F5995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62BB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59CC"/>
    <w:rsid w:val="00641C72"/>
    <w:rsid w:val="006457B3"/>
    <w:rsid w:val="00652B41"/>
    <w:rsid w:val="00653BC7"/>
    <w:rsid w:val="0065542B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264B"/>
    <w:rsid w:val="00694D1A"/>
    <w:rsid w:val="006962CC"/>
    <w:rsid w:val="006A0D35"/>
    <w:rsid w:val="006A39C1"/>
    <w:rsid w:val="006A4B4D"/>
    <w:rsid w:val="006A5295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5C5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497C"/>
    <w:rsid w:val="008764A5"/>
    <w:rsid w:val="00885C74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51B0"/>
    <w:rsid w:val="008F6C74"/>
    <w:rsid w:val="009006E7"/>
    <w:rsid w:val="00906CB4"/>
    <w:rsid w:val="00907263"/>
    <w:rsid w:val="00912479"/>
    <w:rsid w:val="00912B61"/>
    <w:rsid w:val="009379A7"/>
    <w:rsid w:val="009400A7"/>
    <w:rsid w:val="0094124E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D667B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36D7"/>
    <w:rsid w:val="00A4688B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7562E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3EA5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A7E05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3BF2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7488B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46126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3F1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1FF5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3000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5387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CDBBD7"/>
  <w15:docId w15:val="{1CFE145B-4495-42E4-AA73-5F2636B12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28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1082</Words>
  <Characters>6169</Characters>
  <Application>Microsoft Office Word</Application>
  <DocSecurity>0</DocSecurity>
  <Lines>51</Lines>
  <Paragraphs>14</Paragraphs>
  <ScaleCrop>false</ScaleCrop>
  <Company>IBL Software Engineering</Company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Lenka Dovalová</cp:lastModifiedBy>
  <cp:revision>18</cp:revision>
  <cp:lastPrinted>2015-03-19T10:00:00Z</cp:lastPrinted>
  <dcterms:created xsi:type="dcterms:W3CDTF">2017-03-22T20:51:00Z</dcterms:created>
  <dcterms:modified xsi:type="dcterms:W3CDTF">2026-06-29T07:59:00Z</dcterms:modified>
</cp:coreProperties>
</file>