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"/>
        <w:gridCol w:w="339"/>
        <w:gridCol w:w="275"/>
        <w:gridCol w:w="306"/>
        <w:gridCol w:w="274"/>
        <w:gridCol w:w="274"/>
        <w:gridCol w:w="273"/>
        <w:gridCol w:w="305"/>
        <w:gridCol w:w="327"/>
        <w:gridCol w:w="360"/>
        <w:gridCol w:w="305"/>
        <w:gridCol w:w="305"/>
        <w:gridCol w:w="305"/>
        <w:gridCol w:w="300"/>
        <w:gridCol w:w="396"/>
        <w:gridCol w:w="305"/>
        <w:gridCol w:w="407"/>
        <w:gridCol w:w="251"/>
        <w:gridCol w:w="327"/>
        <w:gridCol w:w="273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61"/>
        <w:gridCol w:w="374"/>
        <w:gridCol w:w="146"/>
        <w:gridCol w:w="146"/>
        <w:gridCol w:w="146"/>
      </w:tblGrid>
      <w:tr w:rsidR="001612F1" w:rsidRPr="00540168" w14:paraId="3B0F9422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07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45C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259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9E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CD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74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13F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0A52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BC3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957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DF2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A46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5BE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C40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E08D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594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E79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F65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A5FA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Poznámky Úč  NUJ 3 - 01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A1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32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BF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C2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6BBBB5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2A9CDEB8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C2C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bookmarkStart w:id="0" w:name="_Hlk219369268"/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31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43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B4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19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84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9CE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03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19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241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1B3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5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3C6F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08D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AF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EA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8C3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B4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04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11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37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F5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93F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84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F8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3F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D0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2B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F32601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7DE301B3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11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772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36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9D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5A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D9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C9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94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B58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60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DA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5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50FE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3C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729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394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7A3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20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F32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C5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6BD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9C6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1DB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CA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D04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3E8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B6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91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49EDF2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7EA2DD31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34E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51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7F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1B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E4F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FB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7A9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D88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9F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A4F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8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04643" w14:textId="6C9D7FDF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  31. 12. 202</w:t>
            </w:r>
            <w:r w:rsidR="00BB039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4A7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6DB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6E4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81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413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E63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5D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02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CA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AE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205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02A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62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45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1FFD5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07BA56C9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8E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14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A63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21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48A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ED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C39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181C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D6EA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1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A42E5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(v eurách)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49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816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DCC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267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25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EA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31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FE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C1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BE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171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D9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A9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BC961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2B4689E7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17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3D0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36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CA2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28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5E5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23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AF3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A29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DA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35C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2B6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B78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91C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A5A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1AF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F5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482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11F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99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91A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E8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C28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38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00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78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11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AFB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E5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E1B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B50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7F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D6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BD87D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7C304E9C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2D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69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AFE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437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5A73B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9E30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B8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F5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D44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011D5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41DE3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0DE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A2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69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F7164A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0A9C4DC9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A9F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17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F3D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54F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58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A5D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0C8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1BF0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7549" w14:textId="4F137445" w:rsidR="00BB0397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  <w:p w14:paraId="065A78E4" w14:textId="685C72FE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74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C38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DB12" w14:textId="71FD8AAE" w:rsidR="001612F1" w:rsidRPr="00540168" w:rsidRDefault="00BB0397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05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8F6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91B4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B1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B6E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BE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D7E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77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83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A9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C4D7" w14:textId="6A28146C" w:rsidR="001612F1" w:rsidRPr="00540168" w:rsidRDefault="00BB0397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4D5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B9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15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AD6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A8710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0BD21B0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CC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77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CF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3EE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28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83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F6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B3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61A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CC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C7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88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E8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1A8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E0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9C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06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B04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DA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EF4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AD9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41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63F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A58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AE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DE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37F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F0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E23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D9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961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EE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4D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68B5F4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0AF8ACE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A4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451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0E1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4E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C55B9A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5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FBFDEF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4C0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49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238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CA8B73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F891DF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8D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CD4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56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34AE32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316A5D5A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D9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3E8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3C8D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77C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D2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97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DB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208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61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99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51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ECE2" w14:textId="23A01BE0" w:rsidR="001612F1" w:rsidRPr="00540168" w:rsidRDefault="00BB0397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703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FCB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8BD3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1D2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DD0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35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A3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260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9D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7F5E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D185" w14:textId="2AC6C339" w:rsidR="001612F1" w:rsidRPr="00540168" w:rsidRDefault="00BB0397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9CE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3B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4C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83B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29CB8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24F96A54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07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86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D9C1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BF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EA4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8F5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BA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D5B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8F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6F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A0A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FA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1DF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28A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B1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305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B9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B7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09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BC8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24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5E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91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44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F05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79D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173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078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4C56D2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6C9C3008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E75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67D1B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37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01B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DC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8FC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F84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53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D2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B8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08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22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6A6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8B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9C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1F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E3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902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300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F7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B6F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F8C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CC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89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D2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21722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7C14D763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83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D51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E521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C5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9F3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CC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94D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DA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D4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FB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3E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CC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AC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6C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C7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30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619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C5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610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F51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C83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0E6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DF3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B5A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2A8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3D5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DF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F6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2DB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F63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48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FF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D36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E9242A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D9FEBDF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EA9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DBC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20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61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C7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A56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D1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02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63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68E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80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D0E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110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25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232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00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D85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CC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8C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E21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6E301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D1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49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19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AD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B2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26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E9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D5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91B0BC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94EAC8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994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66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D2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92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2AA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E4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52D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860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98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774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3E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491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663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9B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6F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84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877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2D3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095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4C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2F0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D7A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17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B1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17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65D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41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0E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C1FC1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6E4763B5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9C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51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E77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A4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1D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64C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367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A6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A9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9A7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9C6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0F7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A3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44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F4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ED2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CB3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941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901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3199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8DD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8241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DA4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EF9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A95A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30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92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7EC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5DD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571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2B3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1F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2D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DA8C2D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13A3F3B7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FA0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F8A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AA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92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33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17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DD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AE5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1B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98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C3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F40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93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B2D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15E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49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8E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3A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7F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38EA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57C6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186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13A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A10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3A77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C91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96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D2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4EE43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134403D8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70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65F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A02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10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76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E8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FA2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3D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72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2B9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99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70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FED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70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9F4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06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223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CA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57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22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90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90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4BE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CD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E0C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D2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70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B4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CA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90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047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B2D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632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F5BE3E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6BC61714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3B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DC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03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5B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F2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B4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8EF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1CC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CF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17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C2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31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90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8AD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CAB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8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3BE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A7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BF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9BC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F1A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2F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C7D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E6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D3E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73E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F1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F99D6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7D885C99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57C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03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28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E28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799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44D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9B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10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046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E5F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96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38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E4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BF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AE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803315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51909014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47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64C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 3  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0A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1DA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4C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DDD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8E5D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17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80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EA4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AA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6BA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081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129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C1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A25F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DC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4DC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A62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5F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86E13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14:paraId="21F09C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14:paraId="26BA691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14:paraId="585F3E9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14:paraId="58F05A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14:paraId="17C71D7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14:paraId="4CC13D5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14:paraId="2C5BCC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D6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1D8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62B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98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9D3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D4A2C4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074FE79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40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19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77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213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AA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E5B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29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839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54D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F13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7F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E4D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28E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12F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8C2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DE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832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4B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9F4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A1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7B4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216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E7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267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AC5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BB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0B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6C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823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E0A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808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183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711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05566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2F901C91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4E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8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BD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1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EEE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300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C4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21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EE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29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6A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07D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C0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838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FC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7D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73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CC4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CEEC88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4411D77D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B6A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EA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8EF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C3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89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9F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00C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8A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n.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BA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46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A82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448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A14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E2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B48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81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DE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B00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046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2F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32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58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4F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DE4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76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C04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4F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7085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16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7E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618F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1F5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DFC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D940F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45A6F697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9C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3A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CFC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97B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884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A6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960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68C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6DA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B1F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1D5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BD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976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96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C4E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A2C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BF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36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7D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2A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140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4E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E4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CAC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91D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5C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6CB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20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53B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9F9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B3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15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A93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CA6CA2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2ED8616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DB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91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94C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7E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8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4F6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80E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D68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7EA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0B2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0D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C6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CC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656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92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FA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FF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00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3E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12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DD8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922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B86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70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A99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D7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88D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C6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3FE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8B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484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E0A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69E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02BFF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20D1367D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C96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4E4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88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A59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293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B00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A0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82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A0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8E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63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CA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78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00C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724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49D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79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4B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0B9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84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005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519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B9E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F24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C23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815A11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0E1CE8BF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12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589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CC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720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35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9FB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851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FB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CF8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80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38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CA5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FC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75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D7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62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617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63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2B1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07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B7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551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BB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4C3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F2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CB3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23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48E9CA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024DD8F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A9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08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33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F21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13B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5F1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6D6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EFA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E8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52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EE2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6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A3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7EB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FE41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BC8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DBD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9B8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3E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4ACA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4B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CF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8B3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97A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2C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38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FE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C82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66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B4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61C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5A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6B1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5A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21FFC7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6F76CAC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94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00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C75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D9E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B1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AC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93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D70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0B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B38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27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11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E7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19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98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86A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F31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2F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89B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CF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21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4F6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D2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098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5B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883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ED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10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45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8E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11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A2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B47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D660F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1B767690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38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5D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6E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49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AE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75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3BF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273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5F3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B2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D2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568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32F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16F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A9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78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2F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5D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CE6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F4D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DBC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4F2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90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8AD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64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0E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AB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C8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6E5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F38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0F1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63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512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2BE595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30792289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33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65EF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1D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AEA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97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76B6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F6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9A8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BA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E1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E5D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5F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BED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B7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B6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3E2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028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CC8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B00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FE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546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EF6E34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2FFD3A0C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A72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64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1A3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3E4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1915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DA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30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4D3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552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821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672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CD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310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B1C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04E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AA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33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D9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766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99C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D4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28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111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90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55B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5A1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750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62A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AE5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9F5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8EE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77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20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176A7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FAAA7F5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A8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691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CA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82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440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5FE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9E5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759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A60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676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C7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52F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A6D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9F1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A57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D9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C1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897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C6D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F9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0A3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C0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EE2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6D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68A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A91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9A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1E9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CC6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BE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4D0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2DC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F6C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73DF9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476B5CE1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43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6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BF052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8AC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FDA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8642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6E29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EA9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C18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7D0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30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326E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C4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B3D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E6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24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B6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A9F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029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333DB2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F56F13E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0B4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F0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99C2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047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3EF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8B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43F5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86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23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 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DDD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4E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E34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EF8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45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198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44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FF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A15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819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4D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440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A7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A2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C4F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91B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FC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790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298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296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92C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D7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4D9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9E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630F5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1C241408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AC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B7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ED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BC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7A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4B8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696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8B7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FF7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24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569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CE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36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44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44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87B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435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26B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FB1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D12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0A8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A1B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0C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F4C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7F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A14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7D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08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518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D2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224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62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DE2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CA54A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36902FDA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3C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6E37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EE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B16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4B7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74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71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10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EE5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B38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1A6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277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69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97D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D8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6E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97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20E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24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AFF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F26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E29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8E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6DD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E6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510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72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13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5695FE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395C1BCC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945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0894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4C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E1D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D3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82E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69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F53E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FDF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DC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44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A24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40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15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943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@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CEB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F5A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D304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482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954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 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727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B11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CC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65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EF8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503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A08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44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38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C95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9E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14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C49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5C172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014BDC" w:rsidRPr="00540168" w14:paraId="14C54613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381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C12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C84D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052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4F3C3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5CD5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6367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905F8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EC1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0687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3AE7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9B96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1B06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CF02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5A39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1C42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1DEB8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13C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3D5F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93F3F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239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85C4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A8E46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E86A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9082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ED7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CA65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5C3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9312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FCD3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613A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954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5A6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FE5FA6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08C10685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E00E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1541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14:paraId="6384BC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76440914" w14:textId="4FF81AA0" w:rsidR="001612F1" w:rsidRPr="00540168" w:rsidRDefault="00BB0397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  <w:r w:rsidR="003972A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03. 2026</w:t>
            </w:r>
          </w:p>
        </w:tc>
        <w:tc>
          <w:tcPr>
            <w:tcW w:w="22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1D39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14:paraId="1B3D73C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1F8EC0B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49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8484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14:paraId="70ED2EE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562D187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61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10E1F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14:paraId="71B91B1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55220B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PhDr. Petra Zubatá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PhD. MBA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1B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47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4DBA11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34FEE374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3D12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B2E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4044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5863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AC51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471C4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C5D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99A06A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6FFA9957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68B35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783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174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B638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9F7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5349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338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E90B19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10827126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99F7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81BB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BC97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DBF5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23AE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0AA91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33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385D67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4682AC9D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B7C5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348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DCC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B22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84EE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C8A72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45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049490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18739723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4E9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2F91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9AA2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1CE7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9C6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D95E8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144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9CEAA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5EE3B969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79CE3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9E0A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C9F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E86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51D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B4900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643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F9B96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1E624F7A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CCC4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4D50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8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D00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765F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FB7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9761B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5D7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DEB13C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612F1" w:rsidRPr="00540168" w14:paraId="5B64E2FB" w14:textId="77777777" w:rsidTr="0017755B">
        <w:trPr>
          <w:trHeight w:val="25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BCC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4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219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C0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9B8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694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75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370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C8C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AEE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2B3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A4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A12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A3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87C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CB1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02B2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575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1F1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97D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D3F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768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35E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8C4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48F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2424" w14:textId="77777777" w:rsidR="001612F1" w:rsidRPr="00540168" w:rsidRDefault="001612F1" w:rsidP="001775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4E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79E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C203A2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864A315" w14:textId="77777777" w:rsidR="001612F1" w:rsidRPr="00540168" w:rsidRDefault="001612F1" w:rsidP="001612F1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I.</w:t>
      </w:r>
    </w:p>
    <w:p w14:paraId="57D125AF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Všeobecné údaje</w:t>
      </w:r>
    </w:p>
    <w:p w14:paraId="0D9F883D" w14:textId="77777777" w:rsidR="001612F1" w:rsidRPr="00540168" w:rsidRDefault="001612F1" w:rsidP="001612F1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Meno a priezvisko fyzickej osoby alebo názov právnickej osoby, ktorá je zakladateľom alebo zriaďovateľom účtovnej jednotky, jej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>trvalý pobyt  alebo sídlo, dátum založenia alebo zriadenia účtovnej jednotky.</w:t>
      </w:r>
    </w:p>
    <w:p w14:paraId="3C3A4196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Domov n. o., Partizánske, Nádražná 649/6, 958 01 Partizánske, založená dňa 24. 06. 2003</w:t>
      </w:r>
    </w:p>
    <w:p w14:paraId="21F2DE87" w14:textId="77777777" w:rsidR="001612F1" w:rsidRPr="00540168" w:rsidRDefault="001612F1" w:rsidP="001612F1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30"/>
        <w:gridCol w:w="6326"/>
      </w:tblGrid>
      <w:tr w:rsidR="001612F1" w:rsidRPr="00540168" w14:paraId="75B2B783" w14:textId="77777777" w:rsidTr="0017755B">
        <w:tc>
          <w:tcPr>
            <w:tcW w:w="3898" w:type="dxa"/>
          </w:tcPr>
          <w:p w14:paraId="7D4F9C02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Štatutár</w:t>
            </w:r>
          </w:p>
        </w:tc>
        <w:tc>
          <w:tcPr>
            <w:tcW w:w="6446" w:type="dxa"/>
          </w:tcPr>
          <w:p w14:paraId="7220F70E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PhDr. Petra Zubatá</w:t>
            </w:r>
          </w:p>
        </w:tc>
      </w:tr>
      <w:tr w:rsidR="001612F1" w:rsidRPr="00540168" w14:paraId="45542CF2" w14:textId="77777777" w:rsidTr="0017755B">
        <w:tc>
          <w:tcPr>
            <w:tcW w:w="3898" w:type="dxa"/>
          </w:tcPr>
          <w:p w14:paraId="64371E4A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Správna rada :</w:t>
            </w:r>
          </w:p>
        </w:tc>
        <w:tc>
          <w:tcPr>
            <w:tcW w:w="6446" w:type="dxa"/>
          </w:tcPr>
          <w:p w14:paraId="3191E6E8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1612F1" w:rsidRPr="00540168" w14:paraId="691EC26F" w14:textId="77777777" w:rsidTr="0017755B">
        <w:tc>
          <w:tcPr>
            <w:tcW w:w="3898" w:type="dxa"/>
          </w:tcPr>
          <w:p w14:paraId="494D1183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správnej rady</w:t>
            </w:r>
          </w:p>
        </w:tc>
        <w:tc>
          <w:tcPr>
            <w:tcW w:w="6446" w:type="dxa"/>
          </w:tcPr>
          <w:p w14:paraId="2CA5A103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>
              <w:rPr>
                <w:lang w:eastAsia="cs-CZ"/>
              </w:rPr>
              <w:t>PhDr.Gabriela Ďurinová</w:t>
            </w:r>
          </w:p>
        </w:tc>
      </w:tr>
      <w:tr w:rsidR="001612F1" w:rsidRPr="00540168" w14:paraId="3EE3C8F9" w14:textId="77777777" w:rsidTr="0017755B">
        <w:tc>
          <w:tcPr>
            <w:tcW w:w="3898" w:type="dxa"/>
          </w:tcPr>
          <w:p w14:paraId="5C160E10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správnej rady</w:t>
            </w:r>
          </w:p>
        </w:tc>
        <w:tc>
          <w:tcPr>
            <w:tcW w:w="6446" w:type="dxa"/>
          </w:tcPr>
          <w:p w14:paraId="552671AC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Ing. Dáša Jakubíková, </w:t>
            </w:r>
            <w:r>
              <w:rPr>
                <w:lang w:eastAsia="cs-CZ"/>
              </w:rPr>
              <w:t xml:space="preserve">MUDr. Gabriel Krbúši, PhDr. Vladimír Marko, PhDr. Andrej Barborka, MBA, LL.M., p. Tomáš Merašický, p. Mária Bielešová, p. Antón Horváth </w:t>
            </w:r>
          </w:p>
        </w:tc>
      </w:tr>
      <w:tr w:rsidR="001612F1" w:rsidRPr="00540168" w14:paraId="7071110A" w14:textId="77777777" w:rsidTr="0017755B">
        <w:tc>
          <w:tcPr>
            <w:tcW w:w="3898" w:type="dxa"/>
          </w:tcPr>
          <w:p w14:paraId="43A1CB1A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Dozorná rada :</w:t>
            </w:r>
          </w:p>
        </w:tc>
        <w:tc>
          <w:tcPr>
            <w:tcW w:w="6446" w:type="dxa"/>
          </w:tcPr>
          <w:p w14:paraId="30F98BB3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1612F1" w:rsidRPr="00540168" w14:paraId="65EA5E58" w14:textId="77777777" w:rsidTr="0017755B">
        <w:tc>
          <w:tcPr>
            <w:tcW w:w="3898" w:type="dxa"/>
          </w:tcPr>
          <w:p w14:paraId="3CA7A39F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dozornej rady</w:t>
            </w:r>
          </w:p>
        </w:tc>
        <w:tc>
          <w:tcPr>
            <w:tcW w:w="6446" w:type="dxa"/>
          </w:tcPr>
          <w:p w14:paraId="063CCF53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p.Ľubomír Beňo</w:t>
            </w:r>
          </w:p>
        </w:tc>
      </w:tr>
      <w:tr w:rsidR="001612F1" w:rsidRPr="00540168" w14:paraId="2DD5F9A2" w14:textId="77777777" w:rsidTr="0017755B">
        <w:tc>
          <w:tcPr>
            <w:tcW w:w="3898" w:type="dxa"/>
          </w:tcPr>
          <w:p w14:paraId="6B3242D6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dozornej rady</w:t>
            </w:r>
          </w:p>
        </w:tc>
        <w:tc>
          <w:tcPr>
            <w:tcW w:w="6446" w:type="dxa"/>
          </w:tcPr>
          <w:p w14:paraId="023B0907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>
              <w:rPr>
                <w:lang w:eastAsia="cs-CZ"/>
              </w:rPr>
              <w:t>Ing. Igor Kmeť, Mgr. Roman Vavro</w:t>
            </w:r>
          </w:p>
        </w:tc>
      </w:tr>
    </w:tbl>
    <w:p w14:paraId="04D6762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27F666C" w14:textId="77777777" w:rsidR="001612F1" w:rsidRPr="00540168" w:rsidRDefault="001612F1" w:rsidP="001612F1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Opis činnosti, na účel ktorej bola účtovná jednotka zriadená a opis druhu podnikateľskej činnosti, ak ju účtovná jednotka vykonáva.</w:t>
      </w:r>
    </w:p>
    <w:p w14:paraId="5C89162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Hlavná činnosť : Starostlivosť o staršie osoby a osoby so zdravotným postihnutím v pobytových zariadeniach.</w:t>
      </w:r>
    </w:p>
    <w:p w14:paraId="1224872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E60BB1B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organizáciách v zriaďovateľskej pôsobnosti účtovnej jednotky.</w:t>
      </w:r>
    </w:p>
    <w:p w14:paraId="7FF6C48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(6) Údaje podľa čl. I, III a IV  sa uvádzajú v textovej podobe a tabuľkovej podobe. </w:t>
      </w:r>
    </w:p>
    <w:p w14:paraId="38DEB1C8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25722CB" w14:textId="77777777" w:rsidR="001612F1" w:rsidRPr="00540168" w:rsidRDefault="001612F1" w:rsidP="001612F1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</w:t>
      </w:r>
    </w:p>
    <w:p w14:paraId="73DE971E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 o účtovných zásadách a účtovných metódach</w:t>
      </w:r>
    </w:p>
    <w:p w14:paraId="3D583DC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Informácia, či je účtovná závierka zostavená za splnenia predpokladu, že účtovná jednotka bude nepretržite pokračovať vo svojej činnosti.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ÁNO</w:t>
      </w:r>
    </w:p>
    <w:p w14:paraId="7D46DA1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</w:t>
      </w:r>
      <w:r>
        <w:rPr>
          <w:rFonts w:ascii="Arial" w:eastAsia="Times New Roman" w:hAnsi="Arial" w:cs="Arial"/>
          <w:sz w:val="16"/>
          <w:szCs w:val="16"/>
          <w:lang w:eastAsia="cs-CZ"/>
        </w:rPr>
        <w:t>V priebehu účtovného obdobia 2022 neboli uskutočnené žiadne zmeny účtovných zásad a účtovných metód.</w:t>
      </w:r>
    </w:p>
    <w:p w14:paraId="2229027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Spôsob oceňovania jednotlivých položiek majetku a záväzkov v členení na</w:t>
      </w:r>
    </w:p>
    <w:p w14:paraId="1A514B5B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dlhodobý nehmotný majetok obstaraný kúpou,</w:t>
      </w:r>
    </w:p>
    <w:p w14:paraId="3BC4A2A6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dlhodobý nehmotný majetok obstaraný vlastnou činnosťou,</w:t>
      </w:r>
    </w:p>
    <w:p w14:paraId="01A083D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c) dlhodobý nehmotný majetok obstaraný iným spôsobom, </w:t>
      </w:r>
    </w:p>
    <w:p w14:paraId="05ED7D4F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dlhodobý hmotný majetok obstaraný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02ED02C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dlhodobý hmotný majetok obstaraný vlastnou činnosťou,</w:t>
      </w:r>
    </w:p>
    <w:p w14:paraId="598FC79E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f) dlhodobý hmotný majetok obstaraný iným spôsobom,</w:t>
      </w:r>
    </w:p>
    <w:p w14:paraId="7BE9CB9F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dlhodobý finančný majetok,</w:t>
      </w:r>
    </w:p>
    <w:p w14:paraId="53357C4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h) zásoby obstarané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45ECE69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i) zásoby vytvorené vlastnou činnosťou,</w:t>
      </w:r>
    </w:p>
    <w:p w14:paraId="2C56F6F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j) zásoby obstarané iným spôsobom,</w:t>
      </w:r>
    </w:p>
    <w:p w14:paraId="1F4C24F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k) pohľadávky,</w:t>
      </w:r>
    </w:p>
    <w:p w14:paraId="4733C28B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l) krátkodobý finančný majetok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>
        <w:rPr>
          <w:rFonts w:ascii="Arial" w:eastAsia="Times New Roman" w:hAnsi="Arial" w:cs="Arial"/>
          <w:sz w:val="16"/>
          <w:szCs w:val="16"/>
          <w:lang w:eastAsia="cs-CZ"/>
        </w:rPr>
        <w:t>Menovitá hodnota</w:t>
      </w:r>
    </w:p>
    <w:p w14:paraId="27BB3706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m) časové rozlíšenie na strane aktív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543AA39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n) záväzky vrátane rezerv, dlhopisov, pôžičiek a úverov,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68A1C8F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o) časové rozlíšenie na strane pasív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21A79D06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p) deriváty,</w:t>
      </w:r>
    </w:p>
    <w:p w14:paraId="363FBB3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>r) majetok a záväzky zabezpečené derivátmi.</w:t>
      </w:r>
    </w:p>
    <w:p w14:paraId="45FEAE4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15"/>
        <w:gridCol w:w="2372"/>
        <w:gridCol w:w="2529"/>
        <w:gridCol w:w="2540"/>
      </w:tblGrid>
      <w:tr w:rsidR="001612F1" w:rsidRPr="00540168" w14:paraId="40109D77" w14:textId="77777777" w:rsidTr="0017755B">
        <w:tc>
          <w:tcPr>
            <w:tcW w:w="2764" w:type="dxa"/>
          </w:tcPr>
          <w:p w14:paraId="5670F6EB" w14:textId="77777777" w:rsidR="001612F1" w:rsidRPr="00540168" w:rsidRDefault="001612F1" w:rsidP="0017755B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Druh dlhodobého majetku</w:t>
            </w:r>
          </w:p>
        </w:tc>
        <w:tc>
          <w:tcPr>
            <w:tcW w:w="2408" w:type="dxa"/>
          </w:tcPr>
          <w:p w14:paraId="46BD6B64" w14:textId="77777777" w:rsidR="001612F1" w:rsidRPr="00540168" w:rsidRDefault="001612F1" w:rsidP="0017755B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Doba odpisovania</w:t>
            </w:r>
          </w:p>
        </w:tc>
        <w:tc>
          <w:tcPr>
            <w:tcW w:w="2586" w:type="dxa"/>
          </w:tcPr>
          <w:p w14:paraId="6BCDA2E2" w14:textId="77777777" w:rsidR="001612F1" w:rsidRPr="00540168" w:rsidRDefault="001612F1" w:rsidP="0017755B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Sadzby odpisov</w:t>
            </w:r>
          </w:p>
        </w:tc>
        <w:tc>
          <w:tcPr>
            <w:tcW w:w="2586" w:type="dxa"/>
          </w:tcPr>
          <w:p w14:paraId="4AEEA3D9" w14:textId="77777777" w:rsidR="001612F1" w:rsidRPr="00540168" w:rsidRDefault="001612F1" w:rsidP="0017755B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Odpisová metóda</w:t>
            </w:r>
          </w:p>
        </w:tc>
      </w:tr>
      <w:tr w:rsidR="001612F1" w:rsidRPr="00540168" w14:paraId="2B140383" w14:textId="77777777" w:rsidTr="0017755B">
        <w:tc>
          <w:tcPr>
            <w:tcW w:w="2764" w:type="dxa"/>
          </w:tcPr>
          <w:p w14:paraId="5875ABB5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Budovy a stavby</w:t>
            </w:r>
          </w:p>
        </w:tc>
        <w:tc>
          <w:tcPr>
            <w:tcW w:w="2408" w:type="dxa"/>
          </w:tcPr>
          <w:p w14:paraId="3549118D" w14:textId="77777777" w:rsidR="001612F1" w:rsidRPr="00540168" w:rsidRDefault="001612F1" w:rsidP="0017755B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20 rokov</w:t>
            </w:r>
          </w:p>
        </w:tc>
        <w:tc>
          <w:tcPr>
            <w:tcW w:w="2586" w:type="dxa"/>
          </w:tcPr>
          <w:p w14:paraId="4F331D0C" w14:textId="77777777" w:rsidR="001612F1" w:rsidRPr="00540168" w:rsidRDefault="001612F1" w:rsidP="0017755B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5 %</w:t>
            </w:r>
          </w:p>
        </w:tc>
        <w:tc>
          <w:tcPr>
            <w:tcW w:w="2586" w:type="dxa"/>
          </w:tcPr>
          <w:p w14:paraId="76EE327E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– rovnomerná</w:t>
            </w:r>
          </w:p>
        </w:tc>
      </w:tr>
      <w:tr w:rsidR="001612F1" w:rsidRPr="00540168" w14:paraId="2DC0C9C3" w14:textId="77777777" w:rsidTr="0017755B">
        <w:tc>
          <w:tcPr>
            <w:tcW w:w="2764" w:type="dxa"/>
          </w:tcPr>
          <w:p w14:paraId="39D77642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Samostatné hnuteľné veci</w:t>
            </w:r>
          </w:p>
        </w:tc>
        <w:tc>
          <w:tcPr>
            <w:tcW w:w="2408" w:type="dxa"/>
          </w:tcPr>
          <w:p w14:paraId="19E08843" w14:textId="77777777" w:rsidR="001612F1" w:rsidRPr="00540168" w:rsidRDefault="001612F1" w:rsidP="0017755B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4 roky</w:t>
            </w:r>
          </w:p>
        </w:tc>
        <w:tc>
          <w:tcPr>
            <w:tcW w:w="2586" w:type="dxa"/>
          </w:tcPr>
          <w:p w14:paraId="55D8345A" w14:textId="77777777" w:rsidR="001612F1" w:rsidRPr="00540168" w:rsidRDefault="001612F1" w:rsidP="0017755B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25 %</w:t>
            </w:r>
          </w:p>
        </w:tc>
        <w:tc>
          <w:tcPr>
            <w:tcW w:w="2586" w:type="dxa"/>
          </w:tcPr>
          <w:p w14:paraId="625D3B82" w14:textId="77777777" w:rsidR="001612F1" w:rsidRPr="00540168" w:rsidRDefault="001612F1" w:rsidP="0017755B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- rovnomerná</w:t>
            </w:r>
          </w:p>
        </w:tc>
      </w:tr>
    </w:tbl>
    <w:p w14:paraId="5809080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D857AE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(5) Zásady pre zohľadnenie zníženia hodnoty majetku.</w:t>
      </w:r>
    </w:p>
    <w:p w14:paraId="34C92758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3F7279F" w14:textId="77777777" w:rsidR="001612F1" w:rsidRPr="00540168" w:rsidRDefault="001612F1" w:rsidP="001612F1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III</w:t>
      </w:r>
    </w:p>
    <w:p w14:paraId="5BB7D1A2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 súvahe</w:t>
      </w:r>
    </w:p>
    <w:p w14:paraId="35F209A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 Údaje o dlhodobom nehmotnom majetku a dlhodobom hmotnom majetku za bežné účtovné obdobie, a to</w:t>
      </w:r>
    </w:p>
    <w:p w14:paraId="2168D7F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E31A3C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163DD1B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o zostatkových cenách dlhodobého majetku na začiatku bežného účtovného obdobia a na konci bežného účtovného obdobia.</w:t>
      </w:r>
    </w:p>
    <w:p w14:paraId="4F264546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(2) Prehľad dlhodobého majetku, na ktorý je zriadené záložné právo a dlhodobého majetku, pri ktorom má účtovná jednotka obmedzené právo s ním nakladať.</w:t>
      </w:r>
    </w:p>
    <w:p w14:paraId="0A3C80EC" w14:textId="77777777" w:rsidR="001612F1" w:rsidRPr="00540168" w:rsidRDefault="001612F1" w:rsidP="001612F1">
      <w:pPr>
        <w:spacing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Údaje o spôsobe a výške poistenia dlhodobého nehmotného majetku a dlhodobého hmotného majetku.</w:t>
      </w:r>
    </w:p>
    <w:p w14:paraId="4E2AA63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536721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výške tvorby, zníženia a zúčtovania opravných položiek k dlhodobému finančnému majetku a opis dôvodu ich tvorby, zníženia a zúčtovania.</w:t>
      </w:r>
    </w:p>
    <w:p w14:paraId="24C33FA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16DFA6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32D251B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(8) Opis významných pohľadávok v nadväznosti na položky súvahy a v členení na pohľadávky za hlavnú činnosť a podnikateľskú činnosť.</w:t>
      </w:r>
    </w:p>
    <w:p w14:paraId="15F539E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7BBA21A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(10) Prehľad  pohľadávok do lehoty splatnosti a po lehote splatnosti.</w:t>
      </w:r>
    </w:p>
    <w:p w14:paraId="2EA94D3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(11) Prehľad významných položiek časového rozlíšenia nákladov budúcich období a príjmov budúcich období.</w:t>
      </w:r>
    </w:p>
    <w:p w14:paraId="30034F0E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(12) Opis a výška zmien vlastných zdrojov krytia neobežného majetku a obežného majetku podľa položiek súvahy za bežné účtovné obdobie, a to </w:t>
      </w:r>
    </w:p>
    <w:p w14:paraId="09FCA867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3CD52281" w14:textId="77777777" w:rsidR="001612F1" w:rsidRPr="00540168" w:rsidRDefault="001612F1" w:rsidP="001612F1">
      <w:pPr>
        <w:spacing w:after="12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799735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(13) Informácia o rozdelení účtovného zisku alebo vysporiadaní účtovnej straty vykázanej v minulých účtovných obdobiach.</w:t>
      </w:r>
    </w:p>
    <w:p w14:paraId="34EAF7EC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(14) Opis a výška cudzích zdrojov, a to</w:t>
      </w:r>
    </w:p>
    <w:p w14:paraId="3535E35D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a) </w:t>
      </w:r>
      <w:r>
        <w:rPr>
          <w:rFonts w:ascii="Arial" w:eastAsia="Times New Roman" w:hAnsi="Arial" w:cs="Arial"/>
          <w:sz w:val="16"/>
          <w:szCs w:val="16"/>
          <w:lang w:eastAsia="cs-CZ"/>
        </w:rPr>
        <w:t>Účtovná jednotka v roku 2022 netvorila žiadne rezervy.</w:t>
      </w:r>
    </w:p>
    <w:p w14:paraId="6F603D53" w14:textId="77777777" w:rsidR="001612F1" w:rsidRPr="00540168" w:rsidRDefault="001612F1" w:rsidP="001612F1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5A1D917C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 o výške záväzkov do lehoty splatnosti a po lehote splatnosti,</w:t>
      </w:r>
    </w:p>
    <w:p w14:paraId="3B633776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d) prehľad o výške záväzkov podľa zostatkovej doby splatnosti v členení podľa položiek súvahy </w:t>
      </w:r>
    </w:p>
    <w:p w14:paraId="6853758B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64D140DE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4AB269A7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3. viac ako päť rokov,</w:t>
      </w:r>
    </w:p>
    <w:p w14:paraId="398BFFD0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prehľad o záväzkoch zo sociálneho fondu; uvádza sa začiatočný stav, tvorba a čerpanie sociálneho fondu počas účtovného obdobia a zostatok na konci účtovného obdobia,</w:t>
      </w:r>
    </w:p>
    <w:p w14:paraId="4AE1A7BA" w14:textId="77777777" w:rsidR="001612F1" w:rsidRPr="00540168" w:rsidRDefault="001612F1" w:rsidP="001612F1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DEC6A41" w14:textId="77777777" w:rsidR="001612F1" w:rsidRPr="00540168" w:rsidRDefault="001612F1" w:rsidP="001612F1">
      <w:pPr>
        <w:spacing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prehľad o významných položkách časového rozlíšenia výdavkov budúcich období.</w:t>
      </w:r>
    </w:p>
    <w:p w14:paraId="01B517B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(15) Prehľad o významných položkách výnosov budúcich období v členení najmä na</w:t>
      </w:r>
    </w:p>
    <w:p w14:paraId="1B5C2BCA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zostatkovú hodnotu bezodplatne nadobudnutého dlhodobého majetku,</w:t>
      </w:r>
    </w:p>
    <w:p w14:paraId="3A08A978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zostatkovú hodnotu dlhodobého majetku obstaraného z dotácie,</w:t>
      </w:r>
    </w:p>
    <w:p w14:paraId="795A3D34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zostatok nepoužitej dotácie alebo grantu,</w:t>
      </w:r>
    </w:p>
    <w:p w14:paraId="15EAE137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zostatok nepoužitej časti podielu zaplatenej dane,</w:t>
      </w:r>
    </w:p>
    <w:p w14:paraId="6ECEAF0E" w14:textId="77777777" w:rsidR="001612F1" w:rsidRPr="00540168" w:rsidRDefault="001612F1" w:rsidP="001612F1">
      <w:pPr>
        <w:spacing w:before="120"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zostatkovú hodnotu dlhodobého majetku obstaraného z podielu zaplatenej dane.</w:t>
      </w:r>
    </w:p>
    <w:p w14:paraId="0A1E8F25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(16) Údaje o majetku prenajatom formou finančného prenájmu, a to</w:t>
      </w:r>
    </w:p>
    <w:p w14:paraId="51663703" w14:textId="77777777" w:rsidR="001612F1" w:rsidRPr="00540168" w:rsidRDefault="001612F1" w:rsidP="001612F1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celková suma dohodnutých platieb ku dňu, ku ktorému sa zostavuje účtovná závierka, v členení na istinu a finančný náklad,</w:t>
      </w:r>
    </w:p>
    <w:p w14:paraId="59594D3F" w14:textId="77777777" w:rsidR="001612F1" w:rsidRPr="00540168" w:rsidRDefault="001612F1" w:rsidP="001612F1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suma istiny a finančného nákladu podľa doby splatnosti </w:t>
      </w:r>
    </w:p>
    <w:p w14:paraId="51F55DF3" w14:textId="77777777" w:rsidR="001612F1" w:rsidRPr="00540168" w:rsidRDefault="001612F1" w:rsidP="001612F1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4D221AFA" w14:textId="77777777" w:rsidR="001612F1" w:rsidRPr="00540168" w:rsidRDefault="001612F1" w:rsidP="001612F1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3071D1A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    3. viac ako päť rokov.</w:t>
      </w:r>
    </w:p>
    <w:p w14:paraId="1984853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BF6E2B4" w14:textId="77777777" w:rsidR="001612F1" w:rsidRPr="00540168" w:rsidRDefault="001612F1" w:rsidP="001612F1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IV</w:t>
      </w:r>
    </w:p>
    <w:p w14:paraId="1963B975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14:paraId="21CE7B7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83"/>
        <w:gridCol w:w="3382"/>
        <w:gridCol w:w="3391"/>
      </w:tblGrid>
      <w:tr w:rsidR="001612F1" w:rsidRPr="00540168" w14:paraId="0E295047" w14:textId="77777777" w:rsidTr="0017755B">
        <w:tc>
          <w:tcPr>
            <w:tcW w:w="3448" w:type="dxa"/>
          </w:tcPr>
          <w:p w14:paraId="09638CC1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Prehľad tržieb za vlastné výkony a tovar</w:t>
            </w:r>
          </w:p>
        </w:tc>
        <w:tc>
          <w:tcPr>
            <w:tcW w:w="3448" w:type="dxa"/>
          </w:tcPr>
          <w:p w14:paraId="4B1B79A4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3448" w:type="dxa"/>
          </w:tcPr>
          <w:p w14:paraId="781664E3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Podnikateľská činnosť</w:t>
            </w:r>
          </w:p>
        </w:tc>
      </w:tr>
      <w:tr w:rsidR="001612F1" w:rsidRPr="00540168" w14:paraId="6290962D" w14:textId="77777777" w:rsidTr="0017755B">
        <w:tc>
          <w:tcPr>
            <w:tcW w:w="3448" w:type="dxa"/>
          </w:tcPr>
          <w:p w14:paraId="61F9785A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Tržby za sociálne služby obyvateľom</w:t>
            </w:r>
          </w:p>
        </w:tc>
        <w:tc>
          <w:tcPr>
            <w:tcW w:w="3448" w:type="dxa"/>
          </w:tcPr>
          <w:p w14:paraId="3A8AF641" w14:textId="727A2A8C" w:rsidR="001612F1" w:rsidRPr="00540168" w:rsidRDefault="00BB0397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896 900,54</w:t>
            </w:r>
          </w:p>
        </w:tc>
        <w:tc>
          <w:tcPr>
            <w:tcW w:w="3448" w:type="dxa"/>
          </w:tcPr>
          <w:p w14:paraId="0015E220" w14:textId="77777777" w:rsidR="001612F1" w:rsidRPr="00540168" w:rsidRDefault="001612F1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0,00</w:t>
            </w:r>
          </w:p>
        </w:tc>
      </w:tr>
    </w:tbl>
    <w:p w14:paraId="5FDE3129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A10E03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(2) Opis a vyčíslenie hodnoty významných položiek prijatých darov, osobitných výnosov, zákonných poplatkov a iných ostatných výnosov.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6"/>
        <w:gridCol w:w="4520"/>
      </w:tblGrid>
      <w:tr w:rsidR="001612F1" w:rsidRPr="00540168" w14:paraId="48019DA1" w14:textId="77777777" w:rsidTr="0017755B">
        <w:tc>
          <w:tcPr>
            <w:tcW w:w="5740" w:type="dxa"/>
          </w:tcPr>
          <w:p w14:paraId="247579AA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4604" w:type="dxa"/>
          </w:tcPr>
          <w:p w14:paraId="49C93BA2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1612F1" w:rsidRPr="00540168" w14:paraId="16CC97C7" w14:textId="77777777" w:rsidTr="0017755B">
        <w:tc>
          <w:tcPr>
            <w:tcW w:w="5740" w:type="dxa"/>
          </w:tcPr>
          <w:p w14:paraId="0108F2EC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Dary a príspevky od FO a PO</w:t>
            </w:r>
          </w:p>
        </w:tc>
        <w:tc>
          <w:tcPr>
            <w:tcW w:w="4604" w:type="dxa"/>
          </w:tcPr>
          <w:p w14:paraId="4F5BFB82" w14:textId="09EA7886" w:rsidR="001612F1" w:rsidRPr="00540168" w:rsidRDefault="00BB0397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15 918,95</w:t>
            </w:r>
          </w:p>
        </w:tc>
      </w:tr>
    </w:tbl>
    <w:p w14:paraId="41E75B4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3A660A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Prehľad  dotácií a grantov, ktoré účtovná jednotka prijala v priebehu bežného účtovného obdobia.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3"/>
        <w:gridCol w:w="4523"/>
      </w:tblGrid>
      <w:tr w:rsidR="001612F1" w:rsidRPr="00540168" w14:paraId="156C2899" w14:textId="77777777" w:rsidTr="0017755B">
        <w:tc>
          <w:tcPr>
            <w:tcW w:w="5740" w:type="dxa"/>
          </w:tcPr>
          <w:p w14:paraId="00D7C689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Prehľad dotácii a Grantov</w:t>
            </w:r>
          </w:p>
        </w:tc>
        <w:tc>
          <w:tcPr>
            <w:tcW w:w="4604" w:type="dxa"/>
          </w:tcPr>
          <w:p w14:paraId="70E828A5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1612F1" w:rsidRPr="00540168" w14:paraId="072B4C7F" w14:textId="77777777" w:rsidTr="0017755B">
        <w:trPr>
          <w:trHeight w:val="347"/>
        </w:trPr>
        <w:tc>
          <w:tcPr>
            <w:tcW w:w="5740" w:type="dxa"/>
          </w:tcPr>
          <w:p w14:paraId="715E2EC0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Od MPSVaR a mesto Partizánske</w:t>
            </w:r>
          </w:p>
        </w:tc>
        <w:tc>
          <w:tcPr>
            <w:tcW w:w="4604" w:type="dxa"/>
          </w:tcPr>
          <w:p w14:paraId="45346C4B" w14:textId="726D811F" w:rsidR="001612F1" w:rsidRPr="00540168" w:rsidRDefault="00BB0397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887 450,27</w:t>
            </w:r>
          </w:p>
        </w:tc>
      </w:tr>
    </w:tbl>
    <w:p w14:paraId="2322500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665A0C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3D5793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80"/>
        <w:gridCol w:w="5076"/>
      </w:tblGrid>
      <w:tr w:rsidR="001612F1" w:rsidRPr="00540168" w14:paraId="12BE570E" w14:textId="77777777" w:rsidTr="0017755B">
        <w:tc>
          <w:tcPr>
            <w:tcW w:w="5172" w:type="dxa"/>
          </w:tcPr>
          <w:p w14:paraId="1F96F530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5172" w:type="dxa"/>
          </w:tcPr>
          <w:p w14:paraId="7D49089A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</w:p>
          <w:p w14:paraId="75DBF7CC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1612F1" w:rsidRPr="00540168" w14:paraId="74426269" w14:textId="77777777" w:rsidTr="0017755B">
        <w:tc>
          <w:tcPr>
            <w:tcW w:w="5172" w:type="dxa"/>
          </w:tcPr>
          <w:p w14:paraId="2B1E7700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 xml:space="preserve">Náklady : </w:t>
            </w:r>
          </w:p>
        </w:tc>
        <w:tc>
          <w:tcPr>
            <w:tcW w:w="5172" w:type="dxa"/>
          </w:tcPr>
          <w:p w14:paraId="4AC7F658" w14:textId="5EF23A7B" w:rsidR="001612F1" w:rsidRPr="00540168" w:rsidRDefault="00BE155D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1 834 070,09</w:t>
            </w:r>
          </w:p>
        </w:tc>
      </w:tr>
      <w:tr w:rsidR="001612F1" w:rsidRPr="00540168" w14:paraId="52BF2BC9" w14:textId="77777777" w:rsidTr="0017755B">
        <w:tc>
          <w:tcPr>
            <w:tcW w:w="5172" w:type="dxa"/>
          </w:tcPr>
          <w:p w14:paraId="31C64B2F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Materiál</w:t>
            </w:r>
          </w:p>
        </w:tc>
        <w:tc>
          <w:tcPr>
            <w:tcW w:w="5172" w:type="dxa"/>
          </w:tcPr>
          <w:p w14:paraId="1F3F196D" w14:textId="0835933D" w:rsidR="001612F1" w:rsidRPr="00540168" w:rsidRDefault="00BE155D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301 694,60</w:t>
            </w:r>
          </w:p>
        </w:tc>
      </w:tr>
      <w:tr w:rsidR="001612F1" w:rsidRPr="00540168" w14:paraId="4C9DFF14" w14:textId="77777777" w:rsidTr="0017755B">
        <w:tc>
          <w:tcPr>
            <w:tcW w:w="5172" w:type="dxa"/>
          </w:tcPr>
          <w:p w14:paraId="0AFF98E9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Energie</w:t>
            </w:r>
          </w:p>
        </w:tc>
        <w:tc>
          <w:tcPr>
            <w:tcW w:w="5172" w:type="dxa"/>
          </w:tcPr>
          <w:p w14:paraId="0A99E2C9" w14:textId="020B8F29" w:rsidR="001612F1" w:rsidRPr="00540168" w:rsidRDefault="00BE155D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84 992,04</w:t>
            </w:r>
          </w:p>
        </w:tc>
      </w:tr>
      <w:tr w:rsidR="001612F1" w:rsidRPr="00540168" w14:paraId="48A0C45E" w14:textId="77777777" w:rsidTr="0017755B">
        <w:tc>
          <w:tcPr>
            <w:tcW w:w="5172" w:type="dxa"/>
          </w:tcPr>
          <w:p w14:paraId="644F75BC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Reprezentačné</w:t>
            </w:r>
          </w:p>
        </w:tc>
        <w:tc>
          <w:tcPr>
            <w:tcW w:w="5172" w:type="dxa"/>
          </w:tcPr>
          <w:p w14:paraId="57649479" w14:textId="4157184A" w:rsidR="001612F1" w:rsidRPr="00540168" w:rsidRDefault="00BE155D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1 786,30</w:t>
            </w:r>
          </w:p>
        </w:tc>
      </w:tr>
    </w:tbl>
    <w:p w14:paraId="5A9A1EE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59FFB60" w14:textId="77777777" w:rsidR="001612F1" w:rsidRPr="003F6BBD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účele a výške použitia podielu zaplatenej dane za bežné účtovné obdobie.</w:t>
      </w:r>
      <w:r>
        <w:rPr>
          <w:rFonts w:ascii="Arial" w:eastAsia="Times New Roman" w:hAnsi="Arial" w:cs="Arial"/>
          <w:sz w:val="16"/>
          <w:szCs w:val="16"/>
          <w:lang w:eastAsia="cs-CZ"/>
        </w:rPr>
        <w:t xml:space="preserve"> viď tabuľka </w:t>
      </w:r>
      <w:r w:rsidRPr="003F6BBD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IV. ods. 6.</w:t>
      </w:r>
    </w:p>
    <w:p w14:paraId="457B76F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2C8F49C1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00D4629" w14:textId="77777777" w:rsidR="001612F1" w:rsidRPr="00540168" w:rsidRDefault="001612F1" w:rsidP="001612F1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lastRenderedPageBreak/>
        <w:t>Čl. V</w:t>
      </w:r>
    </w:p>
    <w:p w14:paraId="68494C96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Opis údajov na podsúvahových účtoch</w:t>
      </w:r>
    </w:p>
    <w:p w14:paraId="5F0C117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78"/>
        <w:gridCol w:w="5078"/>
      </w:tblGrid>
      <w:tr w:rsidR="001612F1" w:rsidRPr="00540168" w14:paraId="48FCCEF5" w14:textId="77777777" w:rsidTr="0017755B">
        <w:tc>
          <w:tcPr>
            <w:tcW w:w="5172" w:type="dxa"/>
          </w:tcPr>
          <w:p w14:paraId="6D064563" w14:textId="77777777" w:rsidR="001612F1" w:rsidRPr="00540168" w:rsidRDefault="001612F1" w:rsidP="0017755B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Významné položky</w:t>
            </w:r>
          </w:p>
        </w:tc>
        <w:tc>
          <w:tcPr>
            <w:tcW w:w="5172" w:type="dxa"/>
          </w:tcPr>
          <w:p w14:paraId="24A0D44A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Hodnota majetku</w:t>
            </w:r>
          </w:p>
        </w:tc>
      </w:tr>
      <w:tr w:rsidR="001612F1" w:rsidRPr="00540168" w14:paraId="448BA505" w14:textId="77777777" w:rsidTr="0017755B">
        <w:tc>
          <w:tcPr>
            <w:tcW w:w="5172" w:type="dxa"/>
          </w:tcPr>
          <w:p w14:paraId="259C7010" w14:textId="77777777" w:rsidR="001612F1" w:rsidRPr="00540168" w:rsidRDefault="001612F1" w:rsidP="0017755B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Prenajatý majetok od mesta Partizánske</w:t>
            </w:r>
          </w:p>
        </w:tc>
        <w:tc>
          <w:tcPr>
            <w:tcW w:w="5172" w:type="dxa"/>
          </w:tcPr>
          <w:p w14:paraId="7D83CE3B" w14:textId="77777777" w:rsidR="001612F1" w:rsidRPr="00540168" w:rsidRDefault="001612F1" w:rsidP="0017755B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219 771,63</w:t>
            </w:r>
          </w:p>
        </w:tc>
      </w:tr>
    </w:tbl>
    <w:p w14:paraId="3C4686C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8ACA76D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VI</w:t>
      </w:r>
    </w:p>
    <w:p w14:paraId="129FF078" w14:textId="77777777" w:rsidR="001612F1" w:rsidRPr="00540168" w:rsidRDefault="001612F1" w:rsidP="001612F1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Ďalšie informácie</w:t>
      </w:r>
    </w:p>
    <w:p w14:paraId="1CD8E66A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Nemáme.</w:t>
      </w:r>
    </w:p>
    <w:p w14:paraId="480C3A89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2E854B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BBC5AD3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Pr="00540168">
        <w:rPr>
          <w:rFonts w:ascii="Arial" w:eastAsia="Times New Roman" w:hAnsi="Arial" w:cs="Arial"/>
          <w:b/>
          <w:sz w:val="16"/>
          <w:szCs w:val="16"/>
          <w:lang w:eastAsia="sk-SK"/>
        </w:rPr>
        <w:t>Nemáme.</w:t>
      </w:r>
    </w:p>
    <w:p w14:paraId="13F51C8F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D554D80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povinnosť z devízových termínovaných obchodov a iných finančných derivátov,</w:t>
      </w:r>
    </w:p>
    <w:p w14:paraId="0C8B0025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povinnosť z opčných obchodov,</w:t>
      </w:r>
    </w:p>
    <w:p w14:paraId="4B913A59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zákonná povinnosť alebo zmluvná povinnosť odobrať určité produkty alebo služby, napríklad z dodávateľských alebo odberateľských zmlúv,</w:t>
      </w:r>
    </w:p>
    <w:p w14:paraId="1D7836EF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povinnosť z leasingových, nájomných, servisných, poistných, koncesionárskych, licenčných zmlúv a podobných zmlúv,</w:t>
      </w:r>
    </w:p>
    <w:p w14:paraId="27E0370F" w14:textId="77777777" w:rsidR="001612F1" w:rsidRPr="00540168" w:rsidRDefault="001612F1" w:rsidP="001612F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e) iné povinnosti.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Bezvýznamné.</w:t>
      </w:r>
    </w:p>
    <w:p w14:paraId="5FACF1D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Prehľad nehnuteľných kultúrnych pamiatok, ktoré sú v správe alebo vo vlastníctve účtovnej jednotky.</w:t>
      </w:r>
    </w:p>
    <w:p w14:paraId="08C5E80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Informácie o významných skutočnostiach, ktoré nastali medzi dňom, ku ktorému sa zostavuje účtovná závierka a dňom jej zostavenia.</w:t>
      </w:r>
    </w:p>
    <w:p w14:paraId="2B63D746" w14:textId="77777777" w:rsidR="001612F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Medzi dňom ku ktorému sa zostavuje účtovná závierka a dňom jej zostavenia nenastali žiadne významné skutočnosti, ktoré by bolo potrebné uviesť v týchto poznámkach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14:paraId="304653C6" w14:textId="77777777" w:rsidR="001612F1" w:rsidRPr="004C403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508A760" w14:textId="77777777" w:rsidR="001612F1" w:rsidRPr="004C4031" w:rsidRDefault="001612F1" w:rsidP="001612F1">
      <w:pPr>
        <w:keepNext/>
        <w:tabs>
          <w:tab w:val="left" w:pos="993"/>
        </w:tabs>
        <w:suppressAutoHyphens/>
        <w:spacing w:after="0" w:line="240" w:lineRule="auto"/>
        <w:ind w:left="1080"/>
        <w:outlineLvl w:val="1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VPLYV VOJENSK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ÉHO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KONFLIKT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U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NA UKRAJINE NA HOSPODÁRENIE V ROKU 2022</w:t>
      </w:r>
    </w:p>
    <w:p w14:paraId="0809DC8E" w14:textId="77777777" w:rsidR="001612F1" w:rsidRPr="004C4031" w:rsidRDefault="001612F1" w:rsidP="001612F1">
      <w:pPr>
        <w:keepNext/>
        <w:suppressAutoHyphens/>
        <w:spacing w:after="0" w:line="240" w:lineRule="auto"/>
        <w:ind w:left="567"/>
        <w:outlineLvl w:val="3"/>
        <w:rPr>
          <w:rFonts w:ascii="Arial" w:eastAsia="Times New Roman" w:hAnsi="Arial" w:cs="Arial"/>
          <w:b/>
          <w:color w:val="000000"/>
          <w:sz w:val="16"/>
          <w:szCs w:val="16"/>
          <w:lang w:val="en-US" w:eastAsia="sk-SK"/>
        </w:rPr>
      </w:pPr>
    </w:p>
    <w:p w14:paraId="7D5EDC6B" w14:textId="77777777" w:rsidR="001612F1" w:rsidRPr="004C4031" w:rsidRDefault="001612F1" w:rsidP="001612F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Za posledný rok sme spoločne prechádzali zložitou situáciou v súvislosti nie len s ešte pretrvávajúcim výskytom ochorenia COVID-19, ale najmä postupného nárastu cien a od februára 2022 rozpútania vojenského konfliktu v susednom štáte - Ukrajine.</w:t>
      </w:r>
    </w:p>
    <w:p w14:paraId="3B3AF4D9" w14:textId="77777777" w:rsidR="001612F1" w:rsidRPr="004C4031" w:rsidRDefault="001612F1" w:rsidP="001612F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Podľa Štatistického úradu SR priemerná inflácia za celý rok 2022 dosiahla úroveň 12,8 %. Vysoký rast cien ovplyvnilo najmä zvýšenie cien energií, v novodobej histórii SR rekordný nárast cien potravín a pohonných hmôt. Zdraženie vybraných potravín každodennej spotreby - chleba, či mliečnych výrobkov, vajec, ako aj  zeleniny prekročilo hranicu 20 % a váhovo menej dôležité oleje a tuky hranicu 40 %.</w:t>
      </w:r>
    </w:p>
    <w:p w14:paraId="5FD00BF6" w14:textId="77777777" w:rsidR="001612F1" w:rsidRPr="004C4031" w:rsidRDefault="001612F1" w:rsidP="001612F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V našom zariadení sa táto situácia  začala prejavovať už od januára 2022 postupným nárastom cien potravín, cien tepelného hospodárstva a plynu. Od mája 2022 sa rapídne navýšila cena za dodávku elektrickej energie, nakoľko zazmluvnená cena  skončila dňom 30.4.2022. </w:t>
      </w:r>
    </w:p>
    <w:p w14:paraId="4B67C21F" w14:textId="77777777" w:rsidR="001612F1" w:rsidRDefault="001612F1" w:rsidP="001612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Ceny počas celého roka rástli v celej Európe a vojna na Ukrajine situáciu ešte zhoršila,  preto táto neistota komplikovala odhady ďalšieho vývoja cien, ale vďaka účelovej dotácii MPSVR SR na energie a dotácii - inflačná pomoc malo priaznivý na celkové hospodárenie zariadenia za rok 2022. Bez týchto dotácií by výsledok hospodárenia nebol pozitívny</w:t>
      </w:r>
      <w:r w:rsidRPr="004C4031"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 xml:space="preserve">. </w:t>
      </w:r>
    </w:p>
    <w:p w14:paraId="668EEC5C" w14:textId="77777777" w:rsidR="001612F1" w:rsidRPr="004C4031" w:rsidRDefault="001612F1" w:rsidP="001612F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0F5A0C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Ak bude tento trend vývoja cien pokračovať aj v roku 2023, bude naďalej potrebná pomoc štátu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>.</w:t>
      </w:r>
    </w:p>
    <w:p w14:paraId="140E821B" w14:textId="77777777" w:rsidR="001612F1" w:rsidRPr="004C403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BA202E1" w14:textId="77777777" w:rsidR="001612F1" w:rsidRPr="00540168" w:rsidRDefault="001612F1" w:rsidP="001612F1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612F1" w:rsidRPr="00540168" w14:paraId="40E8E187" w14:textId="77777777" w:rsidTr="0017755B">
        <w:tc>
          <w:tcPr>
            <w:tcW w:w="4961" w:type="dxa"/>
          </w:tcPr>
          <w:p w14:paraId="615526A3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1AB81E3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6B3BF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Počet hodín vykonávania dobrovoľníckej činností</w:t>
            </w:r>
          </w:p>
        </w:tc>
      </w:tr>
      <w:tr w:rsidR="001612F1" w:rsidRPr="00540168" w14:paraId="19120976" w14:textId="77777777" w:rsidTr="0017755B">
        <w:trPr>
          <w:trHeight w:val="391"/>
        </w:trPr>
        <w:tc>
          <w:tcPr>
            <w:tcW w:w="4961" w:type="dxa"/>
            <w:vAlign w:val="center"/>
          </w:tcPr>
          <w:p w14:paraId="4120CD9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27CC42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2552" w:type="dxa"/>
            <w:vAlign w:val="center"/>
          </w:tcPr>
          <w:p w14:paraId="277D9D8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1612F1" w:rsidRPr="00540168" w14:paraId="3EE8A254" w14:textId="77777777" w:rsidTr="0017755B">
        <w:trPr>
          <w:trHeight w:val="391"/>
        </w:trPr>
        <w:tc>
          <w:tcPr>
            <w:tcW w:w="4961" w:type="dxa"/>
            <w:vAlign w:val="center"/>
          </w:tcPr>
          <w:p w14:paraId="6401A2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DB7559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2552" w:type="dxa"/>
            <w:vAlign w:val="center"/>
          </w:tcPr>
          <w:p w14:paraId="6D5A5E8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1612F1" w:rsidRPr="00540168" w14:paraId="1CCF83E1" w14:textId="77777777" w:rsidTr="0017755B">
        <w:trPr>
          <w:trHeight w:val="391"/>
        </w:trPr>
        <w:tc>
          <w:tcPr>
            <w:tcW w:w="4961" w:type="dxa"/>
            <w:vAlign w:val="center"/>
          </w:tcPr>
          <w:p w14:paraId="7DA8492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C0B58C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1A5A7F3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1612F1" w:rsidRPr="00540168" w14:paraId="380212FD" w14:textId="77777777" w:rsidTr="0017755B">
        <w:trPr>
          <w:trHeight w:val="391"/>
        </w:trPr>
        <w:tc>
          <w:tcPr>
            <w:tcW w:w="4961" w:type="dxa"/>
            <w:vAlign w:val="center"/>
          </w:tcPr>
          <w:p w14:paraId="6002FDD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DD2112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2EE8E76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</w:tbl>
    <w:p w14:paraId="429F5312" w14:textId="77777777" w:rsidR="001612F1" w:rsidRPr="00540168" w:rsidRDefault="001612F1" w:rsidP="001612F1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cs-CZ"/>
        </w:rPr>
        <w:sectPr w:rsidR="001612F1" w:rsidRPr="00540168" w:rsidSect="001612F1">
          <w:footerReference w:type="default" r:id="rId7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42A73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 xml:space="preserve"> T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 k čl. III ods. 1 o stave a pohybe dlhodobého nehmotného majetk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u a dlhodobého hmotného majetku</w:t>
      </w:r>
    </w:p>
    <w:p w14:paraId="1916B6DD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1771FEC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612F1" w:rsidRPr="00540168" w14:paraId="22C267F6" w14:textId="77777777" w:rsidTr="0017755B">
        <w:tc>
          <w:tcPr>
            <w:tcW w:w="1944" w:type="dxa"/>
            <w:vAlign w:val="center"/>
          </w:tcPr>
          <w:p w14:paraId="0B46C3A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  <w:vAlign w:val="center"/>
          </w:tcPr>
          <w:p w14:paraId="34CC7E1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Software</w:t>
            </w:r>
          </w:p>
        </w:tc>
        <w:tc>
          <w:tcPr>
            <w:tcW w:w="1231" w:type="dxa"/>
            <w:vAlign w:val="center"/>
          </w:tcPr>
          <w:p w14:paraId="240EEAF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58C3B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Stavby</w:t>
            </w:r>
          </w:p>
        </w:tc>
        <w:tc>
          <w:tcPr>
            <w:tcW w:w="1246" w:type="dxa"/>
            <w:vAlign w:val="center"/>
          </w:tcPr>
          <w:p w14:paraId="475865D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5470155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0ADDC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Pozemky</w:t>
            </w:r>
          </w:p>
        </w:tc>
        <w:tc>
          <w:tcPr>
            <w:tcW w:w="1226" w:type="dxa"/>
            <w:vAlign w:val="center"/>
          </w:tcPr>
          <w:p w14:paraId="2BEA716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C0D8E6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F1BF2C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3DD0C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8022C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</w:tr>
      <w:tr w:rsidR="001612F1" w:rsidRPr="00540168" w14:paraId="0B120091" w14:textId="77777777" w:rsidTr="0017755B">
        <w:tc>
          <w:tcPr>
            <w:tcW w:w="1944" w:type="dxa"/>
            <w:vAlign w:val="center"/>
          </w:tcPr>
          <w:p w14:paraId="171B090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Prvotné ocenenie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3364862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4838E39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3554,00</w:t>
            </w:r>
          </w:p>
          <w:p w14:paraId="55F40A8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0E43F9F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60DA33C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E0237F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3 60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46" w:type="dxa"/>
          </w:tcPr>
          <w:p w14:paraId="26298ED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359A9F8" w14:textId="226F30C4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96 454,00</w:t>
            </w:r>
          </w:p>
          <w:p w14:paraId="41DA5D1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71323EED" w14:textId="77777777" w:rsidR="001612F1" w:rsidRPr="00CF7A8A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FA508CD" w14:textId="77777777" w:rsidR="001612F1" w:rsidRPr="00CF7A8A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694F804E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9FA166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A39BCF0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4122F6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2 700,00</w:t>
            </w:r>
          </w:p>
        </w:tc>
        <w:tc>
          <w:tcPr>
            <w:tcW w:w="1249" w:type="dxa"/>
          </w:tcPr>
          <w:p w14:paraId="18B0A78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4C17D99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A03066A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119EFD0" w14:textId="4597178C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122 847,00</w:t>
            </w:r>
          </w:p>
        </w:tc>
      </w:tr>
      <w:tr w:rsidR="001612F1" w:rsidRPr="00540168" w14:paraId="420AF61B" w14:textId="77777777" w:rsidTr="0017755B">
        <w:trPr>
          <w:trHeight w:val="401"/>
        </w:trPr>
        <w:tc>
          <w:tcPr>
            <w:tcW w:w="1944" w:type="dxa"/>
            <w:vAlign w:val="center"/>
          </w:tcPr>
          <w:p w14:paraId="4CAC73D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0EE5160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058A443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466A9C6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118BDD96" w14:textId="0FBD08BA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5 757,00</w:t>
            </w:r>
          </w:p>
        </w:tc>
        <w:tc>
          <w:tcPr>
            <w:tcW w:w="1243" w:type="dxa"/>
          </w:tcPr>
          <w:p w14:paraId="3DC07000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A9585C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753A95C2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63902B96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2CE4F9E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754CA2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ADCC1FE" w14:textId="2E972F7D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5 757,00</w:t>
            </w:r>
          </w:p>
        </w:tc>
      </w:tr>
      <w:tr w:rsidR="001612F1" w:rsidRPr="00540168" w14:paraId="50BAF790" w14:textId="77777777" w:rsidTr="0017755B">
        <w:trPr>
          <w:trHeight w:val="421"/>
        </w:trPr>
        <w:tc>
          <w:tcPr>
            <w:tcW w:w="1944" w:type="dxa"/>
            <w:vAlign w:val="center"/>
          </w:tcPr>
          <w:p w14:paraId="3990329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6BF0A67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0A2EE92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4B2CFB0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1AD662F7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D9F50E8" w14:textId="3367B8A4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3" w:type="dxa"/>
          </w:tcPr>
          <w:p w14:paraId="53EFB071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2D50C8E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F38F8D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17AE907F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1EEA037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29305CE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D527E10" w14:textId="6E76ED10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1612F1" w:rsidRPr="00540168" w14:paraId="171522BA" w14:textId="77777777" w:rsidTr="0017755B">
        <w:trPr>
          <w:trHeight w:val="421"/>
        </w:trPr>
        <w:tc>
          <w:tcPr>
            <w:tcW w:w="1944" w:type="dxa"/>
            <w:vAlign w:val="center"/>
          </w:tcPr>
          <w:p w14:paraId="2FB841A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presuny</w:t>
            </w:r>
          </w:p>
        </w:tc>
        <w:tc>
          <w:tcPr>
            <w:tcW w:w="1226" w:type="dxa"/>
          </w:tcPr>
          <w:p w14:paraId="4ABB848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16D8E9B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1A8BF3A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060FB23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334288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23032F90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4C447876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9CE15D7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7228C42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20FAE1E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53B9B9AE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13D886CE" w14:textId="77777777" w:rsidTr="0017755B">
        <w:tc>
          <w:tcPr>
            <w:tcW w:w="1944" w:type="dxa"/>
            <w:vAlign w:val="center"/>
          </w:tcPr>
          <w:p w14:paraId="20E1FD3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18BC9B1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3554,00</w:t>
            </w:r>
          </w:p>
        </w:tc>
        <w:tc>
          <w:tcPr>
            <w:tcW w:w="1231" w:type="dxa"/>
          </w:tcPr>
          <w:p w14:paraId="1696DFA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350FE8A2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E5C613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7909ACE7" w14:textId="0402F315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102 210</w:t>
            </w:r>
          </w:p>
          <w:p w14:paraId="033B0FC9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0BD93AD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7B3BD2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356D3B1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A816E9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127D3921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905746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114EEC29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BC68D7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B2E5E1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CDC2086" w14:textId="4270341E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128 602,00</w:t>
            </w:r>
          </w:p>
        </w:tc>
      </w:tr>
      <w:tr w:rsidR="001612F1" w:rsidRPr="00540168" w14:paraId="67664018" w14:textId="77777777" w:rsidTr="0017755B">
        <w:tc>
          <w:tcPr>
            <w:tcW w:w="1944" w:type="dxa"/>
            <w:vAlign w:val="center"/>
          </w:tcPr>
          <w:p w14:paraId="74B8434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Oprávky – 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BFB098F" w14:textId="36338DDD" w:rsidR="001612F1" w:rsidRPr="00540168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1 481,00</w:t>
            </w:r>
          </w:p>
        </w:tc>
        <w:tc>
          <w:tcPr>
            <w:tcW w:w="1231" w:type="dxa"/>
          </w:tcPr>
          <w:p w14:paraId="48AAA77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5E7450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44F7A8E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382204FA" w14:textId="68186F2C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57 620,00</w:t>
            </w:r>
          </w:p>
        </w:tc>
        <w:tc>
          <w:tcPr>
            <w:tcW w:w="1243" w:type="dxa"/>
          </w:tcPr>
          <w:p w14:paraId="0C25AEB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CAC1EF6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122C889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51814F7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68D35C8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F928DE1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04599F7F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7D488BC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632807F2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1C5AC0E" w14:textId="10C0F8E9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81 939,00</w:t>
            </w:r>
          </w:p>
        </w:tc>
      </w:tr>
      <w:tr w:rsidR="001612F1" w:rsidRPr="00540168" w14:paraId="018BB93D" w14:textId="77777777" w:rsidTr="0017755B">
        <w:trPr>
          <w:trHeight w:val="426"/>
        </w:trPr>
        <w:tc>
          <w:tcPr>
            <w:tcW w:w="1944" w:type="dxa"/>
            <w:vAlign w:val="center"/>
          </w:tcPr>
          <w:p w14:paraId="58B5BC9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4F11184A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711,00</w:t>
            </w:r>
          </w:p>
          <w:p w14:paraId="5DDDBF8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1F086B9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11359E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7E6C4CDA" w14:textId="64AC2EC7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10 978,00</w:t>
            </w:r>
          </w:p>
        </w:tc>
        <w:tc>
          <w:tcPr>
            <w:tcW w:w="1243" w:type="dxa"/>
          </w:tcPr>
          <w:p w14:paraId="1BCD3CE9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2BA677E9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C52E12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293DE1A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7DBC2B8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36DE36E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5ED257F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5C429FD" w14:textId="616C2D73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11 689,00</w:t>
            </w:r>
          </w:p>
        </w:tc>
      </w:tr>
      <w:tr w:rsidR="001612F1" w:rsidRPr="00540168" w14:paraId="7C627187" w14:textId="77777777" w:rsidTr="0017755B">
        <w:trPr>
          <w:trHeight w:val="439"/>
        </w:trPr>
        <w:tc>
          <w:tcPr>
            <w:tcW w:w="1944" w:type="dxa"/>
            <w:vAlign w:val="center"/>
          </w:tcPr>
          <w:p w14:paraId="684E030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13D7AB7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53D8E95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37B850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74ABCECF" w14:textId="457FF6D1" w:rsidR="001612F1" w:rsidRPr="00CF7A8A" w:rsidRDefault="00E0334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975,00</w:t>
            </w:r>
          </w:p>
        </w:tc>
        <w:tc>
          <w:tcPr>
            <w:tcW w:w="1243" w:type="dxa"/>
          </w:tcPr>
          <w:p w14:paraId="7E29D6E7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262657E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807EA41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2B27A3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24071EBE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4033308C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6DA3651" w14:textId="2038DA48" w:rsidR="001612F1" w:rsidRPr="00CF7A8A" w:rsidRDefault="00E0334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975,00</w:t>
            </w:r>
          </w:p>
        </w:tc>
      </w:tr>
      <w:tr w:rsidR="001612F1" w:rsidRPr="00540168" w14:paraId="36440100" w14:textId="77777777" w:rsidTr="0017755B">
        <w:tc>
          <w:tcPr>
            <w:tcW w:w="1944" w:type="dxa"/>
            <w:vAlign w:val="center"/>
          </w:tcPr>
          <w:p w14:paraId="67AA396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0869443E" w14:textId="6D5BC35D" w:rsidR="001612F1" w:rsidRPr="00540168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2 192,00</w:t>
            </w:r>
          </w:p>
        </w:tc>
        <w:tc>
          <w:tcPr>
            <w:tcW w:w="1231" w:type="dxa"/>
          </w:tcPr>
          <w:p w14:paraId="496BC2D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61F3E93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7B06046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046A333A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93BEAB8" w14:textId="03C07FB5" w:rsidR="001612F1" w:rsidRPr="00CF7A8A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68 597,00</w:t>
            </w:r>
          </w:p>
        </w:tc>
        <w:tc>
          <w:tcPr>
            <w:tcW w:w="1243" w:type="dxa"/>
          </w:tcPr>
          <w:p w14:paraId="0AA88CF5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F344D12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147DA2FA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2E218FA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26E50597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B14325F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2 700,00</w:t>
            </w:r>
          </w:p>
        </w:tc>
        <w:tc>
          <w:tcPr>
            <w:tcW w:w="1249" w:type="dxa"/>
          </w:tcPr>
          <w:p w14:paraId="10DD290D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0F7C9697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9A9E18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53E5E4C" w14:textId="1747BD99" w:rsidR="001612F1" w:rsidRPr="00CF7A8A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93 627,0</w:t>
            </w:r>
            <w:r w:rsidR="001612F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  <w:p w14:paraId="04B46A6C" w14:textId="77777777" w:rsidR="001612F1" w:rsidRPr="00CF7A8A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863586D" w14:textId="77777777" w:rsidR="001612F1" w:rsidRPr="00CF7A8A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7587C038" w14:textId="77777777" w:rsidTr="0017755B">
        <w:tc>
          <w:tcPr>
            <w:tcW w:w="1944" w:type="dxa"/>
            <w:vAlign w:val="center"/>
          </w:tcPr>
          <w:p w14:paraId="69E727B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Opravné položky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63EB01E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9B4C8C5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3786FCD7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509EA4B0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7120D2F2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349740B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3F593A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F2E365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2AE7D58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AF6F30F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ED75294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10334FCD" w14:textId="77777777" w:rsidTr="0017755B">
        <w:trPr>
          <w:trHeight w:val="309"/>
        </w:trPr>
        <w:tc>
          <w:tcPr>
            <w:tcW w:w="1944" w:type="dxa"/>
            <w:vAlign w:val="center"/>
          </w:tcPr>
          <w:p w14:paraId="73E616F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5D0C981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7337C6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1D38514A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14933D81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6FAB4B7D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97BDB25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F92E119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0D260F1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21DD9D66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4DEC0D19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73BF6284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1612F1" w:rsidRPr="00540168" w14:paraId="4BB8FE96" w14:textId="77777777" w:rsidTr="0017755B">
        <w:trPr>
          <w:trHeight w:val="337"/>
        </w:trPr>
        <w:tc>
          <w:tcPr>
            <w:tcW w:w="1944" w:type="dxa"/>
            <w:vAlign w:val="center"/>
          </w:tcPr>
          <w:p w14:paraId="1B892A0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781E8EC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759787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E700C6E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3B99BA91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13972804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28E6E50A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CED8454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EFA603B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664AAFD7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A48C769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516EE19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1612F1" w:rsidRPr="00540168" w14:paraId="0985ECE6" w14:textId="77777777" w:rsidTr="0017755B">
        <w:trPr>
          <w:trHeight w:val="337"/>
        </w:trPr>
        <w:tc>
          <w:tcPr>
            <w:tcW w:w="1944" w:type="dxa"/>
            <w:vAlign w:val="center"/>
          </w:tcPr>
          <w:p w14:paraId="130BA1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4043540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71FA9A0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35F30AEE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47F71BF6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6DF87B7D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70A6636B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A40E733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66F25595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79CA2EF6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C787A8B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150204FC" w14:textId="77777777" w:rsidR="001612F1" w:rsidRPr="00FF407F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1612F1" w:rsidRPr="00540168" w14:paraId="6AD7D9D9" w14:textId="77777777" w:rsidTr="0017755B">
        <w:trPr>
          <w:trHeight w:val="361"/>
        </w:trPr>
        <w:tc>
          <w:tcPr>
            <w:tcW w:w="15685" w:type="dxa"/>
            <w:gridSpan w:val="12"/>
            <w:vAlign w:val="center"/>
          </w:tcPr>
          <w:p w14:paraId="71DDF39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Zostatková hodnota</w:t>
            </w:r>
          </w:p>
        </w:tc>
      </w:tr>
      <w:tr w:rsidR="001612F1" w:rsidRPr="00540168" w14:paraId="7D003088" w14:textId="77777777" w:rsidTr="0017755B">
        <w:trPr>
          <w:trHeight w:val="361"/>
        </w:trPr>
        <w:tc>
          <w:tcPr>
            <w:tcW w:w="1944" w:type="dxa"/>
            <w:vAlign w:val="center"/>
          </w:tcPr>
          <w:p w14:paraId="75CD57E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61B360A3" w14:textId="3E829016" w:rsidR="001612F1" w:rsidRPr="00540168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2 073,00</w:t>
            </w:r>
          </w:p>
        </w:tc>
        <w:tc>
          <w:tcPr>
            <w:tcW w:w="1231" w:type="dxa"/>
          </w:tcPr>
          <w:p w14:paraId="398F2DF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4E289D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1CF9AC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5472C18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1773913" w14:textId="3854CE46" w:rsidR="001612F1" w:rsidRPr="00540168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38 835,00</w:t>
            </w:r>
          </w:p>
        </w:tc>
        <w:tc>
          <w:tcPr>
            <w:tcW w:w="1243" w:type="dxa"/>
          </w:tcPr>
          <w:p w14:paraId="65D5705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84446D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7E5DD87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7146B9A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14C3253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333761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9" w:type="dxa"/>
          </w:tcPr>
          <w:p w14:paraId="0846255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0612BA3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E400B84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958C166" w14:textId="639301DC" w:rsidR="002B6994" w:rsidRPr="00540168" w:rsidRDefault="002B699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38 835,00</w:t>
            </w:r>
          </w:p>
        </w:tc>
      </w:tr>
      <w:tr w:rsidR="001612F1" w:rsidRPr="00540168" w14:paraId="24C43E28" w14:textId="77777777" w:rsidTr="0017755B">
        <w:trPr>
          <w:trHeight w:val="361"/>
        </w:trPr>
        <w:tc>
          <w:tcPr>
            <w:tcW w:w="1944" w:type="dxa"/>
            <w:vAlign w:val="center"/>
          </w:tcPr>
          <w:p w14:paraId="0B52C06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00AAFD2B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ABF0961" w14:textId="6EC9337A" w:rsidR="001612F1" w:rsidRPr="00540168" w:rsidRDefault="006F16EA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1 362,00</w:t>
            </w:r>
            <w:r w:rsidR="005A03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231" w:type="dxa"/>
          </w:tcPr>
          <w:p w14:paraId="4DD78EE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61920FD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B77198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631B2922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405D612" w14:textId="064A270E" w:rsidR="001612F1" w:rsidRDefault="00E0334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33614,00</w:t>
            </w:r>
          </w:p>
          <w:p w14:paraId="0EF2266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7AB87AF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2530485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15E1163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771F1DA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FC1039A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AB421D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9" w:type="dxa"/>
          </w:tcPr>
          <w:p w14:paraId="5B83B29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667112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FEBD12B" w14:textId="326E141B" w:rsidR="002B6994" w:rsidRPr="00540168" w:rsidRDefault="00E0334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34976,00</w:t>
            </w:r>
          </w:p>
        </w:tc>
      </w:tr>
    </w:tbl>
    <w:p w14:paraId="17914EB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C856F37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6085550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8BDD11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III ods. 6 o položkách krátkodobého finančného majetku</w:t>
      </w:r>
    </w:p>
    <w:p w14:paraId="550ABF2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1612F1" w:rsidRPr="00540168" w14:paraId="5446AA6C" w14:textId="77777777" w:rsidTr="0017755B">
        <w:tc>
          <w:tcPr>
            <w:tcW w:w="4606" w:type="dxa"/>
            <w:vAlign w:val="center"/>
          </w:tcPr>
          <w:p w14:paraId="18537783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51C8F3E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3B00F45" w14:textId="77777777" w:rsidR="001612F1" w:rsidRPr="00540168" w:rsidRDefault="001612F1" w:rsidP="0017755B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bezprostredne predchádzajúceho účtovného obdobia</w:t>
            </w:r>
          </w:p>
        </w:tc>
      </w:tr>
      <w:tr w:rsidR="001612F1" w:rsidRPr="00540168" w14:paraId="4B9BA848" w14:textId="77777777" w:rsidTr="0017755B">
        <w:trPr>
          <w:trHeight w:val="325"/>
        </w:trPr>
        <w:tc>
          <w:tcPr>
            <w:tcW w:w="4606" w:type="dxa"/>
            <w:vAlign w:val="center"/>
          </w:tcPr>
          <w:p w14:paraId="3604E1B4" w14:textId="77777777" w:rsidR="001612F1" w:rsidRPr="00540168" w:rsidRDefault="001612F1" w:rsidP="0017755B">
            <w:pPr>
              <w:spacing w:after="120"/>
              <w:rPr>
                <w:sz w:val="16"/>
                <w:szCs w:val="16"/>
                <w:lang w:eastAsia="cs-CZ"/>
              </w:rPr>
            </w:pPr>
            <w:bookmarkStart w:id="1" w:name="_Hlk129165421"/>
            <w:r w:rsidRPr="00540168">
              <w:rPr>
                <w:sz w:val="16"/>
                <w:szCs w:val="16"/>
                <w:lang w:eastAsia="cs-CZ"/>
              </w:rPr>
              <w:t>Pokladnica</w:t>
            </w:r>
          </w:p>
        </w:tc>
        <w:tc>
          <w:tcPr>
            <w:tcW w:w="5103" w:type="dxa"/>
          </w:tcPr>
          <w:p w14:paraId="74538284" w14:textId="629DBFD6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3 805,80</w:t>
            </w:r>
          </w:p>
        </w:tc>
        <w:tc>
          <w:tcPr>
            <w:tcW w:w="4536" w:type="dxa"/>
          </w:tcPr>
          <w:p w14:paraId="42C2F0C6" w14:textId="0D66C52C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2 417,25</w:t>
            </w:r>
          </w:p>
        </w:tc>
      </w:tr>
      <w:tr w:rsidR="001612F1" w:rsidRPr="00540168" w14:paraId="6A9E891C" w14:textId="77777777" w:rsidTr="0017755B">
        <w:tc>
          <w:tcPr>
            <w:tcW w:w="4606" w:type="dxa"/>
            <w:vAlign w:val="center"/>
          </w:tcPr>
          <w:p w14:paraId="2D93AF85" w14:textId="77777777" w:rsidR="001612F1" w:rsidRPr="00540168" w:rsidRDefault="001612F1" w:rsidP="0017755B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Ceniny</w:t>
            </w:r>
          </w:p>
        </w:tc>
        <w:tc>
          <w:tcPr>
            <w:tcW w:w="5103" w:type="dxa"/>
          </w:tcPr>
          <w:p w14:paraId="15C1413C" w14:textId="4735186A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893,44</w:t>
            </w:r>
          </w:p>
        </w:tc>
        <w:tc>
          <w:tcPr>
            <w:tcW w:w="4536" w:type="dxa"/>
          </w:tcPr>
          <w:p w14:paraId="31F04BF3" w14:textId="5F1B452F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1 904,87</w:t>
            </w:r>
          </w:p>
        </w:tc>
      </w:tr>
      <w:tr w:rsidR="001612F1" w:rsidRPr="00540168" w14:paraId="4781B9B6" w14:textId="77777777" w:rsidTr="0017755B">
        <w:tc>
          <w:tcPr>
            <w:tcW w:w="4606" w:type="dxa"/>
            <w:vAlign w:val="center"/>
          </w:tcPr>
          <w:p w14:paraId="5EFEDD39" w14:textId="77777777" w:rsidR="001612F1" w:rsidRPr="00540168" w:rsidRDefault="001612F1" w:rsidP="0017755B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Bežné bankové účty</w:t>
            </w:r>
          </w:p>
        </w:tc>
        <w:tc>
          <w:tcPr>
            <w:tcW w:w="5103" w:type="dxa"/>
          </w:tcPr>
          <w:p w14:paraId="7279BCAE" w14:textId="2BA83DBE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167 681,03</w:t>
            </w:r>
          </w:p>
        </w:tc>
        <w:tc>
          <w:tcPr>
            <w:tcW w:w="4536" w:type="dxa"/>
          </w:tcPr>
          <w:p w14:paraId="43484B68" w14:textId="44E7FB3C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181 146,88</w:t>
            </w:r>
          </w:p>
        </w:tc>
      </w:tr>
      <w:tr w:rsidR="001612F1" w:rsidRPr="00540168" w14:paraId="0ED25A1F" w14:textId="77777777" w:rsidTr="0017755B">
        <w:tc>
          <w:tcPr>
            <w:tcW w:w="4606" w:type="dxa"/>
            <w:vAlign w:val="center"/>
          </w:tcPr>
          <w:p w14:paraId="56BE484B" w14:textId="77777777" w:rsidR="001612F1" w:rsidRPr="00540168" w:rsidRDefault="001612F1" w:rsidP="0017755B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CE84288" w14:textId="77777777" w:rsidR="001612F1" w:rsidRPr="00540168" w:rsidRDefault="001612F1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14:paraId="554D3AB7" w14:textId="77777777" w:rsidR="001612F1" w:rsidRPr="00540168" w:rsidRDefault="001612F1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1612F1" w:rsidRPr="00540168" w14:paraId="5DEB987F" w14:textId="77777777" w:rsidTr="0017755B">
        <w:tc>
          <w:tcPr>
            <w:tcW w:w="4606" w:type="dxa"/>
            <w:vAlign w:val="center"/>
          </w:tcPr>
          <w:p w14:paraId="36D8105C" w14:textId="77777777" w:rsidR="001612F1" w:rsidRPr="00540168" w:rsidRDefault="001612F1" w:rsidP="0017755B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Peniaze na ceste</w:t>
            </w:r>
          </w:p>
        </w:tc>
        <w:tc>
          <w:tcPr>
            <w:tcW w:w="5103" w:type="dxa"/>
          </w:tcPr>
          <w:p w14:paraId="19F85CA3" w14:textId="45C463D0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4536" w:type="dxa"/>
          </w:tcPr>
          <w:p w14:paraId="68068A11" w14:textId="509CBFD6" w:rsidR="001612F1" w:rsidRPr="00540168" w:rsidRDefault="00BE155D" w:rsidP="0017755B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2 721,32</w:t>
            </w:r>
          </w:p>
        </w:tc>
      </w:tr>
      <w:tr w:rsidR="001612F1" w:rsidRPr="00540168" w14:paraId="26110B25" w14:textId="77777777" w:rsidTr="0017755B">
        <w:tc>
          <w:tcPr>
            <w:tcW w:w="4606" w:type="dxa"/>
            <w:vAlign w:val="center"/>
          </w:tcPr>
          <w:p w14:paraId="324636AD" w14:textId="77777777" w:rsidR="001612F1" w:rsidRPr="00540168" w:rsidRDefault="001612F1" w:rsidP="0017755B">
            <w:pPr>
              <w:spacing w:after="120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5103" w:type="dxa"/>
          </w:tcPr>
          <w:p w14:paraId="4AAC4BF6" w14:textId="7990F9DF" w:rsidR="001612F1" w:rsidRPr="00540168" w:rsidRDefault="00BE155D" w:rsidP="0017755B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172 380,30</w:t>
            </w:r>
          </w:p>
        </w:tc>
        <w:tc>
          <w:tcPr>
            <w:tcW w:w="4536" w:type="dxa"/>
          </w:tcPr>
          <w:p w14:paraId="4EEAF049" w14:textId="2E127DFE" w:rsidR="001612F1" w:rsidRPr="00540168" w:rsidRDefault="00BE155D" w:rsidP="0017755B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188 190,32</w:t>
            </w:r>
          </w:p>
        </w:tc>
      </w:tr>
      <w:bookmarkEnd w:id="1"/>
    </w:tbl>
    <w:p w14:paraId="76E5501F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63FB29E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čl. III ods. 10  o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pohľadávkach do lehoty splatnosti a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1612F1" w:rsidRPr="00540168" w14:paraId="6138411C" w14:textId="77777777" w:rsidTr="0017755B">
        <w:trPr>
          <w:trHeight w:val="397"/>
        </w:trPr>
        <w:tc>
          <w:tcPr>
            <w:tcW w:w="4323" w:type="dxa"/>
            <w:vMerge w:val="restart"/>
          </w:tcPr>
          <w:p w14:paraId="64B42CE4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F2B0A55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612F1" w:rsidRPr="00540168" w14:paraId="3AB72E73" w14:textId="77777777" w:rsidTr="0017755B">
        <w:tc>
          <w:tcPr>
            <w:tcW w:w="4323" w:type="dxa"/>
            <w:vMerge/>
          </w:tcPr>
          <w:p w14:paraId="4626AE1B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14:paraId="54F220F7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E797CB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612F1" w:rsidRPr="00540168" w14:paraId="75EDE66C" w14:textId="77777777" w:rsidTr="0017755B">
        <w:tc>
          <w:tcPr>
            <w:tcW w:w="4323" w:type="dxa"/>
            <w:vAlign w:val="center"/>
          </w:tcPr>
          <w:p w14:paraId="207DB43E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178666C" w14:textId="6EE53129" w:rsidR="001612F1" w:rsidRPr="00540168" w:rsidRDefault="00BE155D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52 438,06</w:t>
            </w:r>
          </w:p>
        </w:tc>
        <w:tc>
          <w:tcPr>
            <w:tcW w:w="4394" w:type="dxa"/>
            <w:vAlign w:val="center"/>
          </w:tcPr>
          <w:p w14:paraId="52FE040A" w14:textId="688E22C0" w:rsidR="001612F1" w:rsidRPr="00540168" w:rsidRDefault="00BE155D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43 448,94</w:t>
            </w:r>
          </w:p>
        </w:tc>
      </w:tr>
      <w:tr w:rsidR="001612F1" w:rsidRPr="00540168" w14:paraId="66434D3F" w14:textId="77777777" w:rsidTr="0017755B">
        <w:tc>
          <w:tcPr>
            <w:tcW w:w="4323" w:type="dxa"/>
            <w:vAlign w:val="center"/>
          </w:tcPr>
          <w:p w14:paraId="42ADA190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A1BF38C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4394" w:type="dxa"/>
            <w:vAlign w:val="center"/>
          </w:tcPr>
          <w:p w14:paraId="3D5AFA5B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7FF3C05A" w14:textId="77777777" w:rsidTr="0017755B">
        <w:tc>
          <w:tcPr>
            <w:tcW w:w="4323" w:type="dxa"/>
            <w:vAlign w:val="center"/>
          </w:tcPr>
          <w:p w14:paraId="3EF76212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7A33DE" w14:textId="03A33EDF" w:rsidR="001612F1" w:rsidRPr="00540168" w:rsidRDefault="00BE155D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52 438,06</w:t>
            </w:r>
          </w:p>
        </w:tc>
        <w:tc>
          <w:tcPr>
            <w:tcW w:w="4394" w:type="dxa"/>
            <w:vAlign w:val="center"/>
          </w:tcPr>
          <w:p w14:paraId="722491A1" w14:textId="368D6100" w:rsidR="001612F1" w:rsidRPr="00540168" w:rsidRDefault="00BE155D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43 448,94</w:t>
            </w:r>
          </w:p>
        </w:tc>
      </w:tr>
    </w:tbl>
    <w:p w14:paraId="4527281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A38F94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12 o zmenách vlastných zdrojov krytia neobežného majetku a obežného majetku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1612F1" w:rsidRPr="00540168" w14:paraId="3E60DD66" w14:textId="77777777" w:rsidTr="0017755B">
        <w:tc>
          <w:tcPr>
            <w:tcW w:w="2622" w:type="dxa"/>
            <w:vAlign w:val="center"/>
          </w:tcPr>
          <w:p w14:paraId="46BF0DB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</w:tcPr>
          <w:p w14:paraId="2A7E6D9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F400018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Prírastky</w:t>
            </w:r>
          </w:p>
          <w:p w14:paraId="65506D5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1843" w:type="dxa"/>
          </w:tcPr>
          <w:p w14:paraId="597E72A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Úbytky</w:t>
            </w:r>
          </w:p>
          <w:p w14:paraId="63021DC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1984" w:type="dxa"/>
          </w:tcPr>
          <w:p w14:paraId="633E423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Presuny</w:t>
            </w:r>
          </w:p>
          <w:p w14:paraId="667E7A9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2835" w:type="dxa"/>
          </w:tcPr>
          <w:p w14:paraId="1D32BBF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612F1" w:rsidRPr="00540168" w14:paraId="019BA284" w14:textId="77777777" w:rsidTr="0017755B">
        <w:trPr>
          <w:trHeight w:val="391"/>
        </w:trPr>
        <w:tc>
          <w:tcPr>
            <w:tcW w:w="14245" w:type="dxa"/>
            <w:gridSpan w:val="6"/>
            <w:vAlign w:val="center"/>
          </w:tcPr>
          <w:p w14:paraId="251A6B8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Imanie a fondy</w:t>
            </w:r>
          </w:p>
        </w:tc>
      </w:tr>
      <w:tr w:rsidR="001612F1" w:rsidRPr="00540168" w14:paraId="3742055D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4AB64339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2977" w:type="dxa"/>
          </w:tcPr>
          <w:p w14:paraId="4D3DAE0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24B5E4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  <w:tc>
          <w:tcPr>
            <w:tcW w:w="1984" w:type="dxa"/>
          </w:tcPr>
          <w:p w14:paraId="306C81B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4DB82A1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2D34409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489F11E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97EF9C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</w:tr>
      <w:tr w:rsidR="001612F1" w:rsidRPr="00540168" w14:paraId="751C6A4D" w14:textId="77777777" w:rsidTr="0017755B">
        <w:tc>
          <w:tcPr>
            <w:tcW w:w="2622" w:type="dxa"/>
            <w:vAlign w:val="center"/>
          </w:tcPr>
          <w:p w14:paraId="7AD49D1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 toho: </w:t>
            </w:r>
          </w:p>
          <w:p w14:paraId="499B998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2977" w:type="dxa"/>
          </w:tcPr>
          <w:p w14:paraId="715DBAF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3DA774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5F1F188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6FD4AF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7E32921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40D2160D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5E271145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BCE634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57C455A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2216582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4E40DFB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29D3E3A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78D71864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56A4BF06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9411BE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21D834C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7E6D712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479C0F6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4908FCC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1FADEB1A" w14:textId="77777777" w:rsidTr="0017755B">
        <w:tc>
          <w:tcPr>
            <w:tcW w:w="2622" w:type="dxa"/>
            <w:vAlign w:val="center"/>
          </w:tcPr>
          <w:p w14:paraId="6ECF9EF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2977" w:type="dxa"/>
          </w:tcPr>
          <w:p w14:paraId="2E11BC6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7975731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29CD119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B29D9B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4F91992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65CDA37B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6E210E2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0529A40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29854AC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9925F4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7F5EF0D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784AB9F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364B3306" w14:textId="77777777" w:rsidTr="0017755B">
        <w:tc>
          <w:tcPr>
            <w:tcW w:w="2622" w:type="dxa"/>
            <w:vAlign w:val="center"/>
          </w:tcPr>
          <w:p w14:paraId="1D0582A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7772C3E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8D2FA7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20E091D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62468A7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473AD005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2952FE1D" w14:textId="77777777" w:rsidTr="0017755B">
        <w:trPr>
          <w:trHeight w:val="391"/>
        </w:trPr>
        <w:tc>
          <w:tcPr>
            <w:tcW w:w="14245" w:type="dxa"/>
            <w:gridSpan w:val="6"/>
            <w:vAlign w:val="center"/>
          </w:tcPr>
          <w:p w14:paraId="7DF13389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1612F1" w:rsidRPr="00540168" w14:paraId="4AF5EA7A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6FEB756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2977" w:type="dxa"/>
          </w:tcPr>
          <w:p w14:paraId="3702D1B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23464C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2F0ACD1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C6B621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4E9F2908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6B466D88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57312A9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2977" w:type="dxa"/>
          </w:tcPr>
          <w:p w14:paraId="143C3F7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665AC8A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43D0E9D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0A7ACE8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7BA104E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4D8EF49A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07E4E33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2977" w:type="dxa"/>
          </w:tcPr>
          <w:p w14:paraId="72EE2CC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6384F58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2948AB6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63E540D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6CF6A7C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6D74E926" w14:textId="77777777" w:rsidTr="0017755B">
        <w:tc>
          <w:tcPr>
            <w:tcW w:w="2622" w:type="dxa"/>
            <w:vAlign w:val="center"/>
          </w:tcPr>
          <w:p w14:paraId="004A8F17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4760225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E1284A1" w14:textId="36DEC50A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  <w:r w:rsidR="001612F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26203,90</w:t>
            </w:r>
          </w:p>
        </w:tc>
        <w:tc>
          <w:tcPr>
            <w:tcW w:w="1984" w:type="dxa"/>
          </w:tcPr>
          <w:p w14:paraId="3776E39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6706D0A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B808A7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5D4CB63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2F85F82" w14:textId="603070CF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-89834,91</w:t>
            </w:r>
          </w:p>
        </w:tc>
      </w:tr>
      <w:tr w:rsidR="001612F1" w:rsidRPr="00540168" w14:paraId="24D26338" w14:textId="77777777" w:rsidTr="0017755B">
        <w:tc>
          <w:tcPr>
            <w:tcW w:w="2622" w:type="dxa"/>
            <w:vAlign w:val="center"/>
          </w:tcPr>
          <w:p w14:paraId="3921385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Výsledok hospodárenia za účtovné obdobie</w:t>
            </w:r>
          </w:p>
        </w:tc>
        <w:tc>
          <w:tcPr>
            <w:tcW w:w="2977" w:type="dxa"/>
          </w:tcPr>
          <w:p w14:paraId="4A7C0E7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442E9E8" w14:textId="161F3639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  <w:r w:rsidR="001612F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63631,01</w:t>
            </w:r>
          </w:p>
        </w:tc>
        <w:tc>
          <w:tcPr>
            <w:tcW w:w="1984" w:type="dxa"/>
          </w:tcPr>
          <w:p w14:paraId="66142F7D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2F6EAFD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45BC3D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0F75AE1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0A42955" w14:textId="580D4D41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+17555,66</w:t>
            </w:r>
          </w:p>
        </w:tc>
      </w:tr>
      <w:tr w:rsidR="001612F1" w:rsidRPr="00540168" w14:paraId="6AD1DE01" w14:textId="77777777" w:rsidTr="0017755B">
        <w:trPr>
          <w:trHeight w:val="391"/>
        </w:trPr>
        <w:tc>
          <w:tcPr>
            <w:tcW w:w="2622" w:type="dxa"/>
            <w:vAlign w:val="center"/>
          </w:tcPr>
          <w:p w14:paraId="36351DCE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2977" w:type="dxa"/>
          </w:tcPr>
          <w:p w14:paraId="2EC54619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611EF3E3" w14:textId="3577DF25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-898343,91</w:t>
            </w:r>
          </w:p>
        </w:tc>
        <w:tc>
          <w:tcPr>
            <w:tcW w:w="1984" w:type="dxa"/>
          </w:tcPr>
          <w:p w14:paraId="7B7F3E4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5B8427F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--</w:t>
            </w:r>
          </w:p>
        </w:tc>
        <w:tc>
          <w:tcPr>
            <w:tcW w:w="1984" w:type="dxa"/>
          </w:tcPr>
          <w:p w14:paraId="77FD2AC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465F1984" w14:textId="77777777" w:rsidR="001612F1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4962B54B" w14:textId="0ABE4BCE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-72279,25</w:t>
            </w:r>
          </w:p>
        </w:tc>
      </w:tr>
    </w:tbl>
    <w:p w14:paraId="103EAB7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F44219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1612F1" w:rsidRPr="00540168" w14:paraId="2C201F2F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03C943EC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B3F72B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73BBE471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675925F7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212510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34E4B4D0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0A37ADE7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5172B4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70F6A695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44F95DDD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D92BA0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1F2DAD83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41618363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4FA3E1C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1612F1" w:rsidRPr="00540168" w14:paraId="43036813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36663F4D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Prevod do n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B97361B" w14:textId="5662E1EE" w:rsidR="001612F1" w:rsidRPr="00540168" w:rsidRDefault="00745129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17555,66</w:t>
            </w:r>
          </w:p>
        </w:tc>
      </w:tr>
      <w:tr w:rsidR="001612F1" w:rsidRPr="00540168" w14:paraId="7037334C" w14:textId="77777777" w:rsidTr="0017755B">
        <w:trPr>
          <w:trHeight w:val="330"/>
        </w:trPr>
        <w:tc>
          <w:tcPr>
            <w:tcW w:w="6487" w:type="dxa"/>
            <w:noWrap/>
            <w:vAlign w:val="center"/>
          </w:tcPr>
          <w:p w14:paraId="74BC7891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D6A4071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</w:tbl>
    <w:p w14:paraId="10B7DB61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867D9F3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3212495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1612F1" w:rsidRPr="00540168" w14:paraId="15C81836" w14:textId="77777777" w:rsidTr="0017755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98531C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5D3B4B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612F1" w:rsidRPr="00540168" w14:paraId="4BC5D81A" w14:textId="77777777" w:rsidTr="0017755B">
        <w:tc>
          <w:tcPr>
            <w:tcW w:w="4890" w:type="dxa"/>
            <w:vMerge/>
          </w:tcPr>
          <w:p w14:paraId="385599A6" w14:textId="77777777" w:rsidR="001612F1" w:rsidRPr="00540168" w:rsidRDefault="001612F1" w:rsidP="001775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14:paraId="46F43A77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273B3C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612F1" w:rsidRPr="00540168" w14:paraId="01D6B605" w14:textId="77777777" w:rsidTr="0017755B">
        <w:trPr>
          <w:trHeight w:val="391"/>
        </w:trPr>
        <w:tc>
          <w:tcPr>
            <w:tcW w:w="4890" w:type="dxa"/>
            <w:vAlign w:val="center"/>
          </w:tcPr>
          <w:p w14:paraId="0000375D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3589D1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14:paraId="198E4416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1612F1" w:rsidRPr="00540168" w14:paraId="52A12E82" w14:textId="77777777" w:rsidTr="0017755B">
        <w:trPr>
          <w:trHeight w:val="391"/>
        </w:trPr>
        <w:tc>
          <w:tcPr>
            <w:tcW w:w="4890" w:type="dxa"/>
            <w:vAlign w:val="center"/>
          </w:tcPr>
          <w:p w14:paraId="25118FDF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2DC91E61" w14:textId="5BCFEEBD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128981</w:t>
            </w:r>
          </w:p>
        </w:tc>
        <w:tc>
          <w:tcPr>
            <w:tcW w:w="3544" w:type="dxa"/>
            <w:vAlign w:val="center"/>
          </w:tcPr>
          <w:p w14:paraId="179F3AD8" w14:textId="63C9BCA8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114985,21</w:t>
            </w:r>
          </w:p>
        </w:tc>
      </w:tr>
      <w:tr w:rsidR="001612F1" w:rsidRPr="00540168" w14:paraId="392FA45F" w14:textId="77777777" w:rsidTr="0017755B">
        <w:trPr>
          <w:trHeight w:val="447"/>
        </w:trPr>
        <w:tc>
          <w:tcPr>
            <w:tcW w:w="4890" w:type="dxa"/>
            <w:vAlign w:val="center"/>
          </w:tcPr>
          <w:p w14:paraId="0C821A5B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639C276" w14:textId="474C3DB8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128981</w:t>
            </w:r>
          </w:p>
        </w:tc>
        <w:tc>
          <w:tcPr>
            <w:tcW w:w="3544" w:type="dxa"/>
            <w:vAlign w:val="center"/>
          </w:tcPr>
          <w:p w14:paraId="20E62BEB" w14:textId="43FCAB29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114985,21</w:t>
            </w:r>
          </w:p>
        </w:tc>
      </w:tr>
      <w:tr w:rsidR="001612F1" w:rsidRPr="00540168" w14:paraId="1AA6D85B" w14:textId="77777777" w:rsidTr="0017755B">
        <w:tc>
          <w:tcPr>
            <w:tcW w:w="4890" w:type="dxa"/>
            <w:vAlign w:val="center"/>
          </w:tcPr>
          <w:p w14:paraId="73C1ADB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8326A8C" w14:textId="52E88E5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544" w:type="dxa"/>
            <w:vAlign w:val="center"/>
          </w:tcPr>
          <w:p w14:paraId="712E5CB1" w14:textId="06F51AE9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342535A4" w14:textId="77777777" w:rsidTr="0017755B">
        <w:trPr>
          <w:trHeight w:val="478"/>
        </w:trPr>
        <w:tc>
          <w:tcPr>
            <w:tcW w:w="4890" w:type="dxa"/>
            <w:vAlign w:val="center"/>
          </w:tcPr>
          <w:p w14:paraId="0DC6DDD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1389510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12BB3D2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5AF93208" w14:textId="77777777" w:rsidTr="0017755B">
        <w:trPr>
          <w:trHeight w:val="409"/>
        </w:trPr>
        <w:tc>
          <w:tcPr>
            <w:tcW w:w="4890" w:type="dxa"/>
            <w:vAlign w:val="center"/>
          </w:tcPr>
          <w:p w14:paraId="1287AAD3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B116BF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19C2A323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1612F1" w:rsidRPr="00540168" w14:paraId="0A14EC3F" w14:textId="77777777" w:rsidTr="0017755B">
        <w:trPr>
          <w:trHeight w:val="409"/>
        </w:trPr>
        <w:tc>
          <w:tcPr>
            <w:tcW w:w="4890" w:type="dxa"/>
            <w:vAlign w:val="center"/>
          </w:tcPr>
          <w:p w14:paraId="25013F37" w14:textId="261487AD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a dlhodobé záväzky spolu</w:t>
            </w:r>
            <w:r w:rsidR="00D96214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18" w:type="dxa"/>
            <w:vAlign w:val="center"/>
          </w:tcPr>
          <w:p w14:paraId="3BE2E072" w14:textId="0D2EA62A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128981</w:t>
            </w:r>
          </w:p>
        </w:tc>
        <w:tc>
          <w:tcPr>
            <w:tcW w:w="3544" w:type="dxa"/>
            <w:vAlign w:val="center"/>
          </w:tcPr>
          <w:p w14:paraId="09C9497D" w14:textId="154A2E2A" w:rsidR="001612F1" w:rsidRPr="00540168" w:rsidRDefault="00D96214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114985,21</w:t>
            </w:r>
          </w:p>
        </w:tc>
      </w:tr>
    </w:tbl>
    <w:p w14:paraId="5FB7EA54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DA57042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e) o vývoji sociálneho fondu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2"/>
        <w:gridCol w:w="4528"/>
        <w:gridCol w:w="4355"/>
      </w:tblGrid>
      <w:tr w:rsidR="001612F1" w:rsidRPr="00540168" w14:paraId="3CB1B9A9" w14:textId="77777777" w:rsidTr="0017755B">
        <w:trPr>
          <w:trHeight w:val="357"/>
        </w:trPr>
        <w:tc>
          <w:tcPr>
            <w:tcW w:w="5312" w:type="dxa"/>
            <w:vAlign w:val="center"/>
          </w:tcPr>
          <w:p w14:paraId="3ED0625A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Sociálny fond</w:t>
            </w:r>
          </w:p>
        </w:tc>
        <w:tc>
          <w:tcPr>
            <w:tcW w:w="4528" w:type="dxa"/>
            <w:vAlign w:val="center"/>
          </w:tcPr>
          <w:p w14:paraId="5B59F062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4355" w:type="dxa"/>
            <w:vAlign w:val="center"/>
          </w:tcPr>
          <w:p w14:paraId="2467C9B4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12F1" w:rsidRPr="00540168" w14:paraId="580E5550" w14:textId="77777777" w:rsidTr="0017755B">
        <w:trPr>
          <w:trHeight w:val="456"/>
        </w:trPr>
        <w:tc>
          <w:tcPr>
            <w:tcW w:w="5312" w:type="dxa"/>
            <w:vAlign w:val="center"/>
          </w:tcPr>
          <w:p w14:paraId="092C55E0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4528" w:type="dxa"/>
            <w:vAlign w:val="center"/>
          </w:tcPr>
          <w:p w14:paraId="04E71ED0" w14:textId="73A8FBC0" w:rsidR="001612F1" w:rsidRPr="00CF7A8A" w:rsidRDefault="007544C9" w:rsidP="0017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4 415,11</w:t>
            </w:r>
          </w:p>
        </w:tc>
        <w:tc>
          <w:tcPr>
            <w:tcW w:w="4355" w:type="dxa"/>
            <w:vAlign w:val="center"/>
          </w:tcPr>
          <w:p w14:paraId="3195BA06" w14:textId="0111E77C" w:rsidR="001612F1" w:rsidRPr="00CF7A8A" w:rsidRDefault="007544C9" w:rsidP="0017755B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2 590,02</w:t>
            </w:r>
          </w:p>
        </w:tc>
      </w:tr>
      <w:tr w:rsidR="001612F1" w:rsidRPr="00540168" w14:paraId="25CA4C05" w14:textId="77777777" w:rsidTr="0017755B">
        <w:trPr>
          <w:trHeight w:val="372"/>
        </w:trPr>
        <w:tc>
          <w:tcPr>
            <w:tcW w:w="5312" w:type="dxa"/>
            <w:vAlign w:val="center"/>
          </w:tcPr>
          <w:p w14:paraId="38EBD5C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4528" w:type="dxa"/>
            <w:vAlign w:val="center"/>
          </w:tcPr>
          <w:p w14:paraId="4A75D6FD" w14:textId="2E17555A" w:rsidR="001612F1" w:rsidRPr="00CF7A8A" w:rsidRDefault="007544C9" w:rsidP="0017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9 316,04</w:t>
            </w:r>
          </w:p>
        </w:tc>
        <w:tc>
          <w:tcPr>
            <w:tcW w:w="4355" w:type="dxa"/>
            <w:vAlign w:val="center"/>
          </w:tcPr>
          <w:p w14:paraId="25C5869F" w14:textId="3929878C" w:rsidR="001612F1" w:rsidRPr="00CF7A8A" w:rsidRDefault="007544C9" w:rsidP="0017755B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7 380,09</w:t>
            </w:r>
          </w:p>
        </w:tc>
      </w:tr>
      <w:tr w:rsidR="001612F1" w:rsidRPr="00540168" w14:paraId="32F510AD" w14:textId="77777777" w:rsidTr="0017755B">
        <w:trPr>
          <w:trHeight w:val="352"/>
        </w:trPr>
        <w:tc>
          <w:tcPr>
            <w:tcW w:w="5312" w:type="dxa"/>
            <w:vAlign w:val="center"/>
          </w:tcPr>
          <w:p w14:paraId="5CD30F8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4528" w:type="dxa"/>
            <w:vAlign w:val="center"/>
          </w:tcPr>
          <w:p w14:paraId="28072188" w14:textId="77777777" w:rsidR="001612F1" w:rsidRPr="00CF7A8A" w:rsidRDefault="001612F1" w:rsidP="0017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5" w:type="dxa"/>
            <w:vAlign w:val="center"/>
          </w:tcPr>
          <w:p w14:paraId="349E2B6F" w14:textId="77777777" w:rsidR="001612F1" w:rsidRPr="00CF7A8A" w:rsidRDefault="001612F1" w:rsidP="0017755B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12F1" w:rsidRPr="00540168" w14:paraId="22AA7A33" w14:textId="77777777" w:rsidTr="0017755B">
        <w:trPr>
          <w:trHeight w:val="407"/>
        </w:trPr>
        <w:tc>
          <w:tcPr>
            <w:tcW w:w="5312" w:type="dxa"/>
            <w:vAlign w:val="center"/>
          </w:tcPr>
          <w:p w14:paraId="7E8D7E08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4528" w:type="dxa"/>
            <w:vAlign w:val="center"/>
          </w:tcPr>
          <w:p w14:paraId="1528FA29" w14:textId="702CD6C4" w:rsidR="001612F1" w:rsidRPr="00CF7A8A" w:rsidRDefault="007544C9" w:rsidP="0017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8 703,65</w:t>
            </w:r>
          </w:p>
        </w:tc>
        <w:tc>
          <w:tcPr>
            <w:tcW w:w="4355" w:type="dxa"/>
            <w:vAlign w:val="center"/>
          </w:tcPr>
          <w:p w14:paraId="6011B71B" w14:textId="5DB21473" w:rsidR="001612F1" w:rsidRPr="00CF7A8A" w:rsidRDefault="007544C9" w:rsidP="0017755B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5 555,00</w:t>
            </w:r>
          </w:p>
        </w:tc>
      </w:tr>
      <w:tr w:rsidR="001612F1" w:rsidRPr="00540168" w14:paraId="464EEC8D" w14:textId="77777777" w:rsidTr="0017755B">
        <w:trPr>
          <w:trHeight w:val="552"/>
        </w:trPr>
        <w:tc>
          <w:tcPr>
            <w:tcW w:w="5312" w:type="dxa"/>
            <w:vAlign w:val="center"/>
          </w:tcPr>
          <w:p w14:paraId="011EC5E1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4528" w:type="dxa"/>
            <w:vAlign w:val="center"/>
          </w:tcPr>
          <w:p w14:paraId="149A09EE" w14:textId="0E6C5A0D" w:rsidR="001612F1" w:rsidRPr="00CF7A8A" w:rsidRDefault="007544C9" w:rsidP="0017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5 027,50</w:t>
            </w:r>
          </w:p>
        </w:tc>
        <w:tc>
          <w:tcPr>
            <w:tcW w:w="4355" w:type="dxa"/>
            <w:vAlign w:val="center"/>
          </w:tcPr>
          <w:p w14:paraId="747BA3FC" w14:textId="08FF1840" w:rsidR="001612F1" w:rsidRPr="00CF7A8A" w:rsidRDefault="007544C9" w:rsidP="0017755B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4 415,11</w:t>
            </w:r>
          </w:p>
        </w:tc>
      </w:tr>
    </w:tbl>
    <w:p w14:paraId="5CD5B1F7" w14:textId="77777777" w:rsidR="001612F1" w:rsidRPr="00540168" w:rsidRDefault="001612F1" w:rsidP="001612F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br w:type="textWrapping" w:clear="all"/>
      </w:r>
    </w:p>
    <w:p w14:paraId="0D193B48" w14:textId="77777777" w:rsidR="001612F1" w:rsidRPr="00435332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C03F7E0" w14:textId="77777777" w:rsidR="001612F1" w:rsidRPr="00435332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15 o významných položkách výnosov budúcich období  ( 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1612F1" w:rsidRPr="00540168" w14:paraId="3ECB5B3C" w14:textId="77777777" w:rsidTr="0017755B">
        <w:tc>
          <w:tcPr>
            <w:tcW w:w="3070" w:type="dxa"/>
            <w:vAlign w:val="center"/>
          </w:tcPr>
          <w:p w14:paraId="5F49011F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0EBCFDAC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035C692F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B3BDE4F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2CC32F3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612F1" w:rsidRPr="00540168" w14:paraId="0C520241" w14:textId="77777777" w:rsidTr="0017755B">
        <w:tc>
          <w:tcPr>
            <w:tcW w:w="3070" w:type="dxa"/>
          </w:tcPr>
          <w:p w14:paraId="1A77E72A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3663" w:type="dxa"/>
          </w:tcPr>
          <w:p w14:paraId="04EBEBFC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69C8DF16" w14:textId="4527EC30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5A234634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1649125C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7074DF0F" w14:textId="77777777" w:rsidTr="0017755B">
        <w:tc>
          <w:tcPr>
            <w:tcW w:w="3070" w:type="dxa"/>
          </w:tcPr>
          <w:p w14:paraId="412D3F3F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3663" w:type="dxa"/>
          </w:tcPr>
          <w:p w14:paraId="7FE0203C" w14:textId="05B409C7" w:rsidR="001612F1" w:rsidRPr="00435332" w:rsidRDefault="005F6ABC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67 352,73</w:t>
            </w:r>
          </w:p>
        </w:tc>
        <w:tc>
          <w:tcPr>
            <w:tcW w:w="2126" w:type="dxa"/>
          </w:tcPr>
          <w:p w14:paraId="5441A185" w14:textId="34C875C6" w:rsidR="001612F1" w:rsidRPr="00435332" w:rsidRDefault="00D96214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43037,22</w:t>
            </w:r>
          </w:p>
        </w:tc>
        <w:tc>
          <w:tcPr>
            <w:tcW w:w="2268" w:type="dxa"/>
          </w:tcPr>
          <w:p w14:paraId="74DE51BE" w14:textId="20E7D02C" w:rsidR="001612F1" w:rsidRPr="00435332" w:rsidRDefault="005F6ABC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47 995,03</w:t>
            </w:r>
          </w:p>
        </w:tc>
        <w:tc>
          <w:tcPr>
            <w:tcW w:w="3260" w:type="dxa"/>
          </w:tcPr>
          <w:p w14:paraId="0FF2CB7B" w14:textId="2DDCCAE2" w:rsidR="001612F1" w:rsidRPr="00435332" w:rsidRDefault="00D96214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62394,92</w:t>
            </w:r>
          </w:p>
        </w:tc>
      </w:tr>
      <w:tr w:rsidR="001612F1" w:rsidRPr="00540168" w14:paraId="5B7ADF88" w14:textId="77777777" w:rsidTr="0017755B">
        <w:tc>
          <w:tcPr>
            <w:tcW w:w="3070" w:type="dxa"/>
          </w:tcPr>
          <w:p w14:paraId="4E9E3730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26B80647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7CD5A376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2AECE59F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5D31D30F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531662C0" w14:textId="77777777" w:rsidTr="0017755B">
        <w:tc>
          <w:tcPr>
            <w:tcW w:w="3070" w:type="dxa"/>
            <w:vAlign w:val="center"/>
          </w:tcPr>
          <w:p w14:paraId="13DE52A1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5314A562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A197199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1D27E1FC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154D80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324AEFE2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FE17668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078874A9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8F03B0F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1612F1" w:rsidRPr="00540168" w14:paraId="5CF8A900" w14:textId="77777777" w:rsidTr="0017755B">
        <w:tc>
          <w:tcPr>
            <w:tcW w:w="3070" w:type="dxa"/>
            <w:vAlign w:val="center"/>
          </w:tcPr>
          <w:p w14:paraId="1CD73159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068CF5C2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8BCBF75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2C09DD3F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1798964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7E986A16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82AC701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5C213253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0948681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1612F1" w:rsidRPr="00540168" w14:paraId="4529A2B4" w14:textId="77777777" w:rsidTr="0017755B">
        <w:tc>
          <w:tcPr>
            <w:tcW w:w="3070" w:type="dxa"/>
          </w:tcPr>
          <w:p w14:paraId="4A78504C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grantu</w:t>
            </w:r>
          </w:p>
        </w:tc>
        <w:tc>
          <w:tcPr>
            <w:tcW w:w="3663" w:type="dxa"/>
          </w:tcPr>
          <w:p w14:paraId="04AD5D1D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09D9CB6C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035DB652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3D28113A" w14:textId="77777777" w:rsidR="001612F1" w:rsidRPr="00435332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7A6FE249" w14:textId="77777777" w:rsidTr="0017755B">
        <w:tc>
          <w:tcPr>
            <w:tcW w:w="3070" w:type="dxa"/>
          </w:tcPr>
          <w:p w14:paraId="6953BBEA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podielu zaplatenej dane</w:t>
            </w:r>
          </w:p>
        </w:tc>
        <w:tc>
          <w:tcPr>
            <w:tcW w:w="3663" w:type="dxa"/>
          </w:tcPr>
          <w:p w14:paraId="4C5CE8C2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235A31C5" w14:textId="77777777" w:rsidR="001612F1" w:rsidRPr="001D279C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268" w:type="dxa"/>
          </w:tcPr>
          <w:p w14:paraId="56341D7E" w14:textId="77777777" w:rsidR="001612F1" w:rsidRPr="001D279C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3260" w:type="dxa"/>
          </w:tcPr>
          <w:p w14:paraId="285C5D31" w14:textId="77777777" w:rsidR="001612F1" w:rsidRPr="00540168" w:rsidRDefault="001612F1" w:rsidP="0017755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1612F1" w:rsidRPr="00540168" w14:paraId="48E4A76E" w14:textId="77777777" w:rsidTr="0017755B">
        <w:tc>
          <w:tcPr>
            <w:tcW w:w="3070" w:type="dxa"/>
          </w:tcPr>
          <w:p w14:paraId="31490148" w14:textId="77777777" w:rsidR="001612F1" w:rsidRPr="00540168" w:rsidRDefault="001612F1" w:rsidP="0017755B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58C2FD3F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4B7A4EC6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2E2CE98F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0C08CE72" w14:textId="77777777" w:rsidR="001612F1" w:rsidRPr="00540168" w:rsidRDefault="001612F1" w:rsidP="0017755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14:paraId="06F813C3" w14:textId="77777777" w:rsidR="001612F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61AC96C" w14:textId="77777777" w:rsidR="001612F1" w:rsidRPr="00435332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1612F1" w:rsidRPr="00540168" w14:paraId="738111C5" w14:textId="77777777" w:rsidTr="0017755B">
        <w:tc>
          <w:tcPr>
            <w:tcW w:w="7158" w:type="dxa"/>
            <w:vAlign w:val="center"/>
          </w:tcPr>
          <w:p w14:paraId="7CAE2D2A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107AB0E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E3A093B" w14:textId="77777777" w:rsidR="001612F1" w:rsidRPr="00540168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1612F1" w:rsidRPr="00540168" w14:paraId="3A4EB229" w14:textId="77777777" w:rsidTr="0017755B">
        <w:trPr>
          <w:trHeight w:val="397"/>
        </w:trPr>
        <w:tc>
          <w:tcPr>
            <w:tcW w:w="7158" w:type="dxa"/>
            <w:vAlign w:val="center"/>
          </w:tcPr>
          <w:p w14:paraId="39939DA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Nákup pomôcok pre klientov na denné aktivity </w:t>
            </w:r>
          </w:p>
        </w:tc>
        <w:tc>
          <w:tcPr>
            <w:tcW w:w="3969" w:type="dxa"/>
            <w:vAlign w:val="center"/>
          </w:tcPr>
          <w:p w14:paraId="6F1365C8" w14:textId="77777777" w:rsidR="001612F1" w:rsidRPr="001D279C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  <w:vAlign w:val="center"/>
          </w:tcPr>
          <w:p w14:paraId="56349541" w14:textId="77777777" w:rsidR="001612F1" w:rsidRPr="001D279C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7F67F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  <w:r w:rsidRPr="007F67F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</w:t>
            </w:r>
          </w:p>
        </w:tc>
      </w:tr>
      <w:tr w:rsidR="001612F1" w:rsidRPr="00540168" w14:paraId="628BC659" w14:textId="77777777" w:rsidTr="0017755B">
        <w:trPr>
          <w:trHeight w:val="397"/>
        </w:trPr>
        <w:tc>
          <w:tcPr>
            <w:tcW w:w="7158" w:type="dxa"/>
            <w:vAlign w:val="center"/>
          </w:tcPr>
          <w:p w14:paraId="781596AC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6F424522" w14:textId="77777777" w:rsidR="001612F1" w:rsidRPr="001D279C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5C6324E8" w14:textId="77777777" w:rsidR="001612F1" w:rsidRPr="001D279C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020E58A4" w14:textId="77777777" w:rsidTr="0017755B">
        <w:trPr>
          <w:trHeight w:val="397"/>
        </w:trPr>
        <w:tc>
          <w:tcPr>
            <w:tcW w:w="7158" w:type="dxa"/>
            <w:vAlign w:val="center"/>
          </w:tcPr>
          <w:p w14:paraId="27453E04" w14:textId="77777777" w:rsidR="001612F1" w:rsidRPr="00540168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2668F8B2" w14:textId="77777777" w:rsidR="001612F1" w:rsidRPr="001D279C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241984F4" w14:textId="77777777" w:rsidR="001612F1" w:rsidRPr="001D279C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1612F1" w:rsidRPr="00540168" w14:paraId="3C65D331" w14:textId="77777777" w:rsidTr="0017755B">
        <w:trPr>
          <w:trHeight w:val="397"/>
        </w:trPr>
        <w:tc>
          <w:tcPr>
            <w:tcW w:w="11127" w:type="dxa"/>
            <w:gridSpan w:val="2"/>
            <w:vAlign w:val="center"/>
          </w:tcPr>
          <w:p w14:paraId="7B6B3071" w14:textId="77777777" w:rsidR="001612F1" w:rsidRPr="001D279C" w:rsidRDefault="001612F1" w:rsidP="0017755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A2E46FA" w14:textId="77777777" w:rsidR="001612F1" w:rsidRPr="001D279C" w:rsidRDefault="001612F1" w:rsidP="001775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0,00</w:t>
            </w:r>
          </w:p>
        </w:tc>
      </w:tr>
    </w:tbl>
    <w:p w14:paraId="2963C7A2" w14:textId="77777777" w:rsidR="001612F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bookmarkEnd w:id="0"/>
    <w:p w14:paraId="73EE5A9B" w14:textId="77777777" w:rsidR="001612F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A16D476" w14:textId="77777777" w:rsidR="001612F1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8E178EC" w14:textId="77777777" w:rsidR="001612F1" w:rsidRPr="00540168" w:rsidRDefault="001612F1" w:rsidP="001612F1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CE8EF90" w14:textId="77777777" w:rsidR="001612F1" w:rsidRPr="00540168" w:rsidRDefault="001612F1" w:rsidP="001612F1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14:paraId="0F3B7501" w14:textId="77777777" w:rsidR="001612F1" w:rsidRDefault="001612F1" w:rsidP="001612F1"/>
    <w:p w14:paraId="57740F7E" w14:textId="77777777" w:rsidR="00742888" w:rsidRDefault="00742888"/>
    <w:sectPr w:rsidR="00742888" w:rsidSect="001612F1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0115" w14:textId="77777777" w:rsidR="00E55B14" w:rsidRDefault="00E55B14">
      <w:pPr>
        <w:spacing w:after="0" w:line="240" w:lineRule="auto"/>
      </w:pPr>
      <w:r>
        <w:separator/>
      </w:r>
    </w:p>
  </w:endnote>
  <w:endnote w:type="continuationSeparator" w:id="0">
    <w:p w14:paraId="5D1862B4" w14:textId="77777777" w:rsidR="00E55B14" w:rsidRDefault="00E5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6D6B" w14:textId="77777777" w:rsidR="001612F1" w:rsidRDefault="001612F1" w:rsidP="00027FC3">
    <w:pPr>
      <w:pStyle w:val="Pta"/>
      <w:framePr w:wrap="auto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10</w:t>
    </w:r>
    <w:r>
      <w:rPr>
        <w:rStyle w:val="slostrany"/>
        <w:rFonts w:eastAsiaTheme="majorEastAsia"/>
      </w:rPr>
      <w:fldChar w:fldCharType="end"/>
    </w:r>
  </w:p>
  <w:p w14:paraId="7FE69BB3" w14:textId="77777777" w:rsidR="001612F1" w:rsidRDefault="001612F1" w:rsidP="00027FC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E084" w14:textId="77777777" w:rsidR="00E55B14" w:rsidRDefault="00E55B14">
      <w:pPr>
        <w:spacing w:after="0" w:line="240" w:lineRule="auto"/>
      </w:pPr>
      <w:r>
        <w:separator/>
      </w:r>
    </w:p>
  </w:footnote>
  <w:footnote w:type="continuationSeparator" w:id="0">
    <w:p w14:paraId="731418EB" w14:textId="77777777" w:rsidR="00E55B14" w:rsidRDefault="00E55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503633"/>
    <w:multiLevelType w:val="multilevel"/>
    <w:tmpl w:val="F50A16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" w15:restartNumberingAfterBreak="0">
    <w:nsid w:val="18757DF9"/>
    <w:multiLevelType w:val="hybridMultilevel"/>
    <w:tmpl w:val="5B568998"/>
    <w:lvl w:ilvl="0" w:tplc="5106B0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1E2301"/>
    <w:multiLevelType w:val="hybridMultilevel"/>
    <w:tmpl w:val="856E2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12950983">
    <w:abstractNumId w:val="0"/>
  </w:num>
  <w:num w:numId="2" w16cid:durableId="734856845">
    <w:abstractNumId w:val="8"/>
  </w:num>
  <w:num w:numId="3" w16cid:durableId="1713112170">
    <w:abstractNumId w:val="3"/>
  </w:num>
  <w:num w:numId="4" w16cid:durableId="567109665">
    <w:abstractNumId w:val="4"/>
  </w:num>
  <w:num w:numId="5" w16cid:durableId="826022397">
    <w:abstractNumId w:val="6"/>
  </w:num>
  <w:num w:numId="6" w16cid:durableId="1858735494">
    <w:abstractNumId w:val="7"/>
  </w:num>
  <w:num w:numId="7" w16cid:durableId="728573402">
    <w:abstractNumId w:val="2"/>
  </w:num>
  <w:num w:numId="8" w16cid:durableId="1308779733">
    <w:abstractNumId w:val="5"/>
  </w:num>
  <w:num w:numId="9" w16cid:durableId="54718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F1"/>
    <w:rsid w:val="00001BEE"/>
    <w:rsid w:val="00014BDC"/>
    <w:rsid w:val="001612F1"/>
    <w:rsid w:val="002B6994"/>
    <w:rsid w:val="003972A3"/>
    <w:rsid w:val="00402765"/>
    <w:rsid w:val="00421336"/>
    <w:rsid w:val="004443C0"/>
    <w:rsid w:val="005A0368"/>
    <w:rsid w:val="005F6ABC"/>
    <w:rsid w:val="006F16EA"/>
    <w:rsid w:val="00742888"/>
    <w:rsid w:val="00745129"/>
    <w:rsid w:val="007544C9"/>
    <w:rsid w:val="007E4A41"/>
    <w:rsid w:val="008D1EC5"/>
    <w:rsid w:val="00BB0397"/>
    <w:rsid w:val="00BD1FB6"/>
    <w:rsid w:val="00BE155D"/>
    <w:rsid w:val="00BF7F9B"/>
    <w:rsid w:val="00D96214"/>
    <w:rsid w:val="00E03344"/>
    <w:rsid w:val="00E17C6E"/>
    <w:rsid w:val="00E5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3469"/>
  <w15:chartTrackingRefBased/>
  <w15:docId w15:val="{52175365-7E3E-498B-9D30-34531DDB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2F1"/>
    <w:pPr>
      <w:spacing w:after="200" w:line="276" w:lineRule="auto"/>
    </w:pPr>
    <w:rPr>
      <w:kern w:val="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161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161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12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1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12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1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1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1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1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612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161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12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12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12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12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12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12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12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1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61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1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1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1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612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12F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612F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1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12F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12F1"/>
    <w:rPr>
      <w:b/>
      <w:bCs/>
      <w:smallCaps/>
      <w:color w:val="2F5496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1612F1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612F1"/>
    <w:pPr>
      <w:spacing w:after="0" w:line="360" w:lineRule="auto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612F1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1612F1"/>
    <w:pPr>
      <w:numPr>
        <w:numId w:val="1"/>
      </w:numPr>
      <w:tabs>
        <w:tab w:val="clear" w:pos="0"/>
        <w:tab w:val="num" w:pos="360"/>
      </w:tabs>
      <w:spacing w:before="120" w:after="12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612F1"/>
    <w:pPr>
      <w:spacing w:after="0" w:line="240" w:lineRule="auto"/>
      <w:jc w:val="both"/>
    </w:pPr>
    <w:rPr>
      <w:rFonts w:ascii="Arial" w:eastAsia="Times New Roman" w:hAnsi="Arial" w:cs="Arial"/>
      <w:kern w:val="0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612F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612F1"/>
    <w:pPr>
      <w:numPr>
        <w:numId w:val="2"/>
      </w:numPr>
      <w:tabs>
        <w:tab w:val="clear" w:pos="0"/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1612F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612F1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612F1"/>
    <w:rPr>
      <w:rFonts w:ascii="Arial Narrow" w:eastAsia="Times New Roman" w:hAnsi="Arial Narrow" w:cs="Arial"/>
      <w:kern w:val="0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612F1"/>
    <w:rPr>
      <w:rFonts w:cs="Times New Roman"/>
    </w:rPr>
  </w:style>
  <w:style w:type="paragraph" w:customStyle="1" w:styleId="Normlny1">
    <w:name w:val="Normálny1"/>
    <w:next w:val="Normlny"/>
    <w:qFormat/>
    <w:rsid w:val="001612F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612F1"/>
    <w:rPr>
      <w:rFonts w:cs="Times New Roman"/>
      <w:b/>
      <w:bCs/>
    </w:rPr>
  </w:style>
  <w:style w:type="paragraph" w:customStyle="1" w:styleId="Textopatrenia">
    <w:name w:val="Text opatrenia"/>
    <w:rsid w:val="001612F1"/>
    <w:pPr>
      <w:numPr>
        <w:numId w:val="5"/>
      </w:numPr>
      <w:tabs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</w:rPr>
  </w:style>
  <w:style w:type="paragraph" w:customStyle="1" w:styleId="TopHeader">
    <w:name w:val="Top Header"/>
    <w:basedOn w:val="Normlny"/>
    <w:qFormat/>
    <w:rsid w:val="001612F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rsid w:val="001612F1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612F1"/>
    <w:rPr>
      <w:rFonts w:ascii="Tahoma" w:eastAsia="Times New Roman" w:hAnsi="Tahoma" w:cs="Tahoma"/>
      <w:kern w:val="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10</Pages>
  <Words>3355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SOCIALNE1</dc:creator>
  <cp:keywords/>
  <dc:description/>
  <cp:lastModifiedBy>SOCIALNE1</cp:lastModifiedBy>
  <cp:revision>8</cp:revision>
  <cp:lastPrinted>2026-03-11T10:22:00Z</cp:lastPrinted>
  <dcterms:created xsi:type="dcterms:W3CDTF">2026-03-11T09:01:00Z</dcterms:created>
  <dcterms:modified xsi:type="dcterms:W3CDTF">2026-03-16T13:19:00Z</dcterms:modified>
</cp:coreProperties>
</file>