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Autodielňa František Pacúch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Domaniža 378, Domaniža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47061405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2023724604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-59318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-59318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-59318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76144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47061405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2023724604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