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23C3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9FDE653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8171F7">
        <w:rPr>
          <w:rFonts w:ascii="Arial Narrow" w:hAnsi="Arial Narrow"/>
          <w:b/>
        </w:rPr>
        <w:t>5</w:t>
      </w:r>
    </w:p>
    <w:p w14:paraId="3C79C2CA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14:paraId="2632818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7AA09A3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7E4A3A2D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0A6C1B8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783D15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8625C94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10865E1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DD4E39A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4B6CB180" w14:textId="77777777" w:rsidTr="002D7E6D">
        <w:tc>
          <w:tcPr>
            <w:tcW w:w="3085" w:type="dxa"/>
          </w:tcPr>
          <w:p w14:paraId="3B2C461A" w14:textId="77777777" w:rsidR="002D7E6D" w:rsidRPr="00A55E63" w:rsidRDefault="002D7E6D" w:rsidP="006F431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</w:t>
            </w:r>
            <w:r w:rsidR="00675EE3">
              <w:rPr>
                <w:rFonts w:ascii="Arial" w:hAnsi="Arial" w:cs="Arial"/>
              </w:rPr>
              <w:t>v</w:t>
            </w:r>
          </w:p>
        </w:tc>
        <w:tc>
          <w:tcPr>
            <w:tcW w:w="6602" w:type="dxa"/>
          </w:tcPr>
          <w:p w14:paraId="2C8A29A7" w14:textId="77777777" w:rsidR="002D7E6D" w:rsidRPr="006F4311" w:rsidRDefault="00675EE3" w:rsidP="006F4311">
            <w:pPr>
              <w:spacing w:line="260" w:lineRule="exact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HLSK, s.r.o.</w:t>
            </w:r>
          </w:p>
        </w:tc>
      </w:tr>
      <w:tr w:rsidR="00A55E63" w:rsidRPr="00A55E63" w14:paraId="2F183C4F" w14:textId="77777777" w:rsidTr="000B04AE">
        <w:tc>
          <w:tcPr>
            <w:tcW w:w="3085" w:type="dxa"/>
          </w:tcPr>
          <w:p w14:paraId="23E2606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E9A2923" w14:textId="77777777" w:rsidR="002D7E6D" w:rsidRPr="006F4311" w:rsidRDefault="00675EE3" w:rsidP="00EB55FA">
            <w:pPr>
              <w:spacing w:line="260" w:lineRule="exact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527 611 51</w:t>
            </w:r>
            <w:r w:rsidR="008171F7" w:rsidRPr="006F4311">
              <w:rPr>
                <w:rFonts w:ascii="Arial" w:hAnsi="Arial" w:cs="Arial"/>
                <w:i/>
              </w:rPr>
              <w:t xml:space="preserve"> </w:t>
            </w:r>
          </w:p>
          <w:p w14:paraId="3B290100" w14:textId="77777777" w:rsidR="007D2414" w:rsidRPr="006F4311" w:rsidRDefault="007D2414" w:rsidP="00EB55FA">
            <w:pPr>
              <w:spacing w:line="260" w:lineRule="exact"/>
              <w:jc w:val="both"/>
              <w:rPr>
                <w:rFonts w:ascii="Arial" w:hAnsi="Arial" w:cs="Arial"/>
                <w:i/>
              </w:rPr>
            </w:pPr>
          </w:p>
        </w:tc>
      </w:tr>
      <w:tr w:rsidR="00A55E63" w:rsidRPr="00A55E63" w14:paraId="64762499" w14:textId="77777777" w:rsidTr="000B04AE">
        <w:tc>
          <w:tcPr>
            <w:tcW w:w="3085" w:type="dxa"/>
          </w:tcPr>
          <w:p w14:paraId="4FCE7E5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3FD188B3" w14:textId="77777777" w:rsidR="002D7E6D" w:rsidRPr="00A55E63" w:rsidRDefault="00675EE3" w:rsidP="008171F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Kuková 40, 086 44</w:t>
            </w:r>
          </w:p>
        </w:tc>
      </w:tr>
    </w:tbl>
    <w:p w14:paraId="2366FF2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157B23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5CDE84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783D15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83D1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1D1556D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6C730E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2AB125D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783D15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783D15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7EC3F7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73DA924B" w14:textId="77777777" w:rsidTr="002D7E6D">
        <w:tc>
          <w:tcPr>
            <w:tcW w:w="4219" w:type="dxa"/>
          </w:tcPr>
          <w:p w14:paraId="5D4BB59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C8210E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64CF972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0AE7A61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5FDF0CF" w14:textId="77777777" w:rsidTr="002D7E6D">
        <w:tc>
          <w:tcPr>
            <w:tcW w:w="4219" w:type="dxa"/>
          </w:tcPr>
          <w:p w14:paraId="232B495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4EA8B537" w14:textId="77777777" w:rsidR="002D7E6D" w:rsidRPr="00A55E63" w:rsidRDefault="006F4311" w:rsidP="008171F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171F7">
              <w:rPr>
                <w:rFonts w:ascii="Arial" w:hAnsi="Arial" w:cs="Arial"/>
              </w:rPr>
              <w:t>,00</w:t>
            </w:r>
          </w:p>
        </w:tc>
        <w:tc>
          <w:tcPr>
            <w:tcW w:w="3342" w:type="dxa"/>
          </w:tcPr>
          <w:p w14:paraId="393CE46F" w14:textId="77777777" w:rsidR="006F4311" w:rsidRDefault="006F4311" w:rsidP="000267A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  <w:p w14:paraId="70144DEA" w14:textId="77777777" w:rsidR="00020ECE" w:rsidRPr="00A55E63" w:rsidRDefault="00020ECE" w:rsidP="000267AC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0A0C172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CE0365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9169EC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5992CB2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783D15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783D15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05477B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38173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A5D89">
        <w:rPr>
          <w:rFonts w:ascii="Arial" w:hAnsi="Arial" w:cs="Arial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14:paraId="282BB0E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2E72E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3FB9BE2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8"/>
        <w:gridCol w:w="4769"/>
      </w:tblGrid>
      <w:tr w:rsidR="00A55E63" w:rsidRPr="00A55E63" w14:paraId="35D36C10" w14:textId="77777777" w:rsidTr="002D7E6D">
        <w:tc>
          <w:tcPr>
            <w:tcW w:w="4843" w:type="dxa"/>
          </w:tcPr>
          <w:p w14:paraId="0697DFE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0B75809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DE333DD" w14:textId="77777777" w:rsidTr="002D7E6D">
        <w:tc>
          <w:tcPr>
            <w:tcW w:w="4843" w:type="dxa"/>
          </w:tcPr>
          <w:p w14:paraId="0AE56CA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E86A135" w14:textId="77777777" w:rsidR="002D7E6D" w:rsidRPr="00A55E63" w:rsidRDefault="00F52A79" w:rsidP="0056231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20 253</w:t>
            </w:r>
            <w:r w:rsidR="00783D15">
              <w:rPr>
                <w:rFonts w:ascii="Arial" w:hAnsi="Arial" w:cs="Arial"/>
                <w:sz w:val="22"/>
                <w:szCs w:val="22"/>
              </w:rPr>
              <w:t>,</w:t>
            </w:r>
            <w:r w:rsidR="00562319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14:paraId="5D3BCD52" w14:textId="77777777" w:rsidTr="002D7E6D">
        <w:tc>
          <w:tcPr>
            <w:tcW w:w="4843" w:type="dxa"/>
          </w:tcPr>
          <w:p w14:paraId="004975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26313E" w14:textId="77777777" w:rsidR="002D7E6D" w:rsidRPr="00A55E63" w:rsidRDefault="00F52A79" w:rsidP="00DA16A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58 051</w:t>
            </w:r>
            <w:r w:rsidR="006F4311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4AFD53E5" w14:textId="77777777" w:rsidTr="002D7E6D">
        <w:tc>
          <w:tcPr>
            <w:tcW w:w="4843" w:type="dxa"/>
          </w:tcPr>
          <w:p w14:paraId="5A40BB0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054A9A8" w14:textId="77777777" w:rsidR="002D7E6D" w:rsidRPr="00A55E63" w:rsidRDefault="00783D15" w:rsidP="00783D1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0,-</w:t>
            </w:r>
          </w:p>
        </w:tc>
      </w:tr>
      <w:tr w:rsidR="00A55E63" w:rsidRPr="00A55E63" w14:paraId="08F73552" w14:textId="77777777" w:rsidTr="002D7E6D">
        <w:tc>
          <w:tcPr>
            <w:tcW w:w="4843" w:type="dxa"/>
          </w:tcPr>
          <w:p w14:paraId="7388451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DCE9356" w14:textId="77777777" w:rsidR="002D7E6D" w:rsidRPr="00A55E63" w:rsidRDefault="00562319" w:rsidP="0061380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61380C">
              <w:rPr>
                <w:rFonts w:ascii="Arial" w:hAnsi="Arial" w:cs="Arial"/>
                <w:sz w:val="22"/>
                <w:szCs w:val="22"/>
              </w:rPr>
              <w:t>,</w:t>
            </w:r>
            <w:r w:rsidR="008171F7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14:paraId="471066A5" w14:textId="77777777" w:rsidTr="002D7E6D">
        <w:tc>
          <w:tcPr>
            <w:tcW w:w="4843" w:type="dxa"/>
          </w:tcPr>
          <w:p w14:paraId="0EC52D8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D718537" w14:textId="77777777" w:rsidR="002D7E6D" w:rsidRPr="00A55E63" w:rsidRDefault="00A0414B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783D15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68D441D2" w14:textId="77777777" w:rsidTr="002D7E6D">
        <w:tc>
          <w:tcPr>
            <w:tcW w:w="4843" w:type="dxa"/>
          </w:tcPr>
          <w:p w14:paraId="5B3EB5B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FCDE4EE" w14:textId="77777777" w:rsidR="002D7E6D" w:rsidRPr="00A55E63" w:rsidRDefault="00F52A79" w:rsidP="00FC132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83 544</w:t>
            </w:r>
            <w:r w:rsidR="008171F7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4D582046" w14:textId="77777777" w:rsidTr="002D7E6D">
        <w:tc>
          <w:tcPr>
            <w:tcW w:w="4843" w:type="dxa"/>
          </w:tcPr>
          <w:p w14:paraId="31EDFA7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1ADA323" w14:textId="77777777" w:rsidR="002D7E6D" w:rsidRPr="00A55E63" w:rsidRDefault="008171F7" w:rsidP="008171F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0,-</w:t>
            </w:r>
          </w:p>
        </w:tc>
      </w:tr>
      <w:tr w:rsidR="00A55E63" w:rsidRPr="00A55E63" w14:paraId="6FFE096D" w14:textId="77777777" w:rsidTr="002D7E6D">
        <w:tc>
          <w:tcPr>
            <w:tcW w:w="4843" w:type="dxa"/>
          </w:tcPr>
          <w:p w14:paraId="48DAFDD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449D85C" w14:textId="77777777" w:rsidR="002D7E6D" w:rsidRPr="00A55E63" w:rsidRDefault="00F52A79" w:rsidP="003E0DE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3E0DEA">
              <w:rPr>
                <w:rFonts w:ascii="Arial" w:hAnsi="Arial" w:cs="Arial"/>
                <w:sz w:val="22"/>
                <w:szCs w:val="22"/>
              </w:rPr>
              <w:t>33 577</w:t>
            </w:r>
            <w:r w:rsidR="00FC1322">
              <w:rPr>
                <w:rFonts w:ascii="Arial" w:hAnsi="Arial" w:cs="Arial"/>
                <w:sz w:val="22"/>
                <w:szCs w:val="22"/>
              </w:rPr>
              <w:t>,</w:t>
            </w:r>
            <w:r w:rsidR="00417F27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14:paraId="16B68BBA" w14:textId="77777777" w:rsidTr="002D7E6D">
        <w:tc>
          <w:tcPr>
            <w:tcW w:w="4843" w:type="dxa"/>
          </w:tcPr>
          <w:p w14:paraId="7FBC89CA" w14:textId="77777777" w:rsidR="002D7E6D" w:rsidRPr="00A55E63" w:rsidRDefault="002D7E6D" w:rsidP="00783D1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783D1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EFEF97F" w14:textId="77777777" w:rsidR="002D7E6D" w:rsidRPr="00A55E63" w:rsidRDefault="00F52A79" w:rsidP="003E0DE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84 </w:t>
            </w:r>
            <w:r w:rsidR="003E0DEA">
              <w:rPr>
                <w:rFonts w:ascii="Arial" w:hAnsi="Arial" w:cs="Arial"/>
                <w:sz w:val="22"/>
                <w:szCs w:val="22"/>
              </w:rPr>
              <w:t>627</w:t>
            </w:r>
            <w:r w:rsidR="008F69B2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3E13746" w14:textId="77777777" w:rsidTr="002D7E6D">
        <w:tc>
          <w:tcPr>
            <w:tcW w:w="4843" w:type="dxa"/>
          </w:tcPr>
          <w:p w14:paraId="741B2B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51617C0F" w14:textId="77777777" w:rsidR="002D7E6D" w:rsidRPr="00A55E63" w:rsidRDefault="00783D15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0,-</w:t>
            </w:r>
          </w:p>
        </w:tc>
      </w:tr>
      <w:tr w:rsidR="00A55E63" w:rsidRPr="00A55E63" w14:paraId="3A3DF6B6" w14:textId="77777777" w:rsidTr="002D7E6D">
        <w:tc>
          <w:tcPr>
            <w:tcW w:w="4843" w:type="dxa"/>
          </w:tcPr>
          <w:p w14:paraId="12123A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05BBBBC" w14:textId="77777777" w:rsidR="002D7E6D" w:rsidRPr="00A55E63" w:rsidRDefault="00F52A79" w:rsidP="00A729A4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19 936</w:t>
            </w:r>
            <w:r w:rsidR="008F69B2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5601F1B1" w14:textId="77777777" w:rsidTr="002D7E6D">
        <w:tc>
          <w:tcPr>
            <w:tcW w:w="4843" w:type="dxa"/>
          </w:tcPr>
          <w:p w14:paraId="762E6EA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E588C0E" w14:textId="77777777" w:rsidR="002D7E6D" w:rsidRPr="00A55E63" w:rsidRDefault="00783D15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0,-</w:t>
            </w:r>
          </w:p>
        </w:tc>
      </w:tr>
    </w:tbl>
    <w:p w14:paraId="23A1EFD7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67ACB19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CE3633" w14:textId="77777777" w:rsidR="002A136A" w:rsidRDefault="002A136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502449B" w14:textId="77777777" w:rsidR="002A136A" w:rsidRPr="00A55E63" w:rsidRDefault="002A136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30EAE5F" w14:textId="77777777" w:rsidR="00AC4D9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783D15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783D1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783D1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B30BEE">
        <w:rPr>
          <w:rFonts w:ascii="Arial" w:hAnsi="Arial" w:cs="Arial"/>
          <w:sz w:val="22"/>
          <w:szCs w:val="22"/>
        </w:rPr>
        <w:t xml:space="preserve"> </w:t>
      </w:r>
    </w:p>
    <w:p w14:paraId="454457F7" w14:textId="77777777" w:rsidR="00DD36DC" w:rsidRPr="00DD36DC" w:rsidRDefault="00DD32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Odpisy dlhodobého nehmotného a dlhodobého hmotného majetku sú stanovené tak, že sa vychádza z predpokladanej doby jeho užívania a predpokladaného priebehu jeho opotrebenia. Odpisovať sa začína odo dňa jeho zaradenia do používania. Účtovné odpisy sa zaokruhľujú na celé eura nahor. Metóda odpisovania sa používa lineárna.</w:t>
      </w:r>
    </w:p>
    <w:p w14:paraId="69EF7652" w14:textId="77777777" w:rsidR="00DD36DC" w:rsidRDefault="00DD36D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9B0E98" w14:textId="77777777" w:rsidR="00401155" w:rsidRPr="002A136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783D15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83D15">
        <w:rPr>
          <w:rFonts w:ascii="Arial" w:hAnsi="Arial" w:cs="Arial"/>
          <w:sz w:val="22"/>
          <w:szCs w:val="22"/>
        </w:rPr>
        <w:t xml:space="preserve">ú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783D15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A5D89">
        <w:rPr>
          <w:rFonts w:ascii="Arial" w:hAnsi="Arial" w:cs="Arial"/>
          <w:spacing w:val="-5"/>
          <w:sz w:val="22"/>
          <w:szCs w:val="22"/>
        </w:rPr>
        <w:t xml:space="preserve"> počas účtovného obdobia neboli žiadne zmeny účtovných zásad a účtovných metód. </w:t>
      </w:r>
      <w:r w:rsidR="007A5D89" w:rsidRPr="002A136A">
        <w:rPr>
          <w:rFonts w:ascii="Arial" w:hAnsi="Arial" w:cs="Arial"/>
          <w:b/>
          <w:spacing w:val="-5"/>
          <w:sz w:val="22"/>
          <w:szCs w:val="22"/>
        </w:rPr>
        <w:t>Spoločnosť účtuje v podvojnom účtovníctve a svoj majetok a zásoby oceňuje podľa došlých faktúr.</w:t>
      </w:r>
    </w:p>
    <w:p w14:paraId="318B98C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71405E" w14:textId="77777777" w:rsidR="00401155" w:rsidRPr="002A136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A5D89">
        <w:rPr>
          <w:rFonts w:ascii="Arial" w:hAnsi="Arial" w:cs="Arial"/>
          <w:spacing w:val="-1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pacing w:val="-1"/>
          <w:sz w:val="22"/>
          <w:szCs w:val="22"/>
        </w:rPr>
        <w:t xml:space="preserve">Spoločnosti </w:t>
      </w:r>
      <w:r w:rsidR="004A63A8">
        <w:rPr>
          <w:rFonts w:ascii="Arial" w:hAnsi="Arial" w:cs="Arial"/>
          <w:b/>
          <w:spacing w:val="-1"/>
          <w:sz w:val="22"/>
          <w:szCs w:val="22"/>
        </w:rPr>
        <w:t>ne</w:t>
      </w:r>
      <w:r w:rsidR="006F4753">
        <w:rPr>
          <w:rFonts w:ascii="Arial" w:hAnsi="Arial" w:cs="Arial"/>
          <w:b/>
          <w:spacing w:val="-1"/>
          <w:sz w:val="22"/>
          <w:szCs w:val="22"/>
        </w:rPr>
        <w:t>bola</w:t>
      </w:r>
      <w:r w:rsidR="007A5D89" w:rsidRPr="002A136A">
        <w:rPr>
          <w:rFonts w:ascii="Arial" w:hAnsi="Arial" w:cs="Arial"/>
          <w:b/>
          <w:spacing w:val="-1"/>
          <w:sz w:val="22"/>
          <w:szCs w:val="22"/>
        </w:rPr>
        <w:t xml:space="preserve"> poskytnutá</w:t>
      </w:r>
      <w:r w:rsidR="004A63A8">
        <w:rPr>
          <w:rFonts w:ascii="Arial" w:hAnsi="Arial" w:cs="Arial"/>
          <w:b/>
          <w:spacing w:val="-1"/>
          <w:sz w:val="22"/>
          <w:szCs w:val="22"/>
        </w:rPr>
        <w:t xml:space="preserve"> žiadna </w:t>
      </w:r>
      <w:r w:rsidR="007A5D89" w:rsidRPr="002A136A">
        <w:rPr>
          <w:rFonts w:ascii="Arial" w:hAnsi="Arial" w:cs="Arial"/>
          <w:b/>
          <w:spacing w:val="-1"/>
          <w:sz w:val="22"/>
          <w:szCs w:val="22"/>
        </w:rPr>
        <w:t>dotácia</w:t>
      </w:r>
      <w:r w:rsidR="004A63A8">
        <w:rPr>
          <w:rFonts w:ascii="Arial" w:hAnsi="Arial" w:cs="Arial"/>
          <w:b/>
          <w:spacing w:val="-1"/>
          <w:sz w:val="22"/>
          <w:szCs w:val="22"/>
        </w:rPr>
        <w:t>.</w:t>
      </w:r>
    </w:p>
    <w:p w14:paraId="3ABF3ED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D9F4F9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83D1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A161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7A161A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783D1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83D15">
        <w:rPr>
          <w:rFonts w:ascii="Arial" w:hAnsi="Arial" w:cs="Arial"/>
          <w:sz w:val="22"/>
          <w:szCs w:val="22"/>
        </w:rPr>
        <w:t xml:space="preserve">ú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83D1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A161A">
        <w:rPr>
          <w:rFonts w:ascii="Arial" w:hAnsi="Arial" w:cs="Arial"/>
          <w:sz w:val="22"/>
          <w:szCs w:val="22"/>
        </w:rPr>
        <w:t>ú</w:t>
      </w:r>
      <w:r w:rsidR="00783D1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A161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7A161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7A161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7A5D89">
        <w:rPr>
          <w:rFonts w:ascii="Arial" w:hAnsi="Arial" w:cs="Arial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z w:val="22"/>
          <w:szCs w:val="22"/>
        </w:rPr>
        <w:t>V tomto roku neboli účtované významné opravy chýb minulých účtovných období.</w:t>
      </w:r>
    </w:p>
    <w:p w14:paraId="2597E9D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FF3DBB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93FDA4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744D0B">
        <w:rPr>
          <w:rFonts w:ascii="Arial" w:eastAsia="Times New Roman" w:hAnsi="Arial" w:cs="Arial"/>
          <w:b/>
          <w:bCs/>
        </w:rPr>
        <w:t xml:space="preserve"> v</w:t>
      </w:r>
      <w:r w:rsidRPr="00A55E63">
        <w:rPr>
          <w:rFonts w:ascii="Arial" w:eastAsia="Times New Roman" w:hAnsi="Arial" w:cs="Arial"/>
          <w:b/>
          <w:bCs/>
        </w:rPr>
        <w:t>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744D0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744D0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744D0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1A6EDB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BF9E68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44D0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744D0B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744D0B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744D0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44D0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744D0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744D0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744D0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7A5D89">
        <w:rPr>
          <w:rFonts w:ascii="Arial" w:hAnsi="Arial" w:cs="Arial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z w:val="22"/>
          <w:szCs w:val="22"/>
        </w:rPr>
        <w:t>Spoločnosť nemala v priebehu roka žiadne mimoriadne vynaložené náklady.</w:t>
      </w:r>
    </w:p>
    <w:p w14:paraId="3D0DEEF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A94320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44D0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250CD6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E5AAFB" w14:textId="77777777" w:rsidR="00373635" w:rsidRPr="002A136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A5D89">
        <w:rPr>
          <w:rFonts w:ascii="Arial" w:hAnsi="Arial" w:cs="Arial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z w:val="22"/>
          <w:szCs w:val="22"/>
        </w:rPr>
        <w:t>Spoločnosť nemá takýto záväzok.</w:t>
      </w:r>
    </w:p>
    <w:p w14:paraId="35DD5DF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6AA42D" w14:textId="77777777" w:rsidR="00373635" w:rsidRPr="002A136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7A5D89">
        <w:rPr>
          <w:rFonts w:ascii="Arial" w:hAnsi="Arial" w:cs="Arial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z w:val="22"/>
          <w:szCs w:val="22"/>
        </w:rPr>
        <w:t>Spoločnos</w:t>
      </w:r>
      <w:r w:rsidR="005E2B01">
        <w:rPr>
          <w:rFonts w:ascii="Arial" w:hAnsi="Arial" w:cs="Arial"/>
          <w:b/>
          <w:sz w:val="22"/>
          <w:szCs w:val="22"/>
        </w:rPr>
        <w:t>ť má poskytnuté úvery a pôžičky zabezpečené svojim nakúpeným majetkom.</w:t>
      </w:r>
    </w:p>
    <w:p w14:paraId="7E2904D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6ABE302" w14:textId="77777777" w:rsidR="00373635" w:rsidRPr="002A136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44D0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 xml:space="preserve"> 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744D0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120523">
        <w:rPr>
          <w:rFonts w:ascii="Arial" w:hAnsi="Arial" w:cs="Arial"/>
          <w:spacing w:val="-1"/>
          <w:sz w:val="22"/>
          <w:szCs w:val="22"/>
        </w:rPr>
        <w:t xml:space="preserve">t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12052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12052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12052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7A5D89">
        <w:rPr>
          <w:rFonts w:ascii="Arial" w:hAnsi="Arial" w:cs="Arial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z w:val="22"/>
          <w:szCs w:val="22"/>
        </w:rPr>
        <w:t>Spoločnosť nemá v držbe žiaden druh akcií.</w:t>
      </w:r>
    </w:p>
    <w:p w14:paraId="0B30860B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92FDF4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  <w:r w:rsidR="007A5D89">
        <w:rPr>
          <w:rFonts w:ascii="Arial" w:hAnsi="Arial" w:cs="Arial"/>
          <w:sz w:val="22"/>
          <w:szCs w:val="22"/>
        </w:rPr>
        <w:t xml:space="preserve"> </w:t>
      </w:r>
      <w:r w:rsidR="007A5D89" w:rsidRPr="002A136A">
        <w:rPr>
          <w:rFonts w:ascii="Arial" w:hAnsi="Arial" w:cs="Arial"/>
          <w:b/>
          <w:sz w:val="22"/>
          <w:szCs w:val="22"/>
        </w:rPr>
        <w:t>Účtovná jednotka</w:t>
      </w:r>
      <w:r w:rsidR="005E2B01">
        <w:rPr>
          <w:rFonts w:ascii="Arial" w:hAnsi="Arial" w:cs="Arial"/>
          <w:b/>
          <w:sz w:val="22"/>
          <w:szCs w:val="22"/>
        </w:rPr>
        <w:t xml:space="preserve"> tvorí zákonný</w:t>
      </w:r>
      <w:r w:rsidR="00944CFC">
        <w:rPr>
          <w:rFonts w:ascii="Arial" w:hAnsi="Arial" w:cs="Arial"/>
          <w:b/>
          <w:sz w:val="22"/>
          <w:szCs w:val="22"/>
        </w:rPr>
        <w:t xml:space="preserve"> rezervný</w:t>
      </w:r>
      <w:r w:rsidR="005E2B01">
        <w:rPr>
          <w:rFonts w:ascii="Arial" w:hAnsi="Arial" w:cs="Arial"/>
          <w:b/>
          <w:sz w:val="22"/>
          <w:szCs w:val="22"/>
        </w:rPr>
        <w:t xml:space="preserve"> fond, ktorý ku koncu roka 2025 je vo výške 1 188, €.</w:t>
      </w:r>
      <w:r w:rsidR="00D84AC6">
        <w:rPr>
          <w:rFonts w:ascii="Arial" w:hAnsi="Arial" w:cs="Arial"/>
          <w:b/>
          <w:sz w:val="22"/>
          <w:szCs w:val="22"/>
        </w:rPr>
        <w:t xml:space="preserve"> </w:t>
      </w:r>
    </w:p>
    <w:p w14:paraId="25256F0E" w14:textId="77777777" w:rsidR="00047F29" w:rsidRDefault="00047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282237C4" w14:textId="77777777" w:rsidR="00047F29" w:rsidRPr="002A136A" w:rsidRDefault="00047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43C21F3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343FA0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12052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34798A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D2BF72" w14:textId="77777777" w:rsidR="00373635" w:rsidRPr="002A136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120523">
        <w:rPr>
          <w:rFonts w:ascii="Arial" w:hAnsi="Arial" w:cs="Arial"/>
          <w:spacing w:val="-1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D36DC">
        <w:rPr>
          <w:rFonts w:ascii="Arial" w:hAnsi="Arial" w:cs="Arial"/>
          <w:spacing w:val="-5"/>
          <w:sz w:val="22"/>
          <w:szCs w:val="22"/>
        </w:rPr>
        <w:t xml:space="preserve"> </w:t>
      </w:r>
      <w:r w:rsidR="00854D5B" w:rsidRPr="00854D5B">
        <w:rPr>
          <w:rFonts w:ascii="Arial" w:hAnsi="Arial" w:cs="Arial"/>
          <w:b/>
          <w:spacing w:val="-5"/>
          <w:sz w:val="22"/>
          <w:szCs w:val="22"/>
        </w:rPr>
        <w:t>Nebo</w:t>
      </w:r>
      <w:r w:rsidR="007A5D89" w:rsidRPr="00854D5B">
        <w:rPr>
          <w:rFonts w:ascii="Arial" w:hAnsi="Arial" w:cs="Arial"/>
          <w:b/>
          <w:spacing w:val="-5"/>
          <w:sz w:val="22"/>
          <w:szCs w:val="22"/>
        </w:rPr>
        <w:t xml:space="preserve">li poskytnuté </w:t>
      </w:r>
      <w:r w:rsidR="00047F29">
        <w:rPr>
          <w:rFonts w:ascii="Arial" w:hAnsi="Arial" w:cs="Arial"/>
          <w:b/>
          <w:spacing w:val="-5"/>
          <w:sz w:val="22"/>
          <w:szCs w:val="22"/>
        </w:rPr>
        <w:t>žiadne záruky</w:t>
      </w:r>
      <w:r w:rsidR="00854D5B" w:rsidRPr="00854D5B">
        <w:rPr>
          <w:rFonts w:ascii="Arial" w:hAnsi="Arial" w:cs="Arial"/>
          <w:b/>
          <w:spacing w:val="-5"/>
          <w:sz w:val="22"/>
          <w:szCs w:val="22"/>
        </w:rPr>
        <w:t>.</w:t>
      </w:r>
      <w:r w:rsidR="00DD36DC">
        <w:rPr>
          <w:rFonts w:ascii="Arial" w:hAnsi="Arial" w:cs="Arial"/>
          <w:b/>
          <w:spacing w:val="-5"/>
          <w:sz w:val="22"/>
          <w:szCs w:val="22"/>
        </w:rPr>
        <w:t xml:space="preserve"> </w:t>
      </w:r>
    </w:p>
    <w:p w14:paraId="7107581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CB8F33" w14:textId="77777777" w:rsidR="00373635" w:rsidRPr="00047F2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120523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12052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896C38">
        <w:rPr>
          <w:rFonts w:ascii="Arial" w:hAnsi="Arial" w:cs="Arial"/>
          <w:spacing w:val="-2"/>
          <w:sz w:val="22"/>
          <w:szCs w:val="22"/>
        </w:rPr>
        <w:t xml:space="preserve"> </w:t>
      </w:r>
      <w:r w:rsidR="006B08E5" w:rsidRPr="006B08E5">
        <w:rPr>
          <w:rFonts w:ascii="Arial" w:hAnsi="Arial" w:cs="Arial"/>
          <w:b/>
          <w:spacing w:val="-2"/>
          <w:sz w:val="22"/>
          <w:szCs w:val="22"/>
        </w:rPr>
        <w:t>Neb</w:t>
      </w:r>
      <w:r w:rsidR="00047F29" w:rsidRPr="006B08E5">
        <w:rPr>
          <w:rFonts w:ascii="Arial" w:hAnsi="Arial" w:cs="Arial"/>
          <w:b/>
          <w:spacing w:val="-2"/>
          <w:sz w:val="22"/>
          <w:szCs w:val="22"/>
        </w:rPr>
        <w:t>ola poskytnutá pôžička</w:t>
      </w:r>
      <w:r w:rsidR="006B08E5">
        <w:rPr>
          <w:rFonts w:ascii="Arial" w:hAnsi="Arial" w:cs="Arial"/>
          <w:b/>
          <w:spacing w:val="-2"/>
          <w:sz w:val="22"/>
          <w:szCs w:val="22"/>
        </w:rPr>
        <w:t>.</w:t>
      </w:r>
    </w:p>
    <w:p w14:paraId="39416262" w14:textId="77777777" w:rsidR="00C44F4D" w:rsidRPr="000D77D6" w:rsidRDefault="00C44F4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1C680EB0" w14:textId="77777777" w:rsidR="00637F73" w:rsidRPr="002A136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11569A">
        <w:rPr>
          <w:rFonts w:ascii="Arial" w:hAnsi="Arial" w:cs="Arial"/>
          <w:b/>
          <w:spacing w:val="-5"/>
          <w:sz w:val="22"/>
          <w:szCs w:val="22"/>
        </w:rPr>
        <w:t>:</w:t>
      </w:r>
      <w:r w:rsidR="00896C38" w:rsidRPr="0011569A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6B08E5">
        <w:rPr>
          <w:rFonts w:ascii="Arial" w:hAnsi="Arial" w:cs="Arial"/>
          <w:b/>
          <w:spacing w:val="-5"/>
          <w:sz w:val="22"/>
          <w:szCs w:val="22"/>
        </w:rPr>
        <w:t>Neb</w:t>
      </w:r>
      <w:r w:rsidR="0011569A" w:rsidRPr="0011569A">
        <w:rPr>
          <w:rFonts w:ascii="Arial" w:hAnsi="Arial" w:cs="Arial"/>
          <w:b/>
          <w:spacing w:val="-5"/>
          <w:sz w:val="22"/>
          <w:szCs w:val="22"/>
        </w:rPr>
        <w:t>ola poskytnutá</w:t>
      </w:r>
      <w:r w:rsidR="006B08E5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11569A" w:rsidRPr="0011569A">
        <w:rPr>
          <w:rFonts w:ascii="Arial" w:hAnsi="Arial" w:cs="Arial"/>
          <w:b/>
          <w:spacing w:val="-5"/>
          <w:sz w:val="22"/>
          <w:szCs w:val="22"/>
        </w:rPr>
        <w:t>pôžička</w:t>
      </w:r>
      <w:r w:rsidR="00896C38" w:rsidRPr="002A136A">
        <w:rPr>
          <w:rFonts w:ascii="Arial" w:hAnsi="Arial" w:cs="Arial"/>
          <w:b/>
          <w:spacing w:val="-5"/>
          <w:sz w:val="22"/>
          <w:szCs w:val="22"/>
        </w:rPr>
        <w:t>.</w:t>
      </w:r>
    </w:p>
    <w:p w14:paraId="5F083B8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9E139E2" w14:textId="77777777" w:rsidR="00637F73" w:rsidRPr="002A136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2052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12052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896C38">
        <w:rPr>
          <w:rFonts w:ascii="Arial" w:hAnsi="Arial" w:cs="Arial"/>
          <w:sz w:val="22"/>
          <w:szCs w:val="22"/>
        </w:rPr>
        <w:t xml:space="preserve"> </w:t>
      </w:r>
      <w:r w:rsidR="00896C38" w:rsidRPr="002A136A">
        <w:rPr>
          <w:rFonts w:ascii="Arial" w:hAnsi="Arial" w:cs="Arial"/>
          <w:b/>
          <w:sz w:val="22"/>
          <w:szCs w:val="22"/>
        </w:rPr>
        <w:t>Spoločnosť</w:t>
      </w:r>
      <w:r w:rsidR="004F056C" w:rsidRPr="002A136A">
        <w:rPr>
          <w:rFonts w:ascii="Arial" w:hAnsi="Arial" w:cs="Arial"/>
          <w:b/>
          <w:sz w:val="22"/>
          <w:szCs w:val="22"/>
        </w:rPr>
        <w:t xml:space="preserve"> nepoužila finančné prostriedky na súkromné účely.</w:t>
      </w:r>
    </w:p>
    <w:p w14:paraId="30766CA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32ABBD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301E4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14F35B8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70B637F" w14:textId="77777777" w:rsidR="00637F73" w:rsidRPr="002A136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301E4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301E4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301E4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301E4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01E4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301E4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4F056C">
        <w:rPr>
          <w:rFonts w:ascii="Arial" w:hAnsi="Arial" w:cs="Arial"/>
          <w:spacing w:val="-8"/>
          <w:sz w:val="22"/>
          <w:szCs w:val="22"/>
        </w:rPr>
        <w:t xml:space="preserve"> </w:t>
      </w:r>
      <w:r w:rsidR="004F056C" w:rsidRPr="002A136A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14:paraId="6AF4D8F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E34C07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301E4A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2A136A">
        <w:rPr>
          <w:rFonts w:ascii="Arial" w:hAnsi="Arial" w:cs="Arial"/>
          <w:sz w:val="22"/>
          <w:szCs w:val="22"/>
        </w:rPr>
        <w:t xml:space="preserve"> </w:t>
      </w:r>
      <w:r w:rsidR="004F056C" w:rsidRPr="002A136A">
        <w:rPr>
          <w:rFonts w:ascii="Arial" w:hAnsi="Arial" w:cs="Arial"/>
          <w:b/>
          <w:sz w:val="22"/>
          <w:szCs w:val="22"/>
        </w:rPr>
        <w:t>Spoločnosť nepozná takéto povinnosti</w:t>
      </w:r>
      <w:r w:rsidR="004F056C">
        <w:rPr>
          <w:rFonts w:ascii="Arial" w:hAnsi="Arial" w:cs="Arial"/>
          <w:sz w:val="22"/>
          <w:szCs w:val="22"/>
        </w:rPr>
        <w:t>.</w:t>
      </w:r>
    </w:p>
    <w:p w14:paraId="58C97B5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48C8839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301E4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E52DC94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BE50CDB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301E4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301E4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0D2B076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C7A5BA" w14:textId="77777777" w:rsid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301E4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301E4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301E4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301E4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301E4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301E4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4F056C">
        <w:rPr>
          <w:rFonts w:ascii="Arial" w:hAnsi="Arial" w:cs="Arial"/>
          <w:sz w:val="22"/>
          <w:szCs w:val="22"/>
        </w:rPr>
        <w:t xml:space="preserve"> </w:t>
      </w:r>
      <w:r w:rsidR="004F056C" w:rsidRPr="002A136A">
        <w:rPr>
          <w:rFonts w:ascii="Arial" w:hAnsi="Arial" w:cs="Arial"/>
          <w:b/>
          <w:sz w:val="22"/>
          <w:szCs w:val="22"/>
        </w:rPr>
        <w:t xml:space="preserve">Spoločnosť </w:t>
      </w:r>
      <w:r w:rsidR="00BF5EC4">
        <w:rPr>
          <w:rFonts w:ascii="Arial" w:hAnsi="Arial" w:cs="Arial"/>
          <w:b/>
          <w:sz w:val="22"/>
          <w:szCs w:val="22"/>
        </w:rPr>
        <w:t>ne</w:t>
      </w:r>
      <w:r w:rsidR="00D84AC6">
        <w:rPr>
          <w:rFonts w:ascii="Arial" w:hAnsi="Arial" w:cs="Arial"/>
          <w:b/>
          <w:sz w:val="22"/>
          <w:szCs w:val="22"/>
        </w:rPr>
        <w:t>z</w:t>
      </w:r>
      <w:r w:rsidR="00A0414B">
        <w:rPr>
          <w:rFonts w:ascii="Arial" w:hAnsi="Arial" w:cs="Arial"/>
          <w:b/>
          <w:sz w:val="22"/>
          <w:szCs w:val="22"/>
        </w:rPr>
        <w:t xml:space="preserve">amestnáva </w:t>
      </w:r>
      <w:r w:rsidR="00BF5EC4">
        <w:rPr>
          <w:rFonts w:ascii="Arial" w:hAnsi="Arial" w:cs="Arial"/>
          <w:b/>
          <w:sz w:val="22"/>
          <w:szCs w:val="22"/>
        </w:rPr>
        <w:t>žiadnych zamestnancov</w:t>
      </w:r>
      <w:r w:rsidR="00D84AC6">
        <w:rPr>
          <w:rFonts w:ascii="Arial" w:hAnsi="Arial" w:cs="Arial"/>
          <w:b/>
          <w:sz w:val="22"/>
          <w:szCs w:val="22"/>
        </w:rPr>
        <w:t xml:space="preserve"> </w:t>
      </w:r>
      <w:r w:rsidR="00BF5EC4">
        <w:rPr>
          <w:rFonts w:ascii="Arial" w:hAnsi="Arial" w:cs="Arial"/>
          <w:b/>
          <w:sz w:val="22"/>
          <w:szCs w:val="22"/>
        </w:rPr>
        <w:t>.</w:t>
      </w:r>
    </w:p>
    <w:p w14:paraId="742DA9F5" w14:textId="77777777" w:rsidR="00417F27" w:rsidRPr="00A55E63" w:rsidRDefault="00417F2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DE1098" w14:textId="77777777" w:rsidR="009D5C84" w:rsidRPr="002A136A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4F056C">
        <w:rPr>
          <w:rFonts w:ascii="Arial" w:hAnsi="Arial" w:cs="Arial"/>
          <w:sz w:val="22"/>
          <w:szCs w:val="22"/>
        </w:rPr>
        <w:t xml:space="preserve"> </w:t>
      </w:r>
      <w:r w:rsidR="004F056C" w:rsidRPr="002A136A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p w14:paraId="602F62F8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01C8E" w14:textId="77777777" w:rsidR="003164BB" w:rsidRDefault="003164BB">
      <w:r>
        <w:separator/>
      </w:r>
    </w:p>
  </w:endnote>
  <w:endnote w:type="continuationSeparator" w:id="0">
    <w:p w14:paraId="45622390" w14:textId="77777777" w:rsidR="003164BB" w:rsidRDefault="0031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5F1A" w14:textId="5DC771B2" w:rsidR="00F404E8" w:rsidRDefault="0014467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0C5DE8" wp14:editId="51D46F87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7B522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DA6FBF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DA6FBF">
                            <w:fldChar w:fldCharType="separate"/>
                          </w:r>
                          <w:r w:rsidR="00944CFC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 w:rsidR="00DA6FBF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0C5D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427B522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DA6FBF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DA6FBF">
                      <w:fldChar w:fldCharType="separate"/>
                    </w:r>
                    <w:r w:rsidR="00944CFC">
                      <w:rPr>
                        <w:rFonts w:cs="Times New Roman"/>
                        <w:noProof/>
                      </w:rPr>
                      <w:t>2</w:t>
                    </w:r>
                    <w:r w:rsidR="00DA6FBF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2CDBF" w14:textId="77777777" w:rsidR="003164BB" w:rsidRDefault="003164BB">
      <w:r>
        <w:separator/>
      </w:r>
    </w:p>
  </w:footnote>
  <w:footnote w:type="continuationSeparator" w:id="0">
    <w:p w14:paraId="6D263082" w14:textId="77777777" w:rsidR="003164BB" w:rsidRDefault="00316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CE806" w14:textId="77777777" w:rsidR="0055784D" w:rsidRDefault="0055784D">
    <w:pPr>
      <w:pStyle w:val="Hlavika"/>
    </w:pPr>
  </w:p>
  <w:p w14:paraId="75DE3892" w14:textId="77777777" w:rsidR="0055784D" w:rsidRDefault="0055784D">
    <w:pPr>
      <w:pStyle w:val="Hlavika"/>
    </w:pPr>
  </w:p>
  <w:p w14:paraId="692D25C2" w14:textId="77777777" w:rsidR="0055784D" w:rsidRDefault="0055784D">
    <w:pPr>
      <w:pStyle w:val="Hlavika"/>
    </w:pPr>
  </w:p>
  <w:p w14:paraId="040E72E6" w14:textId="77777777" w:rsidR="0055784D" w:rsidRDefault="0055784D" w:rsidP="00EA23D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</w:p>
  <w:p w14:paraId="395A98DA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63A6BEFB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4C47"/>
    <w:rsid w:val="00004F48"/>
    <w:rsid w:val="00020ECE"/>
    <w:rsid w:val="000267AC"/>
    <w:rsid w:val="000316F3"/>
    <w:rsid w:val="00045FAB"/>
    <w:rsid w:val="00047F29"/>
    <w:rsid w:val="0006486A"/>
    <w:rsid w:val="00066CD5"/>
    <w:rsid w:val="00076ABE"/>
    <w:rsid w:val="000A2B21"/>
    <w:rsid w:val="000B04AE"/>
    <w:rsid w:val="000C5A8E"/>
    <w:rsid w:val="000D77D6"/>
    <w:rsid w:val="000E2A91"/>
    <w:rsid w:val="000E4D6C"/>
    <w:rsid w:val="000E6571"/>
    <w:rsid w:val="0010546B"/>
    <w:rsid w:val="00113421"/>
    <w:rsid w:val="00113982"/>
    <w:rsid w:val="0011569A"/>
    <w:rsid w:val="00120523"/>
    <w:rsid w:val="001223C8"/>
    <w:rsid w:val="0012267F"/>
    <w:rsid w:val="001406AD"/>
    <w:rsid w:val="001427ED"/>
    <w:rsid w:val="00143474"/>
    <w:rsid w:val="00143824"/>
    <w:rsid w:val="00144677"/>
    <w:rsid w:val="00156AF6"/>
    <w:rsid w:val="001571B8"/>
    <w:rsid w:val="00157B70"/>
    <w:rsid w:val="00161140"/>
    <w:rsid w:val="001743D9"/>
    <w:rsid w:val="001758BB"/>
    <w:rsid w:val="001846E5"/>
    <w:rsid w:val="00191579"/>
    <w:rsid w:val="00192C1A"/>
    <w:rsid w:val="001A1B05"/>
    <w:rsid w:val="001C2F8D"/>
    <w:rsid w:val="001C5EB4"/>
    <w:rsid w:val="001D3CBC"/>
    <w:rsid w:val="001D4323"/>
    <w:rsid w:val="001D70CC"/>
    <w:rsid w:val="00201B14"/>
    <w:rsid w:val="0021280B"/>
    <w:rsid w:val="00214806"/>
    <w:rsid w:val="002305CB"/>
    <w:rsid w:val="0023711D"/>
    <w:rsid w:val="002401F1"/>
    <w:rsid w:val="00257D57"/>
    <w:rsid w:val="00266906"/>
    <w:rsid w:val="00270D6D"/>
    <w:rsid w:val="00284DA0"/>
    <w:rsid w:val="002932E1"/>
    <w:rsid w:val="002A136A"/>
    <w:rsid w:val="002A1ACF"/>
    <w:rsid w:val="002A5FB4"/>
    <w:rsid w:val="002B348B"/>
    <w:rsid w:val="002B6BFE"/>
    <w:rsid w:val="002C12B4"/>
    <w:rsid w:val="002C7E1C"/>
    <w:rsid w:val="002D0398"/>
    <w:rsid w:val="002D7E6D"/>
    <w:rsid w:val="00301E4A"/>
    <w:rsid w:val="003164BB"/>
    <w:rsid w:val="00323E87"/>
    <w:rsid w:val="00327676"/>
    <w:rsid w:val="00344BC0"/>
    <w:rsid w:val="003657F5"/>
    <w:rsid w:val="0037329E"/>
    <w:rsid w:val="00373635"/>
    <w:rsid w:val="00380D2A"/>
    <w:rsid w:val="0038707E"/>
    <w:rsid w:val="00387D00"/>
    <w:rsid w:val="003A085F"/>
    <w:rsid w:val="003A5145"/>
    <w:rsid w:val="003A6FE6"/>
    <w:rsid w:val="003D056F"/>
    <w:rsid w:val="003D5F14"/>
    <w:rsid w:val="003E0DEA"/>
    <w:rsid w:val="003F5499"/>
    <w:rsid w:val="00401155"/>
    <w:rsid w:val="00417F27"/>
    <w:rsid w:val="00424C14"/>
    <w:rsid w:val="004429FC"/>
    <w:rsid w:val="00451ED3"/>
    <w:rsid w:val="0047664A"/>
    <w:rsid w:val="00480437"/>
    <w:rsid w:val="00482E8E"/>
    <w:rsid w:val="00484413"/>
    <w:rsid w:val="004A2BF3"/>
    <w:rsid w:val="004A63A8"/>
    <w:rsid w:val="004B0B96"/>
    <w:rsid w:val="004B41F5"/>
    <w:rsid w:val="004B5787"/>
    <w:rsid w:val="004C063A"/>
    <w:rsid w:val="004C0E4B"/>
    <w:rsid w:val="004F056C"/>
    <w:rsid w:val="00503BA4"/>
    <w:rsid w:val="00504516"/>
    <w:rsid w:val="0050518F"/>
    <w:rsid w:val="00547822"/>
    <w:rsid w:val="00552C57"/>
    <w:rsid w:val="0055784D"/>
    <w:rsid w:val="00560DB1"/>
    <w:rsid w:val="00562319"/>
    <w:rsid w:val="00562B38"/>
    <w:rsid w:val="0056482D"/>
    <w:rsid w:val="00566C38"/>
    <w:rsid w:val="0057772B"/>
    <w:rsid w:val="00580481"/>
    <w:rsid w:val="005E2B01"/>
    <w:rsid w:val="005F223C"/>
    <w:rsid w:val="00604671"/>
    <w:rsid w:val="0061215A"/>
    <w:rsid w:val="0061380C"/>
    <w:rsid w:val="00623868"/>
    <w:rsid w:val="0062539A"/>
    <w:rsid w:val="00637F73"/>
    <w:rsid w:val="00641E4B"/>
    <w:rsid w:val="00675EE3"/>
    <w:rsid w:val="00676DB4"/>
    <w:rsid w:val="00677D9A"/>
    <w:rsid w:val="006801B2"/>
    <w:rsid w:val="00681155"/>
    <w:rsid w:val="006831DF"/>
    <w:rsid w:val="00691F3D"/>
    <w:rsid w:val="00695708"/>
    <w:rsid w:val="006A0209"/>
    <w:rsid w:val="006A06A9"/>
    <w:rsid w:val="006B08E5"/>
    <w:rsid w:val="006B3CAC"/>
    <w:rsid w:val="006E17A9"/>
    <w:rsid w:val="006F4311"/>
    <w:rsid w:val="006F4753"/>
    <w:rsid w:val="00701135"/>
    <w:rsid w:val="007129AE"/>
    <w:rsid w:val="00731073"/>
    <w:rsid w:val="00732151"/>
    <w:rsid w:val="00733609"/>
    <w:rsid w:val="00744D0B"/>
    <w:rsid w:val="00751DB8"/>
    <w:rsid w:val="007564E6"/>
    <w:rsid w:val="00756789"/>
    <w:rsid w:val="007644D2"/>
    <w:rsid w:val="00783D15"/>
    <w:rsid w:val="00787A31"/>
    <w:rsid w:val="00790105"/>
    <w:rsid w:val="0079089B"/>
    <w:rsid w:val="00790A47"/>
    <w:rsid w:val="007955F1"/>
    <w:rsid w:val="007A161A"/>
    <w:rsid w:val="007A5D89"/>
    <w:rsid w:val="007B5082"/>
    <w:rsid w:val="007C514F"/>
    <w:rsid w:val="007D2383"/>
    <w:rsid w:val="007D2414"/>
    <w:rsid w:val="007D3E9C"/>
    <w:rsid w:val="007E2277"/>
    <w:rsid w:val="00802F45"/>
    <w:rsid w:val="008045D9"/>
    <w:rsid w:val="008171F7"/>
    <w:rsid w:val="00822FBC"/>
    <w:rsid w:val="008431D1"/>
    <w:rsid w:val="00844B1E"/>
    <w:rsid w:val="00854D5B"/>
    <w:rsid w:val="00861175"/>
    <w:rsid w:val="0086631E"/>
    <w:rsid w:val="008701E3"/>
    <w:rsid w:val="008733E9"/>
    <w:rsid w:val="00875785"/>
    <w:rsid w:val="00875BC8"/>
    <w:rsid w:val="008771A6"/>
    <w:rsid w:val="00896C38"/>
    <w:rsid w:val="008A7858"/>
    <w:rsid w:val="008B1121"/>
    <w:rsid w:val="008C5120"/>
    <w:rsid w:val="008D4FE9"/>
    <w:rsid w:val="008E2BD5"/>
    <w:rsid w:val="008F69B2"/>
    <w:rsid w:val="00900501"/>
    <w:rsid w:val="00913435"/>
    <w:rsid w:val="00916310"/>
    <w:rsid w:val="00916772"/>
    <w:rsid w:val="00927495"/>
    <w:rsid w:val="00942DA9"/>
    <w:rsid w:val="00944CFC"/>
    <w:rsid w:val="00961136"/>
    <w:rsid w:val="0096252C"/>
    <w:rsid w:val="00962F3C"/>
    <w:rsid w:val="0097005B"/>
    <w:rsid w:val="009825D8"/>
    <w:rsid w:val="0098774D"/>
    <w:rsid w:val="0099294A"/>
    <w:rsid w:val="00993AB5"/>
    <w:rsid w:val="009A27D0"/>
    <w:rsid w:val="009B129C"/>
    <w:rsid w:val="009C0EDA"/>
    <w:rsid w:val="009D5C84"/>
    <w:rsid w:val="009D785E"/>
    <w:rsid w:val="00A022FF"/>
    <w:rsid w:val="00A025DC"/>
    <w:rsid w:val="00A0414B"/>
    <w:rsid w:val="00A20A52"/>
    <w:rsid w:val="00A43D16"/>
    <w:rsid w:val="00A557D7"/>
    <w:rsid w:val="00A55E63"/>
    <w:rsid w:val="00A57963"/>
    <w:rsid w:val="00A6006F"/>
    <w:rsid w:val="00A729A4"/>
    <w:rsid w:val="00A73E1C"/>
    <w:rsid w:val="00A8363F"/>
    <w:rsid w:val="00A90280"/>
    <w:rsid w:val="00A90AD8"/>
    <w:rsid w:val="00A923BE"/>
    <w:rsid w:val="00A9294F"/>
    <w:rsid w:val="00A9514B"/>
    <w:rsid w:val="00AB0B0C"/>
    <w:rsid w:val="00AC1EB3"/>
    <w:rsid w:val="00AC495E"/>
    <w:rsid w:val="00AC4D93"/>
    <w:rsid w:val="00AC7363"/>
    <w:rsid w:val="00AD3D51"/>
    <w:rsid w:val="00AD64FE"/>
    <w:rsid w:val="00AD6C8A"/>
    <w:rsid w:val="00AD749D"/>
    <w:rsid w:val="00AE334B"/>
    <w:rsid w:val="00B04FD3"/>
    <w:rsid w:val="00B12EC2"/>
    <w:rsid w:val="00B15E67"/>
    <w:rsid w:val="00B257B5"/>
    <w:rsid w:val="00B30BEE"/>
    <w:rsid w:val="00B320BD"/>
    <w:rsid w:val="00B36AC3"/>
    <w:rsid w:val="00B37B86"/>
    <w:rsid w:val="00B42E4E"/>
    <w:rsid w:val="00B51962"/>
    <w:rsid w:val="00B5526B"/>
    <w:rsid w:val="00B556B5"/>
    <w:rsid w:val="00B7440A"/>
    <w:rsid w:val="00B77F6E"/>
    <w:rsid w:val="00B84D2B"/>
    <w:rsid w:val="00B95169"/>
    <w:rsid w:val="00BB0616"/>
    <w:rsid w:val="00BB345A"/>
    <w:rsid w:val="00BC5562"/>
    <w:rsid w:val="00BD34BD"/>
    <w:rsid w:val="00BE0976"/>
    <w:rsid w:val="00BE33A1"/>
    <w:rsid w:val="00BE497E"/>
    <w:rsid w:val="00BF5EC4"/>
    <w:rsid w:val="00C00858"/>
    <w:rsid w:val="00C01CB7"/>
    <w:rsid w:val="00C07843"/>
    <w:rsid w:val="00C1259D"/>
    <w:rsid w:val="00C27F87"/>
    <w:rsid w:val="00C32F82"/>
    <w:rsid w:val="00C34068"/>
    <w:rsid w:val="00C36CA0"/>
    <w:rsid w:val="00C44F4D"/>
    <w:rsid w:val="00C64D2E"/>
    <w:rsid w:val="00C71636"/>
    <w:rsid w:val="00C72E05"/>
    <w:rsid w:val="00C77620"/>
    <w:rsid w:val="00C86FBE"/>
    <w:rsid w:val="00C9729F"/>
    <w:rsid w:val="00CA65BC"/>
    <w:rsid w:val="00CB55DF"/>
    <w:rsid w:val="00CC3205"/>
    <w:rsid w:val="00CD545D"/>
    <w:rsid w:val="00D441FB"/>
    <w:rsid w:val="00D46E74"/>
    <w:rsid w:val="00D5332C"/>
    <w:rsid w:val="00D57AF3"/>
    <w:rsid w:val="00D6482F"/>
    <w:rsid w:val="00D76D30"/>
    <w:rsid w:val="00D833A5"/>
    <w:rsid w:val="00D84AC6"/>
    <w:rsid w:val="00D925AD"/>
    <w:rsid w:val="00DA16AC"/>
    <w:rsid w:val="00DA6FBF"/>
    <w:rsid w:val="00DC3F7E"/>
    <w:rsid w:val="00DD3270"/>
    <w:rsid w:val="00DD36DC"/>
    <w:rsid w:val="00DD4358"/>
    <w:rsid w:val="00DD5261"/>
    <w:rsid w:val="00DD58D4"/>
    <w:rsid w:val="00DF6AD0"/>
    <w:rsid w:val="00E147E6"/>
    <w:rsid w:val="00E16B8D"/>
    <w:rsid w:val="00E1750C"/>
    <w:rsid w:val="00E33ACF"/>
    <w:rsid w:val="00E37D37"/>
    <w:rsid w:val="00E43683"/>
    <w:rsid w:val="00E45BE1"/>
    <w:rsid w:val="00E47483"/>
    <w:rsid w:val="00E532AD"/>
    <w:rsid w:val="00E6123C"/>
    <w:rsid w:val="00E66E31"/>
    <w:rsid w:val="00E70F0E"/>
    <w:rsid w:val="00E76D67"/>
    <w:rsid w:val="00E924A8"/>
    <w:rsid w:val="00E94E7E"/>
    <w:rsid w:val="00EA23D1"/>
    <w:rsid w:val="00EA3636"/>
    <w:rsid w:val="00EB4798"/>
    <w:rsid w:val="00EB55FA"/>
    <w:rsid w:val="00EC3114"/>
    <w:rsid w:val="00ED132C"/>
    <w:rsid w:val="00EE5474"/>
    <w:rsid w:val="00F17296"/>
    <w:rsid w:val="00F177A2"/>
    <w:rsid w:val="00F34F3B"/>
    <w:rsid w:val="00F404E8"/>
    <w:rsid w:val="00F437ED"/>
    <w:rsid w:val="00F509A5"/>
    <w:rsid w:val="00F52A79"/>
    <w:rsid w:val="00F62DE9"/>
    <w:rsid w:val="00F639E5"/>
    <w:rsid w:val="00F817B0"/>
    <w:rsid w:val="00F908CE"/>
    <w:rsid w:val="00FC1322"/>
    <w:rsid w:val="00FC506E"/>
    <w:rsid w:val="00FF0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0568B0"/>
  <w15:docId w15:val="{B02FD7A9-B536-4A93-81FE-788D7DFD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y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F5499"/>
  </w:style>
  <w:style w:type="paragraph" w:customStyle="1" w:styleId="TableParagraph">
    <w:name w:val="Table Paragraph"/>
    <w:basedOn w:val="Normlny"/>
    <w:uiPriority w:val="1"/>
    <w:qFormat/>
    <w:rsid w:val="003F549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1184</Words>
  <Characters>6753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2022-03-23T13:50:00Z</cp:lastPrinted>
  <dcterms:created xsi:type="dcterms:W3CDTF">2026-06-30T12:45:00Z</dcterms:created>
  <dcterms:modified xsi:type="dcterms:W3CDTF">2026-06-30T12:45:00Z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