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03437" w14:textId="77777777" w:rsidR="00316E8F" w:rsidRPr="00E36C9D" w:rsidRDefault="00316E8F" w:rsidP="00316E8F">
      <w:pPr>
        <w:ind w:left="720" w:hanging="360"/>
        <w:jc w:val="center"/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>POZNÁMKY</w:t>
      </w:r>
    </w:p>
    <w:p w14:paraId="08F00D5B" w14:textId="223242F4" w:rsidR="00316E8F" w:rsidRPr="00E36C9D" w:rsidRDefault="00316E8F" w:rsidP="00316E8F">
      <w:pPr>
        <w:ind w:left="720" w:hanging="360"/>
        <w:jc w:val="center"/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>k 31. decembru 20</w:t>
      </w:r>
      <w:r w:rsidR="00571563" w:rsidRPr="00E36C9D">
        <w:rPr>
          <w:rFonts w:cs="Times New Roman"/>
          <w:b/>
          <w:bCs/>
          <w:szCs w:val="24"/>
        </w:rPr>
        <w:t>2</w:t>
      </w:r>
      <w:r w:rsidR="00A6451B">
        <w:rPr>
          <w:rFonts w:cs="Times New Roman"/>
          <w:b/>
          <w:bCs/>
          <w:szCs w:val="24"/>
        </w:rPr>
        <w:t>5</w:t>
      </w:r>
    </w:p>
    <w:p w14:paraId="7C3D1AC5" w14:textId="77777777" w:rsidR="00316E8F" w:rsidRPr="00E36C9D" w:rsidRDefault="00316E8F" w:rsidP="00316E8F">
      <w:pPr>
        <w:pStyle w:val="Odsekzoznamu"/>
        <w:rPr>
          <w:rFonts w:cs="Times New Roman"/>
          <w:b/>
          <w:szCs w:val="24"/>
        </w:rPr>
      </w:pPr>
    </w:p>
    <w:p w14:paraId="4F38F90B" w14:textId="77777777" w:rsidR="000A7425" w:rsidRPr="00E36C9D" w:rsidRDefault="00E36C9D" w:rsidP="001A4C4B">
      <w:pPr>
        <w:pStyle w:val="Odsekzoznamu"/>
        <w:numPr>
          <w:ilvl w:val="0"/>
          <w:numId w:val="29"/>
        </w:numPr>
        <w:ind w:left="426"/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t>VŠEOBECNÉ INFORMÁCIE</w:t>
      </w:r>
    </w:p>
    <w:p w14:paraId="57B6F00A" w14:textId="77777777" w:rsidR="00F449E5" w:rsidRPr="00E36C9D" w:rsidRDefault="00F449E5" w:rsidP="001A4C4B">
      <w:pPr>
        <w:pStyle w:val="Odsekzoznamu"/>
        <w:rPr>
          <w:rFonts w:cs="Times New Roman"/>
          <w:b/>
          <w:szCs w:val="24"/>
        </w:rPr>
      </w:pPr>
    </w:p>
    <w:p w14:paraId="20238FB1" w14:textId="77777777" w:rsidR="000A7425" w:rsidRPr="00E36C9D" w:rsidRDefault="00880EE1" w:rsidP="001A4C4B">
      <w:pPr>
        <w:pStyle w:val="Odsekzoznamu"/>
        <w:numPr>
          <w:ilvl w:val="0"/>
          <w:numId w:val="30"/>
        </w:numPr>
        <w:rPr>
          <w:rFonts w:cs="Times New Roman"/>
          <w:szCs w:val="24"/>
        </w:rPr>
      </w:pPr>
      <w:r w:rsidRPr="00E36C9D">
        <w:rPr>
          <w:rFonts w:cs="Times New Roman"/>
          <w:b/>
          <w:bCs/>
          <w:szCs w:val="24"/>
        </w:rPr>
        <w:t>O</w:t>
      </w:r>
      <w:r w:rsidR="005B1E22" w:rsidRPr="00E36C9D">
        <w:rPr>
          <w:rFonts w:cs="Times New Roman"/>
          <w:b/>
          <w:bCs/>
          <w:szCs w:val="24"/>
        </w:rPr>
        <w:t xml:space="preserve">bchodné meno </w:t>
      </w:r>
      <w:r w:rsidR="001A4C4B" w:rsidRPr="00E36C9D">
        <w:rPr>
          <w:rFonts w:cs="Times New Roman"/>
          <w:b/>
          <w:bCs/>
          <w:szCs w:val="24"/>
        </w:rPr>
        <w:t>S</w:t>
      </w:r>
      <w:r w:rsidR="00502901" w:rsidRPr="00E36C9D">
        <w:rPr>
          <w:rFonts w:cs="Times New Roman"/>
          <w:b/>
          <w:bCs/>
          <w:szCs w:val="24"/>
        </w:rPr>
        <w:t>poločnosti</w:t>
      </w:r>
      <w:r w:rsidR="005B1E22" w:rsidRPr="00E36C9D">
        <w:rPr>
          <w:rFonts w:cs="Times New Roman"/>
          <w:szCs w:val="24"/>
        </w:rPr>
        <w:t xml:space="preserve"> :</w:t>
      </w:r>
      <w:r w:rsidR="005B1E22" w:rsidRPr="00E36C9D">
        <w:rPr>
          <w:rFonts w:cs="Times New Roman"/>
          <w:szCs w:val="24"/>
        </w:rPr>
        <w:tab/>
        <w:t>C.I.M.A. Slovakia, s.r.o.</w:t>
      </w:r>
    </w:p>
    <w:p w14:paraId="0F4C4DE6" w14:textId="77777777" w:rsidR="005B1E22" w:rsidRPr="00E36C9D" w:rsidRDefault="005B1E22" w:rsidP="001A4C4B">
      <w:pPr>
        <w:pStyle w:val="Odsekzoznamu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Sídlo </w:t>
      </w:r>
      <w:r w:rsidR="001A4C4B" w:rsidRPr="00E36C9D">
        <w:rPr>
          <w:rFonts w:cs="Times New Roman"/>
          <w:szCs w:val="24"/>
        </w:rPr>
        <w:t>Spoločnosti</w:t>
      </w:r>
      <w:r w:rsidR="008127B2" w:rsidRPr="00E36C9D">
        <w:rPr>
          <w:rFonts w:cs="Times New Roman"/>
          <w:szCs w:val="24"/>
        </w:rPr>
        <w:t xml:space="preserve"> </w:t>
      </w:r>
      <w:r w:rsidRPr="00E36C9D">
        <w:rPr>
          <w:rFonts w:cs="Times New Roman"/>
          <w:szCs w:val="24"/>
        </w:rPr>
        <w:t>:</w:t>
      </w:r>
      <w:r w:rsidRPr="00E36C9D">
        <w:rPr>
          <w:rFonts w:cs="Times New Roman"/>
          <w:szCs w:val="24"/>
        </w:rPr>
        <w:tab/>
      </w:r>
      <w:r w:rsidRPr="00E36C9D">
        <w:rPr>
          <w:rFonts w:cs="Times New Roman"/>
          <w:szCs w:val="24"/>
        </w:rPr>
        <w:tab/>
      </w:r>
      <w:r w:rsidRPr="00E36C9D">
        <w:rPr>
          <w:rFonts w:cs="Times New Roman"/>
          <w:szCs w:val="24"/>
        </w:rPr>
        <w:tab/>
        <w:t>Továrenská 1</w:t>
      </w:r>
      <w:r w:rsidR="004C3FEF" w:rsidRPr="00E36C9D">
        <w:rPr>
          <w:rFonts w:cs="Times New Roman"/>
          <w:szCs w:val="24"/>
        </w:rPr>
        <w:t>/23</w:t>
      </w:r>
      <w:r w:rsidRPr="00E36C9D">
        <w:rPr>
          <w:rFonts w:cs="Times New Roman"/>
          <w:szCs w:val="24"/>
        </w:rPr>
        <w:t>, 059 01  Spišská Belá</w:t>
      </w:r>
    </w:p>
    <w:p w14:paraId="7D5526CD" w14:textId="77777777" w:rsidR="00502901" w:rsidRPr="00E36C9D" w:rsidRDefault="00502901" w:rsidP="001A4C4B">
      <w:pPr>
        <w:pStyle w:val="Odsekzoznamu"/>
        <w:rPr>
          <w:rFonts w:cs="Times New Roman"/>
          <w:szCs w:val="24"/>
        </w:rPr>
      </w:pPr>
    </w:p>
    <w:p w14:paraId="46BE73CB" w14:textId="3463D993" w:rsidR="00502901" w:rsidRPr="00E36C9D" w:rsidRDefault="0043351C" w:rsidP="0043351C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502901" w:rsidRPr="00E36C9D">
        <w:rPr>
          <w:rFonts w:cs="Times New Roman"/>
          <w:szCs w:val="24"/>
        </w:rPr>
        <w:t>Spoločnosť C.I.M.A. Slovakia bola založená 10.</w:t>
      </w:r>
      <w:r w:rsidR="000E1AF1" w:rsidRPr="00E36C9D">
        <w:rPr>
          <w:rFonts w:cs="Times New Roman"/>
          <w:szCs w:val="24"/>
        </w:rPr>
        <w:t xml:space="preserve">septembra </w:t>
      </w:r>
      <w:r w:rsidR="00502901" w:rsidRPr="00E36C9D">
        <w:rPr>
          <w:rFonts w:cs="Times New Roman"/>
          <w:szCs w:val="24"/>
        </w:rPr>
        <w:t>20</w:t>
      </w:r>
      <w:r w:rsidR="00AC5D14">
        <w:rPr>
          <w:rFonts w:cs="Times New Roman"/>
          <w:szCs w:val="24"/>
        </w:rPr>
        <w:t>0</w:t>
      </w:r>
      <w:r w:rsidR="00502901" w:rsidRPr="00E36C9D">
        <w:rPr>
          <w:rFonts w:cs="Times New Roman"/>
          <w:szCs w:val="24"/>
        </w:rPr>
        <w:t>2 a do obchodného registra bola zapísaná 10.</w:t>
      </w:r>
      <w:r w:rsidR="000E1AF1" w:rsidRPr="00E36C9D">
        <w:rPr>
          <w:rFonts w:cs="Times New Roman"/>
          <w:szCs w:val="24"/>
        </w:rPr>
        <w:t xml:space="preserve"> septembra </w:t>
      </w:r>
      <w:r w:rsidR="00502901" w:rsidRPr="00E36C9D">
        <w:rPr>
          <w:rFonts w:cs="Times New Roman"/>
          <w:szCs w:val="24"/>
        </w:rPr>
        <w:t>20</w:t>
      </w:r>
      <w:r w:rsidR="008232C7">
        <w:rPr>
          <w:rFonts w:cs="Times New Roman"/>
          <w:szCs w:val="24"/>
        </w:rPr>
        <w:t>0</w:t>
      </w:r>
      <w:r w:rsidR="00502901" w:rsidRPr="00E36C9D">
        <w:rPr>
          <w:rFonts w:cs="Times New Roman"/>
          <w:szCs w:val="24"/>
        </w:rPr>
        <w:t xml:space="preserve">2 (Obchodný register Okresného súdu Prešov, oddiel: </w:t>
      </w:r>
      <w:proofErr w:type="spellStart"/>
      <w:r w:rsidR="00502901" w:rsidRPr="00E36C9D">
        <w:rPr>
          <w:rFonts w:cs="Times New Roman"/>
          <w:szCs w:val="24"/>
        </w:rPr>
        <w:t>Sro</w:t>
      </w:r>
      <w:proofErr w:type="spellEnd"/>
      <w:r w:rsidR="00502901" w:rsidRPr="00E36C9D">
        <w:rPr>
          <w:rFonts w:cs="Times New Roman"/>
          <w:szCs w:val="24"/>
        </w:rPr>
        <w:t xml:space="preserve">, vložka č. 13695/P). </w:t>
      </w:r>
    </w:p>
    <w:p w14:paraId="136D0D30" w14:textId="77777777" w:rsidR="00F449E5" w:rsidRPr="00E36C9D" w:rsidRDefault="00F449E5" w:rsidP="001A4C4B">
      <w:pPr>
        <w:pStyle w:val="Odsekzoznamu"/>
        <w:rPr>
          <w:rFonts w:cs="Times New Roman"/>
          <w:szCs w:val="24"/>
        </w:rPr>
      </w:pPr>
    </w:p>
    <w:p w14:paraId="599FA721" w14:textId="77777777" w:rsidR="005B1E22" w:rsidRPr="00E36C9D" w:rsidRDefault="00502901" w:rsidP="001A4C4B">
      <w:pPr>
        <w:pStyle w:val="Odsekzoznamu"/>
        <w:numPr>
          <w:ilvl w:val="0"/>
          <w:numId w:val="30"/>
        </w:numPr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 xml:space="preserve">Hlavnými činnosťami Spoločnosti sú </w:t>
      </w:r>
      <w:r w:rsidR="005B1E22" w:rsidRPr="00E36C9D">
        <w:rPr>
          <w:rFonts w:cs="Times New Roman"/>
          <w:b/>
          <w:bCs/>
          <w:szCs w:val="24"/>
        </w:rPr>
        <w:t>:</w:t>
      </w:r>
    </w:p>
    <w:p w14:paraId="5CDB7BC5" w14:textId="77777777" w:rsidR="005B1E22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k</w:t>
      </w:r>
      <w:r w:rsidR="005B1E22" w:rsidRPr="00E36C9D">
        <w:rPr>
          <w:rFonts w:cs="Times New Roman"/>
          <w:szCs w:val="24"/>
        </w:rPr>
        <w:t>ovovýroba</w:t>
      </w:r>
    </w:p>
    <w:p w14:paraId="6B282C26" w14:textId="77777777" w:rsidR="005B1E22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v</w:t>
      </w:r>
      <w:r w:rsidR="005B1E22" w:rsidRPr="00E36C9D">
        <w:rPr>
          <w:rFonts w:cs="Times New Roman"/>
          <w:szCs w:val="24"/>
        </w:rPr>
        <w:t>ýroba výrobkov z plastov</w:t>
      </w:r>
    </w:p>
    <w:p w14:paraId="7F32AA1B" w14:textId="77777777" w:rsidR="005B1E22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v</w:t>
      </w:r>
      <w:r w:rsidR="005B1E22" w:rsidRPr="00E36C9D">
        <w:rPr>
          <w:rFonts w:cs="Times New Roman"/>
          <w:szCs w:val="24"/>
        </w:rPr>
        <w:t>ýroba výrobkov z gumy</w:t>
      </w:r>
    </w:p>
    <w:p w14:paraId="55B4DB33" w14:textId="77777777" w:rsidR="005B1E22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k</w:t>
      </w:r>
      <w:r w:rsidR="00F449E5" w:rsidRPr="00E36C9D">
        <w:rPr>
          <w:rFonts w:cs="Times New Roman"/>
          <w:szCs w:val="24"/>
        </w:rPr>
        <w:t>úpa tovaru na účely jeho predaja konečnému spotrebiteľovi (maloobchod) v rozsahu voľnej živnosti</w:t>
      </w:r>
    </w:p>
    <w:p w14:paraId="164A0414" w14:textId="77777777" w:rsidR="00F449E5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k</w:t>
      </w:r>
      <w:r w:rsidR="00F449E5" w:rsidRPr="00E36C9D">
        <w:rPr>
          <w:rFonts w:cs="Times New Roman"/>
          <w:szCs w:val="24"/>
        </w:rPr>
        <w:t>úpa tovaru na účely jeho predaja iným prevádzkovateľom živnosti (veľkoobchod) v rozsahu voľnej živnosti</w:t>
      </w:r>
    </w:p>
    <w:p w14:paraId="308B30DC" w14:textId="77777777" w:rsidR="00F449E5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s</w:t>
      </w:r>
      <w:r w:rsidR="00F449E5" w:rsidRPr="00E36C9D">
        <w:rPr>
          <w:rFonts w:cs="Times New Roman"/>
          <w:szCs w:val="24"/>
        </w:rPr>
        <w:t>prostredkovateľská činnosť v oblasti obchodu a služieb v rozsahu voľných živností</w:t>
      </w:r>
    </w:p>
    <w:p w14:paraId="66DE273C" w14:textId="77777777" w:rsidR="00F449E5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p</w:t>
      </w:r>
      <w:r w:rsidR="00F449E5" w:rsidRPr="00E36C9D">
        <w:rPr>
          <w:rFonts w:cs="Times New Roman"/>
          <w:szCs w:val="24"/>
        </w:rPr>
        <w:t>rieskum trhu</w:t>
      </w:r>
    </w:p>
    <w:p w14:paraId="7394154A" w14:textId="77777777" w:rsidR="00F449E5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v</w:t>
      </w:r>
      <w:r w:rsidR="00F449E5" w:rsidRPr="00E36C9D">
        <w:rPr>
          <w:rFonts w:cs="Times New Roman"/>
          <w:szCs w:val="24"/>
        </w:rPr>
        <w:t>ýskum a jeho priemyselné a obchodné využitie zameraný na proces výroby</w:t>
      </w:r>
    </w:p>
    <w:p w14:paraId="1301B8B0" w14:textId="77777777" w:rsidR="00F449E5" w:rsidRPr="00E36C9D" w:rsidRDefault="000E1AF1" w:rsidP="001A4C4B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v</w:t>
      </w:r>
      <w:r w:rsidR="00F449E5" w:rsidRPr="00E36C9D">
        <w:rPr>
          <w:rFonts w:cs="Times New Roman"/>
          <w:szCs w:val="24"/>
        </w:rPr>
        <w:t>ýskum a vývoj v oblasti prírodných a technický vied</w:t>
      </w:r>
    </w:p>
    <w:p w14:paraId="4416F4B4" w14:textId="77777777" w:rsidR="00880EE1" w:rsidRPr="00E36C9D" w:rsidRDefault="00880EE1" w:rsidP="001A4C4B">
      <w:pPr>
        <w:pStyle w:val="Odsekzoznamu"/>
        <w:ind w:left="1080"/>
        <w:rPr>
          <w:rFonts w:cs="Times New Roman"/>
          <w:szCs w:val="24"/>
        </w:rPr>
      </w:pPr>
    </w:p>
    <w:p w14:paraId="3FB68325" w14:textId="77777777" w:rsidR="00502901" w:rsidRPr="00E36C9D" w:rsidRDefault="00502901" w:rsidP="001A4C4B">
      <w:pPr>
        <w:pStyle w:val="Odsekzoznamu"/>
        <w:numPr>
          <w:ilvl w:val="0"/>
          <w:numId w:val="30"/>
        </w:numPr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>Dátum schválenia účtovnej závierky za predchádzajúce účtovné obdobie</w:t>
      </w:r>
      <w:r w:rsidR="001A4C4B" w:rsidRPr="00E36C9D">
        <w:rPr>
          <w:rFonts w:cs="Times New Roman"/>
          <w:b/>
          <w:bCs/>
          <w:szCs w:val="24"/>
        </w:rPr>
        <w:t xml:space="preserve"> :</w:t>
      </w:r>
    </w:p>
    <w:p w14:paraId="57D1EF8B" w14:textId="4D656B63" w:rsidR="00502901" w:rsidRPr="00E36C9D" w:rsidRDefault="0043351C" w:rsidP="0043351C">
      <w:pPr>
        <w:pStyle w:val="Odsekzoznamu"/>
        <w:ind w:left="786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502901" w:rsidRPr="00E36C9D">
        <w:rPr>
          <w:rFonts w:cs="Times New Roman"/>
          <w:szCs w:val="24"/>
        </w:rPr>
        <w:t>Účtová závierka Spoločnosti k 31.</w:t>
      </w:r>
      <w:r w:rsidR="0055559B">
        <w:rPr>
          <w:rFonts w:cs="Times New Roman"/>
          <w:szCs w:val="24"/>
        </w:rPr>
        <w:t xml:space="preserve"> </w:t>
      </w:r>
      <w:r w:rsidR="000E1AF1" w:rsidRPr="00E36C9D">
        <w:rPr>
          <w:rFonts w:cs="Times New Roman"/>
          <w:szCs w:val="24"/>
        </w:rPr>
        <w:t>decembru</w:t>
      </w:r>
      <w:r w:rsidR="0055559B">
        <w:rPr>
          <w:rFonts w:cs="Times New Roman"/>
          <w:szCs w:val="24"/>
        </w:rPr>
        <w:t xml:space="preserve"> </w:t>
      </w:r>
      <w:r w:rsidR="00502901" w:rsidRPr="00E36C9D">
        <w:rPr>
          <w:rFonts w:cs="Times New Roman"/>
          <w:szCs w:val="24"/>
        </w:rPr>
        <w:t>202</w:t>
      </w:r>
      <w:r w:rsidR="00A6451B">
        <w:rPr>
          <w:rFonts w:cs="Times New Roman"/>
          <w:szCs w:val="24"/>
        </w:rPr>
        <w:t>4</w:t>
      </w:r>
      <w:r w:rsidR="00502901" w:rsidRPr="00E36C9D">
        <w:rPr>
          <w:rFonts w:cs="Times New Roman"/>
          <w:szCs w:val="24"/>
        </w:rPr>
        <w:t xml:space="preserve">, za predchádzajúce účtovné obdobie, bola schválená valným </w:t>
      </w:r>
      <w:r w:rsidR="001A4C4B" w:rsidRPr="00E36C9D">
        <w:rPr>
          <w:rFonts w:cs="Times New Roman"/>
          <w:szCs w:val="24"/>
        </w:rPr>
        <w:t>zhromaždením</w:t>
      </w:r>
      <w:r w:rsidR="00502901" w:rsidRPr="00E36C9D">
        <w:rPr>
          <w:rFonts w:cs="Times New Roman"/>
          <w:szCs w:val="24"/>
        </w:rPr>
        <w:t xml:space="preserve"> Spoločnosti </w:t>
      </w:r>
      <w:r w:rsidR="00561AAF">
        <w:rPr>
          <w:rFonts w:cs="Times New Roman"/>
          <w:szCs w:val="24"/>
        </w:rPr>
        <w:t>19.decembra 2025</w:t>
      </w:r>
      <w:r w:rsidR="001A4C4B" w:rsidRPr="00E36C9D">
        <w:rPr>
          <w:rFonts w:cs="Times New Roman"/>
          <w:szCs w:val="24"/>
        </w:rPr>
        <w:t xml:space="preserve">. </w:t>
      </w:r>
    </w:p>
    <w:p w14:paraId="2BDF7DD1" w14:textId="77777777" w:rsidR="001A4C4B" w:rsidRPr="00E36C9D" w:rsidRDefault="001A4C4B" w:rsidP="001A4C4B">
      <w:pPr>
        <w:pStyle w:val="Odsekzoznamu"/>
        <w:ind w:left="786"/>
        <w:rPr>
          <w:rFonts w:cs="Times New Roman"/>
          <w:szCs w:val="24"/>
        </w:rPr>
      </w:pPr>
    </w:p>
    <w:p w14:paraId="37EA77FE" w14:textId="77777777" w:rsidR="001A4C4B" w:rsidRPr="00E36C9D" w:rsidRDefault="001A4C4B" w:rsidP="001A4C4B">
      <w:pPr>
        <w:pStyle w:val="Odsekzoznamu"/>
        <w:numPr>
          <w:ilvl w:val="0"/>
          <w:numId w:val="30"/>
        </w:numPr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>Právny dôvod na zostavenie účtovnej závierky</w:t>
      </w:r>
      <w:r w:rsidR="000E1AF1" w:rsidRPr="00E36C9D">
        <w:rPr>
          <w:rFonts w:cs="Times New Roman"/>
          <w:b/>
          <w:bCs/>
          <w:szCs w:val="24"/>
        </w:rPr>
        <w:t xml:space="preserve"> :</w:t>
      </w:r>
    </w:p>
    <w:p w14:paraId="390A2689" w14:textId="2311F102" w:rsidR="001A4C4B" w:rsidRPr="00E36C9D" w:rsidRDefault="001A4C4B" w:rsidP="001A4C4B">
      <w:pPr>
        <w:pStyle w:val="Odsekzoznamu"/>
        <w:ind w:left="78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ab/>
        <w:t>Účtovná závierka Spoločnosti k 31. decembru 202</w:t>
      </w:r>
      <w:r w:rsidR="00561AAF">
        <w:rPr>
          <w:rFonts w:cs="Times New Roman"/>
          <w:szCs w:val="24"/>
        </w:rPr>
        <w:t>5</w:t>
      </w:r>
      <w:r w:rsidRPr="00E36C9D">
        <w:rPr>
          <w:rFonts w:cs="Times New Roman"/>
          <w:szCs w:val="24"/>
        </w:rPr>
        <w:t xml:space="preserve"> je zostavená ako riadna účtovná závierka podľa § 17 ods. 6 zákona NR SR č. 431/2002 Z. z. o účtovníctve (ďalej „zákon o účtovníctve“) za účtovné obdobie od 1. januára 202</w:t>
      </w:r>
      <w:r w:rsidR="00561AAF">
        <w:rPr>
          <w:rFonts w:cs="Times New Roman"/>
          <w:szCs w:val="24"/>
        </w:rPr>
        <w:t>5</w:t>
      </w:r>
      <w:r w:rsidRPr="00E36C9D">
        <w:rPr>
          <w:rFonts w:cs="Times New Roman"/>
          <w:szCs w:val="24"/>
        </w:rPr>
        <w:t xml:space="preserve"> do 31. decembra 202</w:t>
      </w:r>
      <w:r w:rsidR="00561AAF">
        <w:rPr>
          <w:rFonts w:cs="Times New Roman"/>
          <w:szCs w:val="24"/>
        </w:rPr>
        <w:t>5</w:t>
      </w:r>
      <w:r w:rsidRPr="00E36C9D">
        <w:rPr>
          <w:rFonts w:cs="Times New Roman"/>
          <w:szCs w:val="24"/>
        </w:rPr>
        <w:t xml:space="preserve">.  </w:t>
      </w:r>
    </w:p>
    <w:p w14:paraId="557538C0" w14:textId="77777777" w:rsidR="000E1AF1" w:rsidRPr="00E36C9D" w:rsidRDefault="001A4C4B" w:rsidP="000E1AF1">
      <w:pPr>
        <w:ind w:left="709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ab/>
        <w:t xml:space="preserve">Účtovná závierka je určená pre používateľov, ktorí majú primerané znalosti o obchodných 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 </w:t>
      </w:r>
      <w:r w:rsidRPr="00E36C9D">
        <w:rPr>
          <w:rFonts w:cs="Times New Roman"/>
          <w:szCs w:val="24"/>
        </w:rPr>
        <w:cr/>
      </w:r>
      <w:r w:rsidR="000E1AF1" w:rsidRPr="00E36C9D">
        <w:rPr>
          <w:rFonts w:cs="Times New Roman"/>
          <w:szCs w:val="24"/>
        </w:rPr>
        <w:br w:type="page"/>
      </w:r>
    </w:p>
    <w:p w14:paraId="0D0EF592" w14:textId="77777777" w:rsidR="001A4C4B" w:rsidRPr="00E36C9D" w:rsidRDefault="001A4C4B" w:rsidP="000E1AF1">
      <w:pPr>
        <w:pStyle w:val="Odsekzoznamu"/>
        <w:numPr>
          <w:ilvl w:val="0"/>
          <w:numId w:val="30"/>
        </w:numPr>
        <w:ind w:left="709"/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lastRenderedPageBreak/>
        <w:t>Informácie o konsolidovanom celku</w:t>
      </w:r>
    </w:p>
    <w:p w14:paraId="11EF9106" w14:textId="77777777" w:rsidR="001A4C4B" w:rsidRPr="00E36C9D" w:rsidRDefault="001A4C4B" w:rsidP="0043351C">
      <w:pPr>
        <w:ind w:left="709"/>
      </w:pPr>
      <w:r w:rsidRPr="00E36C9D">
        <w:t xml:space="preserve">Dcérska účtovná jednotka : </w:t>
      </w:r>
    </w:p>
    <w:p w14:paraId="2E9B4263" w14:textId="77777777" w:rsidR="001A4C4B" w:rsidRPr="00E36C9D" w:rsidRDefault="001A4C4B" w:rsidP="0043351C">
      <w:pPr>
        <w:ind w:left="709"/>
      </w:pPr>
      <w:r w:rsidRPr="00E36C9D">
        <w:t>R.I.T.A. SLOVAKIA, s.r.o., Továrenská 1/23, 059 01 Spišská Belá.</w:t>
      </w:r>
    </w:p>
    <w:p w14:paraId="154E9414" w14:textId="77777777" w:rsidR="001A4C4B" w:rsidRPr="00E36C9D" w:rsidRDefault="001A4C4B" w:rsidP="0043351C">
      <w:pPr>
        <w:ind w:left="709"/>
      </w:pPr>
    </w:p>
    <w:p w14:paraId="02937B04" w14:textId="77777777" w:rsidR="001A4C4B" w:rsidRPr="00E36C9D" w:rsidRDefault="0043351C" w:rsidP="0043351C">
      <w:pPr>
        <w:ind w:left="709"/>
      </w:pPr>
      <w:r>
        <w:tab/>
      </w:r>
      <w:r w:rsidR="001A4C4B" w:rsidRPr="00E36C9D">
        <w:t>Účtovná jednotka je materskou účtovnou jednotkou a je oslobodená od povinnosti zostaviť konsolidovanú účtovnú závierku a konsolidovanú výročnú správu podľa § 22 ods. 10 a 12 zákona o účtovníctve.</w:t>
      </w:r>
    </w:p>
    <w:p w14:paraId="6EE30152" w14:textId="77777777" w:rsidR="001A4C4B" w:rsidRPr="00E36C9D" w:rsidRDefault="001A4C4B" w:rsidP="001A4C4B">
      <w:pPr>
        <w:pStyle w:val="Odsekzoznamu"/>
        <w:ind w:left="0"/>
        <w:rPr>
          <w:rFonts w:cs="Times New Roman"/>
          <w:szCs w:val="24"/>
        </w:rPr>
      </w:pPr>
    </w:p>
    <w:p w14:paraId="15B6A1D4" w14:textId="77777777" w:rsidR="00880EE1" w:rsidRPr="00E36C9D" w:rsidRDefault="00880EE1" w:rsidP="007C3EE3">
      <w:pPr>
        <w:pStyle w:val="Odsekzoznamu"/>
        <w:numPr>
          <w:ilvl w:val="0"/>
          <w:numId w:val="30"/>
        </w:numPr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>Informácia o počte zamestnancov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2"/>
        <w:gridCol w:w="2603"/>
        <w:gridCol w:w="2827"/>
      </w:tblGrid>
      <w:tr w:rsidR="00880EE1" w:rsidRPr="00E36C9D" w14:paraId="34D9480F" w14:textId="77777777" w:rsidTr="00FC7363">
        <w:trPr>
          <w:jc w:val="center"/>
        </w:trPr>
        <w:tc>
          <w:tcPr>
            <w:tcW w:w="3632" w:type="dxa"/>
            <w:vAlign w:val="center"/>
            <w:hideMark/>
          </w:tcPr>
          <w:p w14:paraId="1A6AEFF3" w14:textId="77777777" w:rsidR="00880EE1" w:rsidRPr="00E36C9D" w:rsidRDefault="00880EE1" w:rsidP="00F77E88">
            <w:pPr>
              <w:pStyle w:val="TopHeader"/>
            </w:pPr>
            <w:r w:rsidRPr="00E36C9D">
              <w:t>Názov položky</w:t>
            </w:r>
          </w:p>
        </w:tc>
        <w:tc>
          <w:tcPr>
            <w:tcW w:w="2603" w:type="dxa"/>
            <w:vAlign w:val="center"/>
            <w:hideMark/>
          </w:tcPr>
          <w:p w14:paraId="1383FE05" w14:textId="77777777" w:rsidR="00880EE1" w:rsidRPr="00E36C9D" w:rsidRDefault="00880EE1" w:rsidP="00F77E88">
            <w:pPr>
              <w:pStyle w:val="TopHeader"/>
            </w:pPr>
            <w:r w:rsidRPr="00E36C9D">
              <w:t>Bežné účtovné obdobie</w:t>
            </w:r>
          </w:p>
        </w:tc>
        <w:tc>
          <w:tcPr>
            <w:tcW w:w="2827" w:type="dxa"/>
            <w:vAlign w:val="center"/>
            <w:hideMark/>
          </w:tcPr>
          <w:p w14:paraId="49B4B6E5" w14:textId="77777777" w:rsidR="00880EE1" w:rsidRPr="00E36C9D" w:rsidRDefault="00880EE1" w:rsidP="00F77E88">
            <w:pPr>
              <w:pStyle w:val="TopHeader"/>
            </w:pPr>
            <w:r w:rsidRPr="00E36C9D">
              <w:t>Bezprostredne predchádzajúce účtovné obdobie</w:t>
            </w:r>
          </w:p>
        </w:tc>
      </w:tr>
      <w:tr w:rsidR="00561AAF" w:rsidRPr="00E36C9D" w14:paraId="40F0366F" w14:textId="77777777" w:rsidTr="00FC7363">
        <w:trPr>
          <w:trHeight w:val="340"/>
          <w:jc w:val="center"/>
        </w:trPr>
        <w:tc>
          <w:tcPr>
            <w:tcW w:w="3632" w:type="dxa"/>
            <w:vAlign w:val="center"/>
            <w:hideMark/>
          </w:tcPr>
          <w:p w14:paraId="0EAE2B43" w14:textId="77777777" w:rsidR="00561AAF" w:rsidRPr="00E36C9D" w:rsidRDefault="00561AAF" w:rsidP="00561AAF">
            <w:pPr>
              <w:spacing w:line="240" w:lineRule="auto"/>
              <w:rPr>
                <w:rFonts w:cs="Times New Roman"/>
              </w:rPr>
            </w:pPr>
            <w:r w:rsidRPr="00E36C9D">
              <w:rPr>
                <w:rFonts w:cs="Times New Roman"/>
              </w:rPr>
              <w:t>Priemerný prepočítaný počet zamestnancov</w:t>
            </w:r>
          </w:p>
        </w:tc>
        <w:tc>
          <w:tcPr>
            <w:tcW w:w="2603" w:type="dxa"/>
          </w:tcPr>
          <w:p w14:paraId="4ABE6B93" w14:textId="3A465F52" w:rsidR="00561AAF" w:rsidRPr="00E36C9D" w:rsidRDefault="00561AAF" w:rsidP="00561AAF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71,4</w:t>
            </w:r>
          </w:p>
        </w:tc>
        <w:tc>
          <w:tcPr>
            <w:tcW w:w="2827" w:type="dxa"/>
          </w:tcPr>
          <w:p w14:paraId="0631D620" w14:textId="679D7A43" w:rsidR="00561AAF" w:rsidRPr="00E36C9D" w:rsidRDefault="00561AAF" w:rsidP="00561AAF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88,33</w:t>
            </w:r>
          </w:p>
        </w:tc>
      </w:tr>
      <w:tr w:rsidR="00561AAF" w:rsidRPr="00E36C9D" w14:paraId="1F60C729" w14:textId="77777777" w:rsidTr="00FC7363">
        <w:trPr>
          <w:trHeight w:val="285"/>
          <w:jc w:val="center"/>
        </w:trPr>
        <w:tc>
          <w:tcPr>
            <w:tcW w:w="3632" w:type="dxa"/>
            <w:vAlign w:val="center"/>
            <w:hideMark/>
          </w:tcPr>
          <w:p w14:paraId="5A650BA0" w14:textId="77777777" w:rsidR="00561AAF" w:rsidRPr="00E36C9D" w:rsidRDefault="00561AAF" w:rsidP="00561AAF">
            <w:pPr>
              <w:spacing w:line="240" w:lineRule="auto"/>
              <w:rPr>
                <w:rFonts w:cs="Times New Roman"/>
              </w:rPr>
            </w:pPr>
            <w:r w:rsidRPr="00E36C9D">
              <w:rPr>
                <w:rFonts w:cs="Times New Roman"/>
              </w:rPr>
              <w:t>Stav zamestnancov ku dňu, ku ktorému sa zostavuje účtovná závierka, z toho:</w:t>
            </w:r>
          </w:p>
        </w:tc>
        <w:tc>
          <w:tcPr>
            <w:tcW w:w="2603" w:type="dxa"/>
          </w:tcPr>
          <w:p w14:paraId="717BE804" w14:textId="43DF4B8A" w:rsidR="00561AAF" w:rsidRPr="00E36C9D" w:rsidRDefault="00561AAF" w:rsidP="00561AAF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68</w:t>
            </w:r>
          </w:p>
        </w:tc>
        <w:tc>
          <w:tcPr>
            <w:tcW w:w="2827" w:type="dxa"/>
          </w:tcPr>
          <w:p w14:paraId="3980DB10" w14:textId="7FB928ED" w:rsidR="00561AAF" w:rsidRPr="00E36C9D" w:rsidRDefault="00561AAF" w:rsidP="00561AAF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87</w:t>
            </w:r>
          </w:p>
        </w:tc>
      </w:tr>
      <w:tr w:rsidR="00561AAF" w:rsidRPr="00E36C9D" w14:paraId="6B0E1523" w14:textId="77777777" w:rsidTr="00FC7363">
        <w:trPr>
          <w:trHeight w:val="397"/>
          <w:jc w:val="center"/>
        </w:trPr>
        <w:tc>
          <w:tcPr>
            <w:tcW w:w="3632" w:type="dxa"/>
            <w:vAlign w:val="center"/>
            <w:hideMark/>
          </w:tcPr>
          <w:p w14:paraId="5EC53B45" w14:textId="77777777" w:rsidR="00561AAF" w:rsidRPr="00E36C9D" w:rsidRDefault="00561AAF" w:rsidP="00561AAF">
            <w:pPr>
              <w:spacing w:line="240" w:lineRule="auto"/>
              <w:rPr>
                <w:rFonts w:cs="Times New Roman"/>
                <w:highlight w:val="green"/>
              </w:rPr>
            </w:pPr>
            <w:r w:rsidRPr="00E36C9D">
              <w:rPr>
                <w:rFonts w:cs="Times New Roman"/>
              </w:rPr>
              <w:t>počet vedúcich zamestnancov</w:t>
            </w:r>
          </w:p>
        </w:tc>
        <w:tc>
          <w:tcPr>
            <w:tcW w:w="2603" w:type="dxa"/>
          </w:tcPr>
          <w:p w14:paraId="4F7FBBEE" w14:textId="27E503B9" w:rsidR="00561AAF" w:rsidRPr="00E36C9D" w:rsidRDefault="00902D16" w:rsidP="00561AAF">
            <w:pPr>
              <w:spacing w:line="240" w:lineRule="auto"/>
              <w:jc w:val="center"/>
              <w:rPr>
                <w:rFonts w:cs="Times New Roman"/>
                <w:highlight w:val="green"/>
              </w:rPr>
            </w:pPr>
            <w:r w:rsidRPr="00E36C9D">
              <w:rPr>
                <w:rFonts w:cs="Times New Roman"/>
              </w:rPr>
              <w:t>5</w:t>
            </w:r>
          </w:p>
        </w:tc>
        <w:tc>
          <w:tcPr>
            <w:tcW w:w="2827" w:type="dxa"/>
          </w:tcPr>
          <w:p w14:paraId="72596895" w14:textId="20FE3D68" w:rsidR="00561AAF" w:rsidRPr="00E36C9D" w:rsidRDefault="00902D16" w:rsidP="00561AAF">
            <w:pPr>
              <w:spacing w:line="240" w:lineRule="auto"/>
              <w:jc w:val="center"/>
              <w:rPr>
                <w:rFonts w:cs="Times New Roman"/>
              </w:rPr>
            </w:pPr>
            <w:r w:rsidRPr="00E36C9D">
              <w:rPr>
                <w:rFonts w:cs="Times New Roman"/>
              </w:rPr>
              <w:t>5</w:t>
            </w:r>
          </w:p>
        </w:tc>
      </w:tr>
    </w:tbl>
    <w:p w14:paraId="164DC70B" w14:textId="77777777" w:rsidR="00880EE1" w:rsidRPr="00E36C9D" w:rsidRDefault="00880EE1" w:rsidP="00880EE1">
      <w:pPr>
        <w:pStyle w:val="Odsekzoznamu"/>
        <w:ind w:left="1080"/>
        <w:rPr>
          <w:rFonts w:cs="Times New Roman"/>
          <w:szCs w:val="24"/>
        </w:rPr>
      </w:pPr>
    </w:p>
    <w:p w14:paraId="40D9B70E" w14:textId="77777777" w:rsidR="001A4C4B" w:rsidRPr="00E36C9D" w:rsidRDefault="001A4C4B" w:rsidP="000E1AF1">
      <w:pPr>
        <w:pStyle w:val="Odsekzoznamu"/>
        <w:numPr>
          <w:ilvl w:val="0"/>
          <w:numId w:val="30"/>
        </w:numPr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>Dátum zverejnenia  účtovnej závierky za predchádzajúce účtovné obdobie :</w:t>
      </w:r>
    </w:p>
    <w:p w14:paraId="7B50678E" w14:textId="3B433062" w:rsidR="000B3803" w:rsidRPr="00E36C9D" w:rsidRDefault="0043351C" w:rsidP="0043351C">
      <w:pPr>
        <w:pStyle w:val="Odsekzoznamu"/>
        <w:ind w:left="786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1A4C4B" w:rsidRPr="00E36C9D">
        <w:rPr>
          <w:rFonts w:cs="Times New Roman"/>
          <w:szCs w:val="24"/>
        </w:rPr>
        <w:t>Účtová závierka Spoločnosti k 31.decembru 202</w:t>
      </w:r>
      <w:r w:rsidR="00561AAF">
        <w:rPr>
          <w:rFonts w:cs="Times New Roman"/>
          <w:szCs w:val="24"/>
        </w:rPr>
        <w:t>4</w:t>
      </w:r>
      <w:r w:rsidR="001A4C4B" w:rsidRPr="00E36C9D">
        <w:rPr>
          <w:rFonts w:cs="Times New Roman"/>
          <w:szCs w:val="24"/>
        </w:rPr>
        <w:t xml:space="preserve">, za predchádzajúce účtovné obdobie, bola uložená do registra účtovných závierok </w:t>
      </w:r>
      <w:r w:rsidR="00AC4D50">
        <w:rPr>
          <w:rFonts w:cs="Times New Roman"/>
          <w:szCs w:val="24"/>
        </w:rPr>
        <w:t>30</w:t>
      </w:r>
      <w:r w:rsidR="00C169DD">
        <w:rPr>
          <w:rFonts w:cs="Times New Roman"/>
          <w:szCs w:val="24"/>
        </w:rPr>
        <w:t xml:space="preserve">. </w:t>
      </w:r>
      <w:r w:rsidR="00AC4D50">
        <w:rPr>
          <w:rFonts w:cs="Times New Roman"/>
          <w:szCs w:val="24"/>
        </w:rPr>
        <w:t xml:space="preserve">júna </w:t>
      </w:r>
      <w:r w:rsidR="00C169DD">
        <w:rPr>
          <w:rFonts w:cs="Times New Roman"/>
          <w:szCs w:val="24"/>
        </w:rPr>
        <w:t>202</w:t>
      </w:r>
      <w:r w:rsidR="00AC4D50">
        <w:rPr>
          <w:rFonts w:cs="Times New Roman"/>
          <w:szCs w:val="24"/>
        </w:rPr>
        <w:t>5</w:t>
      </w:r>
      <w:r w:rsidR="00C169DD">
        <w:rPr>
          <w:rFonts w:cs="Times New Roman"/>
          <w:szCs w:val="24"/>
        </w:rPr>
        <w:t xml:space="preserve"> </w:t>
      </w:r>
      <w:r w:rsidR="001A4C4B" w:rsidRPr="00E36C9D">
        <w:rPr>
          <w:rFonts w:cs="Times New Roman"/>
          <w:szCs w:val="24"/>
        </w:rPr>
        <w:t>a </w:t>
      </w:r>
      <w:r w:rsidR="000E1AF1" w:rsidRPr="00E36C9D">
        <w:rPr>
          <w:rFonts w:cs="Times New Roman"/>
          <w:szCs w:val="24"/>
        </w:rPr>
        <w:t>schválená</w:t>
      </w:r>
      <w:r w:rsidR="001A4C4B" w:rsidRPr="00E36C9D">
        <w:rPr>
          <w:rFonts w:cs="Times New Roman"/>
          <w:szCs w:val="24"/>
        </w:rPr>
        <w:t xml:space="preserve"> dňa </w:t>
      </w:r>
      <w:r w:rsidR="00902D16">
        <w:rPr>
          <w:rFonts w:cs="Times New Roman"/>
          <w:szCs w:val="24"/>
        </w:rPr>
        <w:t>19.decembra 2025</w:t>
      </w:r>
    </w:p>
    <w:p w14:paraId="56A199C3" w14:textId="77777777" w:rsidR="001A4C4B" w:rsidRPr="00E36C9D" w:rsidRDefault="001A4C4B" w:rsidP="000E1AF1">
      <w:pPr>
        <w:pStyle w:val="Odsekzoznamu"/>
        <w:ind w:left="0"/>
        <w:rPr>
          <w:rFonts w:cs="Times New Roman"/>
          <w:szCs w:val="24"/>
        </w:rPr>
      </w:pPr>
    </w:p>
    <w:p w14:paraId="1094AC54" w14:textId="77777777" w:rsidR="000E1AF1" w:rsidRPr="00E36C9D" w:rsidRDefault="000E1AF1" w:rsidP="000E1AF1">
      <w:pPr>
        <w:pStyle w:val="Odsekzoznamu"/>
        <w:numPr>
          <w:ilvl w:val="0"/>
          <w:numId w:val="30"/>
        </w:numPr>
        <w:rPr>
          <w:rFonts w:cs="Times New Roman"/>
          <w:b/>
          <w:bCs/>
          <w:szCs w:val="24"/>
        </w:rPr>
      </w:pPr>
      <w:r w:rsidRPr="00E36C9D">
        <w:rPr>
          <w:rFonts w:cs="Times New Roman"/>
          <w:b/>
          <w:bCs/>
          <w:szCs w:val="24"/>
        </w:rPr>
        <w:t xml:space="preserve">Schválenie audítora : </w:t>
      </w:r>
    </w:p>
    <w:p w14:paraId="32A3C7DE" w14:textId="42781450" w:rsidR="000E1AF1" w:rsidRPr="00E36C9D" w:rsidRDefault="0043351C" w:rsidP="00C169DD">
      <w:pPr>
        <w:pStyle w:val="Odsekzoznamu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0E1AF1" w:rsidRPr="00E36C9D">
        <w:rPr>
          <w:rFonts w:cs="Times New Roman"/>
          <w:szCs w:val="24"/>
        </w:rPr>
        <w:t xml:space="preserve">Valné zhromaždenie </w:t>
      </w:r>
      <w:r w:rsidR="00C169DD">
        <w:rPr>
          <w:rFonts w:cs="Times New Roman"/>
          <w:szCs w:val="24"/>
        </w:rPr>
        <w:t xml:space="preserve">27. novembra 2024 </w:t>
      </w:r>
      <w:r w:rsidR="000E1AF1" w:rsidRPr="00E36C9D">
        <w:rPr>
          <w:rFonts w:cs="Times New Roman"/>
          <w:szCs w:val="24"/>
        </w:rPr>
        <w:t xml:space="preserve">schválilo spoločnosť MJ Audit s </w:t>
      </w:r>
      <w:proofErr w:type="spellStart"/>
      <w:r w:rsidR="000E1AF1" w:rsidRPr="00E36C9D">
        <w:rPr>
          <w:rFonts w:cs="Times New Roman"/>
          <w:szCs w:val="24"/>
        </w:rPr>
        <w:t>r.o</w:t>
      </w:r>
      <w:proofErr w:type="spellEnd"/>
      <w:r w:rsidR="000E1AF1" w:rsidRPr="00E36C9D">
        <w:rPr>
          <w:rFonts w:cs="Times New Roman"/>
          <w:szCs w:val="24"/>
        </w:rPr>
        <w:t>. ako audítora na overenie účtovnej závierky za účtovné obdobie od 1. januára 202</w:t>
      </w:r>
      <w:r w:rsidR="00C169DD">
        <w:rPr>
          <w:rFonts w:cs="Times New Roman"/>
          <w:szCs w:val="24"/>
        </w:rPr>
        <w:t>4</w:t>
      </w:r>
      <w:r w:rsidR="000E1AF1" w:rsidRPr="00E36C9D">
        <w:rPr>
          <w:rFonts w:cs="Times New Roman"/>
          <w:szCs w:val="24"/>
        </w:rPr>
        <w:t xml:space="preserve"> do 31. decembra 20</w:t>
      </w:r>
      <w:r w:rsidR="00C169DD">
        <w:rPr>
          <w:rFonts w:cs="Times New Roman"/>
          <w:szCs w:val="24"/>
        </w:rPr>
        <w:t>26</w:t>
      </w:r>
      <w:r w:rsidR="000E1AF1" w:rsidRPr="00E36C9D">
        <w:rPr>
          <w:rFonts w:cs="Times New Roman"/>
          <w:szCs w:val="24"/>
        </w:rPr>
        <w:t xml:space="preserve">. </w:t>
      </w:r>
      <w:r w:rsidR="000E1AF1" w:rsidRPr="00E36C9D">
        <w:rPr>
          <w:rFonts w:cs="Times New Roman"/>
          <w:szCs w:val="24"/>
        </w:rPr>
        <w:cr/>
      </w:r>
    </w:p>
    <w:p w14:paraId="50374FB6" w14:textId="77777777" w:rsidR="001A4C4B" w:rsidRPr="00E36C9D" w:rsidRDefault="001A4C4B" w:rsidP="000E1AF1">
      <w:pPr>
        <w:pStyle w:val="Odsekzoznamu"/>
        <w:ind w:left="0"/>
        <w:rPr>
          <w:rFonts w:cs="Times New Roman"/>
          <w:szCs w:val="24"/>
        </w:rPr>
      </w:pPr>
    </w:p>
    <w:p w14:paraId="74F9DE91" w14:textId="77777777" w:rsidR="00655F0B" w:rsidRPr="00E36C9D" w:rsidRDefault="00880EE1" w:rsidP="000E1AF1">
      <w:pPr>
        <w:pStyle w:val="Odsekzoznamu"/>
        <w:numPr>
          <w:ilvl w:val="0"/>
          <w:numId w:val="30"/>
        </w:numPr>
        <w:ind w:left="851"/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t>Ďalšie informácie</w:t>
      </w:r>
    </w:p>
    <w:p w14:paraId="30DC5EA2" w14:textId="77777777" w:rsidR="000E1AF1" w:rsidRPr="00E36C9D" w:rsidRDefault="000E1AF1" w:rsidP="000E1AF1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Účtovná jednotka</w:t>
      </w:r>
      <w:r w:rsidRPr="00E36C9D">
        <w:rPr>
          <w:rFonts w:cs="Times New Roman"/>
          <w:bCs/>
          <w:szCs w:val="24"/>
        </w:rPr>
        <w:t xml:space="preserve"> nie je</w:t>
      </w:r>
      <w:r w:rsidRPr="00E36C9D">
        <w:rPr>
          <w:rFonts w:cs="Times New Roman"/>
          <w:b/>
          <w:szCs w:val="24"/>
        </w:rPr>
        <w:t xml:space="preserve"> </w:t>
      </w:r>
      <w:r w:rsidRPr="00E36C9D">
        <w:rPr>
          <w:rFonts w:cs="Times New Roman"/>
          <w:szCs w:val="24"/>
        </w:rPr>
        <w:t>neobmedzene ručiacim spoločníkom v iných spoločnostiach.</w:t>
      </w:r>
    </w:p>
    <w:p w14:paraId="11272D5E" w14:textId="77777777" w:rsidR="000E1AF1" w:rsidRPr="00E36C9D" w:rsidRDefault="006E4140" w:rsidP="000E1AF1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Spoločnosť zostavila účtovnú závierku za predpokladu nepretržitého pokračovania vo</w:t>
      </w:r>
      <w:r w:rsidR="000E1AF1" w:rsidRPr="00E36C9D">
        <w:rPr>
          <w:rFonts w:cs="Times New Roman"/>
          <w:szCs w:val="24"/>
        </w:rPr>
        <w:t> </w:t>
      </w:r>
      <w:r w:rsidRPr="00E36C9D">
        <w:rPr>
          <w:rFonts w:cs="Times New Roman"/>
          <w:szCs w:val="24"/>
        </w:rPr>
        <w:t xml:space="preserve">svojej činnosti. </w:t>
      </w:r>
      <w:r w:rsidR="000E1AF1" w:rsidRPr="00E36C9D">
        <w:rPr>
          <w:rFonts w:cs="Times New Roman"/>
          <w:szCs w:val="24"/>
        </w:rPr>
        <w:t xml:space="preserve"> </w:t>
      </w:r>
    </w:p>
    <w:p w14:paraId="270431B0" w14:textId="77777777" w:rsidR="000E1AF1" w:rsidRPr="00E36C9D" w:rsidRDefault="006E4140" w:rsidP="000E1AF1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Spoločnosť nevykonávala transakcie, ktoré sa neuvádzajú v súvahe. </w:t>
      </w:r>
    </w:p>
    <w:p w14:paraId="66F2EBCD" w14:textId="77777777" w:rsidR="000E1AF1" w:rsidRPr="00E36C9D" w:rsidRDefault="006E4140" w:rsidP="000E1AF1">
      <w:pPr>
        <w:pStyle w:val="Odsekzoznamu"/>
        <w:numPr>
          <w:ilvl w:val="0"/>
          <w:numId w:val="3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Spoločnosť neúčtovala o dotáciách poskytnutých na obstaranie majetku. </w:t>
      </w:r>
    </w:p>
    <w:p w14:paraId="7519E17A" w14:textId="77777777" w:rsidR="006E4140" w:rsidRPr="007D0A62" w:rsidRDefault="006E4140" w:rsidP="002B55B7">
      <w:pPr>
        <w:pStyle w:val="Odsekzoznamu"/>
        <w:rPr>
          <w:rFonts w:cs="Times New Roman"/>
          <w:color w:val="FF0000"/>
          <w:szCs w:val="24"/>
        </w:rPr>
      </w:pPr>
    </w:p>
    <w:p w14:paraId="7CEC0C7D" w14:textId="77777777" w:rsidR="00730605" w:rsidRPr="00E36C9D" w:rsidRDefault="00730605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br w:type="page"/>
      </w:r>
    </w:p>
    <w:p w14:paraId="06A80B54" w14:textId="77777777" w:rsidR="00194BD4" w:rsidRPr="00E36C9D" w:rsidRDefault="00E36C9D" w:rsidP="00E36C9D">
      <w:pPr>
        <w:pStyle w:val="Odsekzoznamu"/>
        <w:numPr>
          <w:ilvl w:val="0"/>
          <w:numId w:val="29"/>
        </w:numPr>
        <w:spacing w:line="240" w:lineRule="auto"/>
        <w:ind w:left="426"/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lastRenderedPageBreak/>
        <w:t>INFORMÁCIE O ORGÁNOCH ÚČTOVNEJ JEDNOTKY</w:t>
      </w:r>
    </w:p>
    <w:p w14:paraId="77C748FD" w14:textId="77777777" w:rsidR="00194BD4" w:rsidRPr="00E36C9D" w:rsidRDefault="00194BD4" w:rsidP="00194BD4">
      <w:pPr>
        <w:pStyle w:val="Odsekzoznamu"/>
        <w:spacing w:line="240" w:lineRule="auto"/>
        <w:ind w:left="0"/>
        <w:rPr>
          <w:rFonts w:cs="Times New Roman"/>
          <w:bCs/>
          <w:szCs w:val="24"/>
        </w:rPr>
      </w:pPr>
    </w:p>
    <w:p w14:paraId="334809F2" w14:textId="77777777" w:rsidR="00E36C9D" w:rsidRPr="00E36C9D" w:rsidRDefault="00E36C9D" w:rsidP="00E36C9D">
      <w:pPr>
        <w:pStyle w:val="Odsekzoznamu"/>
        <w:spacing w:line="240" w:lineRule="auto"/>
        <w:ind w:left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Konatelia : </w:t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 w:rsidRPr="00E36C9D">
        <w:rPr>
          <w:rFonts w:cs="Times New Roman"/>
          <w:bCs/>
          <w:szCs w:val="24"/>
        </w:rPr>
        <w:t xml:space="preserve">Rita </w:t>
      </w:r>
      <w:proofErr w:type="spellStart"/>
      <w:r w:rsidRPr="00E36C9D">
        <w:rPr>
          <w:rFonts w:cs="Times New Roman"/>
          <w:bCs/>
          <w:szCs w:val="24"/>
        </w:rPr>
        <w:t>Bellazzi</w:t>
      </w:r>
      <w:proofErr w:type="spellEnd"/>
    </w:p>
    <w:p w14:paraId="6DB26273" w14:textId="77777777" w:rsidR="00E36C9D" w:rsidRPr="00E36C9D" w:rsidRDefault="00E36C9D" w:rsidP="00E36C9D">
      <w:pPr>
        <w:spacing w:line="240" w:lineRule="auto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proofErr w:type="spellStart"/>
      <w:r w:rsidRPr="00E36C9D">
        <w:rPr>
          <w:rFonts w:cs="Times New Roman"/>
          <w:bCs/>
          <w:szCs w:val="24"/>
        </w:rPr>
        <w:t>Claudio</w:t>
      </w:r>
      <w:proofErr w:type="spellEnd"/>
      <w:r w:rsidRPr="00E36C9D">
        <w:rPr>
          <w:rFonts w:cs="Times New Roman"/>
          <w:bCs/>
          <w:szCs w:val="24"/>
        </w:rPr>
        <w:t xml:space="preserve"> </w:t>
      </w:r>
      <w:proofErr w:type="spellStart"/>
      <w:r w:rsidRPr="00E36C9D">
        <w:rPr>
          <w:rFonts w:cs="Times New Roman"/>
          <w:bCs/>
          <w:szCs w:val="24"/>
        </w:rPr>
        <w:t>Bellazzi</w:t>
      </w:r>
      <w:proofErr w:type="spellEnd"/>
    </w:p>
    <w:p w14:paraId="6F77D84D" w14:textId="77777777" w:rsidR="00194BD4" w:rsidRDefault="00E36C9D" w:rsidP="00E36C9D">
      <w:pPr>
        <w:pStyle w:val="Odsekzoznamu"/>
        <w:spacing w:line="240" w:lineRule="auto"/>
        <w:ind w:left="0" w:firstLine="66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ab/>
      </w:r>
      <w:proofErr w:type="spellStart"/>
      <w:r w:rsidRPr="00E36C9D">
        <w:rPr>
          <w:rFonts w:cs="Times New Roman"/>
          <w:bCs/>
          <w:szCs w:val="24"/>
        </w:rPr>
        <w:t>Sergio</w:t>
      </w:r>
      <w:proofErr w:type="spellEnd"/>
      <w:r w:rsidRPr="00E36C9D">
        <w:rPr>
          <w:rFonts w:cs="Times New Roman"/>
          <w:bCs/>
          <w:szCs w:val="24"/>
        </w:rPr>
        <w:t xml:space="preserve"> </w:t>
      </w:r>
      <w:proofErr w:type="spellStart"/>
      <w:r w:rsidRPr="00E36C9D">
        <w:rPr>
          <w:rFonts w:cs="Times New Roman"/>
          <w:bCs/>
          <w:szCs w:val="24"/>
        </w:rPr>
        <w:t>Bellazzi</w:t>
      </w:r>
      <w:proofErr w:type="spellEnd"/>
    </w:p>
    <w:p w14:paraId="63B1EBFF" w14:textId="77777777" w:rsidR="00E36C9D" w:rsidRDefault="00E36C9D" w:rsidP="00E36C9D">
      <w:pPr>
        <w:pStyle w:val="Odsekzoznamu"/>
        <w:spacing w:line="240" w:lineRule="auto"/>
        <w:ind w:left="0" w:firstLine="66"/>
        <w:rPr>
          <w:rFonts w:cs="Times New Roman"/>
          <w:bCs/>
          <w:szCs w:val="24"/>
        </w:rPr>
      </w:pPr>
    </w:p>
    <w:p w14:paraId="3BB77060" w14:textId="77777777" w:rsidR="0043351C" w:rsidRDefault="0043351C" w:rsidP="00E36C9D">
      <w:pPr>
        <w:pStyle w:val="Odsekzoznamu"/>
        <w:spacing w:line="240" w:lineRule="auto"/>
        <w:ind w:left="0" w:firstLine="66"/>
        <w:rPr>
          <w:rFonts w:cs="Times New Roman"/>
          <w:bCs/>
          <w:szCs w:val="24"/>
        </w:rPr>
      </w:pPr>
    </w:p>
    <w:p w14:paraId="075EEB72" w14:textId="77777777" w:rsidR="00E36C9D" w:rsidRPr="00E36C9D" w:rsidRDefault="00E36C9D" w:rsidP="00E36C9D">
      <w:pPr>
        <w:pStyle w:val="Odsekzoznamu"/>
        <w:numPr>
          <w:ilvl w:val="0"/>
          <w:numId w:val="29"/>
        </w:numPr>
        <w:spacing w:line="240" w:lineRule="auto"/>
        <w:ind w:left="426"/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t>INFORMÁCIE O SPOLOČNÍKOCH ÚČTOVNEJ JEDNOTKY</w:t>
      </w:r>
    </w:p>
    <w:p w14:paraId="5F7B1C59" w14:textId="77777777" w:rsidR="00E36C9D" w:rsidRDefault="00E36C9D" w:rsidP="00E36C9D">
      <w:pPr>
        <w:pStyle w:val="Odsekzoznamu"/>
        <w:spacing w:line="240" w:lineRule="auto"/>
        <w:ind w:left="0"/>
        <w:rPr>
          <w:rFonts w:cs="Times New Roman"/>
          <w:bCs/>
          <w:szCs w:val="24"/>
        </w:rPr>
      </w:pPr>
    </w:p>
    <w:p w14:paraId="10FB7B6B" w14:textId="77777777" w:rsidR="005B175D" w:rsidRDefault="00E36C9D" w:rsidP="00A17A40">
      <w:pPr>
        <w:pStyle w:val="Odsekzoznamu"/>
        <w:spacing w:line="240" w:lineRule="auto"/>
        <w:ind w:left="0"/>
        <w:jc w:val="left"/>
        <w:rPr>
          <w:rFonts w:cs="Times New Roman"/>
          <w:bCs/>
          <w:szCs w:val="24"/>
        </w:rPr>
      </w:pPr>
      <w:r w:rsidRPr="00BA224E">
        <w:rPr>
          <w:rFonts w:cs="Times New Roman"/>
          <w:bCs/>
          <w:szCs w:val="24"/>
        </w:rPr>
        <w:t>Štruktúra spoločníkov Spoločnosti je nasledovná:</w:t>
      </w:r>
      <w:r w:rsidRPr="00E36C9D">
        <w:rPr>
          <w:rFonts w:cs="Times New Roman"/>
          <w:bCs/>
          <w:szCs w:val="24"/>
        </w:rPr>
        <w:t xml:space="preserve"> </w:t>
      </w:r>
      <w:r w:rsidRPr="00E36C9D">
        <w:rPr>
          <w:rFonts w:cs="Times New Roman"/>
          <w:bCs/>
          <w:szCs w:val="24"/>
        </w:rPr>
        <w:cr/>
      </w:r>
    </w:p>
    <w:tbl>
      <w:tblPr>
        <w:tblStyle w:val="Mriekatabuky"/>
        <w:tblW w:w="0" w:type="auto"/>
        <w:tblInd w:w="5" w:type="dxa"/>
        <w:tblLook w:val="04A0" w:firstRow="1" w:lastRow="0" w:firstColumn="1" w:lastColumn="0" w:noHBand="0" w:noVBand="1"/>
      </w:tblPr>
      <w:tblGrid>
        <w:gridCol w:w="4106"/>
        <w:gridCol w:w="1346"/>
        <w:gridCol w:w="72"/>
        <w:gridCol w:w="1559"/>
        <w:gridCol w:w="1979"/>
      </w:tblGrid>
      <w:tr w:rsidR="00BA224E" w14:paraId="6D3512B6" w14:textId="77777777" w:rsidTr="00380FF5">
        <w:trPr>
          <w:trHeight w:val="535"/>
        </w:trPr>
        <w:tc>
          <w:tcPr>
            <w:tcW w:w="4106" w:type="dxa"/>
            <w:vMerge w:val="restart"/>
            <w:tcBorders>
              <w:top w:val="nil"/>
              <w:left w:val="nil"/>
            </w:tcBorders>
          </w:tcPr>
          <w:p w14:paraId="1ABA7FBB" w14:textId="77777777" w:rsidR="00BA224E" w:rsidRDefault="00BA224E" w:rsidP="00E36C9D">
            <w:pPr>
              <w:pStyle w:val="Odsekzoznamu"/>
              <w:ind w:left="0"/>
              <w:rPr>
                <w:rFonts w:cs="Times New Roman"/>
                <w:bCs/>
                <w:szCs w:val="24"/>
              </w:rPr>
            </w:pPr>
          </w:p>
        </w:tc>
        <w:tc>
          <w:tcPr>
            <w:tcW w:w="2977" w:type="dxa"/>
            <w:gridSpan w:val="3"/>
            <w:tcBorders>
              <w:bottom w:val="nil"/>
            </w:tcBorders>
          </w:tcPr>
          <w:p w14:paraId="7FC2E3D3" w14:textId="77777777" w:rsidR="00BA224E" w:rsidRDefault="00BA224E" w:rsidP="00380FF5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Podiel na základnom imaní</w:t>
            </w:r>
          </w:p>
        </w:tc>
        <w:tc>
          <w:tcPr>
            <w:tcW w:w="1979" w:type="dxa"/>
            <w:vMerge w:val="restart"/>
          </w:tcPr>
          <w:p w14:paraId="72AB0D03" w14:textId="77777777" w:rsidR="00BA224E" w:rsidRDefault="00BA224E" w:rsidP="00380FF5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Hlasovacie práva</w:t>
            </w:r>
          </w:p>
          <w:p w14:paraId="271F1391" w14:textId="77777777" w:rsidR="00BA224E" w:rsidRDefault="00BA224E" w:rsidP="00380FF5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</w:p>
          <w:p w14:paraId="6E3E75AB" w14:textId="77777777" w:rsidR="00BA224E" w:rsidRDefault="00BA224E" w:rsidP="00380FF5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%</w:t>
            </w:r>
          </w:p>
        </w:tc>
      </w:tr>
      <w:tr w:rsidR="00BA224E" w14:paraId="12D61C4B" w14:textId="77777777" w:rsidTr="00380FF5">
        <w:trPr>
          <w:trHeight w:val="285"/>
        </w:trPr>
        <w:tc>
          <w:tcPr>
            <w:tcW w:w="4106" w:type="dxa"/>
            <w:vMerge/>
            <w:tcBorders>
              <w:left w:val="nil"/>
            </w:tcBorders>
          </w:tcPr>
          <w:p w14:paraId="281BB80B" w14:textId="77777777" w:rsidR="00BA224E" w:rsidRDefault="00BA224E" w:rsidP="00E36C9D">
            <w:pPr>
              <w:pStyle w:val="Odsekzoznamu"/>
              <w:ind w:left="0"/>
              <w:rPr>
                <w:rFonts w:cs="Times New Roman"/>
                <w:bCs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right w:val="single" w:sz="4" w:space="0" w:color="FFFFFF" w:themeColor="background1"/>
            </w:tcBorders>
            <w:vAlign w:val="center"/>
          </w:tcPr>
          <w:p w14:paraId="4A705570" w14:textId="77777777" w:rsidR="00BA224E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EUR</w:t>
            </w:r>
          </w:p>
        </w:tc>
        <w:tc>
          <w:tcPr>
            <w:tcW w:w="1559" w:type="dxa"/>
            <w:tcBorders>
              <w:top w:val="nil"/>
              <w:left w:val="single" w:sz="4" w:space="0" w:color="FFFFFF" w:themeColor="background1"/>
            </w:tcBorders>
            <w:vAlign w:val="center"/>
          </w:tcPr>
          <w:p w14:paraId="528A828D" w14:textId="77777777" w:rsidR="00BA224E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%</w:t>
            </w:r>
          </w:p>
        </w:tc>
        <w:tc>
          <w:tcPr>
            <w:tcW w:w="1979" w:type="dxa"/>
            <w:vMerge/>
            <w:vAlign w:val="center"/>
          </w:tcPr>
          <w:p w14:paraId="26BF4566" w14:textId="77777777" w:rsidR="00BA224E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5B175D" w14:paraId="42BF335C" w14:textId="77777777" w:rsidTr="00380FF5">
        <w:tc>
          <w:tcPr>
            <w:tcW w:w="4106" w:type="dxa"/>
          </w:tcPr>
          <w:p w14:paraId="3B08329A" w14:textId="77777777" w:rsidR="005B175D" w:rsidRDefault="005B175D" w:rsidP="005B175D">
            <w:pPr>
              <w:pStyle w:val="Odsekzoznamu"/>
              <w:ind w:left="0" w:firstLine="66"/>
              <w:rPr>
                <w:rFonts w:cs="Times New Roman"/>
                <w:bCs/>
                <w:szCs w:val="24"/>
              </w:rPr>
            </w:pPr>
            <w:r w:rsidRPr="00E36C9D">
              <w:rPr>
                <w:rFonts w:cs="Times New Roman"/>
                <w:bCs/>
                <w:szCs w:val="24"/>
              </w:rPr>
              <w:t xml:space="preserve">C.I.M.A. COMPAGNIA ITALIANA </w:t>
            </w:r>
          </w:p>
          <w:p w14:paraId="448A111E" w14:textId="77777777" w:rsidR="005B175D" w:rsidRDefault="005B175D" w:rsidP="005B175D">
            <w:pPr>
              <w:pStyle w:val="Odsekzoznamu"/>
              <w:ind w:left="0" w:firstLine="66"/>
              <w:rPr>
                <w:rFonts w:cs="Times New Roman"/>
                <w:bCs/>
                <w:szCs w:val="24"/>
              </w:rPr>
            </w:pPr>
            <w:r w:rsidRPr="00E36C9D">
              <w:rPr>
                <w:rFonts w:cs="Times New Roman"/>
                <w:bCs/>
                <w:szCs w:val="24"/>
              </w:rPr>
              <w:t>MOLLE ACCIAIO S.P.A.</w:t>
            </w:r>
            <w:r w:rsidR="00BA224E">
              <w:rPr>
                <w:rFonts w:cs="Times New Roman"/>
                <w:bCs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bCs/>
                <w:szCs w:val="24"/>
              </w:rPr>
              <w:t>Busnago</w:t>
            </w:r>
            <w:proofErr w:type="spellEnd"/>
            <w:r w:rsidR="00BA224E">
              <w:rPr>
                <w:rFonts w:cs="Times New Roman"/>
                <w:bCs/>
                <w:szCs w:val="24"/>
              </w:rPr>
              <w:t>,</w:t>
            </w:r>
          </w:p>
          <w:p w14:paraId="7FBF7733" w14:textId="77777777" w:rsidR="005B175D" w:rsidRDefault="00BA224E" w:rsidP="00BA224E">
            <w:pPr>
              <w:pStyle w:val="Odsekzoznamu"/>
              <w:ind w:left="0" w:firstLine="66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Talianska republika</w:t>
            </w:r>
          </w:p>
        </w:tc>
        <w:tc>
          <w:tcPr>
            <w:tcW w:w="1346" w:type="dxa"/>
            <w:vAlign w:val="center"/>
          </w:tcPr>
          <w:p w14:paraId="6F4CCE6B" w14:textId="77777777" w:rsidR="005B175D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659 809,37</w:t>
            </w:r>
          </w:p>
        </w:tc>
        <w:tc>
          <w:tcPr>
            <w:tcW w:w="1631" w:type="dxa"/>
            <w:gridSpan w:val="2"/>
            <w:vAlign w:val="center"/>
          </w:tcPr>
          <w:p w14:paraId="7097D87A" w14:textId="77777777" w:rsidR="005B175D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100</w:t>
            </w:r>
          </w:p>
        </w:tc>
        <w:tc>
          <w:tcPr>
            <w:tcW w:w="1979" w:type="dxa"/>
            <w:vAlign w:val="center"/>
          </w:tcPr>
          <w:p w14:paraId="0C58B909" w14:textId="77777777" w:rsidR="005B175D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100</w:t>
            </w:r>
          </w:p>
        </w:tc>
      </w:tr>
      <w:tr w:rsidR="005B175D" w14:paraId="7ED3E8CA" w14:textId="77777777" w:rsidTr="00380FF5">
        <w:tc>
          <w:tcPr>
            <w:tcW w:w="4106" w:type="dxa"/>
          </w:tcPr>
          <w:p w14:paraId="3C2226E4" w14:textId="77777777" w:rsidR="005B175D" w:rsidRDefault="00BA224E" w:rsidP="00E36C9D">
            <w:pPr>
              <w:pStyle w:val="Odsekzoznamu"/>
              <w:ind w:left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Spolu : </w:t>
            </w:r>
          </w:p>
        </w:tc>
        <w:tc>
          <w:tcPr>
            <w:tcW w:w="1346" w:type="dxa"/>
            <w:vAlign w:val="center"/>
          </w:tcPr>
          <w:p w14:paraId="053AC3D6" w14:textId="77777777" w:rsidR="005B175D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659 809,37</w:t>
            </w:r>
          </w:p>
        </w:tc>
        <w:tc>
          <w:tcPr>
            <w:tcW w:w="1631" w:type="dxa"/>
            <w:gridSpan w:val="2"/>
            <w:vAlign w:val="center"/>
          </w:tcPr>
          <w:p w14:paraId="3A779566" w14:textId="77777777" w:rsidR="005B175D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100</w:t>
            </w:r>
          </w:p>
        </w:tc>
        <w:tc>
          <w:tcPr>
            <w:tcW w:w="1979" w:type="dxa"/>
            <w:vAlign w:val="center"/>
          </w:tcPr>
          <w:p w14:paraId="18AB4DC9" w14:textId="77777777" w:rsidR="005B175D" w:rsidRDefault="00BA224E" w:rsidP="00BA224E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100</w:t>
            </w:r>
          </w:p>
        </w:tc>
      </w:tr>
    </w:tbl>
    <w:p w14:paraId="2296863F" w14:textId="77777777" w:rsidR="00E36C9D" w:rsidRDefault="00E36C9D" w:rsidP="00E36C9D">
      <w:pPr>
        <w:pStyle w:val="Odsekzoznamu"/>
        <w:spacing w:line="240" w:lineRule="auto"/>
        <w:ind w:left="0"/>
        <w:rPr>
          <w:rFonts w:cs="Times New Roman"/>
          <w:bCs/>
          <w:szCs w:val="24"/>
        </w:rPr>
      </w:pPr>
    </w:p>
    <w:p w14:paraId="03A8D1EB" w14:textId="77777777" w:rsidR="0043351C" w:rsidRDefault="0043351C" w:rsidP="00E36C9D">
      <w:pPr>
        <w:pStyle w:val="Odsekzoznamu"/>
        <w:spacing w:line="240" w:lineRule="auto"/>
        <w:ind w:left="0"/>
        <w:rPr>
          <w:rFonts w:cs="Times New Roman"/>
          <w:bCs/>
          <w:szCs w:val="24"/>
        </w:rPr>
      </w:pPr>
    </w:p>
    <w:p w14:paraId="7E89CC3B" w14:textId="77777777" w:rsidR="00380FF5" w:rsidRPr="001E2FE7" w:rsidRDefault="00380FF5" w:rsidP="00380FF5">
      <w:pPr>
        <w:pStyle w:val="Odsekzoznamu"/>
        <w:numPr>
          <w:ilvl w:val="0"/>
          <w:numId w:val="29"/>
        </w:numPr>
        <w:ind w:left="426"/>
        <w:rPr>
          <w:rFonts w:cs="Times New Roman"/>
          <w:b/>
          <w:szCs w:val="24"/>
        </w:rPr>
      </w:pPr>
      <w:r w:rsidRPr="001E2FE7">
        <w:rPr>
          <w:rFonts w:cs="Times New Roman"/>
          <w:b/>
          <w:szCs w:val="24"/>
        </w:rPr>
        <w:t>POUŽITÉ ÚČTOVNÉ ZÁSADY A ÚČTOVNÉ METÓDY</w:t>
      </w:r>
    </w:p>
    <w:p w14:paraId="076CE58E" w14:textId="77777777" w:rsidR="00380FF5" w:rsidRPr="001E2FE7" w:rsidRDefault="00380FF5" w:rsidP="00775B54"/>
    <w:p w14:paraId="77AF1E46" w14:textId="77777777" w:rsidR="00380FF5" w:rsidRPr="001E2FE7" w:rsidRDefault="00380FF5" w:rsidP="00380FF5">
      <w:pPr>
        <w:pStyle w:val="Odsekzoznamu"/>
        <w:numPr>
          <w:ilvl w:val="0"/>
          <w:numId w:val="5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zostavila účtovnú závierku za predpokladu nepretržitého pokračovania vo</w:t>
      </w:r>
      <w:r w:rsidR="0043351C">
        <w:rPr>
          <w:rFonts w:cs="Times New Roman"/>
          <w:szCs w:val="24"/>
        </w:rPr>
        <w:t> </w:t>
      </w:r>
      <w:r w:rsidRPr="001E2FE7">
        <w:rPr>
          <w:rFonts w:cs="Times New Roman"/>
          <w:szCs w:val="24"/>
        </w:rPr>
        <w:t>svojej činnosti</w:t>
      </w:r>
    </w:p>
    <w:p w14:paraId="14294B49" w14:textId="77777777" w:rsidR="00380FF5" w:rsidRPr="001E2FE7" w:rsidRDefault="00380FF5" w:rsidP="00380FF5">
      <w:pPr>
        <w:pStyle w:val="Odsekzoznamu"/>
        <w:numPr>
          <w:ilvl w:val="0"/>
          <w:numId w:val="5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Účtovné metódy a zásady boli aplikované v rámci platného zákona o účtovníctve, bez</w:t>
      </w:r>
      <w:r w:rsidR="0043351C">
        <w:rPr>
          <w:rFonts w:cs="Times New Roman"/>
          <w:szCs w:val="24"/>
        </w:rPr>
        <w:t> </w:t>
      </w:r>
      <w:r w:rsidRPr="001E2FE7">
        <w:rPr>
          <w:rFonts w:cs="Times New Roman"/>
          <w:szCs w:val="24"/>
        </w:rPr>
        <w:t>osobitostí.</w:t>
      </w:r>
    </w:p>
    <w:p w14:paraId="0F39D9B5" w14:textId="77777777" w:rsidR="00380FF5" w:rsidRPr="001E2FE7" w:rsidRDefault="00380FF5" w:rsidP="00380FF5">
      <w:pPr>
        <w:pStyle w:val="Odsekzoznamu"/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nevykonávala transakcie, ktoré sa neuvádzajú v súvahe.</w:t>
      </w:r>
    </w:p>
    <w:p w14:paraId="3961B258" w14:textId="77777777" w:rsidR="00380FF5" w:rsidRPr="0043351C" w:rsidRDefault="00380FF5" w:rsidP="007F387C">
      <w:pPr>
        <w:pStyle w:val="Odsekzoznamu"/>
        <w:numPr>
          <w:ilvl w:val="0"/>
          <w:numId w:val="5"/>
        </w:numPr>
        <w:rPr>
          <w:rFonts w:cs="Times New Roman"/>
          <w:szCs w:val="24"/>
        </w:rPr>
      </w:pPr>
      <w:r w:rsidRPr="0043351C">
        <w:rPr>
          <w:rFonts w:cs="Times New Roman"/>
          <w:szCs w:val="24"/>
        </w:rPr>
        <w:t>Účtovná jednotka oceňovala majetok ku dňu uskutočnenia účtovného prípadu :</w:t>
      </w:r>
    </w:p>
    <w:p w14:paraId="7403BFA5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Dlhodobý nehmotný majetok obstaraný kúpou – obstarávacou cenou, v zložení dopravné náklady a iné</w:t>
      </w:r>
    </w:p>
    <w:p w14:paraId="4EDC0970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dlhodobý nehmotný majetok vlastnou činnosťou</w:t>
      </w:r>
    </w:p>
    <w:p w14:paraId="6A62E820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dlhodobý nehmotný majetok iným spôsobom</w:t>
      </w:r>
    </w:p>
    <w:p w14:paraId="6F6FF6AD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Dlhodobý hmotný majetok obstaraný kúpou – obstarávacou cenou, v zložení dopravné náklady a iné</w:t>
      </w:r>
    </w:p>
    <w:p w14:paraId="35574FFF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dlhodobý hmotný majetok vlastnou činnosťou</w:t>
      </w:r>
    </w:p>
    <w:p w14:paraId="71A4BAEE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dlhodobý hmotný majetok iným spôsobom</w:t>
      </w:r>
    </w:p>
    <w:p w14:paraId="57A43FBC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Dlhodobý finančný majetok – obstarávacou cenou pri nákupe</w:t>
      </w:r>
    </w:p>
    <w:p w14:paraId="532DF220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 xml:space="preserve">Zásoby obstarané kúpou – obstarávacou cenou, v zložení ceny obstarania a nákladov súvisiacich s obstaraním. Účtovná jednotka používa metódu FIFO. </w:t>
      </w:r>
    </w:p>
    <w:p w14:paraId="24AEA5DF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Zásoby vytvorené vlastnou činnosťou – vlastnými nákladmi v zložení priame náklady. Nepriame náklady nie sú súčasťou vlastných nákladov</w:t>
      </w:r>
    </w:p>
    <w:p w14:paraId="5B1E133C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zásoby iným spôsobom</w:t>
      </w:r>
    </w:p>
    <w:p w14:paraId="2BD4B99E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neúčtuje o zákazkovej výrobe a zákazkovej výstavbe</w:t>
      </w:r>
    </w:p>
    <w:p w14:paraId="1AE1AD8E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Pohľadávky – menovitou hodnotou. Postúpené pohľadávky sa oceňujú obstarávacou cenou, vrátane nákladov súvisiacich s obstaraním. Toto ocenenie sa znižuje o pochybné a nevymožiteľné pohľadávky</w:t>
      </w:r>
    </w:p>
    <w:p w14:paraId="5ECBDB2E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lastRenderedPageBreak/>
        <w:t>Krátkodobý finančný majetok – menovitou hodnotou</w:t>
      </w:r>
    </w:p>
    <w:p w14:paraId="4DA44F33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Časové rozlíšenie na strane aktív súvahy – vo výške, ktorá je potrebná na dodržanie zásady vecnej a časovej súvislosti s účtovným obdobím</w:t>
      </w:r>
    </w:p>
    <w:p w14:paraId="337F290D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Záväzky, rezervy, pôžičky, úvery – menovitou hodnotou</w:t>
      </w:r>
    </w:p>
    <w:p w14:paraId="3056A32D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 xml:space="preserve">Časové rozlíšenie na strane pasív súvahy – </w:t>
      </w:r>
      <w:r w:rsidRPr="00941896">
        <w:rPr>
          <w:rFonts w:cs="Times New Roman"/>
          <w:szCs w:val="24"/>
        </w:rPr>
        <w:t>menovitou</w:t>
      </w:r>
      <w:r w:rsidRPr="001E2FE7">
        <w:rPr>
          <w:rFonts w:cs="Times New Roman"/>
          <w:szCs w:val="24"/>
        </w:rPr>
        <w:t xml:space="preserve"> hodnotou</w:t>
      </w:r>
    </w:p>
    <w:p w14:paraId="06BECBD2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deriváty</w:t>
      </w:r>
    </w:p>
    <w:p w14:paraId="609DDBED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majetok a záväzky zabezpečené derivátmi</w:t>
      </w:r>
    </w:p>
    <w:p w14:paraId="230B0C7C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 xml:space="preserve">Prenajatý majetok a majetok obstaraný na základe zmluvy o kúpe prenajatej veci  - obstarávacou cenou </w:t>
      </w:r>
    </w:p>
    <w:p w14:paraId="79EAAE69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Spoločnosť neobstarala majetok v privatizácii</w:t>
      </w:r>
    </w:p>
    <w:p w14:paraId="3B31E948" w14:textId="77777777" w:rsidR="00380FF5" w:rsidRPr="001E2FE7" w:rsidRDefault="00380FF5" w:rsidP="00380FF5">
      <w:pPr>
        <w:pStyle w:val="Odsekzoznamu"/>
        <w:numPr>
          <w:ilvl w:val="0"/>
          <w:numId w:val="17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>Daň z príjmov splatná za bežné účtovné obdobie a za zdaňovacie obdobie a odložené dane – podľa platnej daňovej sadzby</w:t>
      </w:r>
    </w:p>
    <w:p w14:paraId="04CF41CE" w14:textId="77777777" w:rsidR="00380FF5" w:rsidRPr="001E2FE7" w:rsidRDefault="00380FF5" w:rsidP="00775B54"/>
    <w:p w14:paraId="1E1C3CBA" w14:textId="77777777" w:rsidR="00380FF5" w:rsidRPr="001E2FE7" w:rsidRDefault="00380FF5" w:rsidP="00380FF5">
      <w:pPr>
        <w:pStyle w:val="Odsekzoznamu"/>
        <w:numPr>
          <w:ilvl w:val="0"/>
          <w:numId w:val="5"/>
        </w:numPr>
        <w:rPr>
          <w:rFonts w:cs="Times New Roman"/>
          <w:szCs w:val="24"/>
        </w:rPr>
      </w:pPr>
      <w:r w:rsidRPr="001E2FE7">
        <w:rPr>
          <w:rFonts w:cs="Times New Roman"/>
          <w:szCs w:val="24"/>
        </w:rPr>
        <w:t xml:space="preserve">Odpisový plán pre dlhodobý majetok </w:t>
      </w:r>
    </w:p>
    <w:tbl>
      <w:tblPr>
        <w:tblW w:w="8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1760"/>
        <w:gridCol w:w="1580"/>
        <w:gridCol w:w="1720"/>
      </w:tblGrid>
      <w:tr w:rsidR="00380FF5" w:rsidRPr="001E2FE7" w14:paraId="08134A79" w14:textId="77777777" w:rsidTr="00441B36">
        <w:trPr>
          <w:trHeight w:val="30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6A96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D</w:t>
            </w:r>
            <w:r w:rsidRPr="001E2FE7">
              <w:rPr>
                <w:rFonts w:eastAsia="Times New Roman" w:cs="Times New Roman"/>
                <w:color w:val="000000"/>
                <w:lang w:eastAsia="sk-SK"/>
              </w:rPr>
              <w:t>ruh majetku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FCD1E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doba odpisovania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BC74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 xml:space="preserve">sadzba odpisov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6B610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odpisová metóda</w:t>
            </w:r>
          </w:p>
        </w:tc>
      </w:tr>
      <w:tr w:rsidR="00380FF5" w:rsidRPr="001E2FE7" w14:paraId="384F6490" w14:textId="77777777" w:rsidTr="00441B36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CC272" w14:textId="77777777" w:rsidR="00380FF5" w:rsidRPr="001E2FE7" w:rsidRDefault="00380FF5" w:rsidP="00441B3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počítače a periférne zariadenia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7BFC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53F4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1/4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A9694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380FF5" w:rsidRPr="001E2FE7" w14:paraId="57494625" w14:textId="77777777" w:rsidTr="00441B36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1B603" w14:textId="77777777" w:rsidR="00380FF5" w:rsidRPr="001E2FE7" w:rsidRDefault="00380FF5" w:rsidP="00441B3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stroje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078CB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C635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1/6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BD84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380FF5" w:rsidRPr="001E2FE7" w14:paraId="575912BD" w14:textId="77777777" w:rsidTr="00441B36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E770" w14:textId="77777777" w:rsidR="00380FF5" w:rsidRPr="001E2FE7" w:rsidRDefault="00380FF5" w:rsidP="00441B3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pece, horáky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800B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FDCFF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1/8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E28E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380FF5" w:rsidRPr="001E2FE7" w14:paraId="42CA1AB8" w14:textId="77777777" w:rsidTr="00441B36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BC7F" w14:textId="77777777" w:rsidR="00380FF5" w:rsidRPr="001E2FE7" w:rsidRDefault="00380FF5" w:rsidP="00441B3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parné kotly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C13D3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16EA0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1/12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DC53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380FF5" w:rsidRPr="001E2FE7" w14:paraId="71736E35" w14:textId="77777777" w:rsidTr="00441B36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D205" w14:textId="77777777" w:rsidR="00380FF5" w:rsidRPr="001E2FE7" w:rsidRDefault="00380FF5" w:rsidP="00441B3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budovy a stavby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8E71B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6AFC1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1/20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5AC1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380FF5" w:rsidRPr="001E2FE7" w14:paraId="578C81D1" w14:textId="77777777" w:rsidTr="00441B36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7EE1F" w14:textId="77777777" w:rsidR="00380FF5" w:rsidRPr="001E2FE7" w:rsidRDefault="00380FF5" w:rsidP="00441B3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administratívne budovy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19AA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07914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1/40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EAE1" w14:textId="77777777" w:rsidR="00380FF5" w:rsidRPr="001E2FE7" w:rsidRDefault="00380FF5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E2FE7">
              <w:rPr>
                <w:rFonts w:eastAsia="Times New Roman" w:cs="Times New Roman"/>
                <w:color w:val="000000"/>
                <w:lang w:eastAsia="sk-SK"/>
              </w:rPr>
              <w:t>rovnomerná</w:t>
            </w:r>
          </w:p>
        </w:tc>
      </w:tr>
    </w:tbl>
    <w:p w14:paraId="445D2516" w14:textId="77777777" w:rsidR="00380FF5" w:rsidRPr="001E2FE7" w:rsidRDefault="00380FF5" w:rsidP="00775B54"/>
    <w:p w14:paraId="4464A7FD" w14:textId="77777777" w:rsidR="00380FF5" w:rsidRPr="001E2FE7" w:rsidRDefault="00775B54" w:rsidP="00775B54">
      <w:r>
        <w:tab/>
      </w:r>
      <w:r w:rsidR="00380FF5" w:rsidRPr="001E2FE7">
        <w:t>Odpisový plán účtovných odpisov hmotného majetku spoločnosť zostavila interným predpisom, v ktorom vychádzal z predpokladaného opotrebenia zaraďovaného majetku zodpovedajúceho bežným podmienkam jeho používania. Odpisové sadzby pre účtovné a daňové odpisy podnikateľa sa nerovnajú.</w:t>
      </w:r>
    </w:p>
    <w:p w14:paraId="648D7D6F" w14:textId="77777777" w:rsidR="0043351C" w:rsidRDefault="0043351C">
      <w:pPr>
        <w:spacing w:after="200"/>
        <w:jc w:val="left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br w:type="page"/>
      </w:r>
    </w:p>
    <w:p w14:paraId="2C9523D8" w14:textId="77777777" w:rsidR="002E1D2D" w:rsidRPr="00E36C9D" w:rsidRDefault="002E1D2D" w:rsidP="002E1D2D">
      <w:pPr>
        <w:pStyle w:val="Odsekzoznamu"/>
        <w:numPr>
          <w:ilvl w:val="0"/>
          <w:numId w:val="41"/>
        </w:numPr>
        <w:spacing w:line="240" w:lineRule="auto"/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lastRenderedPageBreak/>
        <w:t>INFORMÁCIE</w:t>
      </w:r>
      <w:r>
        <w:rPr>
          <w:rFonts w:cs="Times New Roman"/>
          <w:b/>
          <w:szCs w:val="24"/>
        </w:rPr>
        <w:t xml:space="preserve"> K POLOŽKÁM</w:t>
      </w:r>
      <w:r w:rsidRPr="00E36C9D">
        <w:rPr>
          <w:rFonts w:cs="Times New Roman"/>
          <w:b/>
          <w:szCs w:val="24"/>
        </w:rPr>
        <w:t xml:space="preserve"> SÚVAHY</w:t>
      </w:r>
      <w:r>
        <w:rPr>
          <w:rFonts w:cs="Times New Roman"/>
          <w:b/>
          <w:szCs w:val="24"/>
        </w:rPr>
        <w:t xml:space="preserve"> A VÝKAZU ZISKOV A STRÁT</w:t>
      </w:r>
    </w:p>
    <w:p w14:paraId="708CE87D" w14:textId="77777777" w:rsidR="002E1D2D" w:rsidRPr="00E36C9D" w:rsidRDefault="002E1D2D" w:rsidP="002E1D2D"/>
    <w:p w14:paraId="68BFE723" w14:textId="77777777" w:rsidR="002E1D2D" w:rsidRPr="003852B9" w:rsidRDefault="002E1D2D" w:rsidP="002E1D2D">
      <w:pPr>
        <w:rPr>
          <w:b/>
          <w:bCs/>
          <w:lang w:eastAsia="sk-SK"/>
        </w:rPr>
      </w:pPr>
      <w:r w:rsidRPr="003852B9">
        <w:rPr>
          <w:b/>
          <w:bCs/>
          <w:lang w:eastAsia="sk-SK"/>
        </w:rPr>
        <w:t>Dlhodobý hmotný majetok</w:t>
      </w:r>
    </w:p>
    <w:p w14:paraId="251320ED" w14:textId="77777777" w:rsidR="002E1D2D" w:rsidRPr="00E36C9D" w:rsidRDefault="002E1D2D" w:rsidP="002E1D2D">
      <w:pPr>
        <w:rPr>
          <w:szCs w:val="24"/>
        </w:rPr>
      </w:pPr>
    </w:p>
    <w:tbl>
      <w:tblPr>
        <w:tblW w:w="970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9"/>
        <w:gridCol w:w="1034"/>
        <w:gridCol w:w="908"/>
        <w:gridCol w:w="1001"/>
        <w:gridCol w:w="967"/>
        <w:gridCol w:w="900"/>
        <w:gridCol w:w="701"/>
        <w:gridCol w:w="982"/>
        <w:gridCol w:w="850"/>
        <w:gridCol w:w="1058"/>
      </w:tblGrid>
      <w:tr w:rsidR="002E1D2D" w:rsidRPr="00E36C9D" w14:paraId="0D380CDD" w14:textId="77777777" w:rsidTr="00DA5041">
        <w:trPr>
          <w:trHeight w:val="330"/>
          <w:jc w:val="center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FD8F" w14:textId="77777777" w:rsidR="002E1D2D" w:rsidRPr="006648A8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</w:pPr>
            <w:r w:rsidRPr="006648A8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Dlhodobý hmotný majetok</w:t>
            </w:r>
          </w:p>
        </w:tc>
        <w:tc>
          <w:tcPr>
            <w:tcW w:w="84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65282" w14:textId="77777777" w:rsidR="002E1D2D" w:rsidRPr="006648A8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</w:pPr>
            <w:r w:rsidRPr="00AC5D14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Bežné účtovné obdobie</w:t>
            </w:r>
          </w:p>
        </w:tc>
      </w:tr>
      <w:tr w:rsidR="002E1D2D" w:rsidRPr="00E36C9D" w14:paraId="340D7260" w14:textId="77777777" w:rsidTr="00DA5041">
        <w:trPr>
          <w:trHeight w:val="1736"/>
          <w:jc w:val="center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2046" w14:textId="77777777" w:rsidR="002E1D2D" w:rsidRPr="00E36C9D" w:rsidRDefault="002E1D2D" w:rsidP="00DA504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FAC9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Pozemky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FDA9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Stavby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13FD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Samos-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tatné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hnuteľné veci a súbory 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hnuteľ-ných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vecí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915A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Pestova-teľské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celky trvalých porastov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E543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Základ-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né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stádo a ťažné zvieratá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24B0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Os-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tatný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DHM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5C9C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Obstará-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vaný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DHM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C35C" w14:textId="77777777" w:rsidR="002E1D2D" w:rsidRPr="0015468F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</w:pP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Poskyt-nuté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pred-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davky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na </w:t>
            </w:r>
          </w:p>
          <w:p w14:paraId="6C946F78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DHM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40A3" w14:textId="77777777" w:rsidR="002E1D2D" w:rsidRPr="00E36C9D" w:rsidRDefault="002E1D2D" w:rsidP="00DA504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Spolu</w:t>
            </w:r>
          </w:p>
        </w:tc>
      </w:tr>
      <w:tr w:rsidR="002E1D2D" w:rsidRPr="00E36C9D" w14:paraId="56B0C30B" w14:textId="77777777" w:rsidTr="00DA5041">
        <w:trPr>
          <w:trHeight w:val="345"/>
          <w:jc w:val="center"/>
        </w:trPr>
        <w:tc>
          <w:tcPr>
            <w:tcW w:w="970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vAlign w:val="bottom"/>
            <w:hideMark/>
          </w:tcPr>
          <w:p w14:paraId="02E99975" w14:textId="77777777" w:rsidR="002E1D2D" w:rsidRPr="00E36C9D" w:rsidRDefault="002E1D2D" w:rsidP="00DA504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Prvotné ocenenie</w:t>
            </w:r>
          </w:p>
        </w:tc>
      </w:tr>
      <w:tr w:rsidR="00F121A0" w:rsidRPr="00E36C9D" w14:paraId="7355D5B6" w14:textId="77777777" w:rsidTr="00DA5041">
        <w:trPr>
          <w:trHeight w:val="540"/>
          <w:jc w:val="center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756E9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0E184A" w14:textId="73BDCA9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1 268 971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C69B16" w14:textId="0609447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4 542 271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86A6B" w14:textId="3F4E05AE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14 244 218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75308" w14:textId="46DB3B5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90A4F" w14:textId="47810F4B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D5F94" w14:textId="21AB364C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8734E" w14:textId="2B0C4A8C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90 000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C3635" w14:textId="0F7436BF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FA83713" w14:textId="572515AB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20 145 460</w:t>
            </w:r>
          </w:p>
        </w:tc>
      </w:tr>
      <w:tr w:rsidR="00F121A0" w:rsidRPr="00E36C9D" w14:paraId="5469528F" w14:textId="77777777" w:rsidTr="00DA5041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4AED0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3399A" w14:textId="24F6EA18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25B331" w14:textId="44D3043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84E5F" w14:textId="5D78474B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325 713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357BF" w14:textId="337C04F8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0A0DEF" w14:textId="5F6EA583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5519B" w14:textId="0496DEB3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8819A" w14:textId="76974D10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235 712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F09FB3" w14:textId="7D53E3D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92B7D0E" w14:textId="7219B0F0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561 425</w:t>
            </w:r>
          </w:p>
        </w:tc>
      </w:tr>
      <w:tr w:rsidR="00F121A0" w:rsidRPr="00E36C9D" w14:paraId="6F62EEF2" w14:textId="77777777" w:rsidTr="00DA5041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114EF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CFEA0" w14:textId="1BB96F87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105E3" w14:textId="55978141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B8D0F" w14:textId="1CFF1482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8F701C" w14:textId="4285A939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CBF16" w14:textId="1C005952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CB6B76" w14:textId="4F743833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657BF" w14:textId="752BD68F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325 712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117FA" w14:textId="155DD371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9C18046" w14:textId="5348B2E1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325 712</w:t>
            </w:r>
          </w:p>
        </w:tc>
      </w:tr>
      <w:tr w:rsidR="00F121A0" w:rsidRPr="00E36C9D" w14:paraId="518F78AF" w14:textId="77777777" w:rsidTr="00DA5041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59ADF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338A6" w14:textId="41CF516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6117C3" w14:textId="5EE9D0D3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D97D69" w14:textId="6C82CA2B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D22CC" w14:textId="4C2E3377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CDD67" w14:textId="7C3EA0A8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68478" w14:textId="4A331C7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4D772" w14:textId="5D95C86F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A00D0" w14:textId="20EE1D55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EFE0194" w14:textId="0410C15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1A0" w:rsidRPr="00E36C9D" w14:paraId="5365999E" w14:textId="77777777" w:rsidTr="00DA5041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5BD53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CD445" w14:textId="42E58F8F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1 268 971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3840F9" w14:textId="3D0D9F2B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4 542 271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14522" w14:textId="6F687EBE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14 569 931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5F76E" w14:textId="3CB5594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1F4C7" w14:textId="742280EB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84A82" w14:textId="4C6CE87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3F63B8" w14:textId="7609FFB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E18BD7" w14:textId="33B35352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FBEBD00" w14:textId="14FC71A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20 381 173</w:t>
            </w:r>
          </w:p>
        </w:tc>
      </w:tr>
      <w:tr w:rsidR="002E1D2D" w:rsidRPr="00E36C9D" w14:paraId="072AA152" w14:textId="77777777" w:rsidTr="00DA5041">
        <w:trPr>
          <w:trHeight w:val="30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7BC31C89" w14:textId="77777777" w:rsidR="002E1D2D" w:rsidRPr="00E36C9D" w:rsidRDefault="002E1D2D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</w:tr>
      <w:tr w:rsidR="00F121A0" w:rsidRPr="00E36C9D" w14:paraId="54C1A07E" w14:textId="77777777" w:rsidTr="00DA5041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B697C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A7158" w14:textId="2C1330E1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2B18C3" w14:textId="7531F4B1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4 417 084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619183" w14:textId="461E7B3C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11 871 084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80990" w14:textId="01A824D1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39948" w14:textId="4DA43F4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C457D" w14:textId="2277305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52B2C4" w14:textId="1584712F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0C179" w14:textId="5E7DC8C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A2B289C" w14:textId="0807FDD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16 288 168</w:t>
            </w:r>
          </w:p>
        </w:tc>
      </w:tr>
      <w:tr w:rsidR="00F121A0" w:rsidRPr="00E36C9D" w14:paraId="3FFE9A7A" w14:textId="77777777" w:rsidTr="00DA5041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6E7FA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6E325F" w14:textId="192F0EC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F2419" w14:textId="53F83085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44 049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8DF1F" w14:textId="4C526FB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522 455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494D5" w14:textId="7CCD689E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E90CA" w14:textId="23F4298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54DF5" w14:textId="01B73CE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C68CE" w14:textId="742C543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D4E2C" w14:textId="250AD809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1DCD5AF" w14:textId="47D0197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566 504</w:t>
            </w:r>
          </w:p>
        </w:tc>
      </w:tr>
      <w:tr w:rsidR="00F121A0" w:rsidRPr="00E36C9D" w14:paraId="57329AD9" w14:textId="77777777" w:rsidTr="00DA5041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9168F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366E" w14:textId="3F0D9FA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BE291" w14:textId="57B9314C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FAEE4" w14:textId="383AA529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52EFB" w14:textId="4ED69A05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E817F8" w14:textId="32E8DC1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C5531" w14:textId="519FAA9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D194F" w14:textId="17EB9337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10C3BE" w14:textId="6D50D9EF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73213E8" w14:textId="233D91CC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F121A0" w:rsidRPr="00E36C9D" w14:paraId="402711C5" w14:textId="77777777" w:rsidTr="00DA5041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B6281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AEC960" w14:textId="365780D4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051E6" w14:textId="59CED9FC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2BF4B" w14:textId="2335D170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178D0" w14:textId="2623B1E5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491DD" w14:textId="545CF290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C9E02" w14:textId="7DFC9148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67A95" w14:textId="0D748665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98763" w14:textId="27BE1307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3BB1F6" w14:textId="315CBF22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F121A0" w:rsidRPr="00E36C9D" w14:paraId="36130F58" w14:textId="77777777" w:rsidTr="00DA5041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17F85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E5D9B3" w14:textId="541284B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D6D56" w14:textId="2D2D946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4 461 133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B856C1" w14:textId="284AC15D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12 393 539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51422" w14:textId="3BB42A09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25D75" w14:textId="4495E118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803B5" w14:textId="40177B07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3050E" w14:textId="6C5F8436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5BCCF" w14:textId="286503A0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609190E" w14:textId="72D020EA" w:rsidR="00F121A0" w:rsidRPr="00E36C9D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16 854 672</w:t>
            </w:r>
          </w:p>
        </w:tc>
      </w:tr>
      <w:tr w:rsidR="002E1D2D" w:rsidRPr="00E36C9D" w14:paraId="07ADB223" w14:textId="77777777" w:rsidTr="00DA5041">
        <w:trPr>
          <w:trHeight w:val="36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144073F8" w14:textId="77777777" w:rsidR="002E1D2D" w:rsidRPr="00E36C9D" w:rsidRDefault="002E1D2D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Zostatková cena</w:t>
            </w:r>
          </w:p>
        </w:tc>
      </w:tr>
      <w:tr w:rsidR="00F121A0" w:rsidRPr="00E36C9D" w14:paraId="2F1353C9" w14:textId="77777777" w:rsidTr="00DA5041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78F4E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16BB8" w14:textId="5DC05AF4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1 268 971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6E3726" w14:textId="1AB11988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125 187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6ADAE" w14:textId="3F1C01B1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2 373 134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1D63D" w14:textId="46CD5D1B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49689" w14:textId="0C52EF47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0FDE56" w14:textId="24C12B93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1578B" w14:textId="2C6477D1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84237" w14:textId="5582BF56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8B12634" w14:textId="70DABA88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3 857 292</w:t>
            </w:r>
          </w:p>
        </w:tc>
      </w:tr>
      <w:tr w:rsidR="00F121A0" w:rsidRPr="00E36C9D" w14:paraId="5117041D" w14:textId="77777777" w:rsidTr="00DA5041">
        <w:trPr>
          <w:trHeight w:val="555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3821705" w14:textId="77777777" w:rsidR="00F121A0" w:rsidRPr="00E36C9D" w:rsidRDefault="00F121A0" w:rsidP="00F121A0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0B9DBDC" w14:textId="45D86EF1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1 268 971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5342D82" w14:textId="72498BC8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81 138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DC2C2F8" w14:textId="16C0670E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2 176 392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3BE9B4E" w14:textId="64117F0B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258D8E1" w14:textId="55F86453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4584E589" w14:textId="32ED611E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666A2A5" w14:textId="1E8190F9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A7A60AA" w14:textId="779D9E0A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DB59F6" w14:textId="401C9B37" w:rsidR="00F121A0" w:rsidRPr="004552FB" w:rsidRDefault="00F121A0" w:rsidP="00F121A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3 526 501</w:t>
            </w:r>
          </w:p>
        </w:tc>
      </w:tr>
    </w:tbl>
    <w:p w14:paraId="7B05ACE4" w14:textId="77777777" w:rsidR="002E1D2D" w:rsidRPr="00E36C9D" w:rsidRDefault="002E1D2D" w:rsidP="002E1D2D">
      <w:pPr>
        <w:rPr>
          <w:rFonts w:cs="Times New Roman"/>
          <w:szCs w:val="24"/>
        </w:rPr>
      </w:pPr>
    </w:p>
    <w:p w14:paraId="72A25F82" w14:textId="77777777" w:rsidR="002E1D2D" w:rsidRDefault="002E1D2D" w:rsidP="00565B48">
      <w:pPr>
        <w:rPr>
          <w:rFonts w:cs="Times New Roman"/>
          <w:szCs w:val="24"/>
        </w:rPr>
      </w:pPr>
    </w:p>
    <w:p w14:paraId="47075890" w14:textId="77777777" w:rsidR="002E1D2D" w:rsidRDefault="002E1D2D" w:rsidP="00565B48">
      <w:pPr>
        <w:rPr>
          <w:rFonts w:cs="Times New Roman"/>
          <w:szCs w:val="24"/>
        </w:rPr>
      </w:pPr>
    </w:p>
    <w:p w14:paraId="0889CDC8" w14:textId="77777777" w:rsidR="002E1D2D" w:rsidRDefault="002E1D2D" w:rsidP="00565B48">
      <w:pPr>
        <w:rPr>
          <w:rFonts w:cs="Times New Roman"/>
          <w:szCs w:val="24"/>
        </w:rPr>
      </w:pPr>
    </w:p>
    <w:p w14:paraId="3251FEC6" w14:textId="77777777" w:rsidR="002E1D2D" w:rsidRDefault="002E1D2D" w:rsidP="00565B48">
      <w:pPr>
        <w:rPr>
          <w:rFonts w:cs="Times New Roman"/>
          <w:szCs w:val="24"/>
        </w:rPr>
      </w:pPr>
    </w:p>
    <w:p w14:paraId="56D96F62" w14:textId="77777777" w:rsidR="002E1D2D" w:rsidRDefault="002E1D2D" w:rsidP="00565B48">
      <w:pPr>
        <w:rPr>
          <w:rFonts w:cs="Times New Roman"/>
          <w:szCs w:val="24"/>
        </w:rPr>
      </w:pPr>
    </w:p>
    <w:p w14:paraId="14D1B933" w14:textId="77777777" w:rsidR="002E1D2D" w:rsidRDefault="002E1D2D" w:rsidP="00565B48">
      <w:pPr>
        <w:rPr>
          <w:rFonts w:cs="Times New Roman"/>
          <w:szCs w:val="24"/>
        </w:rPr>
      </w:pPr>
    </w:p>
    <w:p w14:paraId="2A6D004C" w14:textId="77777777" w:rsidR="002E1D2D" w:rsidRDefault="002E1D2D" w:rsidP="00565B48">
      <w:pPr>
        <w:rPr>
          <w:rFonts w:cs="Times New Roman"/>
          <w:szCs w:val="24"/>
        </w:rPr>
      </w:pPr>
    </w:p>
    <w:p w14:paraId="52A0CCB1" w14:textId="77777777" w:rsidR="002E1D2D" w:rsidRDefault="002E1D2D" w:rsidP="00565B48">
      <w:pPr>
        <w:rPr>
          <w:rFonts w:cs="Times New Roman"/>
          <w:szCs w:val="24"/>
        </w:rPr>
      </w:pPr>
    </w:p>
    <w:p w14:paraId="1E2863F9" w14:textId="77777777" w:rsidR="002E1D2D" w:rsidRDefault="002E1D2D" w:rsidP="00565B48">
      <w:pPr>
        <w:rPr>
          <w:rFonts w:cs="Times New Roman"/>
          <w:szCs w:val="24"/>
        </w:rPr>
      </w:pPr>
    </w:p>
    <w:p w14:paraId="37B46B31" w14:textId="13B1E8F2" w:rsidR="002A6E2A" w:rsidRPr="00E36C9D" w:rsidRDefault="002A6E2A" w:rsidP="00565B48">
      <w:pPr>
        <w:rPr>
          <w:rFonts w:cs="Times New Roman"/>
          <w:szCs w:val="24"/>
        </w:rPr>
      </w:pPr>
    </w:p>
    <w:tbl>
      <w:tblPr>
        <w:tblW w:w="970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9"/>
        <w:gridCol w:w="964"/>
        <w:gridCol w:w="978"/>
        <w:gridCol w:w="1001"/>
        <w:gridCol w:w="967"/>
        <w:gridCol w:w="900"/>
        <w:gridCol w:w="701"/>
        <w:gridCol w:w="982"/>
        <w:gridCol w:w="850"/>
        <w:gridCol w:w="1058"/>
      </w:tblGrid>
      <w:tr w:rsidR="002A6E2A" w:rsidRPr="00E36C9D" w14:paraId="5475A15B" w14:textId="77777777" w:rsidTr="00775B54">
        <w:trPr>
          <w:trHeight w:val="330"/>
          <w:jc w:val="center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0E18" w14:textId="77777777" w:rsidR="002A6E2A" w:rsidRPr="0015468F" w:rsidRDefault="002A6E2A" w:rsidP="002A6E2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Dlhodobý hmotný majetok</w:t>
            </w:r>
          </w:p>
        </w:tc>
        <w:tc>
          <w:tcPr>
            <w:tcW w:w="84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679A6" w14:textId="77777777" w:rsidR="002A6E2A" w:rsidRPr="002E1D2D" w:rsidRDefault="002A6E2A" w:rsidP="002A6E2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highlight w:val="yellow"/>
                <w:lang w:eastAsia="sk-SK"/>
              </w:rPr>
            </w:pPr>
            <w:r w:rsidRPr="00AC5D14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Bezprostredne predchádzajúce účtovné obdobie</w:t>
            </w:r>
          </w:p>
        </w:tc>
      </w:tr>
      <w:tr w:rsidR="002A6E2A" w:rsidRPr="00E36C9D" w14:paraId="2558C9ED" w14:textId="77777777" w:rsidTr="0015468F">
        <w:trPr>
          <w:trHeight w:val="1880"/>
          <w:jc w:val="center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07E9" w14:textId="77777777" w:rsidR="002A6E2A" w:rsidRPr="0015468F" w:rsidRDefault="002A6E2A" w:rsidP="00B45E13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460B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Pozemky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EA04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Stavby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6303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Samos-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tatné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hnuteľné veci a súbory 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hnuteľ-ných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vecí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2F79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Pestova-teľské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celky trvalých porastov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1671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Základ-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né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stádo a ťažné zvieratá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AC98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Os-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tatný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DHM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F7E5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Obstará-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vaný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DHM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DA45" w14:textId="77777777" w:rsidR="004552FB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Poskyt-nuté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pred-</w:t>
            </w:r>
            <w:proofErr w:type="spellStart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davky</w:t>
            </w:r>
            <w:proofErr w:type="spellEnd"/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 na </w:t>
            </w:r>
          </w:p>
          <w:p w14:paraId="7A3846E1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DHM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2052" w14:textId="77777777" w:rsidR="002A6E2A" w:rsidRPr="0015468F" w:rsidRDefault="002A6E2A" w:rsidP="00B45E1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Spolu</w:t>
            </w:r>
          </w:p>
        </w:tc>
      </w:tr>
      <w:tr w:rsidR="002A6E2A" w:rsidRPr="00E36C9D" w14:paraId="7A2DC219" w14:textId="77777777" w:rsidTr="00775B54">
        <w:trPr>
          <w:trHeight w:val="345"/>
          <w:jc w:val="center"/>
        </w:trPr>
        <w:tc>
          <w:tcPr>
            <w:tcW w:w="970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vAlign w:val="bottom"/>
            <w:hideMark/>
          </w:tcPr>
          <w:p w14:paraId="5A473E4C" w14:textId="77777777" w:rsidR="002A6E2A" w:rsidRPr="00E36C9D" w:rsidRDefault="002A6E2A" w:rsidP="00B45E13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Prvotné ocenenie</w:t>
            </w:r>
          </w:p>
        </w:tc>
      </w:tr>
      <w:tr w:rsidR="000D3787" w:rsidRPr="00E36C9D" w14:paraId="61C43442" w14:textId="77777777" w:rsidTr="00775B54">
        <w:trPr>
          <w:trHeight w:val="540"/>
          <w:jc w:val="center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C26C7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87722" w14:textId="75C27242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1 387 711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F4132" w14:textId="6B70BCAD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5 140 275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4FFF1" w14:textId="1A0F5521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13 316 131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BA628" w14:textId="445CD78C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20BB2" w14:textId="1A41F1F4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78A39" w14:textId="6C5428E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E8F64" w14:textId="3E3823A8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FAB46" w14:textId="07CC8EAB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9A5BE4" w14:textId="3E0FED0C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19 994 117</w:t>
            </w:r>
          </w:p>
        </w:tc>
      </w:tr>
      <w:tr w:rsidR="000D3787" w:rsidRPr="00E36C9D" w14:paraId="50D6DC0F" w14:textId="77777777" w:rsidTr="00775B54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5C089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82B93" w14:textId="6D3405CC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C7E25" w14:textId="5169CE16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01FD0" w14:textId="10F5E8F3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939 587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16E9E" w14:textId="3E0613A1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D6736" w14:textId="4D28CAF3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D44DB" w14:textId="3642C709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74EEA" w14:textId="67E8EF16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879 859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B3A2D" w14:textId="3A3157C0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23C204" w14:textId="2E3BFFDF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1 819 446</w:t>
            </w:r>
          </w:p>
        </w:tc>
      </w:tr>
      <w:tr w:rsidR="000D3787" w:rsidRPr="00E36C9D" w14:paraId="5629DE52" w14:textId="77777777" w:rsidTr="00775B54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505A9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718E8" w14:textId="33249FDA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118 740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3676D" w14:textId="0A9C7F6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598 004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3B70E" w14:textId="6EBDE606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11 500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29B08" w14:textId="3AAA5999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260FE" w14:textId="7E9FE97C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FB701" w14:textId="75B0ECE5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C8D2F" w14:textId="1B01D2D1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939 859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12C99" w14:textId="41A8620A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78D256" w14:textId="0E7E7F16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1 668 103</w:t>
            </w:r>
          </w:p>
        </w:tc>
      </w:tr>
      <w:tr w:rsidR="000D3787" w:rsidRPr="00E36C9D" w14:paraId="65684BCA" w14:textId="77777777" w:rsidTr="00775B54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2C8A8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898D7" w14:textId="567E2006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C58B5" w14:textId="600B334C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3E11C" w14:textId="4940A0DC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FC258" w14:textId="6139DCF1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F7546" w14:textId="754923E4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2C6F6" w14:textId="2AE5008A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79E9D" w14:textId="2B463A86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CBF4E" w14:textId="709D744A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F3FE1D" w14:textId="3BA6F65D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3787" w:rsidRPr="00E36C9D" w14:paraId="5BDC2247" w14:textId="77777777" w:rsidTr="00775B54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0797F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1EA4E" w14:textId="11AD13D3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1 268 971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6A533" w14:textId="663C3663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4 542 271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C80E7" w14:textId="165826FB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14 244 218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9DCA2" w14:textId="6F5456C2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20DF7" w14:textId="0F860CE3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E91C6" w14:textId="08CA4F8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B38FD" w14:textId="3AD393EF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90 000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61682" w14:textId="46C68C25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5A2F79" w14:textId="45C5272F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20 145 460</w:t>
            </w:r>
          </w:p>
        </w:tc>
      </w:tr>
      <w:tr w:rsidR="00046F81" w:rsidRPr="00E36C9D" w14:paraId="7240529E" w14:textId="77777777" w:rsidTr="00775B54">
        <w:trPr>
          <w:trHeight w:val="30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71BD829" w14:textId="77777777" w:rsidR="00046F81" w:rsidRPr="00E36C9D" w:rsidRDefault="00046F81" w:rsidP="00046F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</w:tr>
      <w:tr w:rsidR="000D3787" w:rsidRPr="00E36C9D" w14:paraId="68553601" w14:textId="77777777" w:rsidTr="00775B54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E5A4E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B332F" w14:textId="4D8F5F61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76B89" w14:textId="273DBE59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4 706 496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56254" w14:textId="7CFE4D16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11 414 659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F826" w14:textId="2DEB8205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19627" w14:textId="5CC9DB8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A59E4" w14:textId="5426AB9D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76641" w14:textId="12181C5A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AB111" w14:textId="3BEC3A2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47B0C4" w14:textId="1D1A715D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16 121 155</w:t>
            </w:r>
          </w:p>
        </w:tc>
      </w:tr>
      <w:tr w:rsidR="000D3787" w:rsidRPr="00E36C9D" w14:paraId="06CA8F60" w14:textId="77777777" w:rsidTr="00775B54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5A64C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97498" w14:textId="1B0553E3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AD3E4" w14:textId="7EE4FCE8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308 592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FC897" w14:textId="4536C481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467 924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F1EF3" w14:textId="3CD3E26C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31ECD" w14:textId="0E8DAB1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1861A" w14:textId="71B731E1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24EF1" w14:textId="01EB5C94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B2F92" w14:textId="0A7AD0B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3CBA78" w14:textId="340BEAEB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776 516</w:t>
            </w:r>
          </w:p>
        </w:tc>
      </w:tr>
      <w:tr w:rsidR="000D3787" w:rsidRPr="00E36C9D" w14:paraId="20D5E468" w14:textId="77777777" w:rsidTr="00775B54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AFA11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82DC1" w14:textId="5E5E8294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FF4D7" w14:textId="098B012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598 004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0D0FE" w14:textId="0DD51A15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11 500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E87E7" w14:textId="629D04A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0647D" w14:textId="1BA47070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BD266" w14:textId="044167CA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3555F" w14:textId="54F5F579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EC779" w14:textId="233D0056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473C02" w14:textId="77E1315E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609 504</w:t>
            </w:r>
          </w:p>
        </w:tc>
      </w:tr>
      <w:tr w:rsidR="000D3787" w:rsidRPr="00E36C9D" w14:paraId="6A8BF944" w14:textId="77777777" w:rsidTr="00775B54">
        <w:trPr>
          <w:trHeight w:val="30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82ECA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7E062" w14:textId="6A2EBA0F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80A1B" w14:textId="556AF81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8AD69" w14:textId="709B5E75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7BCC" w14:textId="3D7ECB54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7151A" w14:textId="1053CB0A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1780A" w14:textId="3043B906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6D933" w14:textId="638D26A9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72A88" w14:textId="5FCD0D11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E7754E" w14:textId="061CB13C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0D3787" w:rsidRPr="00E36C9D" w14:paraId="52AF8FEF" w14:textId="77777777" w:rsidTr="00775B54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68DEE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FB057" w14:textId="31F471D0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CBB05" w14:textId="014055F5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4 417 084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F783E" w14:textId="3723BE95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11 871 084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4E306" w14:textId="1DF0EA68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64ACD" w14:textId="2010C721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06A5A" w14:textId="191F8B44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CA3F0" w14:textId="1277182D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9EC3A" w14:textId="2A5E7CC1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185632" w14:textId="33EA6B3F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16 288 167</w:t>
            </w:r>
          </w:p>
        </w:tc>
      </w:tr>
      <w:tr w:rsidR="00046F81" w:rsidRPr="00E36C9D" w14:paraId="6EE78F83" w14:textId="77777777" w:rsidTr="00775B54">
        <w:trPr>
          <w:trHeight w:val="36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431A083" w14:textId="77777777" w:rsidR="00046F81" w:rsidRPr="00E36C9D" w:rsidRDefault="00046F81" w:rsidP="00046F81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Zostatková hodnota </w:t>
            </w:r>
          </w:p>
        </w:tc>
      </w:tr>
      <w:tr w:rsidR="000D3787" w:rsidRPr="00E36C9D" w14:paraId="1A811F48" w14:textId="77777777" w:rsidTr="00775B54">
        <w:trPr>
          <w:trHeight w:val="540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99132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407B4" w14:textId="4D09E899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1 387 711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84462" w14:textId="2DDA7B35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433 779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41BBA" w14:textId="170EBF71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1 901 472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863EB" w14:textId="5A1A771E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E14CD" w14:textId="1816C995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0BB8F" w14:textId="5CE88B36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85AE7" w14:textId="6793BD8E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436B9" w14:textId="7546EBD6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F412C6" w14:textId="700D280A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3 872 962</w:t>
            </w:r>
          </w:p>
        </w:tc>
      </w:tr>
      <w:tr w:rsidR="000D3787" w:rsidRPr="00E36C9D" w14:paraId="4000BE48" w14:textId="77777777" w:rsidTr="00775B54">
        <w:trPr>
          <w:trHeight w:val="555"/>
          <w:jc w:val="center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699CF77" w14:textId="77777777" w:rsidR="000D3787" w:rsidRPr="00E36C9D" w:rsidRDefault="000D3787" w:rsidP="000D378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5B8FEEB" w14:textId="1F528CA0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1 268 971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5184C6C" w14:textId="6A92199A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125 187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03896E9" w14:textId="7E25F874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2 373 134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6025404" w14:textId="12AE9532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25E0275" w14:textId="2E7B6538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B9116A5" w14:textId="0CE2CAB5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81EB779" w14:textId="23E9D76E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D71566E" w14:textId="0956F8BE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0D79A7" w14:textId="27E0F578" w:rsidR="000D3787" w:rsidRPr="00E36C9D" w:rsidRDefault="000D3787" w:rsidP="000D37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3 857 292</w:t>
            </w:r>
          </w:p>
        </w:tc>
      </w:tr>
    </w:tbl>
    <w:p w14:paraId="779095FD" w14:textId="77777777" w:rsidR="002A6E2A" w:rsidRPr="00E36C9D" w:rsidRDefault="002A6E2A" w:rsidP="00565B48">
      <w:pPr>
        <w:rPr>
          <w:rFonts w:cs="Times New Roman"/>
          <w:szCs w:val="24"/>
        </w:rPr>
      </w:pPr>
    </w:p>
    <w:p w14:paraId="00D6EFD8" w14:textId="77777777" w:rsidR="00F11D47" w:rsidRDefault="00BB2EB3" w:rsidP="00F11D47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- </w:t>
      </w:r>
      <w:r w:rsidR="004552FB">
        <w:rPr>
          <w:rFonts w:cs="Times New Roman"/>
          <w:szCs w:val="24"/>
        </w:rPr>
        <w:t>Spoločnosť</w:t>
      </w:r>
      <w:r w:rsidR="00F11D47" w:rsidRPr="00E36C9D">
        <w:rPr>
          <w:rFonts w:cs="Times New Roman"/>
          <w:szCs w:val="24"/>
        </w:rPr>
        <w:t xml:space="preserve"> účtuje o dlhodobom majetku, ktorý je obstar</w:t>
      </w:r>
      <w:r w:rsidR="00F92188" w:rsidRPr="00E36C9D">
        <w:rPr>
          <w:rFonts w:cs="Times New Roman"/>
          <w:szCs w:val="24"/>
        </w:rPr>
        <w:t>a</w:t>
      </w:r>
      <w:r w:rsidR="00F11D47" w:rsidRPr="00E36C9D">
        <w:rPr>
          <w:rFonts w:cs="Times New Roman"/>
          <w:szCs w:val="24"/>
        </w:rPr>
        <w:t>ný finančným prenájmom a nemá k nemu vlastnícke právo</w:t>
      </w:r>
    </w:p>
    <w:p w14:paraId="50BBD85B" w14:textId="77777777" w:rsidR="004552FB" w:rsidRPr="00E36C9D" w:rsidRDefault="004552FB" w:rsidP="00F11D47">
      <w:pPr>
        <w:rPr>
          <w:rFonts w:cs="Times New Roman"/>
          <w:szCs w:val="24"/>
        </w:rPr>
      </w:pPr>
      <w:r>
        <w:rPr>
          <w:rFonts w:cs="Times New Roman"/>
          <w:szCs w:val="24"/>
        </w:rPr>
        <w:t>- Spoločnosť počas roka predala jednu výrobnú halu vrátane pozemku</w:t>
      </w:r>
    </w:p>
    <w:p w14:paraId="5167FF50" w14:textId="77777777" w:rsidR="00F11D47" w:rsidRPr="00E36C9D" w:rsidRDefault="00BB2EB3" w:rsidP="00F11D47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- </w:t>
      </w:r>
      <w:r w:rsidR="00F11D47" w:rsidRPr="00E36C9D">
        <w:rPr>
          <w:rFonts w:cs="Times New Roman"/>
          <w:szCs w:val="24"/>
        </w:rPr>
        <w:t>účtovná jednotka účtuje o dlhodobom hmotnom majetku, na ktorý je zriadené záložné právo</w:t>
      </w:r>
    </w:p>
    <w:p w14:paraId="1DBA86B7" w14:textId="77777777" w:rsidR="00F11D47" w:rsidRPr="00E36C9D" w:rsidRDefault="00BB2EB3" w:rsidP="00F11D47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- </w:t>
      </w:r>
      <w:r w:rsidR="00F11D47" w:rsidRPr="00E36C9D">
        <w:rPr>
          <w:rFonts w:cs="Times New Roman"/>
          <w:szCs w:val="24"/>
        </w:rPr>
        <w:t xml:space="preserve">účtovná jednotka neúčtuje o majetku, ktorým je </w:t>
      </w:r>
      <w:proofErr w:type="spellStart"/>
      <w:r w:rsidR="00F11D47" w:rsidRPr="00E36C9D">
        <w:rPr>
          <w:rFonts w:cs="Times New Roman"/>
          <w:szCs w:val="24"/>
        </w:rPr>
        <w:t>goodwill</w:t>
      </w:r>
      <w:proofErr w:type="spellEnd"/>
    </w:p>
    <w:p w14:paraId="17CEEE7A" w14:textId="77777777" w:rsidR="00F11D47" w:rsidRPr="00E36C9D" w:rsidRDefault="00BB2EB3" w:rsidP="00F11D47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- </w:t>
      </w:r>
      <w:r w:rsidR="00F11D47" w:rsidRPr="00E36C9D">
        <w:rPr>
          <w:rFonts w:cs="Times New Roman"/>
          <w:szCs w:val="24"/>
        </w:rPr>
        <w:t>účtovná jednotka neúčtuje o výskumnej a vývojovej činnosti</w:t>
      </w:r>
    </w:p>
    <w:p w14:paraId="789F898C" w14:textId="77777777" w:rsidR="009968F7" w:rsidRDefault="009968F7">
      <w:pPr>
        <w:spacing w:after="200"/>
        <w:jc w:val="left"/>
        <w:rPr>
          <w:lang w:eastAsia="sk-SK"/>
        </w:rPr>
      </w:pPr>
      <w:r>
        <w:rPr>
          <w:lang w:eastAsia="sk-SK"/>
        </w:rPr>
        <w:br w:type="page"/>
      </w:r>
    </w:p>
    <w:p w14:paraId="1B6CA7CA" w14:textId="77777777" w:rsidR="00565B48" w:rsidRPr="00E36C9D" w:rsidRDefault="00565B48" w:rsidP="009968F7">
      <w:pPr>
        <w:rPr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3"/>
        <w:gridCol w:w="2719"/>
      </w:tblGrid>
      <w:tr w:rsidR="00FE672F" w:rsidRPr="0015468F" w14:paraId="243A641C" w14:textId="77777777" w:rsidTr="009968F7">
        <w:trPr>
          <w:trHeight w:val="340"/>
          <w:jc w:val="center"/>
        </w:trPr>
        <w:tc>
          <w:tcPr>
            <w:tcW w:w="6343" w:type="dxa"/>
            <w:vAlign w:val="center"/>
            <w:hideMark/>
          </w:tcPr>
          <w:p w14:paraId="326DA176" w14:textId="77777777" w:rsidR="00FE672F" w:rsidRPr="00AC5D14" w:rsidRDefault="00FE672F" w:rsidP="00F77E88">
            <w:pPr>
              <w:pStyle w:val="TopHeader"/>
              <w:rPr>
                <w:bCs/>
              </w:rPr>
            </w:pPr>
            <w:r w:rsidRPr="00AC5D14">
              <w:t>Dlhodobý hmotný majetok</w:t>
            </w:r>
          </w:p>
        </w:tc>
        <w:tc>
          <w:tcPr>
            <w:tcW w:w="2719" w:type="dxa"/>
            <w:vAlign w:val="center"/>
            <w:hideMark/>
          </w:tcPr>
          <w:p w14:paraId="32D804BC" w14:textId="77777777" w:rsidR="00FE672F" w:rsidRPr="006A3FFC" w:rsidRDefault="00FE672F" w:rsidP="00F77E88">
            <w:pPr>
              <w:pStyle w:val="TopHeader"/>
              <w:rPr>
                <w:bCs/>
              </w:rPr>
            </w:pPr>
            <w:r w:rsidRPr="006A3FFC">
              <w:t>Hodnota za bežné účtovné obdobie</w:t>
            </w:r>
          </w:p>
        </w:tc>
      </w:tr>
      <w:tr w:rsidR="00FE672F" w:rsidRPr="0015468F" w14:paraId="3FF1DABF" w14:textId="77777777" w:rsidTr="009968F7">
        <w:trPr>
          <w:trHeight w:val="340"/>
          <w:jc w:val="center"/>
        </w:trPr>
        <w:tc>
          <w:tcPr>
            <w:tcW w:w="6343" w:type="dxa"/>
            <w:vAlign w:val="center"/>
            <w:hideMark/>
          </w:tcPr>
          <w:p w14:paraId="6F1F4868" w14:textId="77777777" w:rsidR="00FE672F" w:rsidRPr="0015468F" w:rsidRDefault="00FE672F" w:rsidP="004637A0">
            <w:pPr>
              <w:spacing w:line="240" w:lineRule="auto"/>
              <w:rPr>
                <w:rFonts w:cs="Times New Roman"/>
                <w:szCs w:val="20"/>
              </w:rPr>
            </w:pPr>
            <w:r w:rsidRPr="0015468F">
              <w:rPr>
                <w:rFonts w:cs="Times New Roman"/>
                <w:sz w:val="22"/>
                <w:szCs w:val="20"/>
              </w:rPr>
              <w:t>Dlhodobý hmotný majetok, na ktorý je zriadené záložné právo</w:t>
            </w:r>
          </w:p>
        </w:tc>
        <w:tc>
          <w:tcPr>
            <w:tcW w:w="2719" w:type="dxa"/>
            <w:vAlign w:val="center"/>
          </w:tcPr>
          <w:p w14:paraId="1E29AD80" w14:textId="77777777" w:rsidR="00FE672F" w:rsidRPr="006A3FFC" w:rsidRDefault="00DD78F1" w:rsidP="004637A0">
            <w:pPr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6A3FFC">
              <w:rPr>
                <w:rFonts w:cs="Times New Roman"/>
                <w:sz w:val="22"/>
                <w:szCs w:val="20"/>
              </w:rPr>
              <w:t>7 79</w:t>
            </w:r>
            <w:r w:rsidR="000B2989" w:rsidRPr="006A3FFC">
              <w:rPr>
                <w:rFonts w:cs="Times New Roman"/>
                <w:sz w:val="22"/>
                <w:szCs w:val="20"/>
              </w:rPr>
              <w:t>0 000</w:t>
            </w:r>
          </w:p>
        </w:tc>
      </w:tr>
    </w:tbl>
    <w:p w14:paraId="3C61A3A9" w14:textId="77777777" w:rsidR="00FE672F" w:rsidRPr="00E36C9D" w:rsidRDefault="00FE672F" w:rsidP="00FE672F">
      <w:pPr>
        <w:rPr>
          <w:rFonts w:cs="Times New Roman"/>
          <w:b/>
          <w:szCs w:val="24"/>
        </w:rPr>
      </w:pPr>
    </w:p>
    <w:p w14:paraId="08D04ECF" w14:textId="77777777" w:rsidR="001177A2" w:rsidRPr="00E36C9D" w:rsidRDefault="001177A2" w:rsidP="00FE672F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Ťarchy na majetku</w:t>
      </w:r>
      <w:r w:rsidR="008127B2" w:rsidRPr="00E36C9D">
        <w:rPr>
          <w:rFonts w:cs="Times New Roman"/>
          <w:szCs w:val="24"/>
        </w:rPr>
        <w:t xml:space="preserve"> </w:t>
      </w:r>
      <w:r w:rsidRPr="00E36C9D">
        <w:rPr>
          <w:rFonts w:cs="Times New Roman"/>
          <w:szCs w:val="24"/>
        </w:rPr>
        <w:t>:</w:t>
      </w:r>
    </w:p>
    <w:p w14:paraId="3A6C0875" w14:textId="77777777" w:rsidR="001177A2" w:rsidRPr="00E36C9D" w:rsidRDefault="001177A2" w:rsidP="00AA2666">
      <w:pPr>
        <w:pStyle w:val="Odsekzoznamu"/>
        <w:numPr>
          <w:ilvl w:val="0"/>
          <w:numId w:val="40"/>
        </w:numPr>
        <w:ind w:left="42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LV č. 4302, katastrálne územie Spišská Belá – záložné právo v prospech UniCredit Bank Slovakia, </w:t>
      </w:r>
      <w:proofErr w:type="spellStart"/>
      <w:r w:rsidRPr="00E36C9D">
        <w:rPr>
          <w:rFonts w:cs="Times New Roman"/>
          <w:szCs w:val="24"/>
        </w:rPr>
        <w:t>a.s</w:t>
      </w:r>
      <w:proofErr w:type="spellEnd"/>
      <w:r w:rsidRPr="00E36C9D">
        <w:rPr>
          <w:rFonts w:cs="Times New Roman"/>
          <w:szCs w:val="24"/>
        </w:rPr>
        <w:t>.</w:t>
      </w:r>
    </w:p>
    <w:p w14:paraId="0EC076C9" w14:textId="77777777" w:rsidR="00E17890" w:rsidRPr="00E36C9D" w:rsidRDefault="00192E04" w:rsidP="00AA2666">
      <w:pPr>
        <w:pStyle w:val="Odsekzoznamu"/>
        <w:numPr>
          <w:ilvl w:val="0"/>
          <w:numId w:val="40"/>
        </w:numPr>
        <w:ind w:left="42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organizácia neúčtuje o podielových certifikátoch, konvertibilných dlhop</w:t>
      </w:r>
      <w:r w:rsidR="0018141A" w:rsidRPr="00E36C9D">
        <w:rPr>
          <w:rFonts w:cs="Times New Roman"/>
          <w:szCs w:val="24"/>
        </w:rPr>
        <w:t>i</w:t>
      </w:r>
      <w:r w:rsidRPr="00E36C9D">
        <w:rPr>
          <w:rFonts w:cs="Times New Roman"/>
          <w:szCs w:val="24"/>
        </w:rPr>
        <w:t xml:space="preserve">soch, </w:t>
      </w:r>
      <w:proofErr w:type="spellStart"/>
      <w:r w:rsidRPr="00E36C9D">
        <w:rPr>
          <w:rFonts w:cs="Times New Roman"/>
          <w:szCs w:val="24"/>
        </w:rPr>
        <w:t>warantoch</w:t>
      </w:r>
      <w:proofErr w:type="spellEnd"/>
      <w:r w:rsidRPr="00E36C9D">
        <w:rPr>
          <w:rFonts w:cs="Times New Roman"/>
          <w:szCs w:val="24"/>
        </w:rPr>
        <w:t>, opciách alebo podobných cenných papieroch</w:t>
      </w:r>
      <w:r w:rsidR="004E6193" w:rsidRPr="00E36C9D">
        <w:rPr>
          <w:rFonts w:cs="Times New Roman"/>
          <w:szCs w:val="24"/>
        </w:rPr>
        <w:t xml:space="preserve"> </w:t>
      </w:r>
    </w:p>
    <w:p w14:paraId="0899AC27" w14:textId="77777777" w:rsidR="00E17890" w:rsidRPr="00E36C9D" w:rsidRDefault="00192E04" w:rsidP="00AA2666">
      <w:pPr>
        <w:pStyle w:val="Odsekzoznamu"/>
        <w:numPr>
          <w:ilvl w:val="0"/>
          <w:numId w:val="40"/>
        </w:numPr>
        <w:ind w:left="42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účtovná jednotka nevykazuje zásoby, na ktoré je zriadené záložné právo a o zásobách, pri ktorých má obmedzené právo s nimi nakladať</w:t>
      </w:r>
    </w:p>
    <w:p w14:paraId="0A6E1150" w14:textId="77777777" w:rsidR="00BB2EB3" w:rsidRPr="00E36C9D" w:rsidRDefault="00BB2EB3" w:rsidP="00874448">
      <w:pPr>
        <w:pStyle w:val="Odsekzoznamu"/>
        <w:ind w:left="0"/>
        <w:rPr>
          <w:rFonts w:cs="Times New Roman"/>
          <w:szCs w:val="24"/>
        </w:rPr>
      </w:pPr>
    </w:p>
    <w:p w14:paraId="3B9AE5EE" w14:textId="77777777" w:rsidR="00B01529" w:rsidRPr="00AC5D14" w:rsidRDefault="00AA2666" w:rsidP="00B01529">
      <w:pPr>
        <w:rPr>
          <w:rFonts w:cs="Times New Roman"/>
          <w:b/>
          <w:bCs/>
          <w:szCs w:val="24"/>
        </w:rPr>
      </w:pPr>
      <w:r w:rsidRPr="00AC5D14">
        <w:rPr>
          <w:rFonts w:cs="Times New Roman"/>
          <w:b/>
          <w:bCs/>
          <w:szCs w:val="24"/>
        </w:rPr>
        <w:t>P</w:t>
      </w:r>
      <w:r w:rsidR="00171CC4" w:rsidRPr="00AC5D14">
        <w:rPr>
          <w:rFonts w:cs="Times New Roman"/>
          <w:b/>
          <w:bCs/>
          <w:szCs w:val="24"/>
        </w:rPr>
        <w:t>oskytnut</w:t>
      </w:r>
      <w:r w:rsidRPr="00AC5D14">
        <w:rPr>
          <w:rFonts w:cs="Times New Roman"/>
          <w:b/>
          <w:bCs/>
          <w:szCs w:val="24"/>
        </w:rPr>
        <w:t>é</w:t>
      </w:r>
      <w:r w:rsidR="00171CC4" w:rsidRPr="00AC5D14">
        <w:rPr>
          <w:rFonts w:cs="Times New Roman"/>
          <w:b/>
          <w:bCs/>
          <w:szCs w:val="24"/>
        </w:rPr>
        <w:t xml:space="preserve"> dlhodob</w:t>
      </w:r>
      <w:r w:rsidRPr="00AC5D14">
        <w:rPr>
          <w:rFonts w:cs="Times New Roman"/>
          <w:b/>
          <w:bCs/>
          <w:szCs w:val="24"/>
        </w:rPr>
        <w:t>é</w:t>
      </w:r>
      <w:r w:rsidR="00171CC4" w:rsidRPr="00AC5D14">
        <w:rPr>
          <w:rFonts w:cs="Times New Roman"/>
          <w:b/>
          <w:bCs/>
          <w:szCs w:val="24"/>
        </w:rPr>
        <w:t xml:space="preserve"> pôžičk</w:t>
      </w:r>
      <w:r w:rsidRPr="00AC5D14">
        <w:rPr>
          <w:rFonts w:cs="Times New Roman"/>
          <w:b/>
          <w:bCs/>
          <w:szCs w:val="24"/>
        </w:rPr>
        <w:t>y</w:t>
      </w:r>
    </w:p>
    <w:p w14:paraId="4073BA52" w14:textId="77777777" w:rsidR="00AA2666" w:rsidRPr="00E36C9D" w:rsidRDefault="00AA2666" w:rsidP="00B01529">
      <w:pPr>
        <w:rPr>
          <w:rFonts w:cs="Times New Roman"/>
          <w:szCs w:val="24"/>
        </w:rPr>
      </w:pPr>
    </w:p>
    <w:tbl>
      <w:tblPr>
        <w:tblW w:w="8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418"/>
        <w:gridCol w:w="1134"/>
        <w:gridCol w:w="1134"/>
        <w:gridCol w:w="1651"/>
        <w:gridCol w:w="1140"/>
      </w:tblGrid>
      <w:tr w:rsidR="00AA2666" w:rsidRPr="0015468F" w14:paraId="6E3F5A1B" w14:textId="77777777" w:rsidTr="00AA2666">
        <w:trPr>
          <w:trHeight w:val="1469"/>
          <w:jc w:val="center"/>
        </w:trPr>
        <w:tc>
          <w:tcPr>
            <w:tcW w:w="2263" w:type="dxa"/>
            <w:vAlign w:val="center"/>
            <w:hideMark/>
          </w:tcPr>
          <w:p w14:paraId="32BFB3FB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Dlhodobé pôžičky</w:t>
            </w:r>
          </w:p>
        </w:tc>
        <w:tc>
          <w:tcPr>
            <w:tcW w:w="1418" w:type="dxa"/>
            <w:vAlign w:val="center"/>
            <w:hideMark/>
          </w:tcPr>
          <w:p w14:paraId="7F687600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Stav </w:t>
            </w:r>
          </w:p>
          <w:p w14:paraId="6583EBB0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na začiatku účtovného obdobia</w:t>
            </w:r>
          </w:p>
        </w:tc>
        <w:tc>
          <w:tcPr>
            <w:tcW w:w="1134" w:type="dxa"/>
            <w:vAlign w:val="center"/>
            <w:hideMark/>
          </w:tcPr>
          <w:p w14:paraId="10F5AB5D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Zvýšenie hodnoty</w:t>
            </w:r>
          </w:p>
        </w:tc>
        <w:tc>
          <w:tcPr>
            <w:tcW w:w="1134" w:type="dxa"/>
            <w:vAlign w:val="center"/>
            <w:hideMark/>
          </w:tcPr>
          <w:p w14:paraId="3BBBBBE5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Zníženie hodnoty</w:t>
            </w:r>
          </w:p>
        </w:tc>
        <w:tc>
          <w:tcPr>
            <w:tcW w:w="1651" w:type="dxa"/>
            <w:vAlign w:val="center"/>
            <w:hideMark/>
          </w:tcPr>
          <w:p w14:paraId="2C240102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Vyradenie pôžičky z účtovníctva v účtovnom období</w:t>
            </w:r>
          </w:p>
        </w:tc>
        <w:tc>
          <w:tcPr>
            <w:tcW w:w="1140" w:type="dxa"/>
            <w:vAlign w:val="center"/>
            <w:hideMark/>
          </w:tcPr>
          <w:p w14:paraId="7C4761C5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Stav </w:t>
            </w:r>
          </w:p>
          <w:p w14:paraId="597EBDAC" w14:textId="77777777" w:rsidR="00AA2666" w:rsidRPr="0015468F" w:rsidRDefault="00AA2666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na konci účtovného obdobia</w:t>
            </w:r>
          </w:p>
        </w:tc>
      </w:tr>
      <w:tr w:rsidR="00B01529" w:rsidRPr="0015468F" w14:paraId="265E4336" w14:textId="77777777" w:rsidTr="00AA2666">
        <w:trPr>
          <w:trHeight w:val="360"/>
          <w:jc w:val="center"/>
        </w:trPr>
        <w:tc>
          <w:tcPr>
            <w:tcW w:w="2263" w:type="dxa"/>
            <w:vAlign w:val="center"/>
            <w:hideMark/>
          </w:tcPr>
          <w:p w14:paraId="0F70A9DC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Do splatnosti viac ako päť rokov</w:t>
            </w:r>
          </w:p>
        </w:tc>
        <w:tc>
          <w:tcPr>
            <w:tcW w:w="1418" w:type="dxa"/>
            <w:vAlign w:val="center"/>
            <w:hideMark/>
          </w:tcPr>
          <w:p w14:paraId="70310DB3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24E76F62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DA8D70B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651" w:type="dxa"/>
            <w:vAlign w:val="center"/>
            <w:hideMark/>
          </w:tcPr>
          <w:p w14:paraId="314EB609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14:paraId="33AA4678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</w:tr>
      <w:tr w:rsidR="00B01529" w:rsidRPr="0015468F" w14:paraId="33CBEFBE" w14:textId="77777777" w:rsidTr="00AA2666">
        <w:trPr>
          <w:trHeight w:val="675"/>
          <w:jc w:val="center"/>
        </w:trPr>
        <w:tc>
          <w:tcPr>
            <w:tcW w:w="2263" w:type="dxa"/>
            <w:vAlign w:val="center"/>
            <w:hideMark/>
          </w:tcPr>
          <w:p w14:paraId="09452B63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 xml:space="preserve">Do splatnosti viac ako tri roky a najviac päť rokov vrátane </w:t>
            </w:r>
          </w:p>
        </w:tc>
        <w:tc>
          <w:tcPr>
            <w:tcW w:w="1418" w:type="dxa"/>
            <w:vAlign w:val="center"/>
            <w:hideMark/>
          </w:tcPr>
          <w:p w14:paraId="3D9E345B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94B5428" w14:textId="4B58A6F1" w:rsidR="00AC5D14" w:rsidRPr="00AC5D14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9E87F36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651" w:type="dxa"/>
            <w:vAlign w:val="center"/>
            <w:hideMark/>
          </w:tcPr>
          <w:p w14:paraId="47651E0C" w14:textId="77777777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14:paraId="0D3E8DA0" w14:textId="230950B5" w:rsidR="00B01529" w:rsidRPr="0015468F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 </w:t>
            </w:r>
          </w:p>
        </w:tc>
      </w:tr>
      <w:tr w:rsidR="005139D2" w:rsidRPr="0015468F" w14:paraId="440542D8" w14:textId="77777777" w:rsidTr="003852B9">
        <w:trPr>
          <w:trHeight w:val="675"/>
          <w:jc w:val="center"/>
        </w:trPr>
        <w:tc>
          <w:tcPr>
            <w:tcW w:w="2263" w:type="dxa"/>
            <w:vAlign w:val="center"/>
            <w:hideMark/>
          </w:tcPr>
          <w:p w14:paraId="31B923D7" w14:textId="77777777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Do splatnosti viac ako jeden rok a najviac tri roky vrátane</w:t>
            </w:r>
          </w:p>
        </w:tc>
        <w:tc>
          <w:tcPr>
            <w:tcW w:w="1418" w:type="dxa"/>
            <w:vAlign w:val="center"/>
          </w:tcPr>
          <w:p w14:paraId="26A0C473" w14:textId="3AA2813B" w:rsidR="005139D2" w:rsidRPr="0015468F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7 600,00</w:t>
            </w:r>
          </w:p>
        </w:tc>
        <w:tc>
          <w:tcPr>
            <w:tcW w:w="1134" w:type="dxa"/>
            <w:vAlign w:val="center"/>
          </w:tcPr>
          <w:p w14:paraId="009D455A" w14:textId="074480CA" w:rsidR="005139D2" w:rsidRPr="0015468F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134" w:type="dxa"/>
            <w:vAlign w:val="center"/>
          </w:tcPr>
          <w:p w14:paraId="2C7A2B72" w14:textId="22697B84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7 600,00</w:t>
            </w:r>
          </w:p>
        </w:tc>
        <w:tc>
          <w:tcPr>
            <w:tcW w:w="1651" w:type="dxa"/>
            <w:vAlign w:val="center"/>
          </w:tcPr>
          <w:p w14:paraId="65E16C29" w14:textId="7733316D" w:rsidR="005139D2" w:rsidRPr="0015468F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140" w:type="dxa"/>
            <w:vAlign w:val="center"/>
          </w:tcPr>
          <w:p w14:paraId="13FF4BA2" w14:textId="3CE4B16E" w:rsidR="005139D2" w:rsidRPr="0015468F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0,00</w:t>
            </w:r>
          </w:p>
        </w:tc>
      </w:tr>
      <w:tr w:rsidR="005139D2" w:rsidRPr="0015468F" w14:paraId="65D59687" w14:textId="77777777" w:rsidTr="00660E36">
        <w:trPr>
          <w:trHeight w:val="675"/>
          <w:jc w:val="center"/>
        </w:trPr>
        <w:tc>
          <w:tcPr>
            <w:tcW w:w="2263" w:type="dxa"/>
            <w:vAlign w:val="center"/>
            <w:hideMark/>
          </w:tcPr>
          <w:p w14:paraId="18E22CC4" w14:textId="77777777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Do splatnosti do jedného roka vrátane</w:t>
            </w:r>
          </w:p>
        </w:tc>
        <w:tc>
          <w:tcPr>
            <w:tcW w:w="1418" w:type="dxa"/>
            <w:vAlign w:val="center"/>
            <w:hideMark/>
          </w:tcPr>
          <w:p w14:paraId="37DC1BF1" w14:textId="03C4A5A0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134" w:type="dxa"/>
            <w:vAlign w:val="center"/>
          </w:tcPr>
          <w:p w14:paraId="1228C3FF" w14:textId="2A12AFFC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134" w:type="dxa"/>
            <w:vAlign w:val="center"/>
          </w:tcPr>
          <w:p w14:paraId="40F3C023" w14:textId="6440BC6B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651" w:type="dxa"/>
            <w:vAlign w:val="center"/>
            <w:hideMark/>
          </w:tcPr>
          <w:p w14:paraId="621EE8E3" w14:textId="095AEE09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14:paraId="56D93510" w14:textId="1151C91F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 w:rsidR="005139D2" w:rsidRPr="0015468F" w14:paraId="478881A7" w14:textId="77777777" w:rsidTr="003852B9">
        <w:trPr>
          <w:trHeight w:val="345"/>
          <w:jc w:val="center"/>
        </w:trPr>
        <w:tc>
          <w:tcPr>
            <w:tcW w:w="2263" w:type="dxa"/>
            <w:vAlign w:val="center"/>
            <w:hideMark/>
          </w:tcPr>
          <w:p w14:paraId="4DFCB293" w14:textId="77777777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15468F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Dlhodobé pôžičky spolu</w:t>
            </w:r>
          </w:p>
        </w:tc>
        <w:tc>
          <w:tcPr>
            <w:tcW w:w="1418" w:type="dxa"/>
            <w:vAlign w:val="center"/>
          </w:tcPr>
          <w:p w14:paraId="725BA311" w14:textId="774CBFDF" w:rsidR="005139D2" w:rsidRPr="0015468F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7 600,00</w:t>
            </w:r>
          </w:p>
        </w:tc>
        <w:tc>
          <w:tcPr>
            <w:tcW w:w="1134" w:type="dxa"/>
            <w:vAlign w:val="center"/>
          </w:tcPr>
          <w:p w14:paraId="408BB212" w14:textId="1B6FA3C3" w:rsidR="005139D2" w:rsidRPr="0015468F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4A3B2FC9" w14:textId="6C69BE50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7 600,00</w:t>
            </w:r>
          </w:p>
        </w:tc>
        <w:tc>
          <w:tcPr>
            <w:tcW w:w="1651" w:type="dxa"/>
            <w:vAlign w:val="center"/>
          </w:tcPr>
          <w:p w14:paraId="5BA5044A" w14:textId="3D27E3C1" w:rsidR="005139D2" w:rsidRPr="0015468F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40" w:type="dxa"/>
            <w:vAlign w:val="center"/>
          </w:tcPr>
          <w:p w14:paraId="64A275A7" w14:textId="7EF1C06A" w:rsidR="005139D2" w:rsidRPr="0015468F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0,00</w:t>
            </w:r>
          </w:p>
        </w:tc>
      </w:tr>
    </w:tbl>
    <w:p w14:paraId="5AE2B26B" w14:textId="77777777" w:rsidR="00DD48D6" w:rsidRPr="00E36C9D" w:rsidRDefault="00DD48D6" w:rsidP="00B01529">
      <w:pPr>
        <w:rPr>
          <w:rFonts w:cs="Times New Roman"/>
          <w:szCs w:val="24"/>
        </w:rPr>
      </w:pPr>
    </w:p>
    <w:p w14:paraId="45E3890A" w14:textId="77777777" w:rsidR="00DC6B88" w:rsidRPr="00E36C9D" w:rsidRDefault="00DC6B88" w:rsidP="00DC6B88">
      <w:pPr>
        <w:rPr>
          <w:rFonts w:cs="Times New Roman"/>
          <w:szCs w:val="24"/>
        </w:rPr>
      </w:pPr>
      <w:r w:rsidRPr="008310C9">
        <w:rPr>
          <w:rFonts w:cs="Times New Roman"/>
          <w:b/>
          <w:szCs w:val="24"/>
        </w:rPr>
        <w:t>Krátkodobý finančný majetok</w:t>
      </w:r>
    </w:p>
    <w:tbl>
      <w:tblPr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7"/>
        <w:gridCol w:w="1701"/>
        <w:gridCol w:w="2409"/>
      </w:tblGrid>
      <w:tr w:rsidR="00DC6B88" w:rsidRPr="00DC6B88" w14:paraId="79AE3033" w14:textId="77777777" w:rsidTr="00DC6B88">
        <w:trPr>
          <w:trHeight w:val="761"/>
        </w:trPr>
        <w:tc>
          <w:tcPr>
            <w:tcW w:w="4967" w:type="dxa"/>
            <w:vAlign w:val="bottom"/>
            <w:hideMark/>
          </w:tcPr>
          <w:p w14:paraId="450D1A20" w14:textId="77777777" w:rsidR="00DC6B88" w:rsidRPr="00AC5D14" w:rsidRDefault="00DC6B88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AC5D14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Názov položky</w:t>
            </w:r>
          </w:p>
        </w:tc>
        <w:tc>
          <w:tcPr>
            <w:tcW w:w="1701" w:type="dxa"/>
            <w:vAlign w:val="bottom"/>
            <w:hideMark/>
          </w:tcPr>
          <w:p w14:paraId="22B02122" w14:textId="77777777" w:rsidR="00DC6B88" w:rsidRPr="00AC5D14" w:rsidRDefault="00DC6B88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AC5D14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Bežné účtovné obdobie</w:t>
            </w:r>
          </w:p>
        </w:tc>
        <w:tc>
          <w:tcPr>
            <w:tcW w:w="2409" w:type="dxa"/>
            <w:vAlign w:val="bottom"/>
            <w:hideMark/>
          </w:tcPr>
          <w:p w14:paraId="59F3D138" w14:textId="77777777" w:rsidR="00DC6B88" w:rsidRPr="00AC5D14" w:rsidRDefault="00DC6B88" w:rsidP="00441B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AC5D14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Bezprostredne predchádzajúce účtovné obdobie</w:t>
            </w:r>
          </w:p>
        </w:tc>
      </w:tr>
      <w:tr w:rsidR="005139D2" w:rsidRPr="00DC6B88" w14:paraId="1AA440AF" w14:textId="77777777" w:rsidTr="009F7A36">
        <w:trPr>
          <w:trHeight w:val="360"/>
        </w:trPr>
        <w:tc>
          <w:tcPr>
            <w:tcW w:w="4967" w:type="dxa"/>
            <w:vAlign w:val="bottom"/>
            <w:hideMark/>
          </w:tcPr>
          <w:p w14:paraId="2A7C1315" w14:textId="77777777" w:rsidR="005139D2" w:rsidRPr="00DC6B88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DC6B88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Pokladnica, ceniny</w:t>
            </w:r>
          </w:p>
        </w:tc>
        <w:tc>
          <w:tcPr>
            <w:tcW w:w="1701" w:type="dxa"/>
            <w:vAlign w:val="bottom"/>
            <w:hideMark/>
          </w:tcPr>
          <w:p w14:paraId="74F4DE86" w14:textId="7590F5AC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92</w:t>
            </w:r>
          </w:p>
        </w:tc>
        <w:tc>
          <w:tcPr>
            <w:tcW w:w="2409" w:type="dxa"/>
            <w:vAlign w:val="bottom"/>
            <w:hideMark/>
          </w:tcPr>
          <w:p w14:paraId="7109A8F9" w14:textId="0E7DE063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336</w:t>
            </w:r>
          </w:p>
        </w:tc>
      </w:tr>
      <w:tr w:rsidR="005139D2" w:rsidRPr="00DC6B88" w14:paraId="7C0BC9CB" w14:textId="77777777" w:rsidTr="009F7A36">
        <w:trPr>
          <w:trHeight w:val="338"/>
        </w:trPr>
        <w:tc>
          <w:tcPr>
            <w:tcW w:w="4967" w:type="dxa"/>
            <w:vAlign w:val="bottom"/>
            <w:hideMark/>
          </w:tcPr>
          <w:p w14:paraId="2A524687" w14:textId="77777777" w:rsidR="005139D2" w:rsidRPr="00DC6B88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DC6B88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Bežné účty v banke alebo v pobočke zahraničnej banky</w:t>
            </w:r>
          </w:p>
        </w:tc>
        <w:tc>
          <w:tcPr>
            <w:tcW w:w="1701" w:type="dxa"/>
            <w:vAlign w:val="bottom"/>
            <w:hideMark/>
          </w:tcPr>
          <w:p w14:paraId="3168716D" w14:textId="5638F4CB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2409" w:type="dxa"/>
            <w:vAlign w:val="bottom"/>
            <w:hideMark/>
          </w:tcPr>
          <w:p w14:paraId="0ED427E9" w14:textId="7C5B46AE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5139D2" w:rsidRPr="00DC6B88" w14:paraId="692FD629" w14:textId="77777777" w:rsidTr="009F7A36">
        <w:trPr>
          <w:trHeight w:val="675"/>
        </w:trPr>
        <w:tc>
          <w:tcPr>
            <w:tcW w:w="4967" w:type="dxa"/>
            <w:vAlign w:val="bottom"/>
            <w:hideMark/>
          </w:tcPr>
          <w:p w14:paraId="6B495AC4" w14:textId="77777777" w:rsidR="005139D2" w:rsidRPr="00DC6B88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DC6B88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Vkladové účty v banke alebo v pobočke zahraničnej banky termínované</w:t>
            </w:r>
          </w:p>
        </w:tc>
        <w:tc>
          <w:tcPr>
            <w:tcW w:w="1701" w:type="dxa"/>
            <w:vAlign w:val="bottom"/>
            <w:hideMark/>
          </w:tcPr>
          <w:p w14:paraId="782C124D" w14:textId="31650C1F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2409" w:type="dxa"/>
            <w:vAlign w:val="bottom"/>
            <w:hideMark/>
          </w:tcPr>
          <w:p w14:paraId="4DC712FA" w14:textId="06A9438D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5139D2" w:rsidRPr="00DC6B88" w14:paraId="35503767" w14:textId="77777777" w:rsidTr="009F7A36">
        <w:trPr>
          <w:trHeight w:val="345"/>
        </w:trPr>
        <w:tc>
          <w:tcPr>
            <w:tcW w:w="4967" w:type="dxa"/>
            <w:vAlign w:val="bottom"/>
            <w:hideMark/>
          </w:tcPr>
          <w:p w14:paraId="6B37DED3" w14:textId="77777777" w:rsidR="005139D2" w:rsidRPr="00DC6B88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DC6B88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Peniaze na ceste</w:t>
            </w:r>
          </w:p>
        </w:tc>
        <w:tc>
          <w:tcPr>
            <w:tcW w:w="1701" w:type="dxa"/>
            <w:vAlign w:val="bottom"/>
            <w:hideMark/>
          </w:tcPr>
          <w:p w14:paraId="596C2F20" w14:textId="5E503370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2409" w:type="dxa"/>
            <w:vAlign w:val="bottom"/>
            <w:hideMark/>
          </w:tcPr>
          <w:p w14:paraId="2658BCD0" w14:textId="2907320E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5139D2" w:rsidRPr="00DC6B88" w14:paraId="040347C0" w14:textId="77777777" w:rsidTr="009F7A36">
        <w:trPr>
          <w:trHeight w:val="345"/>
        </w:trPr>
        <w:tc>
          <w:tcPr>
            <w:tcW w:w="4967" w:type="dxa"/>
            <w:vAlign w:val="bottom"/>
            <w:hideMark/>
          </w:tcPr>
          <w:p w14:paraId="616A3AF7" w14:textId="77777777" w:rsidR="005139D2" w:rsidRPr="00DC6B88" w:rsidRDefault="005139D2" w:rsidP="005139D2">
            <w:pPr>
              <w:spacing w:line="240" w:lineRule="auto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 w:rsidRPr="00DC6B88">
              <w:rPr>
                <w:rFonts w:eastAsia="Times New Roman" w:cs="Times New Roman"/>
                <w:color w:val="000000"/>
                <w:sz w:val="22"/>
                <w:szCs w:val="20"/>
                <w:lang w:eastAsia="sk-SK"/>
              </w:rPr>
              <w:t>Spolu</w:t>
            </w:r>
          </w:p>
        </w:tc>
        <w:tc>
          <w:tcPr>
            <w:tcW w:w="1701" w:type="dxa"/>
            <w:vAlign w:val="bottom"/>
            <w:hideMark/>
          </w:tcPr>
          <w:p w14:paraId="4364F9AF" w14:textId="2ADD8E3A" w:rsidR="005139D2" w:rsidRPr="008310C9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92</w:t>
            </w:r>
          </w:p>
        </w:tc>
        <w:tc>
          <w:tcPr>
            <w:tcW w:w="2409" w:type="dxa"/>
            <w:vAlign w:val="bottom"/>
            <w:hideMark/>
          </w:tcPr>
          <w:p w14:paraId="13CB9441" w14:textId="7B992796" w:rsidR="005139D2" w:rsidRPr="0030110D" w:rsidRDefault="005139D2" w:rsidP="005139D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336</w:t>
            </w:r>
          </w:p>
        </w:tc>
      </w:tr>
    </w:tbl>
    <w:p w14:paraId="0CE444D4" w14:textId="77777777" w:rsidR="00DC6B88" w:rsidRPr="00E36C9D" w:rsidRDefault="00DC6B88" w:rsidP="00DC6B88">
      <w:pPr>
        <w:rPr>
          <w:rFonts w:cs="Times New Roman"/>
          <w:szCs w:val="24"/>
        </w:rPr>
      </w:pPr>
    </w:p>
    <w:p w14:paraId="2C3135B6" w14:textId="77777777" w:rsidR="00DC6B88" w:rsidRPr="00E36C9D" w:rsidRDefault="00DC6B88" w:rsidP="00DC6B88">
      <w:pPr>
        <w:pStyle w:val="Odsekzoznamu"/>
        <w:numPr>
          <w:ilvl w:val="0"/>
          <w:numId w:val="3"/>
        </w:numPr>
        <w:ind w:left="42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lastRenderedPageBreak/>
        <w:t>ocenenie krátkodobého finančného majetku ku dňu, ku ktorému sa zostavuje účtovná závierka je reálnou hodnotou</w:t>
      </w:r>
    </w:p>
    <w:p w14:paraId="76E63F89" w14:textId="77777777" w:rsidR="00DC6B88" w:rsidRPr="00E36C9D" w:rsidRDefault="00DC6B88" w:rsidP="00DC6B88">
      <w:pPr>
        <w:pStyle w:val="Odsekzoznamu"/>
        <w:numPr>
          <w:ilvl w:val="0"/>
          <w:numId w:val="3"/>
        </w:numPr>
        <w:ind w:left="42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organizácia neúčtovala o opravných položkách ku krátkodobému finančnému majetku za</w:t>
      </w:r>
      <w:r w:rsidR="008310C9">
        <w:rPr>
          <w:rFonts w:cs="Times New Roman"/>
          <w:szCs w:val="24"/>
        </w:rPr>
        <w:t> </w:t>
      </w:r>
      <w:r w:rsidRPr="00E36C9D">
        <w:rPr>
          <w:rFonts w:cs="Times New Roman"/>
          <w:szCs w:val="24"/>
        </w:rPr>
        <w:t>účtovné obdobie</w:t>
      </w:r>
    </w:p>
    <w:p w14:paraId="7A20625A" w14:textId="77777777" w:rsidR="00DC6B88" w:rsidRPr="00E36C9D" w:rsidRDefault="00DC6B88" w:rsidP="00DC6B88">
      <w:pPr>
        <w:pStyle w:val="Odsekzoznamu"/>
        <w:numPr>
          <w:ilvl w:val="0"/>
          <w:numId w:val="3"/>
        </w:numPr>
        <w:ind w:left="42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organizácia neeviduje krátkodobý finančný majetok, na ktorý bolo zriadené záložné právo</w:t>
      </w:r>
    </w:p>
    <w:p w14:paraId="476A1300" w14:textId="77777777" w:rsidR="00DC6B88" w:rsidRPr="00E36C9D" w:rsidRDefault="00DC6B88" w:rsidP="00DC6B88">
      <w:pPr>
        <w:pStyle w:val="Odsekzoznamu"/>
        <w:numPr>
          <w:ilvl w:val="0"/>
          <w:numId w:val="3"/>
        </w:numPr>
        <w:ind w:left="426"/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účtovná jednotka neúčtuje o vlastných akciách</w:t>
      </w:r>
    </w:p>
    <w:p w14:paraId="4B67CE07" w14:textId="77777777" w:rsidR="008310C9" w:rsidRDefault="008310C9" w:rsidP="00B01529">
      <w:pPr>
        <w:rPr>
          <w:rFonts w:cs="Times New Roman"/>
          <w:b/>
          <w:bCs/>
          <w:szCs w:val="24"/>
        </w:rPr>
      </w:pPr>
    </w:p>
    <w:p w14:paraId="6857B304" w14:textId="77777777" w:rsidR="00B01529" w:rsidRPr="00181E6D" w:rsidRDefault="008333F3" w:rsidP="00B01529">
      <w:pPr>
        <w:rPr>
          <w:rFonts w:cs="Times New Roman"/>
          <w:b/>
          <w:bCs/>
          <w:szCs w:val="24"/>
        </w:rPr>
      </w:pPr>
      <w:r w:rsidRPr="00181E6D">
        <w:rPr>
          <w:rFonts w:cs="Times New Roman"/>
          <w:b/>
          <w:bCs/>
          <w:szCs w:val="24"/>
        </w:rPr>
        <w:t>O</w:t>
      </w:r>
      <w:r w:rsidR="00171CC4" w:rsidRPr="00181E6D">
        <w:rPr>
          <w:rFonts w:cs="Times New Roman"/>
          <w:b/>
          <w:bCs/>
          <w:szCs w:val="24"/>
        </w:rPr>
        <w:t>pravn</w:t>
      </w:r>
      <w:r w:rsidRPr="00181E6D">
        <w:rPr>
          <w:rFonts w:cs="Times New Roman"/>
          <w:b/>
          <w:bCs/>
          <w:szCs w:val="24"/>
        </w:rPr>
        <w:t>á</w:t>
      </w:r>
      <w:r w:rsidR="00171CC4" w:rsidRPr="00181E6D">
        <w:rPr>
          <w:rFonts w:cs="Times New Roman"/>
          <w:b/>
          <w:bCs/>
          <w:szCs w:val="24"/>
        </w:rPr>
        <w:t xml:space="preserve"> položk</w:t>
      </w:r>
      <w:r w:rsidRPr="00181E6D">
        <w:rPr>
          <w:rFonts w:cs="Times New Roman"/>
          <w:b/>
          <w:bCs/>
          <w:szCs w:val="24"/>
        </w:rPr>
        <w:t>a</w:t>
      </w:r>
      <w:r w:rsidR="00171CC4" w:rsidRPr="00181E6D">
        <w:rPr>
          <w:rFonts w:cs="Times New Roman"/>
          <w:b/>
          <w:bCs/>
          <w:szCs w:val="24"/>
        </w:rPr>
        <w:t xml:space="preserve"> k</w:t>
      </w:r>
      <w:r w:rsidRPr="00181E6D">
        <w:rPr>
          <w:rFonts w:cs="Times New Roman"/>
          <w:b/>
          <w:bCs/>
          <w:szCs w:val="24"/>
        </w:rPr>
        <w:t> </w:t>
      </w:r>
      <w:r w:rsidR="00171CC4" w:rsidRPr="00181E6D">
        <w:rPr>
          <w:rFonts w:cs="Times New Roman"/>
          <w:b/>
          <w:bCs/>
          <w:szCs w:val="24"/>
        </w:rPr>
        <w:t>pohľadávkam</w:t>
      </w:r>
    </w:p>
    <w:p w14:paraId="077B7D71" w14:textId="77777777" w:rsidR="008333F3" w:rsidRPr="00181E6D" w:rsidRDefault="008333F3" w:rsidP="00B01529">
      <w:pPr>
        <w:rPr>
          <w:rFonts w:cs="Times New Roman"/>
          <w:szCs w:val="24"/>
        </w:rPr>
      </w:pPr>
    </w:p>
    <w:tbl>
      <w:tblPr>
        <w:tblW w:w="9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580"/>
        <w:gridCol w:w="1060"/>
        <w:gridCol w:w="1560"/>
        <w:gridCol w:w="1460"/>
        <w:gridCol w:w="1080"/>
      </w:tblGrid>
      <w:tr w:rsidR="00B01529" w:rsidRPr="00181E6D" w14:paraId="4D775F95" w14:textId="77777777" w:rsidTr="00950458">
        <w:trPr>
          <w:trHeight w:val="360"/>
          <w:jc w:val="center"/>
        </w:trPr>
        <w:tc>
          <w:tcPr>
            <w:tcW w:w="2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1B7D" w14:textId="77777777" w:rsidR="00B01529" w:rsidRPr="00181E6D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</w:t>
            </w:r>
          </w:p>
        </w:tc>
        <w:tc>
          <w:tcPr>
            <w:tcW w:w="67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93502C" w14:textId="77777777" w:rsidR="00B01529" w:rsidRPr="00181E6D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</w:tr>
      <w:tr w:rsidR="00B01529" w:rsidRPr="00181E6D" w14:paraId="09C33B4B" w14:textId="77777777" w:rsidTr="00950458">
        <w:trPr>
          <w:trHeight w:val="1080"/>
          <w:jc w:val="center"/>
        </w:trPr>
        <w:tc>
          <w:tcPr>
            <w:tcW w:w="23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A86C" w14:textId="77777777" w:rsidR="00B01529" w:rsidRPr="00181E6D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3A83" w14:textId="77777777" w:rsidR="00B01529" w:rsidRPr="00181E6D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OP na začiatku účtovného obdobia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700F" w14:textId="77777777" w:rsidR="00B01529" w:rsidRPr="00181E6D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Tvorba OP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B956" w14:textId="77777777" w:rsidR="00B01529" w:rsidRPr="00181E6D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 Zúčtovanie OP z dôvodu zániku opodstatnenosti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C01A" w14:textId="77777777" w:rsidR="00B01529" w:rsidRPr="00181E6D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Zúčtovanie OP z dôvodu vyradenia majetku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009790" w14:textId="77777777" w:rsidR="00B01529" w:rsidRPr="00181E6D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OP na konci účtovného obdobia</w:t>
            </w:r>
          </w:p>
        </w:tc>
      </w:tr>
      <w:tr w:rsidR="00181E6D" w:rsidRPr="00181E6D" w14:paraId="7EB43FD4" w14:textId="77777777" w:rsidTr="00341027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666C4" w14:textId="77777777" w:rsidR="00181E6D" w:rsidRPr="00181E6D" w:rsidRDefault="00181E6D" w:rsidP="00181E6D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Pohľadávky z obchodného styku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141B9" w14:textId="414D2E10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291 736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32BD9" w14:textId="48ECF9C6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3 986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61546" w14:textId="4636F23A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7AF86C" w14:textId="44F777FB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E99007A" w14:textId="64C2BB03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295 722</w:t>
            </w:r>
          </w:p>
        </w:tc>
      </w:tr>
      <w:tr w:rsidR="00181E6D" w:rsidRPr="00181E6D" w14:paraId="5A7C2261" w14:textId="77777777" w:rsidTr="00341027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19D6D" w14:textId="77777777" w:rsidR="00181E6D" w:rsidRPr="00181E6D" w:rsidRDefault="00181E6D" w:rsidP="00181E6D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voči DÚJ a MÚJ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0150B7" w14:textId="1D8D5256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24876" w14:textId="519C6477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29162" w14:textId="77C6FE0C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0577D" w14:textId="280D03E1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59905B2" w14:textId="165A8969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181E6D" w:rsidRPr="00181E6D" w14:paraId="2C3D1F61" w14:textId="77777777" w:rsidTr="00341027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FBD3A" w14:textId="77777777" w:rsidR="00181E6D" w:rsidRPr="00181E6D" w:rsidRDefault="00181E6D" w:rsidP="00181E6D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konsolidovaného. celku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4B39AF" w14:textId="2A563D3D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F0995C" w14:textId="49781A90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82D65" w14:textId="1F9FD224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266C4" w14:textId="514D8206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A9D3668" w14:textId="2581FCF1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181E6D" w:rsidRPr="00181E6D" w14:paraId="35636161" w14:textId="77777777" w:rsidTr="00341027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99FC9" w14:textId="77777777" w:rsidR="00181E6D" w:rsidRPr="00181E6D" w:rsidRDefault="00181E6D" w:rsidP="00181E6D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3A9CE" w14:textId="06D17E73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B5F7C3" w14:textId="2DECAD89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EC8F5" w14:textId="6BCA3D9A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05188" w14:textId="48AA3F2C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464AD90" w14:textId="46464922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181E6D" w:rsidRPr="00181E6D" w14:paraId="3E3EE195" w14:textId="77777777" w:rsidTr="00341027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B8793" w14:textId="77777777" w:rsidR="00181E6D" w:rsidRPr="00181E6D" w:rsidRDefault="00181E6D" w:rsidP="00181E6D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CFB3B" w14:textId="11708881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EBE54" w14:textId="2531669A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889AF" w14:textId="7339DC16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D6F170" w14:textId="0DBD3666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DF940FC" w14:textId="2EDCAB04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181E6D" w:rsidRPr="00E36C9D" w14:paraId="419E211D" w14:textId="77777777" w:rsidTr="00341027">
        <w:trPr>
          <w:trHeight w:val="315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D60E966" w14:textId="77777777" w:rsidR="00181E6D" w:rsidRPr="00181E6D" w:rsidRDefault="00181E6D" w:rsidP="00181E6D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81E6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spolu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9E6A07B" w14:textId="629988A0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291 736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FA771E3" w14:textId="371B499A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3 986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5C8FE2F" w14:textId="2CE36CDE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ACC407F" w14:textId="2BD444E9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28D2FF6F" w14:textId="09646455" w:rsidR="00181E6D" w:rsidRPr="00181E6D" w:rsidRDefault="00181E6D" w:rsidP="00181E6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295 722</w:t>
            </w:r>
          </w:p>
        </w:tc>
      </w:tr>
    </w:tbl>
    <w:p w14:paraId="6A691C91" w14:textId="77777777" w:rsidR="004469CD" w:rsidRPr="00E36C9D" w:rsidRDefault="004469CD" w:rsidP="00B01529">
      <w:pPr>
        <w:rPr>
          <w:rFonts w:cs="Times New Roman"/>
          <w:szCs w:val="24"/>
        </w:rPr>
      </w:pPr>
    </w:p>
    <w:tbl>
      <w:tblPr>
        <w:tblW w:w="9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580"/>
        <w:gridCol w:w="1060"/>
        <w:gridCol w:w="1560"/>
        <w:gridCol w:w="1460"/>
        <w:gridCol w:w="1080"/>
      </w:tblGrid>
      <w:tr w:rsidR="00B01529" w:rsidRPr="001A1310" w14:paraId="678B8594" w14:textId="77777777" w:rsidTr="00950458">
        <w:trPr>
          <w:trHeight w:val="300"/>
          <w:jc w:val="center"/>
        </w:trPr>
        <w:tc>
          <w:tcPr>
            <w:tcW w:w="2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C802" w14:textId="77777777" w:rsidR="00B01529" w:rsidRPr="001A1310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</w:t>
            </w:r>
          </w:p>
        </w:tc>
        <w:tc>
          <w:tcPr>
            <w:tcW w:w="67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FACCB2" w14:textId="77777777" w:rsidR="00B01529" w:rsidRPr="001A1310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B01529" w:rsidRPr="00E36C9D" w14:paraId="0E9556D4" w14:textId="77777777" w:rsidTr="00950458">
        <w:trPr>
          <w:trHeight w:val="1080"/>
          <w:jc w:val="center"/>
        </w:trPr>
        <w:tc>
          <w:tcPr>
            <w:tcW w:w="23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7274" w14:textId="77777777" w:rsidR="00B01529" w:rsidRPr="001A1310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B75D" w14:textId="77777777" w:rsidR="00B01529" w:rsidRPr="001A1310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OP na začiatku účtovného obdobia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41EC" w14:textId="77777777" w:rsidR="00B01529" w:rsidRPr="001A1310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Tvorba OP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0475" w14:textId="77777777" w:rsidR="00B01529" w:rsidRPr="001A1310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 Zúčtovanie OP z dôvodu zániku opodstatnenosti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AA96" w14:textId="77777777" w:rsidR="00B01529" w:rsidRPr="001A1310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Zúčtovanie OP z dôvodu vyradenia majetku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8C0B2B" w14:textId="77777777" w:rsidR="00B01529" w:rsidRPr="001A1310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 OP na konci účtovného obdobia</w:t>
            </w:r>
          </w:p>
        </w:tc>
      </w:tr>
      <w:tr w:rsidR="00341027" w:rsidRPr="00E36C9D" w14:paraId="2390779A" w14:textId="77777777" w:rsidTr="004E681B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0AD34" w14:textId="77777777" w:rsidR="00341027" w:rsidRPr="00E36C9D" w:rsidRDefault="00341027" w:rsidP="0034102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Pohľadávky z obchodného styku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1617B" w14:textId="30FDB5F2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283 753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5915C" w14:textId="17E11B41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7 983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662FD" w14:textId="5C150AC0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08BAE" w14:textId="75102981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DB7125" w14:textId="2DF7973D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291 736</w:t>
            </w:r>
          </w:p>
        </w:tc>
      </w:tr>
      <w:tr w:rsidR="00341027" w:rsidRPr="00E36C9D" w14:paraId="5566BADA" w14:textId="77777777" w:rsidTr="004E681B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91CA5" w14:textId="77777777" w:rsidR="00341027" w:rsidRPr="00E36C9D" w:rsidRDefault="00341027" w:rsidP="0034102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voči DÚJ a MÚJ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CCDA5" w14:textId="3F9ED22F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9F567" w14:textId="4566968E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84EAD" w14:textId="2A909755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F3004" w14:textId="12CADC41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F1FC3E" w14:textId="7023335D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341027" w:rsidRPr="00E36C9D" w14:paraId="2BDBE958" w14:textId="77777777" w:rsidTr="004E681B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B1F5A" w14:textId="77777777" w:rsidR="00341027" w:rsidRPr="00E36C9D" w:rsidRDefault="00341027" w:rsidP="0034102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konsolidovaného. celku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E9796" w14:textId="0472AB1E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A31CE" w14:textId="39CE38E2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57D49" w14:textId="5361D00F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41E00" w14:textId="0E6C4D9D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CFE6F3" w14:textId="1564BC22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341027" w:rsidRPr="00E36C9D" w14:paraId="77728C46" w14:textId="77777777" w:rsidTr="004E681B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3B28E" w14:textId="77777777" w:rsidR="00341027" w:rsidRPr="00E36C9D" w:rsidRDefault="00341027" w:rsidP="0034102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5C667" w14:textId="036F7447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94EEF" w14:textId="716B0EAF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607DC" w14:textId="50367A37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83F18" w14:textId="4E537539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6929B9" w14:textId="0A2AB50E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341027" w:rsidRPr="00E36C9D" w14:paraId="0E840AA8" w14:textId="77777777" w:rsidTr="004E681B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C531E" w14:textId="77777777" w:rsidR="00341027" w:rsidRPr="00E36C9D" w:rsidRDefault="00341027" w:rsidP="0034102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D58C6" w14:textId="321006AC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38A96" w14:textId="4FB36588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85596" w14:textId="477DE5BA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84512" w14:textId="755E37C2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BE7464" w14:textId="76BB1D70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341027" w:rsidRPr="00E36C9D" w14:paraId="4A92521C" w14:textId="77777777" w:rsidTr="004E681B">
        <w:trPr>
          <w:trHeight w:val="315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A9978EA" w14:textId="77777777" w:rsidR="00341027" w:rsidRPr="00E36C9D" w:rsidRDefault="00341027" w:rsidP="0034102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spolu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CC09773" w14:textId="5F851AD9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283 753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37F0D17" w14:textId="63F51DDD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7 983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C25FE01" w14:textId="67652143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88E2D40" w14:textId="5289EAA5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6AD5A2" w14:textId="428B415F" w:rsidR="00341027" w:rsidRPr="008333F3" w:rsidRDefault="00341027" w:rsidP="0034102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291 736</w:t>
            </w:r>
          </w:p>
        </w:tc>
      </w:tr>
    </w:tbl>
    <w:p w14:paraId="6A64E718" w14:textId="77777777" w:rsidR="00B01529" w:rsidRPr="00E36C9D" w:rsidRDefault="00B01529" w:rsidP="00B01529">
      <w:pPr>
        <w:rPr>
          <w:rFonts w:cs="Times New Roman"/>
          <w:szCs w:val="24"/>
        </w:rPr>
      </w:pPr>
    </w:p>
    <w:p w14:paraId="3C026547" w14:textId="77777777" w:rsidR="00A729E7" w:rsidRPr="00E36C9D" w:rsidRDefault="00A729E7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br w:type="page"/>
      </w:r>
    </w:p>
    <w:p w14:paraId="42F41B4D" w14:textId="693C9680" w:rsidR="00B01529" w:rsidRPr="0072798E" w:rsidRDefault="00CA13D1" w:rsidP="00825D64">
      <w:pPr>
        <w:pStyle w:val="TopHeader"/>
      </w:pPr>
      <w:r w:rsidRPr="0072798E">
        <w:lastRenderedPageBreak/>
        <w:t>V</w:t>
      </w:r>
      <w:r w:rsidR="00871155" w:rsidRPr="0072798E">
        <w:t>ekov</w:t>
      </w:r>
      <w:r w:rsidRPr="0072798E">
        <w:t>á</w:t>
      </w:r>
      <w:r w:rsidR="00871155" w:rsidRPr="0072798E">
        <w:t xml:space="preserve"> štruktúr</w:t>
      </w:r>
      <w:r w:rsidRPr="0072798E">
        <w:t>a</w:t>
      </w:r>
      <w:r w:rsidR="00871155" w:rsidRPr="0072798E">
        <w:t xml:space="preserve"> pohľadávok</w:t>
      </w:r>
      <w:r w:rsidR="00143D29" w:rsidRPr="0072798E"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1843"/>
        <w:gridCol w:w="1985"/>
        <w:gridCol w:w="1842"/>
      </w:tblGrid>
      <w:tr w:rsidR="00B01529" w:rsidRPr="0072798E" w14:paraId="08BC6ADD" w14:textId="77777777" w:rsidTr="00E2026D">
        <w:trPr>
          <w:trHeight w:val="555"/>
        </w:trPr>
        <w:tc>
          <w:tcPr>
            <w:tcW w:w="3397" w:type="dxa"/>
            <w:vAlign w:val="center"/>
            <w:hideMark/>
          </w:tcPr>
          <w:p w14:paraId="29C82FE4" w14:textId="77777777" w:rsidR="00B01529" w:rsidRPr="0072798E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1843" w:type="dxa"/>
            <w:vAlign w:val="center"/>
            <w:hideMark/>
          </w:tcPr>
          <w:p w14:paraId="7FE20C46" w14:textId="77777777" w:rsidR="00B01529" w:rsidRPr="0072798E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V lehote splatnosti</w:t>
            </w:r>
          </w:p>
        </w:tc>
        <w:tc>
          <w:tcPr>
            <w:tcW w:w="1985" w:type="dxa"/>
            <w:vAlign w:val="center"/>
            <w:hideMark/>
          </w:tcPr>
          <w:p w14:paraId="1DFDE074" w14:textId="77777777" w:rsidR="00B01529" w:rsidRPr="0072798E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 lehote splatnosti</w:t>
            </w:r>
          </w:p>
        </w:tc>
        <w:tc>
          <w:tcPr>
            <w:tcW w:w="1842" w:type="dxa"/>
            <w:vAlign w:val="center"/>
            <w:hideMark/>
          </w:tcPr>
          <w:p w14:paraId="2F9881E8" w14:textId="77777777" w:rsidR="00B01529" w:rsidRPr="0072798E" w:rsidRDefault="00B01529" w:rsidP="00B015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spolu</w:t>
            </w:r>
          </w:p>
        </w:tc>
      </w:tr>
      <w:tr w:rsidR="00B01529" w:rsidRPr="0072798E" w14:paraId="562858F0" w14:textId="77777777" w:rsidTr="00E2026D">
        <w:trPr>
          <w:trHeight w:val="330"/>
        </w:trPr>
        <w:tc>
          <w:tcPr>
            <w:tcW w:w="9067" w:type="dxa"/>
            <w:gridSpan w:val="4"/>
            <w:vAlign w:val="bottom"/>
            <w:hideMark/>
          </w:tcPr>
          <w:p w14:paraId="3F5C61FF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Dlhodobé pohľadávky</w:t>
            </w:r>
          </w:p>
        </w:tc>
      </w:tr>
      <w:tr w:rsidR="00B01529" w:rsidRPr="0072798E" w14:paraId="219B43A3" w14:textId="77777777" w:rsidTr="00E2026D">
        <w:trPr>
          <w:trHeight w:val="330"/>
        </w:trPr>
        <w:tc>
          <w:tcPr>
            <w:tcW w:w="3397" w:type="dxa"/>
            <w:vAlign w:val="bottom"/>
            <w:hideMark/>
          </w:tcPr>
          <w:p w14:paraId="64E8DF34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z obchodného styku</w:t>
            </w:r>
          </w:p>
        </w:tc>
        <w:tc>
          <w:tcPr>
            <w:tcW w:w="1843" w:type="dxa"/>
            <w:vAlign w:val="bottom"/>
            <w:hideMark/>
          </w:tcPr>
          <w:p w14:paraId="54C7BCEF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14:paraId="0DA7FE02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42" w:type="dxa"/>
            <w:vAlign w:val="bottom"/>
            <w:hideMark/>
          </w:tcPr>
          <w:p w14:paraId="00C85CC3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72798E" w14:paraId="0A3B5DE4" w14:textId="77777777" w:rsidTr="00E2026D">
        <w:trPr>
          <w:trHeight w:val="315"/>
        </w:trPr>
        <w:tc>
          <w:tcPr>
            <w:tcW w:w="3397" w:type="dxa"/>
            <w:vAlign w:val="bottom"/>
            <w:hideMark/>
          </w:tcPr>
          <w:p w14:paraId="5C7E90CB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Pohľadávky voči DÚJ a MÚJ </w:t>
            </w:r>
          </w:p>
        </w:tc>
        <w:tc>
          <w:tcPr>
            <w:tcW w:w="1843" w:type="dxa"/>
            <w:vAlign w:val="bottom"/>
            <w:hideMark/>
          </w:tcPr>
          <w:p w14:paraId="7E859325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14:paraId="656B0167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42" w:type="dxa"/>
            <w:vAlign w:val="bottom"/>
            <w:hideMark/>
          </w:tcPr>
          <w:p w14:paraId="5521BC23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72798E" w14:paraId="2F2711CB" w14:textId="77777777" w:rsidTr="00E2026D">
        <w:trPr>
          <w:trHeight w:val="555"/>
        </w:trPr>
        <w:tc>
          <w:tcPr>
            <w:tcW w:w="3397" w:type="dxa"/>
            <w:vAlign w:val="bottom"/>
            <w:hideMark/>
          </w:tcPr>
          <w:p w14:paraId="228D98C5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konsolidovaného celku</w:t>
            </w:r>
          </w:p>
        </w:tc>
        <w:tc>
          <w:tcPr>
            <w:tcW w:w="1843" w:type="dxa"/>
            <w:vAlign w:val="bottom"/>
            <w:hideMark/>
          </w:tcPr>
          <w:p w14:paraId="2D2A8619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14:paraId="53674054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42" w:type="dxa"/>
            <w:vAlign w:val="bottom"/>
            <w:hideMark/>
          </w:tcPr>
          <w:p w14:paraId="3B1BA8CA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72798E" w14:paraId="04EE2147" w14:textId="77777777" w:rsidTr="00E2026D">
        <w:trPr>
          <w:trHeight w:val="555"/>
        </w:trPr>
        <w:tc>
          <w:tcPr>
            <w:tcW w:w="3397" w:type="dxa"/>
            <w:vAlign w:val="bottom"/>
            <w:hideMark/>
          </w:tcPr>
          <w:p w14:paraId="08E26C5F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843" w:type="dxa"/>
            <w:vAlign w:val="bottom"/>
            <w:hideMark/>
          </w:tcPr>
          <w:p w14:paraId="716420E5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14:paraId="294EEDB9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42" w:type="dxa"/>
            <w:vAlign w:val="bottom"/>
            <w:hideMark/>
          </w:tcPr>
          <w:p w14:paraId="5402A7D9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2798E" w:rsidRPr="0072798E" w14:paraId="11918CEC" w14:textId="77777777" w:rsidTr="00341027">
        <w:trPr>
          <w:trHeight w:val="315"/>
        </w:trPr>
        <w:tc>
          <w:tcPr>
            <w:tcW w:w="3397" w:type="dxa"/>
            <w:vAlign w:val="bottom"/>
            <w:hideMark/>
          </w:tcPr>
          <w:p w14:paraId="3E7F546B" w14:textId="6D7DAF26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Iné pohľadávky </w:t>
            </w:r>
          </w:p>
        </w:tc>
        <w:tc>
          <w:tcPr>
            <w:tcW w:w="1843" w:type="dxa"/>
            <w:vAlign w:val="bottom"/>
          </w:tcPr>
          <w:p w14:paraId="35D66C7B" w14:textId="6A00FD0A" w:rsidR="0072798E" w:rsidRPr="0072798E" w:rsidRDefault="0072798E" w:rsidP="0072798E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985" w:type="dxa"/>
            <w:vAlign w:val="bottom"/>
          </w:tcPr>
          <w:p w14:paraId="7E0C7BD4" w14:textId="42F860AB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842" w:type="dxa"/>
            <w:vAlign w:val="center"/>
          </w:tcPr>
          <w:p w14:paraId="3FF7695B" w14:textId="4DA15983" w:rsidR="0072798E" w:rsidRPr="0072798E" w:rsidRDefault="0072798E" w:rsidP="0072798E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72798E" w:rsidRPr="0072798E" w14:paraId="548E9121" w14:textId="77777777" w:rsidTr="00341027">
        <w:trPr>
          <w:trHeight w:val="315"/>
        </w:trPr>
        <w:tc>
          <w:tcPr>
            <w:tcW w:w="3397" w:type="dxa"/>
            <w:vAlign w:val="bottom"/>
            <w:hideMark/>
          </w:tcPr>
          <w:p w14:paraId="17D7EA71" w14:textId="77777777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Dlhodobé pohľadávky spolu</w:t>
            </w:r>
          </w:p>
        </w:tc>
        <w:tc>
          <w:tcPr>
            <w:tcW w:w="1843" w:type="dxa"/>
            <w:vAlign w:val="bottom"/>
          </w:tcPr>
          <w:p w14:paraId="5149A713" w14:textId="41F3C4D1" w:rsidR="0072798E" w:rsidRPr="0072798E" w:rsidRDefault="0072798E" w:rsidP="0072798E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0</w:t>
            </w:r>
          </w:p>
        </w:tc>
        <w:tc>
          <w:tcPr>
            <w:tcW w:w="1985" w:type="dxa"/>
            <w:vAlign w:val="bottom"/>
          </w:tcPr>
          <w:p w14:paraId="119B5C52" w14:textId="3FD251AE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842" w:type="dxa"/>
            <w:vAlign w:val="bottom"/>
          </w:tcPr>
          <w:p w14:paraId="10317628" w14:textId="02944C31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0</w:t>
            </w:r>
          </w:p>
        </w:tc>
      </w:tr>
      <w:tr w:rsidR="00B01529" w:rsidRPr="0072798E" w14:paraId="6BB34CCD" w14:textId="77777777" w:rsidTr="00E2026D">
        <w:trPr>
          <w:trHeight w:val="330"/>
        </w:trPr>
        <w:tc>
          <w:tcPr>
            <w:tcW w:w="9067" w:type="dxa"/>
            <w:gridSpan w:val="4"/>
            <w:vAlign w:val="bottom"/>
            <w:hideMark/>
          </w:tcPr>
          <w:p w14:paraId="7C628C75" w14:textId="77777777" w:rsidR="00B01529" w:rsidRPr="0072798E" w:rsidRDefault="00B01529" w:rsidP="00B01529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Krátkodobé pohľadávky</w:t>
            </w:r>
          </w:p>
        </w:tc>
      </w:tr>
      <w:tr w:rsidR="0072798E" w:rsidRPr="0072798E" w14:paraId="044A0DB3" w14:textId="77777777" w:rsidTr="00341027">
        <w:trPr>
          <w:trHeight w:val="330"/>
        </w:trPr>
        <w:tc>
          <w:tcPr>
            <w:tcW w:w="3397" w:type="dxa"/>
            <w:vAlign w:val="bottom"/>
            <w:hideMark/>
          </w:tcPr>
          <w:p w14:paraId="58964EAE" w14:textId="77777777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z obchodného styku</w:t>
            </w:r>
          </w:p>
        </w:tc>
        <w:tc>
          <w:tcPr>
            <w:tcW w:w="1843" w:type="dxa"/>
            <w:vAlign w:val="center"/>
          </w:tcPr>
          <w:p w14:paraId="19554CF1" w14:textId="695A5AC3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 xml:space="preserve">        2 230 476 </w:t>
            </w:r>
          </w:p>
        </w:tc>
        <w:tc>
          <w:tcPr>
            <w:tcW w:w="1985" w:type="dxa"/>
            <w:vAlign w:val="center"/>
          </w:tcPr>
          <w:p w14:paraId="78758A52" w14:textId="4A58DD08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color w:val="000000"/>
                <w:sz w:val="22"/>
              </w:rPr>
              <w:t xml:space="preserve">        472 828 </w:t>
            </w:r>
          </w:p>
        </w:tc>
        <w:tc>
          <w:tcPr>
            <w:tcW w:w="1842" w:type="dxa"/>
            <w:vAlign w:val="center"/>
          </w:tcPr>
          <w:p w14:paraId="504864A6" w14:textId="4E244EDA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2 703 304</w:t>
            </w:r>
          </w:p>
        </w:tc>
      </w:tr>
      <w:tr w:rsidR="0072798E" w:rsidRPr="0072798E" w14:paraId="080EA7D3" w14:textId="77777777" w:rsidTr="00341027">
        <w:trPr>
          <w:trHeight w:val="345"/>
        </w:trPr>
        <w:tc>
          <w:tcPr>
            <w:tcW w:w="3397" w:type="dxa"/>
            <w:vAlign w:val="bottom"/>
            <w:hideMark/>
          </w:tcPr>
          <w:p w14:paraId="27FC33E4" w14:textId="77777777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Pohľadávky voči DÚJ a MÚJ </w:t>
            </w:r>
          </w:p>
        </w:tc>
        <w:tc>
          <w:tcPr>
            <w:tcW w:w="1843" w:type="dxa"/>
            <w:vAlign w:val="center"/>
          </w:tcPr>
          <w:p w14:paraId="115F7D95" w14:textId="61F1DDF4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 xml:space="preserve">           237 856 </w:t>
            </w:r>
          </w:p>
        </w:tc>
        <w:tc>
          <w:tcPr>
            <w:tcW w:w="1985" w:type="dxa"/>
            <w:vAlign w:val="center"/>
          </w:tcPr>
          <w:p w14:paraId="1761891C" w14:textId="16DCD4E7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color w:val="000000"/>
                <w:sz w:val="22"/>
              </w:rPr>
              <w:t xml:space="preserve">     2 110 625 </w:t>
            </w:r>
          </w:p>
        </w:tc>
        <w:tc>
          <w:tcPr>
            <w:tcW w:w="1842" w:type="dxa"/>
            <w:vAlign w:val="center"/>
          </w:tcPr>
          <w:p w14:paraId="13D5B1B2" w14:textId="30E04DAD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2 348 481</w:t>
            </w:r>
          </w:p>
        </w:tc>
      </w:tr>
      <w:tr w:rsidR="0072798E" w:rsidRPr="0072798E" w14:paraId="583420F9" w14:textId="77777777" w:rsidTr="00341027">
        <w:trPr>
          <w:trHeight w:val="555"/>
        </w:trPr>
        <w:tc>
          <w:tcPr>
            <w:tcW w:w="3397" w:type="dxa"/>
            <w:vAlign w:val="bottom"/>
            <w:hideMark/>
          </w:tcPr>
          <w:p w14:paraId="3548F8EF" w14:textId="77777777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konsolidovaného celku</w:t>
            </w:r>
          </w:p>
        </w:tc>
        <w:tc>
          <w:tcPr>
            <w:tcW w:w="1843" w:type="dxa"/>
            <w:vAlign w:val="center"/>
          </w:tcPr>
          <w:p w14:paraId="4B82B3E7" w14:textId="2810C2B0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985" w:type="dxa"/>
            <w:vAlign w:val="center"/>
          </w:tcPr>
          <w:p w14:paraId="703C7EE7" w14:textId="26098F70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842" w:type="dxa"/>
            <w:vAlign w:val="center"/>
          </w:tcPr>
          <w:p w14:paraId="5BDD69E3" w14:textId="57D089B0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72798E" w:rsidRPr="0072798E" w14:paraId="4323CB2B" w14:textId="77777777" w:rsidTr="00341027">
        <w:trPr>
          <w:trHeight w:val="555"/>
        </w:trPr>
        <w:tc>
          <w:tcPr>
            <w:tcW w:w="3397" w:type="dxa"/>
            <w:vAlign w:val="bottom"/>
            <w:hideMark/>
          </w:tcPr>
          <w:p w14:paraId="62E1E5CB" w14:textId="77777777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843" w:type="dxa"/>
            <w:vAlign w:val="center"/>
          </w:tcPr>
          <w:p w14:paraId="0F3987D2" w14:textId="763F0225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985" w:type="dxa"/>
            <w:vAlign w:val="center"/>
          </w:tcPr>
          <w:p w14:paraId="2D1C4C6C" w14:textId="6A424425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842" w:type="dxa"/>
            <w:vAlign w:val="center"/>
          </w:tcPr>
          <w:p w14:paraId="31AC8980" w14:textId="0B3D1F47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72798E" w:rsidRPr="0072798E" w14:paraId="44D95E43" w14:textId="77777777" w:rsidTr="00341027">
        <w:trPr>
          <w:trHeight w:val="315"/>
        </w:trPr>
        <w:tc>
          <w:tcPr>
            <w:tcW w:w="3397" w:type="dxa"/>
            <w:vAlign w:val="bottom"/>
            <w:hideMark/>
          </w:tcPr>
          <w:p w14:paraId="4F35F807" w14:textId="77777777" w:rsidR="0072798E" w:rsidRPr="0072798E" w:rsidRDefault="0072798E" w:rsidP="0072798E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Sociálne poistenie</w:t>
            </w:r>
          </w:p>
        </w:tc>
        <w:tc>
          <w:tcPr>
            <w:tcW w:w="1843" w:type="dxa"/>
            <w:vAlign w:val="center"/>
          </w:tcPr>
          <w:p w14:paraId="6479025A" w14:textId="42E5A67B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985" w:type="dxa"/>
            <w:vAlign w:val="center"/>
          </w:tcPr>
          <w:p w14:paraId="115C206C" w14:textId="7F30A5A8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842" w:type="dxa"/>
            <w:vAlign w:val="center"/>
          </w:tcPr>
          <w:p w14:paraId="16548E07" w14:textId="08500A3B" w:rsidR="0072798E" w:rsidRPr="0072798E" w:rsidRDefault="0072798E" w:rsidP="0072798E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800883" w:rsidRPr="0072798E" w14:paraId="0E131A57" w14:textId="77777777" w:rsidTr="005A0BA3">
        <w:trPr>
          <w:trHeight w:val="315"/>
        </w:trPr>
        <w:tc>
          <w:tcPr>
            <w:tcW w:w="3397" w:type="dxa"/>
            <w:vAlign w:val="bottom"/>
            <w:hideMark/>
          </w:tcPr>
          <w:p w14:paraId="62020143" w14:textId="77777777" w:rsidR="00800883" w:rsidRPr="0072798E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Daňové pohľadávky a dotácie</w:t>
            </w:r>
          </w:p>
        </w:tc>
        <w:tc>
          <w:tcPr>
            <w:tcW w:w="1843" w:type="dxa"/>
            <w:vAlign w:val="center"/>
          </w:tcPr>
          <w:p w14:paraId="01F747C7" w14:textId="367777F5" w:rsidR="00800883" w:rsidRPr="0072798E" w:rsidRDefault="00800883" w:rsidP="00800883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403</w:t>
            </w:r>
          </w:p>
        </w:tc>
        <w:tc>
          <w:tcPr>
            <w:tcW w:w="1985" w:type="dxa"/>
            <w:vAlign w:val="center"/>
          </w:tcPr>
          <w:p w14:paraId="06894802" w14:textId="138159D2" w:rsidR="00800883" w:rsidRPr="0072798E" w:rsidRDefault="00800883" w:rsidP="00800883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842" w:type="dxa"/>
            <w:vAlign w:val="center"/>
          </w:tcPr>
          <w:p w14:paraId="5B9C165F" w14:textId="415F93E8" w:rsidR="00800883" w:rsidRPr="0072798E" w:rsidRDefault="00800883" w:rsidP="00800883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403</w:t>
            </w:r>
          </w:p>
        </w:tc>
      </w:tr>
      <w:tr w:rsidR="00800883" w:rsidRPr="0072798E" w14:paraId="6B8FB3B6" w14:textId="77777777" w:rsidTr="005A0BA3">
        <w:trPr>
          <w:trHeight w:val="315"/>
        </w:trPr>
        <w:tc>
          <w:tcPr>
            <w:tcW w:w="3397" w:type="dxa"/>
            <w:vAlign w:val="bottom"/>
            <w:hideMark/>
          </w:tcPr>
          <w:p w14:paraId="0DE62C03" w14:textId="77777777" w:rsidR="00800883" w:rsidRPr="0072798E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1843" w:type="dxa"/>
            <w:vAlign w:val="center"/>
          </w:tcPr>
          <w:p w14:paraId="52332F9A" w14:textId="1CF60CDA" w:rsidR="00800883" w:rsidRPr="0072798E" w:rsidRDefault="00800883" w:rsidP="00800883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9 025</w:t>
            </w:r>
          </w:p>
        </w:tc>
        <w:tc>
          <w:tcPr>
            <w:tcW w:w="1985" w:type="dxa"/>
            <w:vAlign w:val="center"/>
          </w:tcPr>
          <w:p w14:paraId="10B60FD9" w14:textId="0F08A581" w:rsidR="00800883" w:rsidRPr="0072798E" w:rsidRDefault="00800883" w:rsidP="00800883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w="1842" w:type="dxa"/>
            <w:vAlign w:val="center"/>
          </w:tcPr>
          <w:p w14:paraId="338AB6B3" w14:textId="02398843" w:rsidR="00800883" w:rsidRPr="0072798E" w:rsidRDefault="00800883" w:rsidP="00800883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9 025</w:t>
            </w:r>
          </w:p>
        </w:tc>
      </w:tr>
      <w:tr w:rsidR="00800883" w:rsidRPr="00E36C9D" w14:paraId="6EA976EC" w14:textId="77777777" w:rsidTr="00341027">
        <w:trPr>
          <w:trHeight w:val="315"/>
        </w:trPr>
        <w:tc>
          <w:tcPr>
            <w:tcW w:w="3397" w:type="dxa"/>
            <w:vAlign w:val="bottom"/>
            <w:hideMark/>
          </w:tcPr>
          <w:p w14:paraId="02EE4049" w14:textId="77777777" w:rsidR="00800883" w:rsidRPr="00E36C9D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2798E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Krátkodobé pohľadávky spolu</w:t>
            </w:r>
          </w:p>
        </w:tc>
        <w:tc>
          <w:tcPr>
            <w:tcW w:w="1843" w:type="dxa"/>
            <w:vAlign w:val="center"/>
          </w:tcPr>
          <w:p w14:paraId="0924EB0B" w14:textId="04F37EE1" w:rsidR="00800883" w:rsidRPr="00E36C9D" w:rsidRDefault="00800883" w:rsidP="00800883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2 474 111</w:t>
            </w:r>
          </w:p>
        </w:tc>
        <w:tc>
          <w:tcPr>
            <w:tcW w:w="1985" w:type="dxa"/>
            <w:vAlign w:val="center"/>
          </w:tcPr>
          <w:p w14:paraId="6859B327" w14:textId="05673AEB" w:rsidR="00800883" w:rsidRPr="00B72DFE" w:rsidRDefault="00800883" w:rsidP="00800883">
            <w:pPr>
              <w:spacing w:line="240" w:lineRule="auto"/>
              <w:jc w:val="right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2"/>
              </w:rPr>
              <w:t>2 587 103</w:t>
            </w:r>
          </w:p>
        </w:tc>
        <w:tc>
          <w:tcPr>
            <w:tcW w:w="1842" w:type="dxa"/>
            <w:vAlign w:val="center"/>
          </w:tcPr>
          <w:p w14:paraId="543ACBCE" w14:textId="52E7DA3A" w:rsidR="00800883" w:rsidRPr="00E36C9D" w:rsidRDefault="00800883" w:rsidP="00800883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5 061 214</w:t>
            </w:r>
          </w:p>
        </w:tc>
      </w:tr>
    </w:tbl>
    <w:p w14:paraId="76443ACF" w14:textId="77777777" w:rsidR="00871155" w:rsidRPr="00E36C9D" w:rsidRDefault="00871155" w:rsidP="00B01529">
      <w:pPr>
        <w:rPr>
          <w:rFonts w:cs="Times New Roman"/>
          <w:bCs/>
          <w:szCs w:val="24"/>
        </w:rPr>
      </w:pPr>
    </w:p>
    <w:p w14:paraId="329119CD" w14:textId="77777777" w:rsidR="00E17890" w:rsidRDefault="00E17890" w:rsidP="00F77E88">
      <w:pPr>
        <w:pStyle w:val="TopHeader"/>
      </w:pPr>
      <w:r w:rsidRPr="00F77E88">
        <w:t>Doplňujúce informácie k</w:t>
      </w:r>
      <w:r w:rsidR="00F77E88" w:rsidRPr="00F77E88">
        <w:t> </w:t>
      </w:r>
      <w:r w:rsidRPr="00F77E88">
        <w:t>pohľadávkam</w:t>
      </w:r>
      <w:r w:rsidR="00F77E88">
        <w:t xml:space="preserve"> </w:t>
      </w:r>
    </w:p>
    <w:p w14:paraId="03979808" w14:textId="77777777" w:rsidR="00F77E88" w:rsidRPr="00E36C9D" w:rsidRDefault="00F77E88" w:rsidP="00F77E88"/>
    <w:p w14:paraId="69B0141D" w14:textId="77777777" w:rsidR="00E17890" w:rsidRPr="00E36C9D" w:rsidRDefault="00F77E88" w:rsidP="00F77E88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C60870" w:rsidRPr="00E36C9D">
        <w:rPr>
          <w:rFonts w:cs="Times New Roman"/>
          <w:szCs w:val="24"/>
        </w:rPr>
        <w:t>K 31.12.20</w:t>
      </w:r>
      <w:r w:rsidR="00BE7FAC" w:rsidRPr="00E36C9D">
        <w:rPr>
          <w:rFonts w:cs="Times New Roman"/>
          <w:szCs w:val="24"/>
        </w:rPr>
        <w:t>2</w:t>
      </w:r>
      <w:r w:rsidR="003F4267" w:rsidRPr="00E36C9D">
        <w:rPr>
          <w:rFonts w:cs="Times New Roman"/>
          <w:szCs w:val="24"/>
        </w:rPr>
        <w:t>1</w:t>
      </w:r>
      <w:r w:rsidR="00C60870" w:rsidRPr="00E36C9D">
        <w:rPr>
          <w:rFonts w:cs="Times New Roman"/>
          <w:szCs w:val="24"/>
        </w:rPr>
        <w:t xml:space="preserve"> b</w:t>
      </w:r>
      <w:r w:rsidR="00E17890" w:rsidRPr="00E36C9D">
        <w:rPr>
          <w:rFonts w:cs="Times New Roman"/>
          <w:szCs w:val="24"/>
        </w:rPr>
        <w:t xml:space="preserve">ola vytvorená opravná položka k pohľadávkam vo výške </w:t>
      </w:r>
      <w:r w:rsidR="003F4267" w:rsidRPr="00E36C9D">
        <w:rPr>
          <w:rFonts w:cs="Times New Roman"/>
          <w:szCs w:val="24"/>
        </w:rPr>
        <w:t>10</w:t>
      </w:r>
      <w:r w:rsidR="00E17890" w:rsidRPr="00E36C9D">
        <w:rPr>
          <w:rFonts w:cs="Times New Roman"/>
          <w:szCs w:val="24"/>
        </w:rPr>
        <w:t>0 % na pohľadávku, ktorej dlžník (</w:t>
      </w:r>
      <w:proofErr w:type="spellStart"/>
      <w:r w:rsidR="00E17890" w:rsidRPr="00E36C9D">
        <w:rPr>
          <w:rFonts w:cs="Times New Roman"/>
          <w:szCs w:val="24"/>
        </w:rPr>
        <w:t>Fagormastercook</w:t>
      </w:r>
      <w:proofErr w:type="spellEnd"/>
      <w:r w:rsidR="00E17890" w:rsidRPr="00E36C9D">
        <w:rPr>
          <w:rFonts w:cs="Times New Roman"/>
          <w:szCs w:val="24"/>
        </w:rPr>
        <w:t>) je v konkurznom konaní. Uvedená opravná položka nie je daňovo uznaná, nakoľko predmetná pohľadávka bola prihlásená do konkurzu až po uplynutí termínu na prihlásenie pohľadávky.</w:t>
      </w:r>
    </w:p>
    <w:p w14:paraId="230098FE" w14:textId="5C61E91C" w:rsidR="00E17890" w:rsidRDefault="00F77E88" w:rsidP="00F77E88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E17890" w:rsidRPr="00E36C9D">
        <w:rPr>
          <w:rFonts w:cs="Times New Roman"/>
          <w:szCs w:val="24"/>
        </w:rPr>
        <w:t>V stave obchodných pohľadávok k 31.12.20</w:t>
      </w:r>
      <w:r w:rsidR="00BE7FAC" w:rsidRPr="00E36C9D">
        <w:rPr>
          <w:rFonts w:cs="Times New Roman"/>
          <w:szCs w:val="24"/>
        </w:rPr>
        <w:t>2</w:t>
      </w:r>
      <w:r w:rsidR="001A1310">
        <w:rPr>
          <w:rFonts w:cs="Times New Roman"/>
          <w:szCs w:val="24"/>
        </w:rPr>
        <w:t>5</w:t>
      </w:r>
      <w:r w:rsidR="00E17890" w:rsidRPr="00E36C9D">
        <w:rPr>
          <w:rFonts w:cs="Times New Roman"/>
          <w:szCs w:val="24"/>
        </w:rPr>
        <w:t xml:space="preserve"> sú </w:t>
      </w:r>
      <w:r w:rsidR="00FA7E8D" w:rsidRPr="00E36C9D">
        <w:rPr>
          <w:rFonts w:cs="Times New Roman"/>
          <w:szCs w:val="24"/>
        </w:rPr>
        <w:t xml:space="preserve">aj </w:t>
      </w:r>
      <w:r w:rsidR="00E17890" w:rsidRPr="00E36C9D">
        <w:rPr>
          <w:rFonts w:cs="Times New Roman"/>
          <w:szCs w:val="24"/>
        </w:rPr>
        <w:t xml:space="preserve">pohľadávky po lehote splatnosti, u ktorých bola </w:t>
      </w:r>
      <w:r w:rsidR="00570A40">
        <w:rPr>
          <w:rFonts w:cs="Times New Roman"/>
          <w:szCs w:val="24"/>
        </w:rPr>
        <w:t>dotvorená</w:t>
      </w:r>
      <w:r w:rsidR="00E17890" w:rsidRPr="00E36C9D">
        <w:rPr>
          <w:rFonts w:cs="Times New Roman"/>
          <w:szCs w:val="24"/>
        </w:rPr>
        <w:t xml:space="preserve"> opravná položka</w:t>
      </w:r>
      <w:r w:rsidR="00FA7E8D" w:rsidRPr="00E36C9D">
        <w:rPr>
          <w:rFonts w:cs="Times New Roman"/>
          <w:szCs w:val="24"/>
        </w:rPr>
        <w:t xml:space="preserve"> vo výške </w:t>
      </w:r>
      <w:r w:rsidR="0072798E">
        <w:rPr>
          <w:color w:val="000000"/>
          <w:sz w:val="22"/>
        </w:rPr>
        <w:t xml:space="preserve">3 986,29 </w:t>
      </w:r>
      <w:r w:rsidR="00FA7E8D" w:rsidRPr="00E87651">
        <w:rPr>
          <w:rFonts w:cs="Times New Roman"/>
          <w:szCs w:val="24"/>
        </w:rPr>
        <w:t>EUR, nakoľko ich doba splatnosti</w:t>
      </w:r>
      <w:r w:rsidR="00FA7E8D" w:rsidRPr="00E36C9D">
        <w:rPr>
          <w:rFonts w:cs="Times New Roman"/>
          <w:szCs w:val="24"/>
        </w:rPr>
        <w:t xml:space="preserve"> presiahla viac ako 720 a 1080 dní. </w:t>
      </w:r>
    </w:p>
    <w:p w14:paraId="0B74795B" w14:textId="77777777" w:rsidR="00C918F6" w:rsidRDefault="00C918F6" w:rsidP="00F77E88">
      <w:pPr>
        <w:rPr>
          <w:rFonts w:cs="Times New Roman"/>
          <w:szCs w:val="24"/>
        </w:rPr>
      </w:pPr>
    </w:p>
    <w:p w14:paraId="20B447A2" w14:textId="77777777" w:rsidR="00C918F6" w:rsidRDefault="00C918F6" w:rsidP="00F77E88">
      <w:pPr>
        <w:rPr>
          <w:rFonts w:cs="Times New Roman"/>
          <w:szCs w:val="24"/>
        </w:rPr>
      </w:pPr>
    </w:p>
    <w:p w14:paraId="66834927" w14:textId="47CFBA4B" w:rsidR="00B432E8" w:rsidRDefault="00E80E63" w:rsidP="00B432E8">
      <w:pPr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br w:type="page"/>
      </w:r>
      <w:r w:rsidR="00C918F6">
        <w:rPr>
          <w:rFonts w:cs="Times New Roman"/>
          <w:b/>
          <w:szCs w:val="24"/>
        </w:rPr>
        <w:lastRenderedPageBreak/>
        <w:t>V</w:t>
      </w:r>
      <w:r w:rsidR="000151CD" w:rsidRPr="00F77E88">
        <w:rPr>
          <w:rFonts w:cs="Times New Roman"/>
          <w:b/>
          <w:szCs w:val="24"/>
        </w:rPr>
        <w:t>ýznamné položky časového rozlíšenia</w:t>
      </w:r>
    </w:p>
    <w:p w14:paraId="0857CC6E" w14:textId="77777777" w:rsidR="001A1310" w:rsidRPr="00E36C9D" w:rsidRDefault="001A1310" w:rsidP="00B432E8">
      <w:pPr>
        <w:rPr>
          <w:rFonts w:cs="Times New Roman"/>
          <w:b/>
          <w:szCs w:val="24"/>
        </w:rPr>
      </w:pPr>
    </w:p>
    <w:tbl>
      <w:tblPr>
        <w:tblW w:w="6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880"/>
        <w:gridCol w:w="940"/>
      </w:tblGrid>
      <w:tr w:rsidR="001A1310" w:rsidRPr="001A1310" w14:paraId="6B61E12C" w14:textId="77777777" w:rsidTr="001A131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BE1BD" w14:textId="77777777" w:rsidR="001A1310" w:rsidRPr="001A1310" w:rsidRDefault="001A1310" w:rsidP="001A131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22"/>
                <w:lang w:eastAsia="sk-SK"/>
              </w:rPr>
              <w:t>Číslo účtu</w:t>
            </w:r>
          </w:p>
        </w:tc>
        <w:tc>
          <w:tcPr>
            <w:tcW w:w="4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F3EA" w14:textId="77777777" w:rsidR="001A1310" w:rsidRPr="001A1310" w:rsidRDefault="001A1310" w:rsidP="001A131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22"/>
                <w:lang w:eastAsia="sk-SK"/>
              </w:rPr>
              <w:t xml:space="preserve">Popis 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BD3331" w14:textId="77777777" w:rsidR="001A1310" w:rsidRPr="001A1310" w:rsidRDefault="001A1310" w:rsidP="001A131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22"/>
                <w:lang w:eastAsia="sk-SK"/>
              </w:rPr>
              <w:t>Suma</w:t>
            </w:r>
          </w:p>
        </w:tc>
      </w:tr>
      <w:tr w:rsidR="001A1310" w:rsidRPr="001A1310" w14:paraId="5313951B" w14:textId="77777777" w:rsidTr="001A13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85749" w14:textId="77777777" w:rsidR="001A1310" w:rsidRPr="001A1310" w:rsidRDefault="001A1310" w:rsidP="001A131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Cs w:val="24"/>
                <w:lang w:eastAsia="sk-SK"/>
              </w:rPr>
              <w:t>381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96090" w14:textId="77777777" w:rsidR="001A1310" w:rsidRPr="001A1310" w:rsidRDefault="001A1310" w:rsidP="001A1310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Cs w:val="24"/>
                <w:lang w:eastAsia="sk-SK"/>
              </w:rPr>
              <w:t>poistné na rok 2026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CA545F" w14:textId="77777777" w:rsidR="001A1310" w:rsidRPr="001A1310" w:rsidRDefault="001A1310" w:rsidP="001A131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Cs w:val="24"/>
                <w:lang w:eastAsia="sk-SK"/>
              </w:rPr>
              <w:t>3 825</w:t>
            </w:r>
          </w:p>
        </w:tc>
      </w:tr>
      <w:tr w:rsidR="001A1310" w:rsidRPr="001A1310" w14:paraId="6EB4A458" w14:textId="77777777" w:rsidTr="001A13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096C" w14:textId="77777777" w:rsidR="001A1310" w:rsidRPr="001A1310" w:rsidRDefault="001A1310" w:rsidP="001A131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Cs w:val="24"/>
                <w:lang w:eastAsia="sk-SK"/>
              </w:rPr>
              <w:t>381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3B31" w14:textId="77777777" w:rsidR="001A1310" w:rsidRPr="001A1310" w:rsidRDefault="001A1310" w:rsidP="001A1310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Cs w:val="24"/>
                <w:lang w:eastAsia="sk-SK"/>
              </w:rPr>
              <w:t>IT a iný servis na r. 2026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75A12A" w14:textId="77777777" w:rsidR="001A1310" w:rsidRPr="001A1310" w:rsidRDefault="001A1310" w:rsidP="001A131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Cs w:val="24"/>
                <w:lang w:eastAsia="sk-SK"/>
              </w:rPr>
              <w:t>476</w:t>
            </w:r>
          </w:p>
        </w:tc>
      </w:tr>
      <w:tr w:rsidR="001A1310" w:rsidRPr="001A1310" w14:paraId="47E4542C" w14:textId="77777777" w:rsidTr="001A1310">
        <w:trPr>
          <w:trHeight w:val="315"/>
        </w:trPr>
        <w:tc>
          <w:tcPr>
            <w:tcW w:w="58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11A6E0" w14:textId="77777777" w:rsidR="001A1310" w:rsidRPr="001A1310" w:rsidRDefault="001A1310" w:rsidP="001A131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22"/>
                <w:lang w:eastAsia="sk-SK"/>
              </w:rPr>
              <w:t>SPOLU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BB038" w14:textId="77777777" w:rsidR="001A1310" w:rsidRPr="001A1310" w:rsidRDefault="001A1310" w:rsidP="001A131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1A1310">
              <w:rPr>
                <w:rFonts w:eastAsia="Times New Roman" w:cs="Times New Roman"/>
                <w:color w:val="000000"/>
                <w:sz w:val="22"/>
                <w:lang w:eastAsia="sk-SK"/>
              </w:rPr>
              <w:t>4 301</w:t>
            </w:r>
          </w:p>
        </w:tc>
      </w:tr>
    </w:tbl>
    <w:p w14:paraId="0C1471D6" w14:textId="77777777" w:rsidR="000151CD" w:rsidRDefault="000151CD" w:rsidP="00D125A6">
      <w:pPr>
        <w:rPr>
          <w:rFonts w:cs="Times New Roman"/>
          <w:b/>
          <w:szCs w:val="24"/>
        </w:rPr>
      </w:pPr>
    </w:p>
    <w:p w14:paraId="5F98148F" w14:textId="77777777" w:rsidR="001A1310" w:rsidRPr="00E36C9D" w:rsidRDefault="001A1310" w:rsidP="00D125A6">
      <w:pPr>
        <w:rPr>
          <w:rFonts w:cs="Times New Roman"/>
          <w:b/>
          <w:szCs w:val="24"/>
        </w:rPr>
      </w:pPr>
    </w:p>
    <w:p w14:paraId="075FCDF3" w14:textId="77777777" w:rsidR="004C7F51" w:rsidRPr="00E36C9D" w:rsidRDefault="00CA13D1" w:rsidP="00CA13D1">
      <w:pPr>
        <w:pStyle w:val="Odsekzoznamu"/>
        <w:ind w:left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I</w:t>
      </w:r>
      <w:r w:rsidR="00F4780A" w:rsidRPr="00E36C9D">
        <w:rPr>
          <w:rFonts w:cs="Times New Roman"/>
          <w:b/>
          <w:szCs w:val="24"/>
        </w:rPr>
        <w:t>nformácie o údajoch vykázaných na strane pasív súvahy</w:t>
      </w:r>
    </w:p>
    <w:p w14:paraId="016CA764" w14:textId="77777777" w:rsidR="004332CA" w:rsidRPr="00E36C9D" w:rsidRDefault="004332CA" w:rsidP="00F77E88"/>
    <w:p w14:paraId="405E5F13" w14:textId="77777777" w:rsidR="00BD60A2" w:rsidRPr="00E36C9D" w:rsidRDefault="00BD60A2" w:rsidP="00BD60A2">
      <w:pPr>
        <w:pStyle w:val="Odsekzoznamu"/>
        <w:numPr>
          <w:ilvl w:val="0"/>
          <w:numId w:val="22"/>
        </w:num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>vlastné imanie</w:t>
      </w:r>
    </w:p>
    <w:p w14:paraId="5C538DD9" w14:textId="4B636622" w:rsidR="00046F81" w:rsidRDefault="00E80E63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t xml:space="preserve">Účtovná jednotka vykazuje vlastné imanie </w:t>
      </w:r>
      <w:r w:rsidRPr="00BA324D">
        <w:rPr>
          <w:rFonts w:cs="Times New Roman"/>
          <w:szCs w:val="24"/>
        </w:rPr>
        <w:t xml:space="preserve">vo </w:t>
      </w:r>
      <w:r w:rsidRPr="002D1A22">
        <w:rPr>
          <w:rFonts w:cs="Times New Roman"/>
          <w:szCs w:val="24"/>
        </w:rPr>
        <w:t>výške</w:t>
      </w:r>
      <w:r w:rsidR="00BE57E3">
        <w:rPr>
          <w:rFonts w:cs="Times New Roman"/>
          <w:szCs w:val="24"/>
        </w:rPr>
        <w:t xml:space="preserve"> 4</w:t>
      </w:r>
      <w:r w:rsidR="00053FFD">
        <w:rPr>
          <w:rFonts w:cs="Times New Roman"/>
          <w:szCs w:val="24"/>
        </w:rPr>
        <w:t> 188 996</w:t>
      </w:r>
      <w:r w:rsidR="00BE57E3">
        <w:rPr>
          <w:rFonts w:cs="Times New Roman"/>
          <w:szCs w:val="24"/>
        </w:rPr>
        <w:t xml:space="preserve">,00€ </w:t>
      </w:r>
      <w:r w:rsidRPr="002D1A22">
        <w:rPr>
          <w:rFonts w:cs="Times New Roman"/>
          <w:szCs w:val="24"/>
        </w:rPr>
        <w:t xml:space="preserve">z toho základné imanie predstavuje hodnotu 659.809,00 € a v takejto výške je zapísané v obchodnom </w:t>
      </w:r>
      <w:r w:rsidRPr="00E36C9D">
        <w:rPr>
          <w:rFonts w:cs="Times New Roman"/>
          <w:szCs w:val="24"/>
        </w:rPr>
        <w:t>registri, s evidenciou spoločníka C.I.M.A. COMPAGNIA ITALIANA MOLLE ACCIAIO S.P.A.</w:t>
      </w:r>
    </w:p>
    <w:p w14:paraId="6FB9A3D1" w14:textId="77777777" w:rsidR="00C918F6" w:rsidRDefault="00C918F6">
      <w:pPr>
        <w:rPr>
          <w:rFonts w:cs="Times New Roman"/>
          <w:szCs w:val="24"/>
        </w:rPr>
      </w:pPr>
    </w:p>
    <w:p w14:paraId="72557E63" w14:textId="77777777" w:rsidR="00C918F6" w:rsidRPr="00E36C9D" w:rsidRDefault="00C918F6">
      <w:pPr>
        <w:rPr>
          <w:rFonts w:cs="Times New Roman"/>
          <w:b/>
          <w:bCs/>
          <w:szCs w:val="24"/>
        </w:rPr>
      </w:pPr>
    </w:p>
    <w:p w14:paraId="0C759979" w14:textId="77777777" w:rsidR="00B432E8" w:rsidRPr="00E36C9D" w:rsidRDefault="003235CF" w:rsidP="003235CF">
      <w:pPr>
        <w:pStyle w:val="TopHeader"/>
      </w:pPr>
      <w:r w:rsidRPr="003235CF">
        <w:t>Rozdelenie</w:t>
      </w:r>
      <w:r w:rsidR="00B91718" w:rsidRPr="003235CF">
        <w:t xml:space="preserve"> účtovného zisku alebo vysporiadan</w:t>
      </w:r>
      <w:r w:rsidRPr="003235CF">
        <w:t>ie</w:t>
      </w:r>
      <w:r w:rsidR="00B91718" w:rsidRPr="003235CF">
        <w:t xml:space="preserve"> účtovnej straty</w:t>
      </w:r>
    </w:p>
    <w:tbl>
      <w:tblPr>
        <w:tblW w:w="87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7"/>
        <w:gridCol w:w="3860"/>
      </w:tblGrid>
      <w:tr w:rsidR="00B432E8" w:rsidRPr="00A30871" w14:paraId="54E316D3" w14:textId="77777777" w:rsidTr="00874448">
        <w:trPr>
          <w:trHeight w:val="840"/>
          <w:jc w:val="center"/>
        </w:trPr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8D700E" w14:textId="77777777" w:rsidR="00B432E8" w:rsidRPr="00A30871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A30871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08C4C" w14:textId="77777777" w:rsidR="00B432E8" w:rsidRPr="00A30871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A30871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FB79C5" w:rsidRPr="00E36C9D" w14:paraId="54D89BC0" w14:textId="77777777" w:rsidTr="00874448">
        <w:trPr>
          <w:trHeight w:val="345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EF86FA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 xml:space="preserve">Účtovný zisk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19F4FE" w14:textId="1E83C9E2" w:rsidR="00FB79C5" w:rsidRPr="00E36C9D" w:rsidRDefault="00FB79C5" w:rsidP="00FB79C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118 211</w:t>
            </w:r>
          </w:p>
        </w:tc>
      </w:tr>
      <w:tr w:rsidR="00FB79C5" w:rsidRPr="00E36C9D" w14:paraId="0396AF13" w14:textId="77777777" w:rsidTr="00874448">
        <w:trPr>
          <w:trHeight w:val="51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DBE8AC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Rozdelenie účtovného zisku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79D2BE" w14:textId="1EC7628A" w:rsidR="00FB79C5" w:rsidRPr="00E36C9D" w:rsidRDefault="00FB79C5" w:rsidP="00FB79C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b/>
                <w:bCs/>
                <w:color w:val="000000"/>
                <w:sz w:val="22"/>
              </w:rPr>
              <w:t>Bežné účtovné obdobie</w:t>
            </w:r>
          </w:p>
        </w:tc>
      </w:tr>
      <w:tr w:rsidR="00FB79C5" w:rsidRPr="00E36C9D" w14:paraId="5A421530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1C88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Prídel do zákonného rezervného fondu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9E62D3" w14:textId="6A44F6AA" w:rsidR="00FB79C5" w:rsidRPr="00E36C9D" w:rsidRDefault="00FB79C5" w:rsidP="00FB79C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5 911</w:t>
            </w:r>
          </w:p>
        </w:tc>
      </w:tr>
      <w:tr w:rsidR="00FB79C5" w:rsidRPr="00E36C9D" w14:paraId="547F4F5C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3B8CA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Prídel do štatutárnych a ostatných fondov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44FBDE" w14:textId="0F3E6890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 w:rsidR="00FB79C5" w:rsidRPr="00E36C9D" w14:paraId="7DAE3C1B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62DA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Prídel do sociálneho fondu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210449" w14:textId="31EA734B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 w:rsidR="00FB79C5" w:rsidRPr="00E36C9D" w14:paraId="3E2EED51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E4FA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Prídel na zvýšenie základného imania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110664" w14:textId="1BAE7E3C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 w:rsidR="00FB79C5" w:rsidRPr="00E36C9D" w14:paraId="4DDF5A99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2FEBD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Úhrada straty minulých období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0368FB" w14:textId="0B3BFA2A" w:rsidR="00FB79C5" w:rsidRPr="00E36C9D" w:rsidRDefault="00FB79C5" w:rsidP="00FB79C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</w:p>
        </w:tc>
      </w:tr>
      <w:tr w:rsidR="00FB79C5" w:rsidRPr="00E36C9D" w14:paraId="2AB1DB3A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36B57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Prevod do nerozdeleného zisku minulých rokov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598E37" w14:textId="3E02EA8C" w:rsidR="00FB79C5" w:rsidRPr="00E36C9D" w:rsidRDefault="00FB79C5" w:rsidP="00FB79C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112 300</w:t>
            </w:r>
          </w:p>
        </w:tc>
      </w:tr>
      <w:tr w:rsidR="00FB79C5" w:rsidRPr="00E36C9D" w14:paraId="5473F578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414AB" w14:textId="77777777" w:rsidR="00FB79C5" w:rsidRPr="00E30E52" w:rsidRDefault="00FB79C5" w:rsidP="00FB79C5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E30E52">
              <w:rPr>
                <w:rFonts w:eastAsia="Times New Roman" w:cs="Times New Roman"/>
                <w:lang w:eastAsia="sk-SK"/>
              </w:rPr>
              <w:t>Rozdelenie podielu na zisku spoločníkom, členom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099A5E" w14:textId="67ADB171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 w:rsidR="00FB79C5" w:rsidRPr="00E36C9D" w14:paraId="7E06C255" w14:textId="77777777" w:rsidTr="00874448">
        <w:trPr>
          <w:trHeight w:val="330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CD6F4" w14:textId="3D84B5A6" w:rsidR="00FB79C5" w:rsidRPr="00E30E52" w:rsidRDefault="00FB79C5" w:rsidP="00FB79C5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E30E52">
              <w:rPr>
                <w:rFonts w:eastAsia="Times New Roman" w:cs="Times New Roman"/>
                <w:lang w:eastAsia="sk-SK"/>
              </w:rPr>
              <w:t>Oprava chýb minulých rokov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EF5117" w14:textId="14168DFC" w:rsidR="00FB79C5" w:rsidRPr="00E36C9D" w:rsidRDefault="00FB79C5" w:rsidP="00FB79C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 w:rsidR="00FB79C5" w:rsidRPr="00E36C9D" w14:paraId="1B922251" w14:textId="77777777" w:rsidTr="00874448">
        <w:trPr>
          <w:trHeight w:val="345"/>
          <w:jc w:val="center"/>
        </w:trPr>
        <w:tc>
          <w:tcPr>
            <w:tcW w:w="49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5A350E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Spolu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B255CA" w14:textId="196A6163" w:rsidR="00FB79C5" w:rsidRPr="00E36C9D" w:rsidRDefault="00FB79C5" w:rsidP="00FB79C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118 211</w:t>
            </w:r>
          </w:p>
        </w:tc>
      </w:tr>
    </w:tbl>
    <w:p w14:paraId="503B41AF" w14:textId="77777777" w:rsidR="00EF5317" w:rsidRPr="00E36C9D" w:rsidRDefault="00EF5317" w:rsidP="006367B8"/>
    <w:p w14:paraId="057BE8A4" w14:textId="77777777" w:rsidR="00C918F6" w:rsidRDefault="00C918F6" w:rsidP="003235CF">
      <w:pPr>
        <w:pStyle w:val="TopHeader"/>
      </w:pPr>
    </w:p>
    <w:p w14:paraId="5E05DCAA" w14:textId="77777777" w:rsidR="00C918F6" w:rsidRDefault="00C918F6" w:rsidP="003235CF">
      <w:pPr>
        <w:pStyle w:val="TopHeader"/>
      </w:pPr>
    </w:p>
    <w:p w14:paraId="7638F648" w14:textId="77777777" w:rsidR="00C918F6" w:rsidRDefault="00C918F6" w:rsidP="003235CF">
      <w:pPr>
        <w:pStyle w:val="TopHeader"/>
      </w:pPr>
    </w:p>
    <w:p w14:paraId="61FE869A" w14:textId="77777777" w:rsidR="00C918F6" w:rsidRDefault="00C918F6" w:rsidP="003235CF">
      <w:pPr>
        <w:pStyle w:val="TopHeader"/>
      </w:pPr>
    </w:p>
    <w:p w14:paraId="23A38EBC" w14:textId="77777777" w:rsidR="00C918F6" w:rsidRDefault="00C918F6" w:rsidP="003235CF">
      <w:pPr>
        <w:pStyle w:val="TopHeader"/>
      </w:pPr>
    </w:p>
    <w:p w14:paraId="3A99D95B" w14:textId="77777777" w:rsidR="00C918F6" w:rsidRDefault="00C918F6" w:rsidP="003235CF">
      <w:pPr>
        <w:pStyle w:val="TopHeader"/>
      </w:pPr>
    </w:p>
    <w:p w14:paraId="618172DD" w14:textId="77777777" w:rsidR="00C918F6" w:rsidRDefault="00C918F6" w:rsidP="003235CF">
      <w:pPr>
        <w:pStyle w:val="TopHeader"/>
      </w:pPr>
    </w:p>
    <w:p w14:paraId="7C80AA5C" w14:textId="77777777" w:rsidR="00C918F6" w:rsidRDefault="00C918F6" w:rsidP="003235CF">
      <w:pPr>
        <w:pStyle w:val="TopHeader"/>
      </w:pPr>
    </w:p>
    <w:p w14:paraId="03A77A95" w14:textId="77777777" w:rsidR="00C918F6" w:rsidRDefault="00C918F6" w:rsidP="003235CF">
      <w:pPr>
        <w:pStyle w:val="TopHeader"/>
      </w:pPr>
    </w:p>
    <w:p w14:paraId="0C53C2A0" w14:textId="0D0466EA" w:rsidR="00B432E8" w:rsidRPr="00E36C9D" w:rsidRDefault="003235CF" w:rsidP="003235CF">
      <w:pPr>
        <w:pStyle w:val="TopHeader"/>
      </w:pPr>
      <w:r>
        <w:t>Rezervy</w:t>
      </w: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900"/>
        <w:gridCol w:w="940"/>
        <w:gridCol w:w="1060"/>
        <w:gridCol w:w="1080"/>
        <w:gridCol w:w="1540"/>
      </w:tblGrid>
      <w:tr w:rsidR="00B432E8" w:rsidRPr="00E36C9D" w14:paraId="76709EF1" w14:textId="77777777" w:rsidTr="00E80E63">
        <w:trPr>
          <w:trHeight w:val="345"/>
          <w:jc w:val="center"/>
        </w:trPr>
        <w:tc>
          <w:tcPr>
            <w:tcW w:w="2620" w:type="dxa"/>
            <w:vMerge w:val="restart"/>
            <w:noWrap/>
            <w:vAlign w:val="bottom"/>
            <w:hideMark/>
          </w:tcPr>
          <w:p w14:paraId="045E24C2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6520" w:type="dxa"/>
            <w:gridSpan w:val="5"/>
            <w:noWrap/>
            <w:vAlign w:val="bottom"/>
            <w:hideMark/>
          </w:tcPr>
          <w:p w14:paraId="2AB4D588" w14:textId="77777777" w:rsidR="00B432E8" w:rsidRPr="00143D29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highlight w:val="yellow"/>
                <w:lang w:eastAsia="sk-SK"/>
              </w:rPr>
            </w:pPr>
            <w:r w:rsidRPr="00A30871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</w:tr>
      <w:tr w:rsidR="00B432E8" w:rsidRPr="00E36C9D" w14:paraId="26E5469F" w14:textId="77777777" w:rsidTr="00E80E63">
        <w:trPr>
          <w:trHeight w:val="990"/>
          <w:jc w:val="center"/>
        </w:trPr>
        <w:tc>
          <w:tcPr>
            <w:tcW w:w="2620" w:type="dxa"/>
            <w:vMerge/>
            <w:vAlign w:val="center"/>
            <w:hideMark/>
          </w:tcPr>
          <w:p w14:paraId="598E69E7" w14:textId="77777777" w:rsidR="00B432E8" w:rsidRPr="00E36C9D" w:rsidRDefault="00B432E8" w:rsidP="00B432E8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900" w:type="dxa"/>
            <w:vAlign w:val="center"/>
            <w:hideMark/>
          </w:tcPr>
          <w:p w14:paraId="4781A18D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Stav na začiatku účtovného obdobia</w:t>
            </w:r>
          </w:p>
        </w:tc>
        <w:tc>
          <w:tcPr>
            <w:tcW w:w="940" w:type="dxa"/>
            <w:vAlign w:val="center"/>
            <w:hideMark/>
          </w:tcPr>
          <w:p w14:paraId="531F87DF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Tvorba</w:t>
            </w:r>
          </w:p>
        </w:tc>
        <w:tc>
          <w:tcPr>
            <w:tcW w:w="1060" w:type="dxa"/>
            <w:vAlign w:val="center"/>
            <w:hideMark/>
          </w:tcPr>
          <w:p w14:paraId="7BAC5431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Použitie</w:t>
            </w:r>
          </w:p>
        </w:tc>
        <w:tc>
          <w:tcPr>
            <w:tcW w:w="1080" w:type="dxa"/>
            <w:vAlign w:val="center"/>
            <w:hideMark/>
          </w:tcPr>
          <w:p w14:paraId="1D26E85E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Zrušenie</w:t>
            </w:r>
          </w:p>
        </w:tc>
        <w:tc>
          <w:tcPr>
            <w:tcW w:w="1540" w:type="dxa"/>
            <w:vAlign w:val="center"/>
            <w:hideMark/>
          </w:tcPr>
          <w:p w14:paraId="78AD2EB1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Stav na konci účtovného obdobia</w:t>
            </w:r>
          </w:p>
        </w:tc>
      </w:tr>
      <w:tr w:rsidR="003F1AAA" w:rsidRPr="00E36C9D" w14:paraId="40A3F41E" w14:textId="77777777" w:rsidTr="00E80E63">
        <w:trPr>
          <w:trHeight w:val="495"/>
          <w:jc w:val="center"/>
        </w:trPr>
        <w:tc>
          <w:tcPr>
            <w:tcW w:w="2620" w:type="dxa"/>
            <w:vAlign w:val="bottom"/>
            <w:hideMark/>
          </w:tcPr>
          <w:p w14:paraId="44D3013A" w14:textId="77777777" w:rsidR="003F1AAA" w:rsidRPr="00E36C9D" w:rsidRDefault="003F1AAA" w:rsidP="003F1AAA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Dlhodobé rezervy, z toho:</w:t>
            </w:r>
          </w:p>
        </w:tc>
        <w:tc>
          <w:tcPr>
            <w:tcW w:w="1900" w:type="dxa"/>
            <w:noWrap/>
            <w:vAlign w:val="bottom"/>
            <w:hideMark/>
          </w:tcPr>
          <w:p w14:paraId="6DE2E223" w14:textId="2BA5CC53" w:rsidR="003F1AAA" w:rsidRPr="00E36C9D" w:rsidRDefault="003F1AAA" w:rsidP="003F1AAA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940" w:type="dxa"/>
            <w:noWrap/>
            <w:vAlign w:val="bottom"/>
            <w:hideMark/>
          </w:tcPr>
          <w:p w14:paraId="340A5147" w14:textId="1397633E" w:rsidR="003F1AAA" w:rsidRPr="00E36C9D" w:rsidRDefault="003F1AAA" w:rsidP="003F1AAA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noWrap/>
            <w:vAlign w:val="bottom"/>
            <w:hideMark/>
          </w:tcPr>
          <w:p w14:paraId="0ADCCE50" w14:textId="3BB43003" w:rsidR="003F1AAA" w:rsidRPr="00E36C9D" w:rsidRDefault="003F1AAA" w:rsidP="003F1AAA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53E38B68" w14:textId="215BFAF2" w:rsidR="003F1AAA" w:rsidRPr="00E36C9D" w:rsidRDefault="003F1AAA" w:rsidP="003F1AAA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  <w:hideMark/>
          </w:tcPr>
          <w:p w14:paraId="5B680566" w14:textId="5F86D0EE" w:rsidR="003F1AAA" w:rsidRPr="00E36C9D" w:rsidRDefault="003F1AAA" w:rsidP="003F1AAA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FB79C5" w:rsidRPr="00E36C9D" w14:paraId="1CE2B4BE" w14:textId="77777777" w:rsidTr="00384E40">
        <w:trPr>
          <w:trHeight w:val="585"/>
          <w:jc w:val="center"/>
        </w:trPr>
        <w:tc>
          <w:tcPr>
            <w:tcW w:w="2620" w:type="dxa"/>
            <w:vAlign w:val="bottom"/>
            <w:hideMark/>
          </w:tcPr>
          <w:p w14:paraId="6CD90979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Krátkodobé rezervy, z toho:</w:t>
            </w:r>
          </w:p>
        </w:tc>
        <w:tc>
          <w:tcPr>
            <w:tcW w:w="1900" w:type="dxa"/>
            <w:noWrap/>
            <w:vAlign w:val="center"/>
          </w:tcPr>
          <w:p w14:paraId="5D4D5A58" w14:textId="5F30F1B4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20 648</w:t>
            </w:r>
          </w:p>
        </w:tc>
        <w:tc>
          <w:tcPr>
            <w:tcW w:w="940" w:type="dxa"/>
            <w:noWrap/>
            <w:vAlign w:val="bottom"/>
          </w:tcPr>
          <w:p w14:paraId="7B8FD7AE" w14:textId="13FF5DA8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23 112</w:t>
            </w:r>
          </w:p>
        </w:tc>
        <w:tc>
          <w:tcPr>
            <w:tcW w:w="1060" w:type="dxa"/>
            <w:noWrap/>
            <w:vAlign w:val="bottom"/>
          </w:tcPr>
          <w:p w14:paraId="585215C3" w14:textId="34B638A0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20 648</w:t>
            </w:r>
          </w:p>
        </w:tc>
        <w:tc>
          <w:tcPr>
            <w:tcW w:w="1080" w:type="dxa"/>
            <w:noWrap/>
            <w:vAlign w:val="bottom"/>
          </w:tcPr>
          <w:p w14:paraId="6019B4E0" w14:textId="1EDBD099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</w:tcPr>
          <w:p w14:paraId="553CE9D0" w14:textId="7662C338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23 112</w:t>
            </w:r>
          </w:p>
        </w:tc>
      </w:tr>
      <w:tr w:rsidR="00FB79C5" w:rsidRPr="00E36C9D" w14:paraId="5AA9C8A6" w14:textId="77777777" w:rsidTr="00384E40">
        <w:trPr>
          <w:trHeight w:val="360"/>
          <w:jc w:val="center"/>
        </w:trPr>
        <w:tc>
          <w:tcPr>
            <w:tcW w:w="2620" w:type="dxa"/>
            <w:noWrap/>
            <w:vAlign w:val="bottom"/>
            <w:hideMark/>
          </w:tcPr>
          <w:p w14:paraId="403CB13E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nevyčerpané dovolenky</w:t>
            </w:r>
          </w:p>
        </w:tc>
        <w:tc>
          <w:tcPr>
            <w:tcW w:w="1900" w:type="dxa"/>
            <w:noWrap/>
            <w:vAlign w:val="center"/>
          </w:tcPr>
          <w:p w14:paraId="736877A7" w14:textId="773BD2E2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15 648</w:t>
            </w:r>
          </w:p>
        </w:tc>
        <w:tc>
          <w:tcPr>
            <w:tcW w:w="940" w:type="dxa"/>
            <w:noWrap/>
            <w:vAlign w:val="bottom"/>
          </w:tcPr>
          <w:p w14:paraId="09C34399" w14:textId="633DCAE0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18 112</w:t>
            </w:r>
          </w:p>
        </w:tc>
        <w:tc>
          <w:tcPr>
            <w:tcW w:w="1060" w:type="dxa"/>
            <w:noWrap/>
            <w:vAlign w:val="bottom"/>
          </w:tcPr>
          <w:p w14:paraId="2304F6DC" w14:textId="2184859B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15 648</w:t>
            </w:r>
          </w:p>
        </w:tc>
        <w:tc>
          <w:tcPr>
            <w:tcW w:w="1080" w:type="dxa"/>
            <w:noWrap/>
            <w:vAlign w:val="bottom"/>
          </w:tcPr>
          <w:p w14:paraId="107F2B32" w14:textId="33AE1CA0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</w:tcPr>
          <w:p w14:paraId="79A8C566" w14:textId="6FE00870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18 112</w:t>
            </w:r>
          </w:p>
        </w:tc>
      </w:tr>
      <w:tr w:rsidR="00FB79C5" w:rsidRPr="00E36C9D" w14:paraId="7FD895C2" w14:textId="77777777" w:rsidTr="00384E40">
        <w:trPr>
          <w:trHeight w:val="345"/>
          <w:jc w:val="center"/>
        </w:trPr>
        <w:tc>
          <w:tcPr>
            <w:tcW w:w="2620" w:type="dxa"/>
            <w:noWrap/>
            <w:vAlign w:val="bottom"/>
            <w:hideMark/>
          </w:tcPr>
          <w:p w14:paraId="3E83660A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audit</w:t>
            </w:r>
          </w:p>
        </w:tc>
        <w:tc>
          <w:tcPr>
            <w:tcW w:w="1900" w:type="dxa"/>
            <w:noWrap/>
            <w:vAlign w:val="center"/>
          </w:tcPr>
          <w:p w14:paraId="51EE7063" w14:textId="11855A5C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5 000</w:t>
            </w:r>
          </w:p>
        </w:tc>
        <w:tc>
          <w:tcPr>
            <w:tcW w:w="940" w:type="dxa"/>
            <w:noWrap/>
            <w:vAlign w:val="bottom"/>
          </w:tcPr>
          <w:p w14:paraId="435A6F3D" w14:textId="3E7E5DAB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5 000</w:t>
            </w:r>
          </w:p>
        </w:tc>
        <w:tc>
          <w:tcPr>
            <w:tcW w:w="1060" w:type="dxa"/>
            <w:noWrap/>
            <w:vAlign w:val="bottom"/>
          </w:tcPr>
          <w:p w14:paraId="7F6A58DD" w14:textId="6A4168B9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5 000</w:t>
            </w:r>
          </w:p>
        </w:tc>
        <w:tc>
          <w:tcPr>
            <w:tcW w:w="1080" w:type="dxa"/>
            <w:noWrap/>
            <w:vAlign w:val="bottom"/>
          </w:tcPr>
          <w:p w14:paraId="2DE01118" w14:textId="4F83F8BA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</w:tcPr>
          <w:p w14:paraId="07FC9479" w14:textId="69C892AB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5 000</w:t>
            </w:r>
          </w:p>
        </w:tc>
      </w:tr>
    </w:tbl>
    <w:p w14:paraId="32F62F56" w14:textId="77777777" w:rsidR="00DC64D2" w:rsidRPr="00E36C9D" w:rsidRDefault="00DC64D2">
      <w:pPr>
        <w:rPr>
          <w:rFonts w:cs="Times New Roman"/>
        </w:rPr>
      </w:pP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900"/>
        <w:gridCol w:w="940"/>
        <w:gridCol w:w="1060"/>
        <w:gridCol w:w="1080"/>
        <w:gridCol w:w="1540"/>
      </w:tblGrid>
      <w:tr w:rsidR="00B432E8" w:rsidRPr="00E36C9D" w14:paraId="1CC26C22" w14:textId="77777777" w:rsidTr="00E80E63">
        <w:trPr>
          <w:trHeight w:val="345"/>
          <w:jc w:val="center"/>
        </w:trPr>
        <w:tc>
          <w:tcPr>
            <w:tcW w:w="2620" w:type="dxa"/>
            <w:vMerge w:val="restart"/>
            <w:noWrap/>
            <w:vAlign w:val="bottom"/>
            <w:hideMark/>
          </w:tcPr>
          <w:p w14:paraId="2982B376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6520" w:type="dxa"/>
            <w:gridSpan w:val="5"/>
            <w:noWrap/>
            <w:vAlign w:val="bottom"/>
            <w:hideMark/>
          </w:tcPr>
          <w:p w14:paraId="162B78B5" w14:textId="77777777" w:rsidR="00B432E8" w:rsidRPr="00143D29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highlight w:val="yellow"/>
                <w:lang w:eastAsia="sk-SK"/>
              </w:rPr>
            </w:pPr>
            <w:r w:rsidRPr="00A30871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B432E8" w:rsidRPr="00E36C9D" w14:paraId="4A364953" w14:textId="77777777" w:rsidTr="00E80E63">
        <w:trPr>
          <w:trHeight w:val="990"/>
          <w:jc w:val="center"/>
        </w:trPr>
        <w:tc>
          <w:tcPr>
            <w:tcW w:w="2620" w:type="dxa"/>
            <w:vMerge/>
            <w:vAlign w:val="center"/>
            <w:hideMark/>
          </w:tcPr>
          <w:p w14:paraId="69BB068D" w14:textId="77777777" w:rsidR="00B432E8" w:rsidRPr="00E36C9D" w:rsidRDefault="00B432E8" w:rsidP="00B432E8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900" w:type="dxa"/>
            <w:vAlign w:val="center"/>
            <w:hideMark/>
          </w:tcPr>
          <w:p w14:paraId="46F743E3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Stav na začiatku účtovného obdobia</w:t>
            </w:r>
          </w:p>
        </w:tc>
        <w:tc>
          <w:tcPr>
            <w:tcW w:w="940" w:type="dxa"/>
            <w:vAlign w:val="center"/>
            <w:hideMark/>
          </w:tcPr>
          <w:p w14:paraId="16F42E30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Tvorba</w:t>
            </w:r>
          </w:p>
        </w:tc>
        <w:tc>
          <w:tcPr>
            <w:tcW w:w="1060" w:type="dxa"/>
            <w:vAlign w:val="center"/>
            <w:hideMark/>
          </w:tcPr>
          <w:p w14:paraId="309CAF4C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Použitie</w:t>
            </w:r>
          </w:p>
        </w:tc>
        <w:tc>
          <w:tcPr>
            <w:tcW w:w="1080" w:type="dxa"/>
            <w:vAlign w:val="center"/>
            <w:hideMark/>
          </w:tcPr>
          <w:p w14:paraId="05FDB182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Zrušenie</w:t>
            </w:r>
          </w:p>
        </w:tc>
        <w:tc>
          <w:tcPr>
            <w:tcW w:w="1540" w:type="dxa"/>
            <w:vAlign w:val="center"/>
            <w:hideMark/>
          </w:tcPr>
          <w:p w14:paraId="708F72DC" w14:textId="77777777" w:rsidR="00B432E8" w:rsidRPr="00E36C9D" w:rsidRDefault="00B432E8" w:rsidP="00B432E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Stav na konci účtovného obdobia</w:t>
            </w:r>
          </w:p>
        </w:tc>
      </w:tr>
      <w:tr w:rsidR="00143D29" w:rsidRPr="00E36C9D" w14:paraId="19DA80EB" w14:textId="77777777" w:rsidTr="00E80E63">
        <w:trPr>
          <w:trHeight w:val="615"/>
          <w:jc w:val="center"/>
        </w:trPr>
        <w:tc>
          <w:tcPr>
            <w:tcW w:w="2620" w:type="dxa"/>
            <w:vAlign w:val="bottom"/>
            <w:hideMark/>
          </w:tcPr>
          <w:p w14:paraId="1FA7C21B" w14:textId="77777777" w:rsidR="00143D29" w:rsidRPr="00E36C9D" w:rsidRDefault="00143D29" w:rsidP="00143D29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Dlhodobé rezervy, z toho:</w:t>
            </w:r>
          </w:p>
        </w:tc>
        <w:tc>
          <w:tcPr>
            <w:tcW w:w="1900" w:type="dxa"/>
            <w:noWrap/>
            <w:vAlign w:val="bottom"/>
            <w:hideMark/>
          </w:tcPr>
          <w:p w14:paraId="01CE4E32" w14:textId="6B2E6981" w:rsidR="00143D29" w:rsidRPr="00E36C9D" w:rsidRDefault="00143D29" w:rsidP="00143D29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940" w:type="dxa"/>
            <w:noWrap/>
            <w:vAlign w:val="bottom"/>
            <w:hideMark/>
          </w:tcPr>
          <w:p w14:paraId="629A731C" w14:textId="01C10E30" w:rsidR="00143D29" w:rsidRPr="00E36C9D" w:rsidRDefault="00143D29" w:rsidP="00143D29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60" w:type="dxa"/>
            <w:noWrap/>
            <w:vAlign w:val="bottom"/>
            <w:hideMark/>
          </w:tcPr>
          <w:p w14:paraId="5A3ED3B0" w14:textId="40F1E040" w:rsidR="00143D29" w:rsidRPr="00E36C9D" w:rsidRDefault="00143D29" w:rsidP="00143D29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374BE19A" w14:textId="750FEA80" w:rsidR="00143D29" w:rsidRPr="00E36C9D" w:rsidRDefault="00143D29" w:rsidP="00143D29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  <w:hideMark/>
          </w:tcPr>
          <w:p w14:paraId="751AA28A" w14:textId="7CCA911A" w:rsidR="00143D29" w:rsidRPr="00E36C9D" w:rsidRDefault="00143D29" w:rsidP="00143D29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FB79C5" w:rsidRPr="00E36C9D" w14:paraId="6021B5CF" w14:textId="77777777" w:rsidTr="0078417B">
        <w:trPr>
          <w:trHeight w:val="555"/>
          <w:jc w:val="center"/>
        </w:trPr>
        <w:tc>
          <w:tcPr>
            <w:tcW w:w="2620" w:type="dxa"/>
            <w:vAlign w:val="bottom"/>
            <w:hideMark/>
          </w:tcPr>
          <w:p w14:paraId="6E9089B7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Krátkodobé rezervy, z toho:</w:t>
            </w:r>
          </w:p>
        </w:tc>
        <w:tc>
          <w:tcPr>
            <w:tcW w:w="1900" w:type="dxa"/>
            <w:noWrap/>
            <w:vAlign w:val="center"/>
            <w:hideMark/>
          </w:tcPr>
          <w:p w14:paraId="3A002339" w14:textId="55B0D4E5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69 276</w:t>
            </w:r>
          </w:p>
        </w:tc>
        <w:tc>
          <w:tcPr>
            <w:tcW w:w="940" w:type="dxa"/>
            <w:noWrap/>
            <w:vAlign w:val="bottom"/>
            <w:hideMark/>
          </w:tcPr>
          <w:p w14:paraId="3254115B" w14:textId="7B409F56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20 648</w:t>
            </w:r>
          </w:p>
        </w:tc>
        <w:tc>
          <w:tcPr>
            <w:tcW w:w="1060" w:type="dxa"/>
            <w:noWrap/>
            <w:vAlign w:val="bottom"/>
            <w:hideMark/>
          </w:tcPr>
          <w:p w14:paraId="5E2AAD1E" w14:textId="641B5A68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69 276</w:t>
            </w:r>
          </w:p>
        </w:tc>
        <w:tc>
          <w:tcPr>
            <w:tcW w:w="1080" w:type="dxa"/>
            <w:noWrap/>
            <w:vAlign w:val="bottom"/>
            <w:hideMark/>
          </w:tcPr>
          <w:p w14:paraId="264048AB" w14:textId="1E7F9B32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  <w:hideMark/>
          </w:tcPr>
          <w:p w14:paraId="0B3089C3" w14:textId="3D38A710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20 648</w:t>
            </w:r>
          </w:p>
        </w:tc>
      </w:tr>
      <w:tr w:rsidR="00FB79C5" w:rsidRPr="00E36C9D" w14:paraId="5B983F6F" w14:textId="77777777" w:rsidTr="0078417B">
        <w:trPr>
          <w:trHeight w:val="360"/>
          <w:jc w:val="center"/>
        </w:trPr>
        <w:tc>
          <w:tcPr>
            <w:tcW w:w="2620" w:type="dxa"/>
            <w:noWrap/>
            <w:vAlign w:val="bottom"/>
            <w:hideMark/>
          </w:tcPr>
          <w:p w14:paraId="0848BA57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nevyčerpané dovolenky</w:t>
            </w:r>
          </w:p>
        </w:tc>
        <w:tc>
          <w:tcPr>
            <w:tcW w:w="1900" w:type="dxa"/>
            <w:noWrap/>
            <w:vAlign w:val="center"/>
            <w:hideMark/>
          </w:tcPr>
          <w:p w14:paraId="692163E9" w14:textId="2DE47BF7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65 276</w:t>
            </w:r>
          </w:p>
        </w:tc>
        <w:tc>
          <w:tcPr>
            <w:tcW w:w="940" w:type="dxa"/>
            <w:noWrap/>
            <w:vAlign w:val="bottom"/>
            <w:hideMark/>
          </w:tcPr>
          <w:p w14:paraId="4102C659" w14:textId="5EC8D424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15 648</w:t>
            </w:r>
          </w:p>
        </w:tc>
        <w:tc>
          <w:tcPr>
            <w:tcW w:w="1060" w:type="dxa"/>
            <w:noWrap/>
            <w:vAlign w:val="bottom"/>
            <w:hideMark/>
          </w:tcPr>
          <w:p w14:paraId="228022F8" w14:textId="0516E1F0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65 276</w:t>
            </w:r>
          </w:p>
        </w:tc>
        <w:tc>
          <w:tcPr>
            <w:tcW w:w="1080" w:type="dxa"/>
            <w:noWrap/>
            <w:vAlign w:val="bottom"/>
            <w:hideMark/>
          </w:tcPr>
          <w:p w14:paraId="28CA4762" w14:textId="79F25618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  <w:hideMark/>
          </w:tcPr>
          <w:p w14:paraId="7321326C" w14:textId="3A4E64B0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15 648</w:t>
            </w:r>
          </w:p>
        </w:tc>
      </w:tr>
      <w:tr w:rsidR="00FB79C5" w:rsidRPr="00E36C9D" w14:paraId="580B5E03" w14:textId="77777777" w:rsidTr="0078417B">
        <w:trPr>
          <w:trHeight w:val="345"/>
          <w:jc w:val="center"/>
        </w:trPr>
        <w:tc>
          <w:tcPr>
            <w:tcW w:w="2620" w:type="dxa"/>
            <w:noWrap/>
            <w:vAlign w:val="bottom"/>
            <w:hideMark/>
          </w:tcPr>
          <w:p w14:paraId="7AC67C3B" w14:textId="77777777" w:rsidR="00FB79C5" w:rsidRPr="00E36C9D" w:rsidRDefault="00FB79C5" w:rsidP="00FB79C5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audit</w:t>
            </w:r>
          </w:p>
        </w:tc>
        <w:tc>
          <w:tcPr>
            <w:tcW w:w="1900" w:type="dxa"/>
            <w:noWrap/>
            <w:vAlign w:val="center"/>
            <w:hideMark/>
          </w:tcPr>
          <w:p w14:paraId="2B98EDC1" w14:textId="0D7A85E4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4 000</w:t>
            </w:r>
          </w:p>
        </w:tc>
        <w:tc>
          <w:tcPr>
            <w:tcW w:w="940" w:type="dxa"/>
            <w:noWrap/>
            <w:vAlign w:val="bottom"/>
            <w:hideMark/>
          </w:tcPr>
          <w:p w14:paraId="24E5C494" w14:textId="36C6BA5E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5 000</w:t>
            </w:r>
          </w:p>
        </w:tc>
        <w:tc>
          <w:tcPr>
            <w:tcW w:w="1060" w:type="dxa"/>
            <w:noWrap/>
            <w:vAlign w:val="bottom"/>
            <w:hideMark/>
          </w:tcPr>
          <w:p w14:paraId="1DB335D6" w14:textId="7200A1E4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4 000</w:t>
            </w:r>
          </w:p>
        </w:tc>
        <w:tc>
          <w:tcPr>
            <w:tcW w:w="1080" w:type="dxa"/>
            <w:noWrap/>
            <w:vAlign w:val="bottom"/>
            <w:hideMark/>
          </w:tcPr>
          <w:p w14:paraId="7F2524EF" w14:textId="1255EA8F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540" w:type="dxa"/>
            <w:noWrap/>
            <w:vAlign w:val="bottom"/>
            <w:hideMark/>
          </w:tcPr>
          <w:p w14:paraId="4F06EEFE" w14:textId="72E76403" w:rsidR="00FB79C5" w:rsidRPr="00E36C9D" w:rsidRDefault="00FB79C5" w:rsidP="00FB79C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5 000</w:t>
            </w:r>
          </w:p>
        </w:tc>
      </w:tr>
    </w:tbl>
    <w:p w14:paraId="34D5B85F" w14:textId="77777777" w:rsidR="00C918F6" w:rsidRDefault="00C918F6" w:rsidP="00C918F6">
      <w:pPr>
        <w:spacing w:after="200"/>
        <w:jc w:val="left"/>
        <w:rPr>
          <w:rFonts w:cs="Times New Roman"/>
          <w:b/>
          <w:szCs w:val="24"/>
        </w:rPr>
      </w:pPr>
    </w:p>
    <w:p w14:paraId="290AFE7E" w14:textId="3353E71B" w:rsidR="004A2D9A" w:rsidRPr="00E36C9D" w:rsidRDefault="00F14812" w:rsidP="00C918F6">
      <w:pPr>
        <w:spacing w:after="200"/>
        <w:jc w:val="left"/>
        <w:rPr>
          <w:rFonts w:cs="Times New Roman"/>
          <w:b/>
          <w:szCs w:val="24"/>
        </w:rPr>
      </w:pPr>
      <w:r w:rsidRPr="005F707B">
        <w:rPr>
          <w:rFonts w:cs="Times New Roman"/>
          <w:b/>
          <w:szCs w:val="24"/>
        </w:rPr>
        <w:t>Záväzky</w:t>
      </w:r>
    </w:p>
    <w:tbl>
      <w:tblPr>
        <w:tblW w:w="8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0"/>
        <w:gridCol w:w="1760"/>
        <w:gridCol w:w="1900"/>
      </w:tblGrid>
      <w:tr w:rsidR="004A2D9A" w:rsidRPr="00E36C9D" w14:paraId="13511904" w14:textId="77777777" w:rsidTr="00E80E63">
        <w:trPr>
          <w:trHeight w:val="1065"/>
          <w:jc w:val="center"/>
        </w:trPr>
        <w:tc>
          <w:tcPr>
            <w:tcW w:w="5200" w:type="dxa"/>
            <w:vAlign w:val="bottom"/>
            <w:hideMark/>
          </w:tcPr>
          <w:p w14:paraId="25D1E30B" w14:textId="77777777" w:rsidR="004A2D9A" w:rsidRPr="00C45F15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1760" w:type="dxa"/>
            <w:vAlign w:val="center"/>
            <w:hideMark/>
          </w:tcPr>
          <w:p w14:paraId="7FFFEA78" w14:textId="77777777" w:rsidR="004A2D9A" w:rsidRPr="00C45F15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1900" w:type="dxa"/>
            <w:vAlign w:val="center"/>
            <w:hideMark/>
          </w:tcPr>
          <w:p w14:paraId="17D2F6C1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800883" w:rsidRPr="00E36C9D" w14:paraId="1BCF0108" w14:textId="77777777" w:rsidTr="00D333DC">
        <w:trPr>
          <w:trHeight w:val="525"/>
          <w:jc w:val="center"/>
        </w:trPr>
        <w:tc>
          <w:tcPr>
            <w:tcW w:w="5200" w:type="dxa"/>
            <w:vAlign w:val="bottom"/>
            <w:hideMark/>
          </w:tcPr>
          <w:p w14:paraId="29396C32" w14:textId="77777777" w:rsidR="00800883" w:rsidRPr="00C45F15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Dlhodobé záväzky spolu :</w:t>
            </w:r>
          </w:p>
        </w:tc>
        <w:tc>
          <w:tcPr>
            <w:tcW w:w="1760" w:type="dxa"/>
            <w:noWrap/>
            <w:vAlign w:val="bottom"/>
          </w:tcPr>
          <w:p w14:paraId="1AF8876B" w14:textId="06253029" w:rsidR="00800883" w:rsidRPr="00C45F15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348 418</w:t>
            </w:r>
          </w:p>
        </w:tc>
        <w:tc>
          <w:tcPr>
            <w:tcW w:w="1900" w:type="dxa"/>
            <w:noWrap/>
            <w:vAlign w:val="bottom"/>
            <w:hideMark/>
          </w:tcPr>
          <w:p w14:paraId="4B6FD1C3" w14:textId="0C9C4EBD" w:rsidR="00800883" w:rsidRPr="00F32CB8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C00000"/>
                <w:lang w:eastAsia="sk-SK"/>
              </w:rPr>
            </w:pPr>
            <w:r>
              <w:rPr>
                <w:color w:val="000000"/>
                <w:sz w:val="22"/>
              </w:rPr>
              <w:t>325 771</w:t>
            </w:r>
          </w:p>
        </w:tc>
      </w:tr>
      <w:tr w:rsidR="00800883" w:rsidRPr="00E36C9D" w14:paraId="31441244" w14:textId="77777777" w:rsidTr="00D333DC">
        <w:trPr>
          <w:trHeight w:val="525"/>
          <w:jc w:val="center"/>
        </w:trPr>
        <w:tc>
          <w:tcPr>
            <w:tcW w:w="5200" w:type="dxa"/>
            <w:vAlign w:val="bottom"/>
            <w:hideMark/>
          </w:tcPr>
          <w:p w14:paraId="6F67458D" w14:textId="77777777" w:rsidR="00800883" w:rsidRPr="00C45F15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1760" w:type="dxa"/>
            <w:noWrap/>
            <w:vAlign w:val="bottom"/>
          </w:tcPr>
          <w:p w14:paraId="67E43485" w14:textId="52B4EC8E" w:rsidR="00800883" w:rsidRPr="00C45F15" w:rsidRDefault="00800883" w:rsidP="00800883">
            <w:pPr>
              <w:spacing w:line="240" w:lineRule="auto"/>
              <w:jc w:val="right"/>
              <w:rPr>
                <w:rFonts w:cs="Times New Roman"/>
                <w:color w:val="000000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900" w:type="dxa"/>
            <w:noWrap/>
            <w:vAlign w:val="bottom"/>
            <w:hideMark/>
          </w:tcPr>
          <w:p w14:paraId="38BFCDB9" w14:textId="0D40C6FF" w:rsidR="00800883" w:rsidRPr="00F32CB8" w:rsidRDefault="00800883" w:rsidP="00800883">
            <w:pPr>
              <w:spacing w:line="240" w:lineRule="auto"/>
              <w:jc w:val="right"/>
              <w:rPr>
                <w:rFonts w:cs="Times New Roman"/>
                <w:color w:val="C00000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800883" w:rsidRPr="00E36C9D" w14:paraId="0760CC20" w14:textId="77777777" w:rsidTr="00D333DC">
        <w:trPr>
          <w:trHeight w:val="525"/>
          <w:jc w:val="center"/>
        </w:trPr>
        <w:tc>
          <w:tcPr>
            <w:tcW w:w="5200" w:type="dxa"/>
            <w:vAlign w:val="bottom"/>
            <w:hideMark/>
          </w:tcPr>
          <w:p w14:paraId="1B7D8F4D" w14:textId="77777777" w:rsidR="00800883" w:rsidRPr="00C45F15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Záväzky so zostatkovou dobou splatnosti jeden rok až päť rokov</w:t>
            </w:r>
          </w:p>
        </w:tc>
        <w:tc>
          <w:tcPr>
            <w:tcW w:w="1760" w:type="dxa"/>
            <w:noWrap/>
            <w:vAlign w:val="bottom"/>
          </w:tcPr>
          <w:p w14:paraId="3AEF3339" w14:textId="20FCAA61" w:rsidR="00800883" w:rsidRPr="00C45F15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348 418</w:t>
            </w:r>
          </w:p>
        </w:tc>
        <w:tc>
          <w:tcPr>
            <w:tcW w:w="1900" w:type="dxa"/>
            <w:noWrap/>
            <w:vAlign w:val="bottom"/>
            <w:hideMark/>
          </w:tcPr>
          <w:p w14:paraId="058CD8AB" w14:textId="7E2AAFA7" w:rsidR="00800883" w:rsidRPr="00F32CB8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C00000"/>
                <w:lang w:eastAsia="sk-SK"/>
              </w:rPr>
            </w:pPr>
            <w:r>
              <w:rPr>
                <w:color w:val="000000"/>
                <w:sz w:val="22"/>
              </w:rPr>
              <w:t>325 771</w:t>
            </w:r>
          </w:p>
        </w:tc>
      </w:tr>
      <w:tr w:rsidR="00800883" w:rsidRPr="00E36C9D" w14:paraId="5E4AF944" w14:textId="77777777" w:rsidTr="00FB79C5">
        <w:trPr>
          <w:trHeight w:val="525"/>
          <w:jc w:val="center"/>
        </w:trPr>
        <w:tc>
          <w:tcPr>
            <w:tcW w:w="5200" w:type="dxa"/>
            <w:noWrap/>
            <w:vAlign w:val="bottom"/>
            <w:hideMark/>
          </w:tcPr>
          <w:p w14:paraId="27839D5A" w14:textId="77777777" w:rsidR="00800883" w:rsidRPr="00C45F15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Krátkodobé záväzky spolu :</w:t>
            </w:r>
          </w:p>
        </w:tc>
        <w:tc>
          <w:tcPr>
            <w:tcW w:w="1760" w:type="dxa"/>
            <w:noWrap/>
            <w:vAlign w:val="bottom"/>
          </w:tcPr>
          <w:p w14:paraId="7F38423C" w14:textId="47CC9924" w:rsidR="00800883" w:rsidRPr="00C45F15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1 687 429</w:t>
            </w:r>
          </w:p>
        </w:tc>
        <w:tc>
          <w:tcPr>
            <w:tcW w:w="1900" w:type="dxa"/>
            <w:noWrap/>
            <w:vAlign w:val="bottom"/>
            <w:hideMark/>
          </w:tcPr>
          <w:p w14:paraId="2C51EF02" w14:textId="41848727" w:rsidR="00800883" w:rsidRPr="00F32CB8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C00000"/>
                <w:lang w:eastAsia="sk-SK"/>
              </w:rPr>
            </w:pPr>
            <w:r>
              <w:rPr>
                <w:color w:val="000000"/>
                <w:sz w:val="22"/>
              </w:rPr>
              <w:t>2 590 308</w:t>
            </w:r>
          </w:p>
        </w:tc>
      </w:tr>
      <w:tr w:rsidR="00800883" w:rsidRPr="00E36C9D" w14:paraId="3E12E779" w14:textId="77777777" w:rsidTr="00FB79C5">
        <w:trPr>
          <w:trHeight w:val="765"/>
          <w:jc w:val="center"/>
        </w:trPr>
        <w:tc>
          <w:tcPr>
            <w:tcW w:w="5200" w:type="dxa"/>
            <w:vAlign w:val="bottom"/>
            <w:hideMark/>
          </w:tcPr>
          <w:p w14:paraId="7D4981DD" w14:textId="77777777" w:rsidR="00800883" w:rsidRPr="00C45F15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Záväzky so zostatkovou dobou splatnosti do jedného roka vrátane</w:t>
            </w:r>
          </w:p>
        </w:tc>
        <w:tc>
          <w:tcPr>
            <w:tcW w:w="1760" w:type="dxa"/>
            <w:noWrap/>
            <w:vAlign w:val="bottom"/>
          </w:tcPr>
          <w:p w14:paraId="0807E52A" w14:textId="3C7D8EF0" w:rsidR="00800883" w:rsidRPr="00C45F15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1 629 029</w:t>
            </w:r>
          </w:p>
        </w:tc>
        <w:tc>
          <w:tcPr>
            <w:tcW w:w="1900" w:type="dxa"/>
            <w:noWrap/>
            <w:vAlign w:val="bottom"/>
            <w:hideMark/>
          </w:tcPr>
          <w:p w14:paraId="31EF22B2" w14:textId="3B108F79" w:rsidR="00800883" w:rsidRPr="00F32CB8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C00000"/>
                <w:lang w:eastAsia="sk-SK"/>
              </w:rPr>
            </w:pPr>
            <w:r>
              <w:rPr>
                <w:color w:val="000000"/>
                <w:sz w:val="22"/>
              </w:rPr>
              <w:t>2 529 614</w:t>
            </w:r>
          </w:p>
        </w:tc>
      </w:tr>
      <w:tr w:rsidR="00800883" w:rsidRPr="00E36C9D" w14:paraId="37257C13" w14:textId="77777777" w:rsidTr="00FB79C5">
        <w:trPr>
          <w:trHeight w:val="525"/>
          <w:jc w:val="center"/>
        </w:trPr>
        <w:tc>
          <w:tcPr>
            <w:tcW w:w="5200" w:type="dxa"/>
            <w:vAlign w:val="bottom"/>
            <w:hideMark/>
          </w:tcPr>
          <w:p w14:paraId="7646DA81" w14:textId="77777777" w:rsidR="00800883" w:rsidRPr="00C45F15" w:rsidRDefault="00800883" w:rsidP="00800883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45F15">
              <w:rPr>
                <w:rFonts w:eastAsia="Times New Roman" w:cs="Times New Roman"/>
                <w:color w:val="000000"/>
                <w:lang w:eastAsia="sk-SK"/>
              </w:rPr>
              <w:t>Záväzky po lehote splatnosti :</w:t>
            </w:r>
          </w:p>
        </w:tc>
        <w:tc>
          <w:tcPr>
            <w:tcW w:w="1760" w:type="dxa"/>
            <w:noWrap/>
            <w:vAlign w:val="bottom"/>
          </w:tcPr>
          <w:p w14:paraId="173986FE" w14:textId="5A492B19" w:rsidR="00800883" w:rsidRPr="00C45F15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58 400</w:t>
            </w:r>
          </w:p>
        </w:tc>
        <w:tc>
          <w:tcPr>
            <w:tcW w:w="1900" w:type="dxa"/>
            <w:noWrap/>
            <w:vAlign w:val="bottom"/>
            <w:hideMark/>
          </w:tcPr>
          <w:p w14:paraId="14FC8921" w14:textId="59EB7226" w:rsidR="00800883" w:rsidRPr="00F32CB8" w:rsidRDefault="00800883" w:rsidP="00800883">
            <w:pPr>
              <w:spacing w:line="240" w:lineRule="auto"/>
              <w:jc w:val="right"/>
              <w:rPr>
                <w:rFonts w:eastAsia="Times New Roman" w:cs="Times New Roman"/>
                <w:color w:val="C00000"/>
                <w:lang w:eastAsia="sk-SK"/>
              </w:rPr>
            </w:pPr>
            <w:r>
              <w:rPr>
                <w:color w:val="000000"/>
                <w:sz w:val="22"/>
              </w:rPr>
              <w:t>60 694</w:t>
            </w:r>
          </w:p>
        </w:tc>
      </w:tr>
    </w:tbl>
    <w:p w14:paraId="3415AA83" w14:textId="77777777" w:rsidR="0047798D" w:rsidRPr="00E36C9D" w:rsidRDefault="0047798D" w:rsidP="004A2D9A">
      <w:pPr>
        <w:rPr>
          <w:rFonts w:cs="Times New Roman"/>
          <w:b/>
          <w:szCs w:val="24"/>
        </w:rPr>
      </w:pPr>
    </w:p>
    <w:p w14:paraId="3E3B339D" w14:textId="77777777" w:rsidR="0047798D" w:rsidRDefault="0047798D" w:rsidP="0047798D">
      <w:pPr>
        <w:pStyle w:val="Odsekzoznamu"/>
        <w:numPr>
          <w:ilvl w:val="0"/>
          <w:numId w:val="3"/>
        </w:numPr>
        <w:rPr>
          <w:rFonts w:cs="Times New Roman"/>
          <w:bCs/>
          <w:szCs w:val="24"/>
        </w:rPr>
      </w:pPr>
      <w:r w:rsidRPr="00E36C9D">
        <w:rPr>
          <w:rFonts w:cs="Times New Roman"/>
          <w:bCs/>
          <w:szCs w:val="24"/>
        </w:rPr>
        <w:t>Organizáci</w:t>
      </w:r>
      <w:r w:rsidR="00EF5317" w:rsidRPr="00E36C9D">
        <w:rPr>
          <w:rFonts w:cs="Times New Roman"/>
          <w:bCs/>
          <w:szCs w:val="24"/>
        </w:rPr>
        <w:t>a</w:t>
      </w:r>
      <w:r w:rsidRPr="00E36C9D">
        <w:rPr>
          <w:rFonts w:cs="Times New Roman"/>
          <w:bCs/>
          <w:szCs w:val="24"/>
        </w:rPr>
        <w:t xml:space="preserve"> neúčtuje o záväzkoch zabezpeč</w:t>
      </w:r>
      <w:r w:rsidR="00563BC4" w:rsidRPr="00E36C9D">
        <w:rPr>
          <w:rFonts w:cs="Times New Roman"/>
          <w:bCs/>
          <w:szCs w:val="24"/>
        </w:rPr>
        <w:t>en</w:t>
      </w:r>
      <w:r w:rsidR="00F4780A" w:rsidRPr="00E36C9D">
        <w:rPr>
          <w:rFonts w:cs="Times New Roman"/>
          <w:bCs/>
          <w:szCs w:val="24"/>
        </w:rPr>
        <w:t xml:space="preserve">ých </w:t>
      </w:r>
      <w:r w:rsidRPr="00E36C9D">
        <w:rPr>
          <w:rFonts w:cs="Times New Roman"/>
          <w:bCs/>
          <w:szCs w:val="24"/>
        </w:rPr>
        <w:t>záložným právom</w:t>
      </w:r>
    </w:p>
    <w:p w14:paraId="0037E794" w14:textId="77777777" w:rsidR="006367B8" w:rsidRPr="00E36C9D" w:rsidRDefault="006367B8" w:rsidP="006367B8">
      <w:pPr>
        <w:pStyle w:val="Odsekzoznamu"/>
        <w:ind w:left="1080"/>
        <w:rPr>
          <w:rFonts w:cs="Times New Roman"/>
          <w:bCs/>
          <w:szCs w:val="24"/>
        </w:rPr>
      </w:pPr>
    </w:p>
    <w:p w14:paraId="046FD563" w14:textId="396C4691" w:rsidR="00933441" w:rsidRDefault="00AC0BD1" w:rsidP="0036721C">
      <w:pPr>
        <w:pStyle w:val="TopHeader"/>
      </w:pPr>
      <w:r w:rsidRPr="00F32CB8">
        <w:t>B</w:t>
      </w:r>
      <w:r w:rsidR="00464604" w:rsidRPr="00F32CB8">
        <w:t>ankov</w:t>
      </w:r>
      <w:r w:rsidRPr="00F32CB8">
        <w:t>é</w:t>
      </w:r>
      <w:r w:rsidR="00464604" w:rsidRPr="00F32CB8">
        <w:t xml:space="preserve"> úver</w:t>
      </w:r>
      <w:r w:rsidRPr="00F32CB8">
        <w:t>y</w:t>
      </w:r>
      <w:r w:rsidR="00464604" w:rsidRPr="00F32CB8">
        <w:t>, pôžičk</w:t>
      </w:r>
      <w:r w:rsidRPr="00F32CB8">
        <w:t>y</w:t>
      </w:r>
      <w:r w:rsidR="00464604" w:rsidRPr="00F32CB8">
        <w:t xml:space="preserve"> a </w:t>
      </w:r>
      <w:r w:rsidRPr="00F32CB8">
        <w:t>krátkodobé</w:t>
      </w:r>
      <w:r w:rsidR="00464604" w:rsidRPr="00F32CB8">
        <w:t xml:space="preserve"> finančn</w:t>
      </w:r>
      <w:r w:rsidRPr="00F32CB8">
        <w:t>é</w:t>
      </w:r>
      <w:r w:rsidR="00464604" w:rsidRPr="00F32CB8">
        <w:t xml:space="preserve"> výpomoci</w:t>
      </w:r>
    </w:p>
    <w:tbl>
      <w:tblPr>
        <w:tblW w:w="9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1100"/>
        <w:gridCol w:w="940"/>
        <w:gridCol w:w="1440"/>
        <w:gridCol w:w="1660"/>
        <w:gridCol w:w="1660"/>
      </w:tblGrid>
      <w:tr w:rsidR="00D05175" w:rsidRPr="00D05175" w14:paraId="03AE2977" w14:textId="77777777" w:rsidTr="00D05175">
        <w:trPr>
          <w:trHeight w:val="1155"/>
        </w:trPr>
        <w:tc>
          <w:tcPr>
            <w:tcW w:w="2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53F94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Názov položky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0101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Mena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874F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Úrok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DCF5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Dátum splatnosti</w:t>
            </w:r>
          </w:p>
        </w:tc>
        <w:tc>
          <w:tcPr>
            <w:tcW w:w="33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47521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Suma istiny v eurách za bežné účtovné obdobie</w:t>
            </w:r>
          </w:p>
        </w:tc>
      </w:tr>
      <w:tr w:rsidR="00D05175" w:rsidRPr="00D05175" w14:paraId="12268033" w14:textId="77777777" w:rsidTr="00D05175">
        <w:trPr>
          <w:trHeight w:val="300"/>
        </w:trPr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6FBB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26F0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7C09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p. a.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3D9C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33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1696E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</w:tr>
      <w:tr w:rsidR="00D05175" w:rsidRPr="00D05175" w14:paraId="109DF1E7" w14:textId="77777777" w:rsidTr="00D05175">
        <w:trPr>
          <w:trHeight w:val="600"/>
        </w:trPr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D2D5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18F6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4B5835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v %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9DA1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43020E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Bežné bankové úvery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B2ACD9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Dlhodobé bankové úvery</w:t>
            </w:r>
          </w:p>
        </w:tc>
      </w:tr>
      <w:tr w:rsidR="00D05175" w:rsidRPr="00D05175" w14:paraId="77D153E5" w14:textId="77777777" w:rsidTr="00D05175">
        <w:trPr>
          <w:trHeight w:val="30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655E225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  <w:t>Bankové úvery</w:t>
            </w:r>
          </w:p>
        </w:tc>
      </w:tr>
      <w:tr w:rsidR="00D05175" w:rsidRPr="00D05175" w14:paraId="0458FEBF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C69B5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UniCredit Bank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025CA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6727A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27FB8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30.9.2025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AA809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D3437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2555FBA3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93EA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UniCredit Bank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4707E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C6E9C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328A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7.9.2026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7FC5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88 278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185C7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1F82C41B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3559B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Tatrabanka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20C2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7949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5,11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2B1F3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31.3.2028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753F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62 981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BADAE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72 889</w:t>
            </w:r>
          </w:p>
        </w:tc>
      </w:tr>
      <w:tr w:rsidR="00D05175" w:rsidRPr="00D05175" w14:paraId="509E070B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9F5C1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proofErr w:type="spellStart"/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Kontokorent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5E4EC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1CA9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3AAA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B593D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1 360 125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B2598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12FCDDD0" w14:textId="77777777" w:rsidTr="00D05175">
        <w:trPr>
          <w:trHeight w:val="31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810E21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Tatrabanka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07FFB9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EA4017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A96AB3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6F45A6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2CFA515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7E236DDC" w14:textId="77777777" w:rsidTr="00D05175">
        <w:trPr>
          <w:trHeight w:val="315"/>
        </w:trPr>
        <w:tc>
          <w:tcPr>
            <w:tcW w:w="56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9D63D79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  <w:t xml:space="preserve">Bankové úvery spolu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00F450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1 511 403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A9AB74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72 889</w:t>
            </w:r>
          </w:p>
        </w:tc>
      </w:tr>
      <w:tr w:rsidR="00D05175" w:rsidRPr="00D05175" w14:paraId="735354C0" w14:textId="77777777" w:rsidTr="00D05175">
        <w:trPr>
          <w:trHeight w:val="31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8057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A6757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575C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34DB3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875E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1BF4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05175" w:rsidRPr="00D05175" w14:paraId="6CC5BC90" w14:textId="77777777" w:rsidTr="00D05175">
        <w:trPr>
          <w:trHeight w:val="315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EE7465B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proofErr w:type="spellStart"/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Faktoring</w:t>
            </w:r>
            <w:proofErr w:type="spellEnd"/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 xml:space="preserve"> 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82ED98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E1C692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8BAD87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8CC965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1 260 703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16E7C1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6217A1DB" w14:textId="77777777" w:rsidTr="00D05175">
        <w:trPr>
          <w:trHeight w:val="315"/>
        </w:trPr>
        <w:tc>
          <w:tcPr>
            <w:tcW w:w="56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8DFDE44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 xml:space="preserve">Krátkodobé finančné výpomoci spolu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5EBD94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1 260 703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9BBFBE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</w:tbl>
    <w:p w14:paraId="3AF976BB" w14:textId="77777777" w:rsidR="00937600" w:rsidRDefault="00937600" w:rsidP="0036721C">
      <w:pPr>
        <w:pStyle w:val="TopHeader"/>
        <w:rPr>
          <w:bCs/>
        </w:rPr>
      </w:pPr>
    </w:p>
    <w:p w14:paraId="47419747" w14:textId="77777777" w:rsidR="00CD17DD" w:rsidRDefault="00CD17DD" w:rsidP="0036721C">
      <w:pPr>
        <w:pStyle w:val="TopHeader"/>
        <w:rPr>
          <w:bCs/>
        </w:rPr>
      </w:pPr>
    </w:p>
    <w:tbl>
      <w:tblPr>
        <w:tblW w:w="9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1100"/>
        <w:gridCol w:w="940"/>
        <w:gridCol w:w="1440"/>
        <w:gridCol w:w="1660"/>
        <w:gridCol w:w="1660"/>
      </w:tblGrid>
      <w:tr w:rsidR="00D05175" w:rsidRPr="00D05175" w14:paraId="661FDA0E" w14:textId="77777777" w:rsidTr="00D05175">
        <w:trPr>
          <w:trHeight w:val="300"/>
        </w:trPr>
        <w:tc>
          <w:tcPr>
            <w:tcW w:w="2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B611E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Názov položky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99690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Mena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1E3E8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Úrok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3411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Dátum splatnosti</w:t>
            </w:r>
          </w:p>
        </w:tc>
        <w:tc>
          <w:tcPr>
            <w:tcW w:w="33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74286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Suma istiny v eurách za predchádzajúce účtovné obdobie</w:t>
            </w:r>
          </w:p>
        </w:tc>
      </w:tr>
      <w:tr w:rsidR="00D05175" w:rsidRPr="00D05175" w14:paraId="1050EF6D" w14:textId="77777777" w:rsidTr="00D05175">
        <w:trPr>
          <w:trHeight w:val="300"/>
        </w:trPr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40F2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7968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B3711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p. a.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4811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33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57332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</w:tr>
      <w:tr w:rsidR="00D05175" w:rsidRPr="00D05175" w14:paraId="32C71952" w14:textId="77777777" w:rsidTr="00D05175">
        <w:trPr>
          <w:trHeight w:val="600"/>
        </w:trPr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ED29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F917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83ADDC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v %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CE34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406F57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Bežné bankové úvery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FC3D43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Dlhodobé bankové úvery</w:t>
            </w:r>
          </w:p>
        </w:tc>
      </w:tr>
      <w:tr w:rsidR="00D05175" w:rsidRPr="00D05175" w14:paraId="2CB9DE48" w14:textId="77777777" w:rsidTr="00D05175">
        <w:trPr>
          <w:trHeight w:val="30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B231A6F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Bankové úvery</w:t>
            </w:r>
          </w:p>
        </w:tc>
      </w:tr>
      <w:tr w:rsidR="00D05175" w:rsidRPr="00D05175" w14:paraId="140D1CBD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12E58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UniCredit Bank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BDD07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4783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32AA1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30.9.2025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4B9D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41 967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CA544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49D0A566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3BE0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UniCredit Bank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9E993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28723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748A4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7.9.2026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AB065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119 888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DCD10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88 278</w:t>
            </w:r>
          </w:p>
        </w:tc>
      </w:tr>
      <w:tr w:rsidR="00D05175" w:rsidRPr="00D05175" w14:paraId="22B0B24A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0894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Tatrabanka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3FD64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C72F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5,11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3875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31.3.2028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A6F0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61 988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1523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131 233</w:t>
            </w:r>
          </w:p>
        </w:tc>
      </w:tr>
      <w:tr w:rsidR="00D05175" w:rsidRPr="00D05175" w14:paraId="41546C9C" w14:textId="77777777" w:rsidTr="00D05175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7ACD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proofErr w:type="spellStart"/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Kontokorent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F3F8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767B4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252E9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38B7E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1 205 842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B01E5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51220279" w14:textId="77777777" w:rsidTr="00D05175">
        <w:trPr>
          <w:trHeight w:val="31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D76769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Tatrabanka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A70675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AF6BC8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C690C1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ABFF54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6EEA5F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2DC0BE6E" w14:textId="77777777" w:rsidTr="00D05175">
        <w:trPr>
          <w:trHeight w:val="315"/>
        </w:trPr>
        <w:tc>
          <w:tcPr>
            <w:tcW w:w="56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0C5AC22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  <w:t xml:space="preserve">Bankové úvery spolu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695577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1 429 700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008A27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219 511</w:t>
            </w:r>
          </w:p>
        </w:tc>
      </w:tr>
      <w:tr w:rsidR="00D05175" w:rsidRPr="00D05175" w14:paraId="7FB38CF5" w14:textId="77777777" w:rsidTr="00D05175">
        <w:trPr>
          <w:trHeight w:val="31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47A5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5BEF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B53F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BE80F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6DCD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B3E59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05175" w:rsidRPr="00D05175" w14:paraId="27382F50" w14:textId="77777777" w:rsidTr="00D05175">
        <w:trPr>
          <w:trHeight w:val="315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6338ECA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proofErr w:type="spellStart"/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Faktoring</w:t>
            </w:r>
            <w:proofErr w:type="spellEnd"/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 xml:space="preserve"> 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2F9918F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EUR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51DAF0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4907AB" w14:textId="77777777" w:rsidR="00D05175" w:rsidRPr="00D05175" w:rsidRDefault="00D05175" w:rsidP="00D0517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B82D33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1 643 422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AABD97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  <w:tr w:rsidR="00D05175" w:rsidRPr="00D05175" w14:paraId="35F8F5BE" w14:textId="77777777" w:rsidTr="00D05175">
        <w:trPr>
          <w:trHeight w:val="315"/>
        </w:trPr>
        <w:tc>
          <w:tcPr>
            <w:tcW w:w="56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17BD85F" w14:textId="77777777" w:rsidR="00D05175" w:rsidRPr="00D05175" w:rsidRDefault="00D05175" w:rsidP="00D0517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 xml:space="preserve">Krátkodobé finančné výpomoci spolu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2872D9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1 643 422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CAF3D4" w14:textId="77777777" w:rsidR="00D05175" w:rsidRPr="00D05175" w:rsidRDefault="00D05175" w:rsidP="00D0517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05175"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</w:tr>
    </w:tbl>
    <w:p w14:paraId="76CE952D" w14:textId="77777777" w:rsidR="00CD17DD" w:rsidRDefault="00CD17DD" w:rsidP="0036721C">
      <w:pPr>
        <w:pStyle w:val="TopHeader"/>
        <w:rPr>
          <w:bCs/>
        </w:rPr>
      </w:pPr>
    </w:p>
    <w:p w14:paraId="55E13F8A" w14:textId="77777777" w:rsidR="00CD17DD" w:rsidRDefault="00CD17DD" w:rsidP="0036721C">
      <w:pPr>
        <w:pStyle w:val="TopHeader"/>
        <w:rPr>
          <w:bCs/>
        </w:rPr>
      </w:pPr>
    </w:p>
    <w:p w14:paraId="5159F1B5" w14:textId="77777777" w:rsidR="00933441" w:rsidRPr="00E36C9D" w:rsidRDefault="00933441" w:rsidP="00933441">
      <w:pPr>
        <w:pStyle w:val="Odsekzoznamu"/>
        <w:ind w:left="0"/>
        <w:rPr>
          <w:rFonts w:cs="Times New Roman"/>
          <w:bCs/>
          <w:szCs w:val="24"/>
        </w:rPr>
      </w:pPr>
      <w:r w:rsidRPr="00E36C9D">
        <w:rPr>
          <w:rFonts w:cs="Times New Roman"/>
          <w:bCs/>
          <w:szCs w:val="24"/>
        </w:rPr>
        <w:t>Jednotlivé čerpané úvery sú zaručené nasledovne :</w:t>
      </w:r>
    </w:p>
    <w:p w14:paraId="029A962F" w14:textId="77777777" w:rsidR="00933441" w:rsidRPr="00E36C9D" w:rsidRDefault="00933441" w:rsidP="00933441">
      <w:pPr>
        <w:pStyle w:val="Odsekzoznamu"/>
        <w:numPr>
          <w:ilvl w:val="0"/>
          <w:numId w:val="39"/>
        </w:numPr>
        <w:ind w:left="426"/>
        <w:rPr>
          <w:rFonts w:cs="Times New Roman"/>
          <w:bCs/>
          <w:szCs w:val="24"/>
        </w:rPr>
      </w:pPr>
      <w:r w:rsidRPr="00E36C9D">
        <w:rPr>
          <w:rFonts w:cs="Times New Roman"/>
          <w:bCs/>
          <w:szCs w:val="24"/>
        </w:rPr>
        <w:t xml:space="preserve">Kontokorentný – nehnuteľným majetkom a pohľadávkami z obchodného styku  </w:t>
      </w:r>
    </w:p>
    <w:p w14:paraId="7F802BFD" w14:textId="77777777" w:rsidR="00933441" w:rsidRPr="00E36C9D" w:rsidRDefault="00933441" w:rsidP="00933441">
      <w:pPr>
        <w:pStyle w:val="Odsekzoznamu"/>
        <w:numPr>
          <w:ilvl w:val="0"/>
          <w:numId w:val="39"/>
        </w:numPr>
        <w:ind w:left="426"/>
        <w:rPr>
          <w:rFonts w:cs="Times New Roman"/>
          <w:bCs/>
          <w:szCs w:val="24"/>
        </w:rPr>
      </w:pPr>
      <w:r w:rsidRPr="00E36C9D">
        <w:rPr>
          <w:rFonts w:cs="Times New Roman"/>
          <w:bCs/>
          <w:szCs w:val="24"/>
        </w:rPr>
        <w:t xml:space="preserve">Dva investičné úvery – nehnuteľným majetkom a pohľadávkami z obchodného styku  </w:t>
      </w:r>
    </w:p>
    <w:p w14:paraId="73247B7A" w14:textId="77777777" w:rsidR="00933441" w:rsidRPr="00E36C9D" w:rsidRDefault="00933441" w:rsidP="00933441">
      <w:pPr>
        <w:pStyle w:val="Odsekzoznamu"/>
        <w:numPr>
          <w:ilvl w:val="0"/>
          <w:numId w:val="39"/>
        </w:numPr>
        <w:ind w:left="426"/>
        <w:rPr>
          <w:rFonts w:cs="Times New Roman"/>
          <w:bCs/>
          <w:szCs w:val="24"/>
        </w:rPr>
      </w:pPr>
      <w:r w:rsidRPr="00E36C9D">
        <w:rPr>
          <w:rFonts w:cs="Times New Roman"/>
          <w:bCs/>
          <w:szCs w:val="24"/>
        </w:rPr>
        <w:t xml:space="preserve">Odkup pohľadávok – </w:t>
      </w:r>
      <w:proofErr w:type="spellStart"/>
      <w:r w:rsidRPr="00E36C9D">
        <w:rPr>
          <w:rFonts w:cs="Times New Roman"/>
          <w:bCs/>
          <w:szCs w:val="24"/>
        </w:rPr>
        <w:t>blankozmenkou</w:t>
      </w:r>
      <w:proofErr w:type="spellEnd"/>
      <w:r w:rsidRPr="00E36C9D">
        <w:rPr>
          <w:rFonts w:cs="Times New Roman"/>
          <w:bCs/>
          <w:szCs w:val="24"/>
        </w:rPr>
        <w:t xml:space="preserve"> </w:t>
      </w:r>
    </w:p>
    <w:p w14:paraId="59A1DDBF" w14:textId="77777777" w:rsidR="00933441" w:rsidRPr="00E36C9D" w:rsidRDefault="00933441" w:rsidP="00933441">
      <w:pPr>
        <w:pStyle w:val="Odsekzoznamu"/>
        <w:numPr>
          <w:ilvl w:val="0"/>
          <w:numId w:val="39"/>
        </w:numPr>
        <w:ind w:left="426"/>
        <w:rPr>
          <w:rFonts w:cs="Times New Roman"/>
          <w:bCs/>
          <w:szCs w:val="24"/>
        </w:rPr>
      </w:pPr>
      <w:r w:rsidRPr="00E36C9D">
        <w:rPr>
          <w:rFonts w:cs="Times New Roman"/>
          <w:bCs/>
          <w:szCs w:val="24"/>
        </w:rPr>
        <w:lastRenderedPageBreak/>
        <w:t xml:space="preserve">Prevádzkový úver – čerpaný na základe štátnej záruky /National </w:t>
      </w:r>
      <w:proofErr w:type="spellStart"/>
      <w:r w:rsidRPr="00E36C9D">
        <w:rPr>
          <w:rFonts w:cs="Times New Roman"/>
          <w:bCs/>
          <w:szCs w:val="24"/>
        </w:rPr>
        <w:t>Development</w:t>
      </w:r>
      <w:proofErr w:type="spellEnd"/>
      <w:r w:rsidRPr="00E36C9D">
        <w:rPr>
          <w:rFonts w:cs="Times New Roman"/>
          <w:bCs/>
          <w:szCs w:val="24"/>
        </w:rPr>
        <w:t xml:space="preserve"> </w:t>
      </w:r>
      <w:proofErr w:type="spellStart"/>
      <w:r w:rsidRPr="00E36C9D">
        <w:rPr>
          <w:rFonts w:cs="Times New Roman"/>
          <w:bCs/>
          <w:szCs w:val="24"/>
        </w:rPr>
        <w:t>Found</w:t>
      </w:r>
      <w:proofErr w:type="spellEnd"/>
      <w:r w:rsidRPr="00E36C9D">
        <w:rPr>
          <w:rFonts w:cs="Times New Roman"/>
          <w:bCs/>
          <w:szCs w:val="24"/>
        </w:rPr>
        <w:t xml:space="preserve"> I. </w:t>
      </w:r>
      <w:proofErr w:type="spellStart"/>
      <w:r w:rsidRPr="00E36C9D">
        <w:rPr>
          <w:rFonts w:cs="Times New Roman"/>
          <w:bCs/>
          <w:szCs w:val="24"/>
        </w:rPr>
        <w:t>a.s</w:t>
      </w:r>
      <w:proofErr w:type="spellEnd"/>
      <w:r w:rsidRPr="00E36C9D">
        <w:rPr>
          <w:rFonts w:cs="Times New Roman"/>
          <w:bCs/>
          <w:szCs w:val="24"/>
        </w:rPr>
        <w:t>./ v súvislosti s vypuknutím nákazy COVID-19 je zabezpečený záložným právom na hnuteľné veci – tzn. zásoby vo vlastníctve Spoločnosti a všetky peňažné pohľadávky</w:t>
      </w:r>
      <w:r w:rsidRPr="00E36C9D">
        <w:rPr>
          <w:rFonts w:cs="Times New Roman"/>
          <w:bCs/>
          <w:color w:val="FF0000"/>
          <w:szCs w:val="24"/>
        </w:rPr>
        <w:t>.</w:t>
      </w:r>
    </w:p>
    <w:p w14:paraId="31C4CDEA" w14:textId="77777777" w:rsidR="00512542" w:rsidRPr="00933441" w:rsidRDefault="00CF02FB" w:rsidP="00933441">
      <w:r w:rsidRPr="00933441">
        <w:tab/>
      </w:r>
      <w:r w:rsidR="00A05597" w:rsidRPr="00933441">
        <w:t xml:space="preserve">Na základe ustanovení zákona č. 67 / 2020 </w:t>
      </w:r>
      <w:proofErr w:type="spellStart"/>
      <w:r w:rsidR="00A05597" w:rsidRPr="00933441">
        <w:t>Z.z</w:t>
      </w:r>
      <w:proofErr w:type="spellEnd"/>
      <w:r w:rsidR="00A05597" w:rsidRPr="00933441">
        <w:t xml:space="preserve">. o niektorých mimoriadnych opatreniach vo finančnej oblasti v súvislosti so šírením nebezpečnej nákazlivej choroby COVID </w:t>
      </w:r>
      <w:r w:rsidR="00512542" w:rsidRPr="00933441">
        <w:t>–</w:t>
      </w:r>
      <w:r w:rsidR="00A05597" w:rsidRPr="00933441">
        <w:t xml:space="preserve"> 19</w:t>
      </w:r>
      <w:r w:rsidR="00512542" w:rsidRPr="00933441">
        <w:t xml:space="preserve">, v znení neskorších predpisov /Lex </w:t>
      </w:r>
      <w:proofErr w:type="spellStart"/>
      <w:r w:rsidR="00512542" w:rsidRPr="00933441">
        <w:t>Corona</w:t>
      </w:r>
      <w:proofErr w:type="spellEnd"/>
      <w:r w:rsidR="00512542" w:rsidRPr="00933441">
        <w:t xml:space="preserve">/ </w:t>
      </w:r>
      <w:r w:rsidR="00A05597" w:rsidRPr="00933441">
        <w:t xml:space="preserve"> bola Spoločnosti </w:t>
      </w:r>
      <w:r w:rsidR="00512542" w:rsidRPr="00933441">
        <w:t>kladne posúdená žiadosť o</w:t>
      </w:r>
      <w:r w:rsidR="00933441" w:rsidRPr="00933441">
        <w:t> </w:t>
      </w:r>
      <w:r w:rsidR="00A05597" w:rsidRPr="00933441">
        <w:t>poskytnut</w:t>
      </w:r>
      <w:r w:rsidR="00512542" w:rsidRPr="00933441">
        <w:t>ie</w:t>
      </w:r>
      <w:r w:rsidR="00A05597" w:rsidRPr="00933441">
        <w:t xml:space="preserve"> štátn</w:t>
      </w:r>
      <w:r w:rsidR="00512542" w:rsidRPr="00933441">
        <w:t>ej</w:t>
      </w:r>
      <w:r w:rsidR="00A05597" w:rsidRPr="00933441">
        <w:t xml:space="preserve"> pomoc</w:t>
      </w:r>
      <w:r w:rsidR="00512542" w:rsidRPr="00933441">
        <w:t>i</w:t>
      </w:r>
      <w:r w:rsidR="00A05597" w:rsidRPr="00933441">
        <w:t xml:space="preserve"> vo forme záruky</w:t>
      </w:r>
      <w:r w:rsidR="00512542" w:rsidRPr="00933441">
        <w:t xml:space="preserve"> pri čerpaní úveru v sume 1.000.000,- Eur</w:t>
      </w:r>
      <w:r w:rsidR="00A05597" w:rsidRPr="00933441">
        <w:t>.</w:t>
      </w:r>
    </w:p>
    <w:p w14:paraId="661C6891" w14:textId="77777777" w:rsidR="00512542" w:rsidRPr="00E36C9D" w:rsidRDefault="00512542" w:rsidP="00933441">
      <w:r w:rsidRPr="00933441">
        <w:t xml:space="preserve">Podmienkou úveru </w:t>
      </w:r>
      <w:r w:rsidR="00950238" w:rsidRPr="00933441">
        <w:t>bolo</w:t>
      </w:r>
      <w:r w:rsidRPr="00933441">
        <w:t xml:space="preserve"> jeho čerpanie na nákup materiálu, úhradu miezd, režijných nákladov – </w:t>
      </w:r>
      <w:proofErr w:type="spellStart"/>
      <w:r w:rsidRPr="00933441">
        <w:t>t.j</w:t>
      </w:r>
      <w:proofErr w:type="spellEnd"/>
      <w:r w:rsidRPr="00933441">
        <w:t xml:space="preserve">. financovanie výlučne prevádzkových potrieb. Doba splatnosti je 72 mesiacov a úroková sadzba je stanovená vo výške 1,90 % </w:t>
      </w:r>
      <w:proofErr w:type="spellStart"/>
      <w:r w:rsidRPr="00933441">
        <w:t>p.a</w:t>
      </w:r>
      <w:proofErr w:type="spellEnd"/>
      <w:r w:rsidRPr="00933441">
        <w:t>.</w:t>
      </w:r>
    </w:p>
    <w:p w14:paraId="6AE4655B" w14:textId="77777777" w:rsidR="00512542" w:rsidRPr="00E36C9D" w:rsidRDefault="00512542" w:rsidP="00F14812"/>
    <w:p w14:paraId="5711365D" w14:textId="77777777" w:rsidR="004A2D9A" w:rsidRPr="006D60C7" w:rsidRDefault="00F14812" w:rsidP="00F14812">
      <w:pPr>
        <w:pStyle w:val="TopHeader"/>
      </w:pPr>
      <w:r w:rsidRPr="00CB2A9E">
        <w:t>Majetok</w:t>
      </w:r>
      <w:r w:rsidR="00464604" w:rsidRPr="00CB2A9E">
        <w:t xml:space="preserve"> prenajat</w:t>
      </w:r>
      <w:r w:rsidRPr="00CB2A9E">
        <w:t>ý</w:t>
      </w:r>
      <w:r w:rsidR="00464604" w:rsidRPr="00CB2A9E">
        <w:t xml:space="preserve"> formou finančného prenájmu</w:t>
      </w:r>
    </w:p>
    <w:tbl>
      <w:tblPr>
        <w:tblW w:w="8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3"/>
        <w:gridCol w:w="1134"/>
        <w:gridCol w:w="1701"/>
        <w:gridCol w:w="992"/>
        <w:gridCol w:w="1134"/>
        <w:gridCol w:w="1559"/>
        <w:gridCol w:w="993"/>
      </w:tblGrid>
      <w:tr w:rsidR="004A2D9A" w:rsidRPr="00E36C9D" w14:paraId="4B91622B" w14:textId="77777777" w:rsidTr="00E80E63">
        <w:trPr>
          <w:trHeight w:val="553"/>
        </w:trPr>
        <w:tc>
          <w:tcPr>
            <w:tcW w:w="1403" w:type="dxa"/>
            <w:noWrap/>
            <w:vAlign w:val="bottom"/>
            <w:hideMark/>
          </w:tcPr>
          <w:p w14:paraId="4A5F739D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</w:t>
            </w:r>
          </w:p>
        </w:tc>
        <w:tc>
          <w:tcPr>
            <w:tcW w:w="3827" w:type="dxa"/>
            <w:gridSpan w:val="3"/>
            <w:noWrap/>
            <w:vAlign w:val="bottom"/>
            <w:hideMark/>
          </w:tcPr>
          <w:p w14:paraId="4AE3221B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3"/>
            <w:vAlign w:val="bottom"/>
            <w:hideMark/>
          </w:tcPr>
          <w:p w14:paraId="06A03802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4A2D9A" w:rsidRPr="00E36C9D" w14:paraId="3E8A213A" w14:textId="77777777" w:rsidTr="00E80E63">
        <w:trPr>
          <w:trHeight w:val="360"/>
        </w:trPr>
        <w:tc>
          <w:tcPr>
            <w:tcW w:w="1403" w:type="dxa"/>
            <w:noWrap/>
            <w:vAlign w:val="bottom"/>
            <w:hideMark/>
          </w:tcPr>
          <w:p w14:paraId="236FE35D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položky</w:t>
            </w:r>
          </w:p>
        </w:tc>
        <w:tc>
          <w:tcPr>
            <w:tcW w:w="3827" w:type="dxa"/>
            <w:gridSpan w:val="3"/>
            <w:noWrap/>
            <w:vAlign w:val="bottom"/>
            <w:hideMark/>
          </w:tcPr>
          <w:p w14:paraId="1672352A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Splatnosť</w:t>
            </w:r>
          </w:p>
        </w:tc>
        <w:tc>
          <w:tcPr>
            <w:tcW w:w="3686" w:type="dxa"/>
            <w:gridSpan w:val="3"/>
            <w:noWrap/>
            <w:vAlign w:val="bottom"/>
            <w:hideMark/>
          </w:tcPr>
          <w:p w14:paraId="366E3F96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Splatnosť</w:t>
            </w:r>
          </w:p>
        </w:tc>
      </w:tr>
      <w:tr w:rsidR="004A2D9A" w:rsidRPr="00E36C9D" w14:paraId="56277A85" w14:textId="77777777" w:rsidTr="00E80E63">
        <w:trPr>
          <w:trHeight w:val="1005"/>
        </w:trPr>
        <w:tc>
          <w:tcPr>
            <w:tcW w:w="1403" w:type="dxa"/>
            <w:noWrap/>
            <w:vAlign w:val="bottom"/>
            <w:hideMark/>
          </w:tcPr>
          <w:p w14:paraId="54298FB3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14:paraId="597AB9DE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do jedného roka vrátane</w:t>
            </w:r>
          </w:p>
        </w:tc>
        <w:tc>
          <w:tcPr>
            <w:tcW w:w="1701" w:type="dxa"/>
            <w:vAlign w:val="bottom"/>
            <w:hideMark/>
          </w:tcPr>
          <w:p w14:paraId="54394C71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od jedného roka do piatich rokov vrátane</w:t>
            </w:r>
          </w:p>
        </w:tc>
        <w:tc>
          <w:tcPr>
            <w:tcW w:w="992" w:type="dxa"/>
            <w:vAlign w:val="bottom"/>
            <w:hideMark/>
          </w:tcPr>
          <w:p w14:paraId="3536803D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viac ako päť rokov</w:t>
            </w:r>
          </w:p>
        </w:tc>
        <w:tc>
          <w:tcPr>
            <w:tcW w:w="1134" w:type="dxa"/>
            <w:vAlign w:val="bottom"/>
            <w:hideMark/>
          </w:tcPr>
          <w:p w14:paraId="06E2814D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do jedného roka vrátane</w:t>
            </w:r>
          </w:p>
        </w:tc>
        <w:tc>
          <w:tcPr>
            <w:tcW w:w="1559" w:type="dxa"/>
            <w:vAlign w:val="bottom"/>
            <w:hideMark/>
          </w:tcPr>
          <w:p w14:paraId="3A8711FB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od jedného roka do piatich rokov vrátane</w:t>
            </w:r>
          </w:p>
        </w:tc>
        <w:tc>
          <w:tcPr>
            <w:tcW w:w="993" w:type="dxa"/>
            <w:vAlign w:val="bottom"/>
            <w:hideMark/>
          </w:tcPr>
          <w:p w14:paraId="6AC9AE10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viac ako päť rokov</w:t>
            </w:r>
          </w:p>
        </w:tc>
      </w:tr>
      <w:tr w:rsidR="004A2D9A" w:rsidRPr="00E36C9D" w14:paraId="37C60350" w14:textId="77777777" w:rsidTr="00E80E63">
        <w:trPr>
          <w:trHeight w:val="345"/>
        </w:trPr>
        <w:tc>
          <w:tcPr>
            <w:tcW w:w="1403" w:type="dxa"/>
            <w:noWrap/>
            <w:vAlign w:val="bottom"/>
            <w:hideMark/>
          </w:tcPr>
          <w:p w14:paraId="439430EF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134" w:type="dxa"/>
            <w:noWrap/>
            <w:vAlign w:val="bottom"/>
            <w:hideMark/>
          </w:tcPr>
          <w:p w14:paraId="27261AE4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701" w:type="dxa"/>
            <w:noWrap/>
            <w:vAlign w:val="bottom"/>
            <w:hideMark/>
          </w:tcPr>
          <w:p w14:paraId="7BE25D0A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92" w:type="dxa"/>
            <w:noWrap/>
            <w:vAlign w:val="bottom"/>
            <w:hideMark/>
          </w:tcPr>
          <w:p w14:paraId="36183C06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134" w:type="dxa"/>
            <w:noWrap/>
            <w:vAlign w:val="bottom"/>
            <w:hideMark/>
          </w:tcPr>
          <w:p w14:paraId="5AC38187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559" w:type="dxa"/>
            <w:noWrap/>
            <w:vAlign w:val="bottom"/>
            <w:hideMark/>
          </w:tcPr>
          <w:p w14:paraId="194CFF99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993" w:type="dxa"/>
            <w:noWrap/>
            <w:vAlign w:val="bottom"/>
            <w:hideMark/>
          </w:tcPr>
          <w:p w14:paraId="39F6451C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g</w:t>
            </w:r>
          </w:p>
        </w:tc>
      </w:tr>
      <w:tr w:rsidR="00E75D0D" w:rsidRPr="00E36C9D" w14:paraId="78B66665" w14:textId="77777777" w:rsidTr="005971B1">
        <w:trPr>
          <w:trHeight w:val="360"/>
        </w:trPr>
        <w:tc>
          <w:tcPr>
            <w:tcW w:w="1403" w:type="dxa"/>
            <w:noWrap/>
            <w:vAlign w:val="bottom"/>
            <w:hideMark/>
          </w:tcPr>
          <w:p w14:paraId="4279DA1F" w14:textId="77777777" w:rsidR="00E75D0D" w:rsidRPr="00E36C9D" w:rsidRDefault="00E75D0D" w:rsidP="00E75D0D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Istina</w:t>
            </w:r>
          </w:p>
        </w:tc>
        <w:tc>
          <w:tcPr>
            <w:tcW w:w="1134" w:type="dxa"/>
            <w:noWrap/>
            <w:vAlign w:val="bottom"/>
            <w:hideMark/>
          </w:tcPr>
          <w:p w14:paraId="57B1AABB" w14:textId="6B6F4270" w:rsidR="00E75D0D" w:rsidRPr="00E36C9D" w:rsidRDefault="00E75D0D" w:rsidP="00E75D0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55 427</w:t>
            </w:r>
          </w:p>
        </w:tc>
        <w:tc>
          <w:tcPr>
            <w:tcW w:w="1701" w:type="dxa"/>
            <w:noWrap/>
            <w:vAlign w:val="bottom"/>
            <w:hideMark/>
          </w:tcPr>
          <w:p w14:paraId="55EFAF1C" w14:textId="1AA34F26" w:rsidR="00E75D0D" w:rsidRPr="00E36C9D" w:rsidRDefault="00E75D0D" w:rsidP="00E75D0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33 708</w:t>
            </w:r>
          </w:p>
        </w:tc>
        <w:tc>
          <w:tcPr>
            <w:tcW w:w="992" w:type="dxa"/>
            <w:noWrap/>
            <w:vAlign w:val="bottom"/>
            <w:hideMark/>
          </w:tcPr>
          <w:p w14:paraId="671DA394" w14:textId="3200E270" w:rsidR="00E75D0D" w:rsidRPr="00E36C9D" w:rsidRDefault="00E75D0D" w:rsidP="00E75D0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134" w:type="dxa"/>
            <w:noWrap/>
            <w:vAlign w:val="bottom"/>
            <w:hideMark/>
          </w:tcPr>
          <w:p w14:paraId="77195FDF" w14:textId="2520798C" w:rsidR="00E75D0D" w:rsidRPr="00E36C9D" w:rsidRDefault="00E75D0D" w:rsidP="00E75D0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57 644</w:t>
            </w:r>
          </w:p>
        </w:tc>
        <w:tc>
          <w:tcPr>
            <w:tcW w:w="1559" w:type="dxa"/>
            <w:noWrap/>
            <w:vAlign w:val="bottom"/>
            <w:hideMark/>
          </w:tcPr>
          <w:p w14:paraId="237FD890" w14:textId="615939BC" w:rsidR="00E75D0D" w:rsidRPr="00E36C9D" w:rsidRDefault="00E75D0D" w:rsidP="00E75D0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89 135</w:t>
            </w:r>
          </w:p>
        </w:tc>
        <w:tc>
          <w:tcPr>
            <w:tcW w:w="993" w:type="dxa"/>
            <w:noWrap/>
            <w:vAlign w:val="bottom"/>
            <w:hideMark/>
          </w:tcPr>
          <w:p w14:paraId="7AA3CB2D" w14:textId="5A61733F" w:rsidR="00E75D0D" w:rsidRPr="00E36C9D" w:rsidRDefault="00E75D0D" w:rsidP="00E75D0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</w:tbl>
    <w:p w14:paraId="08832402" w14:textId="77777777" w:rsidR="00F14812" w:rsidRDefault="00F14812" w:rsidP="00F14812"/>
    <w:p w14:paraId="72E820FA" w14:textId="77777777" w:rsidR="00C918F6" w:rsidRDefault="00C918F6" w:rsidP="00D330EC">
      <w:pPr>
        <w:pStyle w:val="TopHeader"/>
        <w:rPr>
          <w:highlight w:val="yellow"/>
        </w:rPr>
      </w:pPr>
    </w:p>
    <w:p w14:paraId="2A09292F" w14:textId="23A4589C" w:rsidR="00D330EC" w:rsidRPr="00800883" w:rsidRDefault="00D330EC" w:rsidP="00D330EC">
      <w:pPr>
        <w:pStyle w:val="TopHeader"/>
        <w:rPr>
          <w:color w:val="FFFFFF" w:themeColor="background1"/>
        </w:rPr>
      </w:pPr>
      <w:r w:rsidRPr="00800883">
        <w:rPr>
          <w:color w:val="FFFFFF" w:themeColor="background1"/>
        </w:rPr>
        <w:t>Odložená daňová pohľadávka alebo o odložený daňový záväzok</w:t>
      </w:r>
    </w:p>
    <w:p w14:paraId="6690904B" w14:textId="77777777" w:rsidR="00D330EC" w:rsidRPr="00E36C9D" w:rsidRDefault="00D330EC" w:rsidP="00D330EC">
      <w:pPr>
        <w:rPr>
          <w:rFonts w:cs="Times New Roman"/>
          <w:b/>
          <w:szCs w:val="24"/>
        </w:rPr>
      </w:pPr>
    </w:p>
    <w:p w14:paraId="52FC6FED" w14:textId="77777777" w:rsidR="00D330EC" w:rsidRPr="00E36C9D" w:rsidRDefault="00D330EC" w:rsidP="00D330EC">
      <w:pPr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br w:type="page"/>
      </w:r>
    </w:p>
    <w:p w14:paraId="395EB968" w14:textId="77777777" w:rsidR="00E42370" w:rsidRPr="00D61F80" w:rsidRDefault="004645C5" w:rsidP="004645C5">
      <w:pPr>
        <w:pStyle w:val="TopHeader"/>
      </w:pPr>
      <w:r w:rsidRPr="00D61F80">
        <w:lastRenderedPageBreak/>
        <w:t>Výnosy</w:t>
      </w:r>
    </w:p>
    <w:tbl>
      <w:tblPr>
        <w:tblW w:w="905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0"/>
        <w:gridCol w:w="1207"/>
        <w:gridCol w:w="1701"/>
        <w:gridCol w:w="1134"/>
        <w:gridCol w:w="1559"/>
        <w:gridCol w:w="943"/>
        <w:gridCol w:w="1598"/>
      </w:tblGrid>
      <w:tr w:rsidR="004A2D9A" w:rsidRPr="00E36C9D" w14:paraId="2FAC03FE" w14:textId="77777777" w:rsidTr="002D1FF0">
        <w:trPr>
          <w:trHeight w:val="300"/>
          <w:jc w:val="center"/>
        </w:trPr>
        <w:tc>
          <w:tcPr>
            <w:tcW w:w="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8A40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oblasť odbytu</w:t>
            </w:r>
          </w:p>
        </w:tc>
        <w:tc>
          <w:tcPr>
            <w:tcW w:w="29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66F5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vlastné výrobky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9733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254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2D27A57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tovar</w:t>
            </w:r>
          </w:p>
        </w:tc>
      </w:tr>
      <w:tr w:rsidR="004A2D9A" w:rsidRPr="00E36C9D" w14:paraId="11F87875" w14:textId="77777777" w:rsidTr="002D1FF0">
        <w:trPr>
          <w:trHeight w:val="720"/>
          <w:jc w:val="center"/>
        </w:trPr>
        <w:tc>
          <w:tcPr>
            <w:tcW w:w="9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FD70" w14:textId="77777777" w:rsidR="004A2D9A" w:rsidRPr="00E36C9D" w:rsidRDefault="004A2D9A" w:rsidP="004A2D9A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AD8C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9114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6F1A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1330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CAA5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C5C3E1" w14:textId="77777777" w:rsidR="004A2D9A" w:rsidRPr="00E36C9D" w:rsidRDefault="004A2D9A" w:rsidP="004A2D9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9951E6" w:rsidRPr="00E36C9D" w14:paraId="38B23912" w14:textId="77777777" w:rsidTr="001360C3">
        <w:trPr>
          <w:trHeight w:val="315"/>
          <w:jc w:val="center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31D003" w14:textId="77777777" w:rsidR="009951E6" w:rsidRPr="00E36C9D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S</w:t>
            </w:r>
            <w:r w:rsidRPr="00933441">
              <w:rPr>
                <w:rFonts w:eastAsia="Times New Roman" w:cs="Times New Roman"/>
                <w:color w:val="000000"/>
                <w:lang w:eastAsia="sk-SK"/>
              </w:rPr>
              <w:t>polu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05BCB7" w14:textId="7DD4991A" w:rsidR="009951E6" w:rsidRPr="00E36C9D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7 798 426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255FBF" w14:textId="57706359" w:rsidR="009951E6" w:rsidRPr="00E36C9D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10 305 709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D6DCC2" w14:textId="54FFE9AA" w:rsidR="009951E6" w:rsidRPr="00E36C9D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186 737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DFC50F" w14:textId="2A8300B2" w:rsidR="009951E6" w:rsidRPr="00E36C9D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225 439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97AE56" w14:textId="6D439FA8" w:rsidR="009951E6" w:rsidRPr="00E36C9D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85 927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07E392" w14:textId="75AAB2C1" w:rsidR="009951E6" w:rsidRPr="00E36C9D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22"/>
              </w:rPr>
              <w:t>179 987</w:t>
            </w:r>
          </w:p>
        </w:tc>
      </w:tr>
    </w:tbl>
    <w:p w14:paraId="284449FF" w14:textId="77777777" w:rsidR="00933441" w:rsidRDefault="00933441" w:rsidP="00933441">
      <w:pPr>
        <w:rPr>
          <w:highlight w:val="yellow"/>
        </w:rPr>
      </w:pPr>
    </w:p>
    <w:p w14:paraId="5ED78909" w14:textId="77777777" w:rsidR="00235D73" w:rsidRPr="00D822EB" w:rsidRDefault="00235D73" w:rsidP="00D822EB">
      <w:pPr>
        <w:pStyle w:val="TopHeader"/>
      </w:pPr>
      <w:r w:rsidRPr="00D822EB">
        <w:t>Informácie o</w:t>
      </w:r>
      <w:r w:rsidR="004645C5" w:rsidRPr="00D822EB">
        <w:t> </w:t>
      </w:r>
      <w:r w:rsidRPr="00D822EB">
        <w:t>nákladoch</w:t>
      </w:r>
    </w:p>
    <w:p w14:paraId="0DB11077" w14:textId="77777777" w:rsidR="004645C5" w:rsidRPr="00D822EB" w:rsidRDefault="004645C5" w:rsidP="00D822EB">
      <w:pPr>
        <w:pStyle w:val="TopHeader"/>
      </w:pPr>
    </w:p>
    <w:p w14:paraId="0F412E4F" w14:textId="58A17B04" w:rsidR="00FF7547" w:rsidRDefault="00235D73" w:rsidP="002603A6">
      <w:pPr>
        <w:pStyle w:val="TopHeader"/>
      </w:pPr>
      <w:r w:rsidRPr="00D61F80">
        <w:t>O</w:t>
      </w:r>
      <w:r w:rsidR="00794607" w:rsidRPr="00D61F80">
        <w:t>sobné náklady</w:t>
      </w:r>
    </w:p>
    <w:tbl>
      <w:tblPr>
        <w:tblW w:w="8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2460"/>
        <w:gridCol w:w="2540"/>
      </w:tblGrid>
      <w:tr w:rsidR="002603A6" w:rsidRPr="002603A6" w14:paraId="0C61CDB6" w14:textId="77777777" w:rsidTr="002603A6">
        <w:trPr>
          <w:trHeight w:val="94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E5289" w14:textId="77777777" w:rsidR="002603A6" w:rsidRPr="002603A6" w:rsidRDefault="002603A6" w:rsidP="002603A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Osobné náklady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14C2" w14:textId="77777777" w:rsidR="002603A6" w:rsidRPr="002603A6" w:rsidRDefault="002603A6" w:rsidP="002603A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Bežné účtovné obdobie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18CA" w14:textId="77777777" w:rsidR="002603A6" w:rsidRPr="002603A6" w:rsidRDefault="002603A6" w:rsidP="002603A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Bezprostredne predchádzajúce účtovné obdobie</w:t>
            </w:r>
          </w:p>
        </w:tc>
      </w:tr>
      <w:tr w:rsidR="009951E6" w:rsidRPr="002603A6" w14:paraId="2BA21B5F" w14:textId="77777777" w:rsidTr="002603A6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D67CE" w14:textId="77777777" w:rsidR="009951E6" w:rsidRPr="002603A6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Mzdy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1583" w14:textId="7DC18EDF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1 266 269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A2DF6" w14:textId="7152475E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1 389 789</w:t>
            </w:r>
          </w:p>
        </w:tc>
      </w:tr>
      <w:tr w:rsidR="009951E6" w:rsidRPr="002603A6" w14:paraId="68E636F2" w14:textId="77777777" w:rsidTr="002603A6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0DFA9" w14:textId="77777777" w:rsidR="009951E6" w:rsidRPr="002603A6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Sociálne poistenie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10933" w14:textId="263219CC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324 005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A2DA" w14:textId="0A145970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341 327</w:t>
            </w:r>
          </w:p>
        </w:tc>
      </w:tr>
      <w:tr w:rsidR="009951E6" w:rsidRPr="002603A6" w14:paraId="58226DA2" w14:textId="77777777" w:rsidTr="002603A6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6D321" w14:textId="77777777" w:rsidR="009951E6" w:rsidRPr="002603A6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Zdravotné poistenie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E846F" w14:textId="2EA8E9DC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124 131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B824C" w14:textId="71B8D3B4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143 801</w:t>
            </w:r>
          </w:p>
        </w:tc>
      </w:tr>
      <w:tr w:rsidR="009951E6" w:rsidRPr="002603A6" w14:paraId="7E18E351" w14:textId="77777777" w:rsidTr="002603A6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B964" w14:textId="77777777" w:rsidR="009951E6" w:rsidRPr="002603A6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Ostatné osobné náklady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90D7D" w14:textId="11C041C3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15 760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75E49" w14:textId="14063AAD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15 481</w:t>
            </w:r>
          </w:p>
        </w:tc>
      </w:tr>
      <w:tr w:rsidR="009951E6" w:rsidRPr="002603A6" w14:paraId="73932BC0" w14:textId="77777777" w:rsidTr="002603A6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5A199" w14:textId="77777777" w:rsidR="009951E6" w:rsidRPr="002603A6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Zákonné sociálne náklady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53821" w14:textId="4AED5374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95 909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4A1D" w14:textId="6B6D1341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83 935</w:t>
            </w:r>
          </w:p>
        </w:tc>
      </w:tr>
      <w:tr w:rsidR="009951E6" w:rsidRPr="002603A6" w14:paraId="6A36A629" w14:textId="77777777" w:rsidTr="002603A6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25045" w14:textId="77777777" w:rsidR="009951E6" w:rsidRPr="002603A6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Ostatné sociálne náklady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5A15" w14:textId="5F6F945D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1 824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2AA93" w14:textId="2A5290C1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1 882</w:t>
            </w:r>
          </w:p>
        </w:tc>
      </w:tr>
      <w:tr w:rsidR="009951E6" w:rsidRPr="002603A6" w14:paraId="2BDE55B5" w14:textId="77777777" w:rsidTr="002603A6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6E27" w14:textId="77777777" w:rsidR="009951E6" w:rsidRPr="002603A6" w:rsidRDefault="009951E6" w:rsidP="009951E6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2603A6">
              <w:rPr>
                <w:rFonts w:eastAsia="Times New Roman" w:cs="Times New Roman"/>
                <w:color w:val="000000"/>
                <w:szCs w:val="24"/>
                <w:lang w:eastAsia="sk-SK"/>
              </w:rPr>
              <w:t>SPOLU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A04A" w14:textId="47F08F27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1 827 898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113B9" w14:textId="000A14A2" w:rsidR="009951E6" w:rsidRPr="002603A6" w:rsidRDefault="009951E6" w:rsidP="009951E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1 976 214</w:t>
            </w:r>
          </w:p>
        </w:tc>
      </w:tr>
    </w:tbl>
    <w:p w14:paraId="0282BEF7" w14:textId="77777777" w:rsidR="002603A6" w:rsidRDefault="002603A6" w:rsidP="002603A6">
      <w:pPr>
        <w:pStyle w:val="TopHeader"/>
        <w:rPr>
          <w:b w:val="0"/>
        </w:rPr>
      </w:pPr>
    </w:p>
    <w:p w14:paraId="70D0DB81" w14:textId="77777777" w:rsidR="009F1E32" w:rsidRDefault="009F1E32" w:rsidP="002603A6">
      <w:pPr>
        <w:pStyle w:val="TopHeader"/>
        <w:rPr>
          <w:b w:val="0"/>
        </w:rPr>
      </w:pPr>
    </w:p>
    <w:p w14:paraId="65B2E245" w14:textId="77777777" w:rsidR="009F1E32" w:rsidRDefault="009F1E32" w:rsidP="009F1E32">
      <w:pPr>
        <w:pStyle w:val="TopHeader"/>
        <w:ind w:firstLine="708"/>
        <w:rPr>
          <w:b w:val="0"/>
        </w:rPr>
      </w:pPr>
      <w:r w:rsidRPr="009F1E32">
        <w:rPr>
          <w:b w:val="0"/>
        </w:rPr>
        <w:t xml:space="preserve">Spoločnosť uplatňuje zásadu rovnakého zaobchádzania a zabezpečuje odmeňovanie zamestnancov na základe objektívnych kritérií súvisiacich najmä s pracovnou pozíciou, kvalifikáciou, zodpovednosťou a pracovným výkonom. </w:t>
      </w:r>
    </w:p>
    <w:p w14:paraId="69543D2B" w14:textId="0142408C" w:rsidR="009F1E32" w:rsidRDefault="009F1E32" w:rsidP="009F1E32">
      <w:pPr>
        <w:pStyle w:val="TopHeader"/>
        <w:ind w:firstLine="708"/>
        <w:rPr>
          <w:b w:val="0"/>
        </w:rPr>
      </w:pPr>
      <w:r w:rsidRPr="009F1E32">
        <w:rPr>
          <w:b w:val="0"/>
        </w:rPr>
        <w:t>Spoločnosť neuplatňuje diskriminačné postupy pri odmeňovaní ani v pracovnoprávnych vzťahoch a dodržiava požiadavky platných právnych predpisov v oblasti rovnakého zaobchádzania a rovnakého odmeňovania.</w:t>
      </w:r>
    </w:p>
    <w:p w14:paraId="3954904B" w14:textId="77777777" w:rsidR="009F1E32" w:rsidRDefault="009F1E32" w:rsidP="002603A6">
      <w:pPr>
        <w:pStyle w:val="TopHeader"/>
        <w:rPr>
          <w:b w:val="0"/>
        </w:rPr>
      </w:pPr>
    </w:p>
    <w:p w14:paraId="6673BDB9" w14:textId="77777777" w:rsidR="009F1E32" w:rsidRPr="00E36C9D" w:rsidRDefault="009F1E32" w:rsidP="002603A6">
      <w:pPr>
        <w:pStyle w:val="TopHeader"/>
        <w:rPr>
          <w:b w:val="0"/>
        </w:rPr>
      </w:pPr>
    </w:p>
    <w:p w14:paraId="529A3FF3" w14:textId="77777777" w:rsidR="00931452" w:rsidRPr="00E36C9D" w:rsidRDefault="0063408C" w:rsidP="00D822EB">
      <w:pPr>
        <w:pStyle w:val="TopHeader"/>
      </w:pPr>
      <w:r w:rsidRPr="002F7F8B">
        <w:t>Služby</w:t>
      </w:r>
    </w:p>
    <w:tbl>
      <w:tblPr>
        <w:tblW w:w="8789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6"/>
        <w:gridCol w:w="2551"/>
        <w:gridCol w:w="2542"/>
      </w:tblGrid>
      <w:tr w:rsidR="00931452" w:rsidRPr="00E36C9D" w14:paraId="60525F52" w14:textId="77777777" w:rsidTr="00D727E5">
        <w:trPr>
          <w:trHeight w:val="1020"/>
        </w:trPr>
        <w:tc>
          <w:tcPr>
            <w:tcW w:w="3696" w:type="dxa"/>
            <w:noWrap/>
            <w:vAlign w:val="center"/>
            <w:hideMark/>
          </w:tcPr>
          <w:p w14:paraId="02943069" w14:textId="77777777" w:rsidR="00931452" w:rsidRPr="00E36C9D" w:rsidRDefault="00931452" w:rsidP="00D727E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2551" w:type="dxa"/>
            <w:noWrap/>
            <w:vAlign w:val="center"/>
            <w:hideMark/>
          </w:tcPr>
          <w:p w14:paraId="0A11EB8A" w14:textId="77777777" w:rsidR="00931452" w:rsidRPr="00E36C9D" w:rsidRDefault="00931452" w:rsidP="00D727E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2542" w:type="dxa"/>
            <w:vAlign w:val="center"/>
            <w:hideMark/>
          </w:tcPr>
          <w:p w14:paraId="6C85B3DF" w14:textId="77777777" w:rsidR="00931452" w:rsidRPr="00E36C9D" w:rsidRDefault="00931452" w:rsidP="00D727E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DE5DD6" w:rsidRPr="00E36C9D" w14:paraId="24DF44D2" w14:textId="77777777" w:rsidTr="00371F8A">
        <w:trPr>
          <w:trHeight w:val="360"/>
        </w:trPr>
        <w:tc>
          <w:tcPr>
            <w:tcW w:w="3696" w:type="dxa"/>
            <w:noWrap/>
            <w:vAlign w:val="bottom"/>
            <w:hideMark/>
          </w:tcPr>
          <w:p w14:paraId="531FBE4E" w14:textId="77777777" w:rsidR="00DE5DD6" w:rsidRPr="00E36C9D" w:rsidRDefault="00DE5DD6" w:rsidP="00DE5DD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Opravy a udržiavanie</w:t>
            </w:r>
          </w:p>
        </w:tc>
        <w:tc>
          <w:tcPr>
            <w:tcW w:w="2551" w:type="dxa"/>
            <w:noWrap/>
            <w:vAlign w:val="center"/>
            <w:hideMark/>
          </w:tcPr>
          <w:p w14:paraId="03D4974C" w14:textId="3CB789B1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58 910</w:t>
            </w:r>
          </w:p>
        </w:tc>
        <w:tc>
          <w:tcPr>
            <w:tcW w:w="2542" w:type="dxa"/>
            <w:noWrap/>
            <w:vAlign w:val="center"/>
            <w:hideMark/>
          </w:tcPr>
          <w:p w14:paraId="0DBCF3BD" w14:textId="4923EA35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rFonts w:cs="Times New Roman"/>
                <w:color w:val="000000"/>
                <w:szCs w:val="24"/>
              </w:rPr>
              <w:t>26 223</w:t>
            </w:r>
          </w:p>
        </w:tc>
      </w:tr>
      <w:tr w:rsidR="00DE5DD6" w:rsidRPr="00E36C9D" w14:paraId="30CDFB51" w14:textId="77777777" w:rsidTr="00371F8A">
        <w:trPr>
          <w:trHeight w:val="345"/>
        </w:trPr>
        <w:tc>
          <w:tcPr>
            <w:tcW w:w="3696" w:type="dxa"/>
            <w:noWrap/>
            <w:vAlign w:val="bottom"/>
            <w:hideMark/>
          </w:tcPr>
          <w:p w14:paraId="245FF7BE" w14:textId="77777777" w:rsidR="00DE5DD6" w:rsidRPr="00E36C9D" w:rsidRDefault="00DE5DD6" w:rsidP="00DE5DD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Cestovné náklady</w:t>
            </w:r>
          </w:p>
        </w:tc>
        <w:tc>
          <w:tcPr>
            <w:tcW w:w="2551" w:type="dxa"/>
            <w:noWrap/>
            <w:vAlign w:val="center"/>
            <w:hideMark/>
          </w:tcPr>
          <w:p w14:paraId="10B00A7E" w14:textId="30E8C9E5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14 251</w:t>
            </w:r>
          </w:p>
        </w:tc>
        <w:tc>
          <w:tcPr>
            <w:tcW w:w="2542" w:type="dxa"/>
            <w:noWrap/>
            <w:vAlign w:val="center"/>
            <w:hideMark/>
          </w:tcPr>
          <w:p w14:paraId="4C8F4EC7" w14:textId="6D46417D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rFonts w:cs="Times New Roman"/>
                <w:color w:val="000000"/>
                <w:szCs w:val="24"/>
              </w:rPr>
              <w:t>19 295</w:t>
            </w:r>
          </w:p>
        </w:tc>
      </w:tr>
      <w:tr w:rsidR="00DE5DD6" w:rsidRPr="00E36C9D" w14:paraId="05732BE2" w14:textId="77777777" w:rsidTr="00371F8A">
        <w:trPr>
          <w:trHeight w:val="345"/>
        </w:trPr>
        <w:tc>
          <w:tcPr>
            <w:tcW w:w="3696" w:type="dxa"/>
            <w:noWrap/>
            <w:vAlign w:val="bottom"/>
            <w:hideMark/>
          </w:tcPr>
          <w:p w14:paraId="692F0FCA" w14:textId="77777777" w:rsidR="00DE5DD6" w:rsidRPr="00E36C9D" w:rsidRDefault="00DE5DD6" w:rsidP="00DE5DD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Reprezentačné náklady</w:t>
            </w:r>
          </w:p>
        </w:tc>
        <w:tc>
          <w:tcPr>
            <w:tcW w:w="2551" w:type="dxa"/>
            <w:noWrap/>
            <w:vAlign w:val="center"/>
            <w:hideMark/>
          </w:tcPr>
          <w:p w14:paraId="4D7DAF85" w14:textId="31FD5FC6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1 895</w:t>
            </w:r>
          </w:p>
        </w:tc>
        <w:tc>
          <w:tcPr>
            <w:tcW w:w="2542" w:type="dxa"/>
            <w:noWrap/>
            <w:vAlign w:val="center"/>
            <w:hideMark/>
          </w:tcPr>
          <w:p w14:paraId="69C353CF" w14:textId="057DD137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rFonts w:cs="Times New Roman"/>
                <w:color w:val="000000"/>
                <w:szCs w:val="24"/>
              </w:rPr>
              <w:t>4 307</w:t>
            </w:r>
          </w:p>
        </w:tc>
      </w:tr>
      <w:tr w:rsidR="00DE5DD6" w:rsidRPr="00E36C9D" w14:paraId="24331C35" w14:textId="77777777" w:rsidTr="00371F8A">
        <w:trPr>
          <w:trHeight w:val="345"/>
        </w:trPr>
        <w:tc>
          <w:tcPr>
            <w:tcW w:w="3696" w:type="dxa"/>
            <w:noWrap/>
            <w:vAlign w:val="bottom"/>
          </w:tcPr>
          <w:p w14:paraId="2E671DFF" w14:textId="77777777" w:rsidR="00DE5DD6" w:rsidRPr="00E36C9D" w:rsidRDefault="00DE5DD6" w:rsidP="00DE5DD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Personálny leasing</w:t>
            </w:r>
          </w:p>
        </w:tc>
        <w:tc>
          <w:tcPr>
            <w:tcW w:w="2551" w:type="dxa"/>
            <w:noWrap/>
            <w:vAlign w:val="center"/>
          </w:tcPr>
          <w:p w14:paraId="44F68F83" w14:textId="78A9C807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>
              <w:rPr>
                <w:color w:val="000000"/>
              </w:rPr>
              <w:t>143 695</w:t>
            </w:r>
          </w:p>
        </w:tc>
        <w:tc>
          <w:tcPr>
            <w:tcW w:w="2542" w:type="dxa"/>
            <w:noWrap/>
            <w:vAlign w:val="center"/>
          </w:tcPr>
          <w:p w14:paraId="41EC6031" w14:textId="74EBFB21" w:rsidR="00DE5DD6" w:rsidRPr="00601451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rFonts w:cs="Times New Roman"/>
                <w:color w:val="000000"/>
                <w:szCs w:val="24"/>
              </w:rPr>
              <w:t>435 797</w:t>
            </w:r>
          </w:p>
        </w:tc>
      </w:tr>
      <w:tr w:rsidR="00DE5DD6" w:rsidRPr="00E36C9D" w14:paraId="4735509E" w14:textId="77777777" w:rsidTr="00371F8A">
        <w:trPr>
          <w:trHeight w:val="345"/>
        </w:trPr>
        <w:tc>
          <w:tcPr>
            <w:tcW w:w="3696" w:type="dxa"/>
            <w:noWrap/>
            <w:vAlign w:val="bottom"/>
            <w:hideMark/>
          </w:tcPr>
          <w:p w14:paraId="57CDE004" w14:textId="77777777" w:rsidR="00DE5DD6" w:rsidRPr="00E36C9D" w:rsidRDefault="00DE5DD6" w:rsidP="00DE5DD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Prepravné náklady</w:t>
            </w:r>
          </w:p>
        </w:tc>
        <w:tc>
          <w:tcPr>
            <w:tcW w:w="2551" w:type="dxa"/>
            <w:noWrap/>
            <w:vAlign w:val="center"/>
            <w:hideMark/>
          </w:tcPr>
          <w:p w14:paraId="1017CD3A" w14:textId="54B101BC" w:rsidR="00DE5DD6" w:rsidRPr="00DE5DD6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DE5DD6">
              <w:rPr>
                <w:rFonts w:cs="Times New Roman"/>
                <w:color w:val="000000"/>
                <w:szCs w:val="24"/>
              </w:rPr>
              <w:t>321 276</w:t>
            </w:r>
          </w:p>
        </w:tc>
        <w:tc>
          <w:tcPr>
            <w:tcW w:w="2542" w:type="dxa"/>
            <w:noWrap/>
            <w:vAlign w:val="center"/>
            <w:hideMark/>
          </w:tcPr>
          <w:p w14:paraId="7C28E064" w14:textId="1767EB17" w:rsidR="00DE5DD6" w:rsidRPr="00DE5DD6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DE5DD6">
              <w:rPr>
                <w:rFonts w:cs="Times New Roman"/>
                <w:color w:val="000000"/>
                <w:szCs w:val="24"/>
              </w:rPr>
              <w:t>403 559</w:t>
            </w:r>
          </w:p>
        </w:tc>
      </w:tr>
      <w:tr w:rsidR="00DE5DD6" w:rsidRPr="00E36C9D" w14:paraId="3239CE0F" w14:textId="77777777" w:rsidTr="00371F8A">
        <w:trPr>
          <w:trHeight w:val="345"/>
        </w:trPr>
        <w:tc>
          <w:tcPr>
            <w:tcW w:w="3696" w:type="dxa"/>
            <w:noWrap/>
            <w:vAlign w:val="bottom"/>
          </w:tcPr>
          <w:p w14:paraId="636293A4" w14:textId="77777777" w:rsidR="00DE5DD6" w:rsidRPr="00E36C9D" w:rsidRDefault="00DE5DD6" w:rsidP="00DE5DD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Ostatné služby</w:t>
            </w:r>
          </w:p>
        </w:tc>
        <w:tc>
          <w:tcPr>
            <w:tcW w:w="2551" w:type="dxa"/>
            <w:noWrap/>
            <w:vAlign w:val="center"/>
          </w:tcPr>
          <w:p w14:paraId="57C6D70A" w14:textId="7BE763A2" w:rsidR="00DE5DD6" w:rsidRPr="00DE5DD6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DE5DD6">
              <w:rPr>
                <w:rFonts w:cs="Times New Roman"/>
                <w:color w:val="000000"/>
                <w:szCs w:val="24"/>
              </w:rPr>
              <w:t>423 426</w:t>
            </w:r>
          </w:p>
        </w:tc>
        <w:tc>
          <w:tcPr>
            <w:tcW w:w="2542" w:type="dxa"/>
            <w:noWrap/>
            <w:vAlign w:val="center"/>
          </w:tcPr>
          <w:p w14:paraId="02347A05" w14:textId="7C249C2E" w:rsidR="00DE5DD6" w:rsidRPr="00DE5DD6" w:rsidRDefault="00DE5DD6" w:rsidP="00DE5DD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DE5DD6">
              <w:rPr>
                <w:rFonts w:cs="Times New Roman"/>
                <w:color w:val="000000"/>
                <w:szCs w:val="24"/>
              </w:rPr>
              <w:t>508 222</w:t>
            </w:r>
          </w:p>
        </w:tc>
      </w:tr>
      <w:tr w:rsidR="00DE5DD6" w:rsidRPr="0084174D" w14:paraId="5CBFEE17" w14:textId="77777777" w:rsidTr="00B04145">
        <w:trPr>
          <w:trHeight w:val="345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7CC9F" w14:textId="77777777" w:rsidR="00DE5DD6" w:rsidRPr="0084174D" w:rsidRDefault="00DE5DD6" w:rsidP="00DE5DD6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84174D">
              <w:rPr>
                <w:rFonts w:eastAsia="Times New Roman" w:cs="Times New Roman"/>
                <w:color w:val="000000"/>
                <w:lang w:eastAsia="sk-SK"/>
              </w:rPr>
              <w:t>SPOLU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1DBF3" w14:textId="792C9950" w:rsidR="00DE5DD6" w:rsidRPr="00DE5DD6" w:rsidRDefault="00DE5DD6" w:rsidP="00DE5DD6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 w:rsidRPr="00DE5DD6">
              <w:rPr>
                <w:rFonts w:cs="Times New Roman"/>
                <w:color w:val="000000"/>
                <w:szCs w:val="24"/>
              </w:rPr>
              <w:t>963 453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A0FE" w14:textId="6F0884A6" w:rsidR="00DE5DD6" w:rsidRPr="00DE5DD6" w:rsidRDefault="00DE5DD6" w:rsidP="00DE5DD6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 w:rsidRPr="00DE5DD6">
              <w:rPr>
                <w:rFonts w:cs="Times New Roman"/>
                <w:color w:val="000000"/>
                <w:szCs w:val="24"/>
              </w:rPr>
              <w:t>1 397 403</w:t>
            </w:r>
          </w:p>
        </w:tc>
      </w:tr>
    </w:tbl>
    <w:p w14:paraId="6EA2F0C9" w14:textId="77777777" w:rsidR="00931452" w:rsidRPr="00E36C9D" w:rsidRDefault="00931452" w:rsidP="00931452">
      <w:pPr>
        <w:rPr>
          <w:rFonts w:cs="Times New Roman"/>
          <w:b/>
        </w:rPr>
      </w:pPr>
    </w:p>
    <w:p w14:paraId="7BFC4FF8" w14:textId="77777777" w:rsidR="0063408C" w:rsidRPr="00E36C9D" w:rsidRDefault="0063408C" w:rsidP="00D822EB">
      <w:pPr>
        <w:pStyle w:val="TopHeader"/>
      </w:pPr>
      <w:r w:rsidRPr="00E43BC1">
        <w:t>Ostatné náklady z hospodárskej činnosti</w:t>
      </w:r>
    </w:p>
    <w:tbl>
      <w:tblPr>
        <w:tblW w:w="8799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6"/>
        <w:gridCol w:w="2551"/>
        <w:gridCol w:w="2552"/>
      </w:tblGrid>
      <w:tr w:rsidR="0063408C" w:rsidRPr="00E36C9D" w14:paraId="6CAC0F04" w14:textId="77777777" w:rsidTr="00F6279C">
        <w:trPr>
          <w:trHeight w:val="691"/>
        </w:trPr>
        <w:tc>
          <w:tcPr>
            <w:tcW w:w="3696" w:type="dxa"/>
            <w:noWrap/>
            <w:vAlign w:val="center"/>
            <w:hideMark/>
          </w:tcPr>
          <w:p w14:paraId="1994CE2A" w14:textId="77777777" w:rsidR="0063408C" w:rsidRPr="00E36C9D" w:rsidRDefault="0063408C" w:rsidP="00D727E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2551" w:type="dxa"/>
            <w:noWrap/>
            <w:vAlign w:val="center"/>
            <w:hideMark/>
          </w:tcPr>
          <w:p w14:paraId="7CB5D87A" w14:textId="77777777" w:rsidR="0063408C" w:rsidRPr="00E36C9D" w:rsidRDefault="0063408C" w:rsidP="00D727E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2552" w:type="dxa"/>
            <w:vAlign w:val="center"/>
            <w:hideMark/>
          </w:tcPr>
          <w:p w14:paraId="673EBB80" w14:textId="77777777" w:rsidR="0063408C" w:rsidRPr="00E36C9D" w:rsidRDefault="0063408C" w:rsidP="00D727E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083F10" w:rsidRPr="00E36C9D" w14:paraId="52B3EA42" w14:textId="77777777" w:rsidTr="00E75286">
        <w:trPr>
          <w:trHeight w:val="532"/>
        </w:trPr>
        <w:tc>
          <w:tcPr>
            <w:tcW w:w="3696" w:type="dxa"/>
            <w:noWrap/>
            <w:vAlign w:val="center"/>
            <w:hideMark/>
          </w:tcPr>
          <w:p w14:paraId="1FC8ED6A" w14:textId="77777777" w:rsidR="00083F10" w:rsidRPr="00E36C9D" w:rsidRDefault="00083F10" w:rsidP="00083F10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 xml:space="preserve">Odpis pohľadávky - </w:t>
            </w:r>
            <w:proofErr w:type="spellStart"/>
            <w:r w:rsidRPr="00E36C9D">
              <w:rPr>
                <w:rFonts w:eastAsia="Times New Roman" w:cs="Times New Roman"/>
                <w:color w:val="000000"/>
                <w:lang w:eastAsia="sk-SK"/>
              </w:rPr>
              <w:t>faktoring</w:t>
            </w:r>
            <w:proofErr w:type="spellEnd"/>
          </w:p>
        </w:tc>
        <w:tc>
          <w:tcPr>
            <w:tcW w:w="2551" w:type="dxa"/>
            <w:noWrap/>
            <w:vAlign w:val="center"/>
            <w:hideMark/>
          </w:tcPr>
          <w:p w14:paraId="7A48B0C7" w14:textId="2595B1DA" w:rsidR="00083F10" w:rsidRPr="00805426" w:rsidRDefault="00083F10" w:rsidP="00083F10">
            <w:pPr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4 923 147</w:t>
            </w:r>
          </w:p>
        </w:tc>
        <w:tc>
          <w:tcPr>
            <w:tcW w:w="2552" w:type="dxa"/>
            <w:noWrap/>
            <w:vAlign w:val="center"/>
            <w:hideMark/>
          </w:tcPr>
          <w:p w14:paraId="51B2C81D" w14:textId="4E00FDAE" w:rsidR="00083F10" w:rsidRPr="00805426" w:rsidRDefault="00083F10" w:rsidP="00083F10">
            <w:pPr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5 674 131</w:t>
            </w:r>
          </w:p>
        </w:tc>
      </w:tr>
    </w:tbl>
    <w:p w14:paraId="5B2ECB21" w14:textId="77777777" w:rsidR="0063408C" w:rsidRPr="00E36C9D" w:rsidRDefault="0063408C" w:rsidP="00931452">
      <w:pPr>
        <w:rPr>
          <w:rFonts w:cs="Times New Roman"/>
        </w:rPr>
      </w:pPr>
    </w:p>
    <w:p w14:paraId="2D339312" w14:textId="77777777" w:rsidR="0063408C" w:rsidRPr="00E36C9D" w:rsidRDefault="00933441" w:rsidP="00933441">
      <w:pPr>
        <w:rPr>
          <w:rFonts w:cs="Times New Roman"/>
        </w:rPr>
      </w:pPr>
      <w:r>
        <w:rPr>
          <w:rFonts w:cs="Times New Roman"/>
        </w:rPr>
        <w:tab/>
      </w:r>
      <w:r w:rsidR="0063408C" w:rsidRPr="00E36C9D">
        <w:rPr>
          <w:rFonts w:cs="Times New Roman"/>
        </w:rPr>
        <w:t xml:space="preserve">Spoločnosť efektívne využíva službu managementu pohľadávok formou </w:t>
      </w:r>
      <w:proofErr w:type="spellStart"/>
      <w:r w:rsidR="0063408C" w:rsidRPr="00E36C9D">
        <w:rPr>
          <w:rFonts w:cs="Times New Roman"/>
        </w:rPr>
        <w:t>factoringu</w:t>
      </w:r>
      <w:proofErr w:type="spellEnd"/>
      <w:r w:rsidR="0063408C" w:rsidRPr="00E36C9D">
        <w:rPr>
          <w:rFonts w:cs="Times New Roman"/>
        </w:rPr>
        <w:t xml:space="preserve"> – odkupu pohľadávok  od zahraničných, ako aj domácich odberateľov, čím získava preddavok fakturovanej sumy ešte pred dátumom splatnosti faktúr na základe spolupráce s UniCredit Bankou </w:t>
      </w:r>
      <w:proofErr w:type="spellStart"/>
      <w:r w:rsidR="0063408C" w:rsidRPr="00E36C9D">
        <w:rPr>
          <w:rFonts w:cs="Times New Roman"/>
        </w:rPr>
        <w:t>Czech</w:t>
      </w:r>
      <w:proofErr w:type="spellEnd"/>
      <w:r w:rsidR="0063408C" w:rsidRPr="00E36C9D">
        <w:rPr>
          <w:rFonts w:cs="Times New Roman"/>
        </w:rPr>
        <w:t xml:space="preserve"> </w:t>
      </w:r>
      <w:proofErr w:type="spellStart"/>
      <w:r w:rsidR="0063408C" w:rsidRPr="00E36C9D">
        <w:rPr>
          <w:rFonts w:cs="Times New Roman"/>
        </w:rPr>
        <w:t>Republic</w:t>
      </w:r>
      <w:proofErr w:type="spellEnd"/>
      <w:r w:rsidR="0063408C" w:rsidRPr="00E36C9D">
        <w:rPr>
          <w:rFonts w:cs="Times New Roman"/>
        </w:rPr>
        <w:t xml:space="preserve"> and Slovakia, </w:t>
      </w:r>
      <w:proofErr w:type="spellStart"/>
      <w:r w:rsidR="0063408C" w:rsidRPr="00E36C9D">
        <w:rPr>
          <w:rFonts w:cs="Times New Roman"/>
        </w:rPr>
        <w:t>a.s</w:t>
      </w:r>
      <w:proofErr w:type="spellEnd"/>
      <w:r w:rsidR="0063408C" w:rsidRPr="00E36C9D">
        <w:rPr>
          <w:rFonts w:cs="Times New Roman"/>
        </w:rPr>
        <w:t xml:space="preserve">. Praha  a pobočkou tejto banky na Slovensku - UniCredit Bankou </w:t>
      </w:r>
      <w:proofErr w:type="spellStart"/>
      <w:r w:rsidR="0063408C" w:rsidRPr="00E36C9D">
        <w:rPr>
          <w:rFonts w:cs="Times New Roman"/>
        </w:rPr>
        <w:t>Czech</w:t>
      </w:r>
      <w:proofErr w:type="spellEnd"/>
      <w:r w:rsidR="0063408C" w:rsidRPr="00E36C9D">
        <w:rPr>
          <w:rFonts w:cs="Times New Roman"/>
        </w:rPr>
        <w:t xml:space="preserve"> </w:t>
      </w:r>
      <w:proofErr w:type="spellStart"/>
      <w:r w:rsidR="0063408C" w:rsidRPr="00E36C9D">
        <w:rPr>
          <w:rFonts w:cs="Times New Roman"/>
        </w:rPr>
        <w:t>Republic</w:t>
      </w:r>
      <w:proofErr w:type="spellEnd"/>
      <w:r w:rsidR="0063408C" w:rsidRPr="00E36C9D">
        <w:rPr>
          <w:rFonts w:cs="Times New Roman"/>
        </w:rPr>
        <w:t xml:space="preserve"> and Slovakia, </w:t>
      </w:r>
      <w:proofErr w:type="spellStart"/>
      <w:r w:rsidR="0063408C" w:rsidRPr="00E36C9D">
        <w:rPr>
          <w:rFonts w:cs="Times New Roman"/>
        </w:rPr>
        <w:t>a.s</w:t>
      </w:r>
      <w:proofErr w:type="spellEnd"/>
      <w:r w:rsidR="0063408C" w:rsidRPr="00E36C9D">
        <w:rPr>
          <w:rFonts w:cs="Times New Roman"/>
        </w:rPr>
        <w:t>. Bratislava.</w:t>
      </w:r>
    </w:p>
    <w:p w14:paraId="2E9DEA77" w14:textId="77777777" w:rsidR="00874448" w:rsidRPr="00E36C9D" w:rsidRDefault="00874448" w:rsidP="00931452">
      <w:pPr>
        <w:rPr>
          <w:rFonts w:cs="Times New Roman"/>
          <w:b/>
        </w:rPr>
      </w:pPr>
    </w:p>
    <w:p w14:paraId="7B38914C" w14:textId="77777777" w:rsidR="00266F09" w:rsidRPr="00D822EB" w:rsidRDefault="00266F09" w:rsidP="00D822EB">
      <w:pPr>
        <w:pStyle w:val="TopHeader"/>
      </w:pPr>
      <w:r w:rsidRPr="009E6A18">
        <w:t>Finančné náklady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2694"/>
        <w:gridCol w:w="2976"/>
      </w:tblGrid>
      <w:tr w:rsidR="00D727E5" w:rsidRPr="00E36C9D" w14:paraId="46433BB8" w14:textId="77777777" w:rsidTr="00D727E5">
        <w:trPr>
          <w:trHeight w:val="980"/>
        </w:trPr>
        <w:tc>
          <w:tcPr>
            <w:tcW w:w="3397" w:type="dxa"/>
            <w:noWrap/>
            <w:vAlign w:val="center"/>
            <w:hideMark/>
          </w:tcPr>
          <w:p w14:paraId="442B080C" w14:textId="77777777" w:rsidR="00D727E5" w:rsidRPr="00E36C9D" w:rsidRDefault="00D727E5" w:rsidP="00D727E5">
            <w:pPr>
              <w:jc w:val="center"/>
              <w:rPr>
                <w:rFonts w:cs="Times New Roman"/>
                <w:color w:val="000000"/>
              </w:rPr>
            </w:pPr>
            <w:r w:rsidRPr="00E36C9D">
              <w:rPr>
                <w:rFonts w:cs="Times New Roman"/>
                <w:color w:val="000000"/>
              </w:rPr>
              <w:t>Názov položky</w:t>
            </w:r>
          </w:p>
        </w:tc>
        <w:tc>
          <w:tcPr>
            <w:tcW w:w="2694" w:type="dxa"/>
            <w:noWrap/>
            <w:vAlign w:val="center"/>
            <w:hideMark/>
          </w:tcPr>
          <w:p w14:paraId="41E07C84" w14:textId="77777777" w:rsidR="00D727E5" w:rsidRPr="00E36C9D" w:rsidRDefault="00D727E5" w:rsidP="00D727E5">
            <w:pPr>
              <w:jc w:val="center"/>
              <w:rPr>
                <w:rFonts w:cs="Times New Roman"/>
                <w:color w:val="000000"/>
              </w:rPr>
            </w:pPr>
            <w:r w:rsidRPr="00E36C9D">
              <w:rPr>
                <w:rFonts w:cs="Times New Roman"/>
                <w:color w:val="000000"/>
              </w:rPr>
              <w:t>Bežné účtovné obdobie</w:t>
            </w:r>
          </w:p>
        </w:tc>
        <w:tc>
          <w:tcPr>
            <w:tcW w:w="2976" w:type="dxa"/>
            <w:vAlign w:val="center"/>
            <w:hideMark/>
          </w:tcPr>
          <w:p w14:paraId="5C15AAB8" w14:textId="77777777" w:rsidR="00D727E5" w:rsidRPr="00E36C9D" w:rsidRDefault="00D727E5" w:rsidP="00D727E5">
            <w:pPr>
              <w:jc w:val="center"/>
              <w:rPr>
                <w:rFonts w:cs="Times New Roman"/>
                <w:color w:val="000000"/>
              </w:rPr>
            </w:pPr>
            <w:r w:rsidRPr="00E36C9D">
              <w:rPr>
                <w:rFonts w:cs="Times New Roman"/>
                <w:color w:val="000000"/>
              </w:rPr>
              <w:t>Bezprostredne predchádzajúce účtovné obdobie</w:t>
            </w:r>
          </w:p>
        </w:tc>
      </w:tr>
      <w:tr w:rsidR="00601451" w:rsidRPr="00E36C9D" w14:paraId="1BA836C7" w14:textId="77777777" w:rsidTr="00C047A9">
        <w:trPr>
          <w:trHeight w:val="360"/>
        </w:trPr>
        <w:tc>
          <w:tcPr>
            <w:tcW w:w="3397" w:type="dxa"/>
            <w:noWrap/>
            <w:vAlign w:val="bottom"/>
            <w:hideMark/>
          </w:tcPr>
          <w:p w14:paraId="1C56EABF" w14:textId="77777777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Kurzové straty</w:t>
            </w:r>
          </w:p>
        </w:tc>
        <w:tc>
          <w:tcPr>
            <w:tcW w:w="2694" w:type="dxa"/>
            <w:noWrap/>
            <w:vAlign w:val="center"/>
          </w:tcPr>
          <w:p w14:paraId="4D786040" w14:textId="0EAE87AE" w:rsidR="00601451" w:rsidRPr="00E36C9D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976" w:type="dxa"/>
            <w:noWrap/>
            <w:vAlign w:val="center"/>
            <w:hideMark/>
          </w:tcPr>
          <w:p w14:paraId="1E11604D" w14:textId="550ECAB1" w:rsidR="00601451" w:rsidRPr="00E36C9D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627</w:t>
            </w:r>
          </w:p>
        </w:tc>
      </w:tr>
      <w:tr w:rsidR="00601451" w:rsidRPr="00E36C9D" w14:paraId="48A9F974" w14:textId="77777777" w:rsidTr="00C047A9">
        <w:trPr>
          <w:trHeight w:val="345"/>
        </w:trPr>
        <w:tc>
          <w:tcPr>
            <w:tcW w:w="3397" w:type="dxa"/>
            <w:noWrap/>
            <w:vAlign w:val="bottom"/>
            <w:hideMark/>
          </w:tcPr>
          <w:p w14:paraId="1F4A2ABD" w14:textId="77777777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Nákladové úroky</w:t>
            </w:r>
          </w:p>
        </w:tc>
        <w:tc>
          <w:tcPr>
            <w:tcW w:w="2694" w:type="dxa"/>
            <w:noWrap/>
            <w:vAlign w:val="center"/>
          </w:tcPr>
          <w:p w14:paraId="7B566235" w14:textId="3CEE1344" w:rsidR="00601451" w:rsidRPr="00E36C9D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87 076</w:t>
            </w:r>
          </w:p>
        </w:tc>
        <w:tc>
          <w:tcPr>
            <w:tcW w:w="2976" w:type="dxa"/>
            <w:noWrap/>
            <w:vAlign w:val="center"/>
            <w:hideMark/>
          </w:tcPr>
          <w:p w14:paraId="3C028B62" w14:textId="230A9489" w:rsidR="00601451" w:rsidRPr="00E36C9D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111 359</w:t>
            </w:r>
          </w:p>
        </w:tc>
      </w:tr>
      <w:tr w:rsidR="00601451" w:rsidRPr="00E36C9D" w14:paraId="0D826828" w14:textId="77777777" w:rsidTr="00C047A9">
        <w:trPr>
          <w:trHeight w:val="345"/>
        </w:trPr>
        <w:tc>
          <w:tcPr>
            <w:tcW w:w="3397" w:type="dxa"/>
            <w:noWrap/>
            <w:vAlign w:val="bottom"/>
            <w:hideMark/>
          </w:tcPr>
          <w:p w14:paraId="3BD3C297" w14:textId="77777777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2694" w:type="dxa"/>
            <w:noWrap/>
            <w:vAlign w:val="center"/>
          </w:tcPr>
          <w:p w14:paraId="45DCE077" w14:textId="2787B701" w:rsidR="00601451" w:rsidRPr="00E36C9D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133 151</w:t>
            </w:r>
          </w:p>
        </w:tc>
        <w:tc>
          <w:tcPr>
            <w:tcW w:w="2976" w:type="dxa"/>
            <w:noWrap/>
            <w:vAlign w:val="center"/>
            <w:hideMark/>
          </w:tcPr>
          <w:p w14:paraId="459C0541" w14:textId="1D8938D4" w:rsidR="00601451" w:rsidRPr="00E36C9D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</w:rPr>
              <w:t>158 741</w:t>
            </w:r>
          </w:p>
        </w:tc>
      </w:tr>
    </w:tbl>
    <w:p w14:paraId="5EE27C54" w14:textId="77777777" w:rsidR="00D727E5" w:rsidRPr="00E36C9D" w:rsidRDefault="00D727E5" w:rsidP="00931452">
      <w:pPr>
        <w:rPr>
          <w:rFonts w:cs="Times New Roman"/>
          <w:b/>
        </w:rPr>
      </w:pPr>
    </w:p>
    <w:p w14:paraId="31C88C64" w14:textId="77777777" w:rsidR="00D40491" w:rsidRPr="00620BA3" w:rsidRDefault="00E35E46" w:rsidP="00825D64">
      <w:pPr>
        <w:pStyle w:val="TopHeader"/>
      </w:pPr>
      <w:r w:rsidRPr="00620BA3">
        <w:t>Č</w:t>
      </w:r>
      <w:r w:rsidR="00794607" w:rsidRPr="00620BA3">
        <w:t>istý obrat</w:t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552"/>
        <w:gridCol w:w="2835"/>
      </w:tblGrid>
      <w:tr w:rsidR="00D40491" w:rsidRPr="00E36C9D" w14:paraId="3A615AD4" w14:textId="77777777" w:rsidTr="00874448">
        <w:trPr>
          <w:trHeight w:val="1020"/>
        </w:trPr>
        <w:tc>
          <w:tcPr>
            <w:tcW w:w="3402" w:type="dxa"/>
            <w:noWrap/>
            <w:vAlign w:val="center"/>
            <w:hideMark/>
          </w:tcPr>
          <w:p w14:paraId="75BEA50D" w14:textId="77777777" w:rsidR="00D40491" w:rsidRPr="00E36C9D" w:rsidRDefault="00D40491" w:rsidP="0087444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2552" w:type="dxa"/>
            <w:noWrap/>
            <w:vAlign w:val="center"/>
            <w:hideMark/>
          </w:tcPr>
          <w:p w14:paraId="2DCEE3ED" w14:textId="77777777" w:rsidR="00D40491" w:rsidRPr="00E36C9D" w:rsidRDefault="00D40491" w:rsidP="0087444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2835" w:type="dxa"/>
            <w:vAlign w:val="center"/>
            <w:hideMark/>
          </w:tcPr>
          <w:p w14:paraId="750ACCD7" w14:textId="77777777" w:rsidR="00D40491" w:rsidRPr="00E36C9D" w:rsidRDefault="00D40491" w:rsidP="0087444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601451" w:rsidRPr="00E36C9D" w14:paraId="5357BDC7" w14:textId="77777777" w:rsidTr="00DC6696">
        <w:trPr>
          <w:trHeight w:val="360"/>
        </w:trPr>
        <w:tc>
          <w:tcPr>
            <w:tcW w:w="3402" w:type="dxa"/>
            <w:noWrap/>
            <w:vAlign w:val="bottom"/>
            <w:hideMark/>
          </w:tcPr>
          <w:p w14:paraId="43E64145" w14:textId="18651DF8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Tržby za vlastné výrobky</w:t>
            </w:r>
          </w:p>
        </w:tc>
        <w:tc>
          <w:tcPr>
            <w:tcW w:w="2552" w:type="dxa"/>
            <w:noWrap/>
            <w:vAlign w:val="bottom"/>
            <w:hideMark/>
          </w:tcPr>
          <w:p w14:paraId="7362CE21" w14:textId="52BBACB6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7 798 426</w:t>
            </w:r>
          </w:p>
        </w:tc>
        <w:tc>
          <w:tcPr>
            <w:tcW w:w="2835" w:type="dxa"/>
            <w:noWrap/>
            <w:vAlign w:val="bottom"/>
            <w:hideMark/>
          </w:tcPr>
          <w:p w14:paraId="308AAE91" w14:textId="472D3B39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10 305 709</w:t>
            </w:r>
          </w:p>
        </w:tc>
      </w:tr>
      <w:tr w:rsidR="00601451" w:rsidRPr="00E36C9D" w14:paraId="092CBBBD" w14:textId="77777777" w:rsidTr="00DC6696">
        <w:trPr>
          <w:trHeight w:val="345"/>
        </w:trPr>
        <w:tc>
          <w:tcPr>
            <w:tcW w:w="3402" w:type="dxa"/>
            <w:noWrap/>
            <w:vAlign w:val="bottom"/>
            <w:hideMark/>
          </w:tcPr>
          <w:p w14:paraId="6818519C" w14:textId="55D09266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Tržby z predaja služieb</w:t>
            </w:r>
          </w:p>
        </w:tc>
        <w:tc>
          <w:tcPr>
            <w:tcW w:w="2552" w:type="dxa"/>
            <w:noWrap/>
            <w:vAlign w:val="bottom"/>
            <w:hideMark/>
          </w:tcPr>
          <w:p w14:paraId="07FFB11B" w14:textId="6CDC9BFE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186 737</w:t>
            </w:r>
          </w:p>
        </w:tc>
        <w:tc>
          <w:tcPr>
            <w:tcW w:w="2835" w:type="dxa"/>
            <w:noWrap/>
            <w:vAlign w:val="bottom"/>
            <w:hideMark/>
          </w:tcPr>
          <w:p w14:paraId="773A0DB4" w14:textId="0A74C251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225 439</w:t>
            </w:r>
          </w:p>
        </w:tc>
      </w:tr>
      <w:tr w:rsidR="00601451" w:rsidRPr="00E36C9D" w14:paraId="24A03804" w14:textId="77777777" w:rsidTr="00DC6696">
        <w:trPr>
          <w:trHeight w:val="345"/>
        </w:trPr>
        <w:tc>
          <w:tcPr>
            <w:tcW w:w="3402" w:type="dxa"/>
            <w:noWrap/>
            <w:vAlign w:val="bottom"/>
            <w:hideMark/>
          </w:tcPr>
          <w:p w14:paraId="142AF331" w14:textId="6E655453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Tržby za tovar</w:t>
            </w:r>
          </w:p>
        </w:tc>
        <w:tc>
          <w:tcPr>
            <w:tcW w:w="2552" w:type="dxa"/>
            <w:noWrap/>
            <w:vAlign w:val="bottom"/>
            <w:hideMark/>
          </w:tcPr>
          <w:p w14:paraId="4EC054C0" w14:textId="4A7D987A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85 927</w:t>
            </w:r>
          </w:p>
        </w:tc>
        <w:tc>
          <w:tcPr>
            <w:tcW w:w="2835" w:type="dxa"/>
            <w:noWrap/>
            <w:vAlign w:val="bottom"/>
            <w:hideMark/>
          </w:tcPr>
          <w:p w14:paraId="43801B32" w14:textId="32B88344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179 987</w:t>
            </w:r>
          </w:p>
        </w:tc>
      </w:tr>
      <w:tr w:rsidR="00601451" w:rsidRPr="00E36C9D" w14:paraId="50048647" w14:textId="77777777" w:rsidTr="0050116B">
        <w:trPr>
          <w:trHeight w:val="345"/>
        </w:trPr>
        <w:tc>
          <w:tcPr>
            <w:tcW w:w="3402" w:type="dxa"/>
            <w:noWrap/>
            <w:vAlign w:val="center"/>
          </w:tcPr>
          <w:p w14:paraId="3191A5AE" w14:textId="2D0ECA17" w:rsidR="00601451" w:rsidRPr="003616C7" w:rsidRDefault="00601451" w:rsidP="00601451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3616C7">
              <w:rPr>
                <w:b/>
                <w:bCs/>
                <w:color w:val="000000"/>
                <w:spacing w:val="-2"/>
              </w:rPr>
              <w:t>Čistý obrat z hospodárskej činnosti</w:t>
            </w:r>
          </w:p>
        </w:tc>
        <w:tc>
          <w:tcPr>
            <w:tcW w:w="2552" w:type="dxa"/>
            <w:noWrap/>
            <w:vAlign w:val="center"/>
          </w:tcPr>
          <w:p w14:paraId="3B8DCED7" w14:textId="242DDEB7" w:rsidR="00601451" w:rsidRPr="00601451" w:rsidRDefault="00601451" w:rsidP="00601451">
            <w:pPr>
              <w:spacing w:line="240" w:lineRule="auto"/>
              <w:jc w:val="right"/>
              <w:rPr>
                <w:rFonts w:cs="Times New Roman"/>
                <w:b/>
                <w:bCs/>
                <w:color w:val="000000"/>
                <w:szCs w:val="24"/>
              </w:rPr>
            </w:pPr>
            <w:r w:rsidRPr="00601451">
              <w:rPr>
                <w:b/>
                <w:bCs/>
                <w:color w:val="000000"/>
                <w:szCs w:val="24"/>
              </w:rPr>
              <w:t>8 071 090</w:t>
            </w:r>
          </w:p>
        </w:tc>
        <w:tc>
          <w:tcPr>
            <w:tcW w:w="2835" w:type="dxa"/>
            <w:noWrap/>
            <w:vAlign w:val="center"/>
          </w:tcPr>
          <w:p w14:paraId="4A44E4A6" w14:textId="594A1FFF" w:rsidR="00601451" w:rsidRPr="00601451" w:rsidRDefault="00601451" w:rsidP="00601451">
            <w:pPr>
              <w:spacing w:line="240" w:lineRule="auto"/>
              <w:jc w:val="right"/>
              <w:rPr>
                <w:rFonts w:cs="Times New Roman"/>
                <w:b/>
                <w:bCs/>
                <w:color w:val="000000"/>
                <w:szCs w:val="24"/>
              </w:rPr>
            </w:pPr>
            <w:r w:rsidRPr="00601451">
              <w:rPr>
                <w:b/>
                <w:bCs/>
                <w:color w:val="000000"/>
                <w:szCs w:val="24"/>
              </w:rPr>
              <w:t>10 711 135</w:t>
            </w:r>
          </w:p>
        </w:tc>
      </w:tr>
      <w:tr w:rsidR="00601451" w:rsidRPr="00E36C9D" w14:paraId="6064E829" w14:textId="77777777" w:rsidTr="00DC6696">
        <w:trPr>
          <w:trHeight w:val="345"/>
        </w:trPr>
        <w:tc>
          <w:tcPr>
            <w:tcW w:w="3402" w:type="dxa"/>
            <w:noWrap/>
            <w:vAlign w:val="bottom"/>
            <w:hideMark/>
          </w:tcPr>
          <w:p w14:paraId="58A020B1" w14:textId="26DC805A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Výnosy z nehnuteľnosti na predaj</w:t>
            </w:r>
          </w:p>
        </w:tc>
        <w:tc>
          <w:tcPr>
            <w:tcW w:w="2552" w:type="dxa"/>
            <w:noWrap/>
            <w:vAlign w:val="bottom"/>
            <w:hideMark/>
          </w:tcPr>
          <w:p w14:paraId="12130A68" w14:textId="06943BD3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0</w:t>
            </w:r>
          </w:p>
        </w:tc>
        <w:tc>
          <w:tcPr>
            <w:tcW w:w="2835" w:type="dxa"/>
            <w:noWrap/>
            <w:vAlign w:val="bottom"/>
            <w:hideMark/>
          </w:tcPr>
          <w:p w14:paraId="7F830507" w14:textId="2B82B518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870 000</w:t>
            </w:r>
          </w:p>
        </w:tc>
      </w:tr>
      <w:tr w:rsidR="00601451" w:rsidRPr="00E36C9D" w14:paraId="0732C155" w14:textId="77777777" w:rsidTr="00DC6696">
        <w:trPr>
          <w:trHeight w:val="345"/>
        </w:trPr>
        <w:tc>
          <w:tcPr>
            <w:tcW w:w="3402" w:type="dxa"/>
            <w:noWrap/>
            <w:vAlign w:val="bottom"/>
            <w:hideMark/>
          </w:tcPr>
          <w:p w14:paraId="1A2B483C" w14:textId="59354B40" w:rsidR="00601451" w:rsidRPr="00E36C9D" w:rsidRDefault="00601451" w:rsidP="00601451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Iné výnosy súvisiace s bežnou činnosťou</w:t>
            </w:r>
          </w:p>
        </w:tc>
        <w:tc>
          <w:tcPr>
            <w:tcW w:w="2552" w:type="dxa"/>
            <w:noWrap/>
            <w:vAlign w:val="bottom"/>
            <w:hideMark/>
          </w:tcPr>
          <w:p w14:paraId="097EE963" w14:textId="150F4936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4 984 042</w:t>
            </w:r>
          </w:p>
        </w:tc>
        <w:tc>
          <w:tcPr>
            <w:tcW w:w="2835" w:type="dxa"/>
            <w:noWrap/>
            <w:vAlign w:val="bottom"/>
            <w:hideMark/>
          </w:tcPr>
          <w:p w14:paraId="64CC284B" w14:textId="516EB156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601451">
              <w:rPr>
                <w:color w:val="000000"/>
                <w:szCs w:val="24"/>
              </w:rPr>
              <w:t>5 665 953</w:t>
            </w:r>
          </w:p>
        </w:tc>
      </w:tr>
      <w:tr w:rsidR="00601451" w:rsidRPr="00E36C9D" w14:paraId="318A814A" w14:textId="77777777" w:rsidTr="00DC6696">
        <w:trPr>
          <w:trHeight w:val="345"/>
        </w:trPr>
        <w:tc>
          <w:tcPr>
            <w:tcW w:w="3402" w:type="dxa"/>
            <w:noWrap/>
            <w:vAlign w:val="bottom"/>
            <w:hideMark/>
          </w:tcPr>
          <w:p w14:paraId="412F8590" w14:textId="6FE4CFD9" w:rsidR="00601451" w:rsidRPr="003616C7" w:rsidRDefault="00601451" w:rsidP="00601451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3616C7">
              <w:rPr>
                <w:b/>
                <w:bCs/>
                <w:color w:val="000000"/>
                <w:sz w:val="22"/>
              </w:rPr>
              <w:t>Čistý obrat celkom</w:t>
            </w:r>
          </w:p>
        </w:tc>
        <w:tc>
          <w:tcPr>
            <w:tcW w:w="2552" w:type="dxa"/>
            <w:noWrap/>
            <w:vAlign w:val="bottom"/>
            <w:hideMark/>
          </w:tcPr>
          <w:p w14:paraId="5723BB2E" w14:textId="7FBF7A42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</w:pPr>
            <w:r w:rsidRPr="00601451">
              <w:rPr>
                <w:b/>
                <w:bCs/>
                <w:color w:val="000000"/>
                <w:szCs w:val="24"/>
              </w:rPr>
              <w:t>13 055 132</w:t>
            </w:r>
          </w:p>
        </w:tc>
        <w:tc>
          <w:tcPr>
            <w:tcW w:w="2835" w:type="dxa"/>
            <w:noWrap/>
            <w:vAlign w:val="bottom"/>
            <w:hideMark/>
          </w:tcPr>
          <w:p w14:paraId="10D0B3B3" w14:textId="09D606C1" w:rsidR="00601451" w:rsidRPr="00601451" w:rsidRDefault="00601451" w:rsidP="00601451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</w:pPr>
            <w:r w:rsidRPr="00601451">
              <w:rPr>
                <w:b/>
                <w:bCs/>
                <w:color w:val="000000"/>
                <w:szCs w:val="24"/>
              </w:rPr>
              <w:t>17 247 088</w:t>
            </w:r>
          </w:p>
        </w:tc>
      </w:tr>
    </w:tbl>
    <w:p w14:paraId="501D17AE" w14:textId="77777777" w:rsidR="00C129C7" w:rsidRPr="00E36C9D" w:rsidRDefault="00C129C7" w:rsidP="00233B0E">
      <w:pPr>
        <w:pStyle w:val="Odsekzoznamu"/>
        <w:tabs>
          <w:tab w:val="left" w:pos="4110"/>
        </w:tabs>
        <w:ind w:left="0"/>
        <w:rPr>
          <w:rFonts w:cs="Times New Roman"/>
          <w:b/>
          <w:szCs w:val="24"/>
        </w:rPr>
      </w:pPr>
    </w:p>
    <w:p w14:paraId="4B454982" w14:textId="77777777" w:rsidR="00772DB9" w:rsidRPr="00E36C9D" w:rsidRDefault="00772DB9" w:rsidP="00233B0E">
      <w:pPr>
        <w:pStyle w:val="Odsekzoznamu"/>
        <w:tabs>
          <w:tab w:val="left" w:pos="4110"/>
        </w:tabs>
        <w:ind w:left="0"/>
        <w:rPr>
          <w:rFonts w:cs="Times New Roman"/>
          <w:b/>
          <w:szCs w:val="24"/>
        </w:rPr>
      </w:pPr>
    </w:p>
    <w:p w14:paraId="3C21D32C" w14:textId="77777777" w:rsidR="00EB3C02" w:rsidRPr="00E36C9D" w:rsidRDefault="00EB3C02">
      <w:pPr>
        <w:rPr>
          <w:rFonts w:cs="Times New Roman"/>
          <w:b/>
          <w:szCs w:val="24"/>
        </w:rPr>
      </w:pPr>
      <w:r w:rsidRPr="00E36C9D">
        <w:rPr>
          <w:rFonts w:cs="Times New Roman"/>
          <w:b/>
          <w:szCs w:val="24"/>
        </w:rPr>
        <w:br w:type="page"/>
      </w:r>
    </w:p>
    <w:p w14:paraId="78AF1BBE" w14:textId="77777777" w:rsidR="00D40491" w:rsidRPr="000C4D1E" w:rsidRDefault="008112D3" w:rsidP="008112D3">
      <w:pPr>
        <w:pStyle w:val="TopHeader"/>
      </w:pPr>
      <w:r w:rsidRPr="003616C7">
        <w:lastRenderedPageBreak/>
        <w:t>Daň z príjmov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5"/>
        <w:gridCol w:w="1131"/>
        <w:gridCol w:w="1101"/>
        <w:gridCol w:w="952"/>
        <w:gridCol w:w="1239"/>
        <w:gridCol w:w="814"/>
        <w:gridCol w:w="980"/>
      </w:tblGrid>
      <w:tr w:rsidR="000C4D1E" w:rsidRPr="000C4D1E" w14:paraId="1941CFCB" w14:textId="77777777" w:rsidTr="00CB2A9E">
        <w:trPr>
          <w:trHeight w:val="1035"/>
        </w:trPr>
        <w:tc>
          <w:tcPr>
            <w:tcW w:w="2845" w:type="dxa"/>
            <w:vMerge w:val="restart"/>
            <w:noWrap/>
            <w:vAlign w:val="center"/>
            <w:hideMark/>
          </w:tcPr>
          <w:p w14:paraId="70C84347" w14:textId="77777777" w:rsidR="00A240E2" w:rsidRPr="000C4D1E" w:rsidRDefault="00A240E2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Názov položky</w:t>
            </w:r>
          </w:p>
        </w:tc>
        <w:tc>
          <w:tcPr>
            <w:tcW w:w="3184" w:type="dxa"/>
            <w:gridSpan w:val="3"/>
            <w:noWrap/>
            <w:vAlign w:val="center"/>
            <w:hideMark/>
          </w:tcPr>
          <w:p w14:paraId="4DC9F35A" w14:textId="77777777" w:rsidR="00A240E2" w:rsidRPr="000C4D1E" w:rsidRDefault="00A240E2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Bežné účtovné obdobie</w:t>
            </w:r>
          </w:p>
        </w:tc>
        <w:tc>
          <w:tcPr>
            <w:tcW w:w="3033" w:type="dxa"/>
            <w:gridSpan w:val="3"/>
            <w:vAlign w:val="center"/>
            <w:hideMark/>
          </w:tcPr>
          <w:p w14:paraId="5789A793" w14:textId="77777777" w:rsidR="00A240E2" w:rsidRPr="000C4D1E" w:rsidRDefault="00A240E2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Bezprostredne predchádzajúce</w:t>
            </w:r>
          </w:p>
          <w:p w14:paraId="56EE911C" w14:textId="77777777" w:rsidR="00A240E2" w:rsidRPr="000C4D1E" w:rsidRDefault="00A240E2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účtovné obdobie</w:t>
            </w:r>
          </w:p>
        </w:tc>
      </w:tr>
      <w:tr w:rsidR="000C4D1E" w:rsidRPr="000C4D1E" w14:paraId="3E663D81" w14:textId="77777777" w:rsidTr="00CB2A9E">
        <w:trPr>
          <w:trHeight w:val="345"/>
        </w:trPr>
        <w:tc>
          <w:tcPr>
            <w:tcW w:w="2845" w:type="dxa"/>
            <w:vMerge/>
            <w:vAlign w:val="center"/>
            <w:hideMark/>
          </w:tcPr>
          <w:p w14:paraId="0CCD5273" w14:textId="77777777" w:rsidR="00D40491" w:rsidRPr="000C4D1E" w:rsidRDefault="00D40491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</w:p>
        </w:tc>
        <w:tc>
          <w:tcPr>
            <w:tcW w:w="1131" w:type="dxa"/>
            <w:noWrap/>
            <w:vAlign w:val="center"/>
            <w:hideMark/>
          </w:tcPr>
          <w:p w14:paraId="3BE0C5FE" w14:textId="77777777" w:rsidR="00D40491" w:rsidRPr="000C4D1E" w:rsidRDefault="00D40491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Základ dane</w:t>
            </w:r>
          </w:p>
        </w:tc>
        <w:tc>
          <w:tcPr>
            <w:tcW w:w="1101" w:type="dxa"/>
            <w:noWrap/>
            <w:vAlign w:val="center"/>
            <w:hideMark/>
          </w:tcPr>
          <w:p w14:paraId="39186E4D" w14:textId="77777777" w:rsidR="00D40491" w:rsidRPr="000C4D1E" w:rsidRDefault="00D40491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Daň</w:t>
            </w:r>
          </w:p>
        </w:tc>
        <w:tc>
          <w:tcPr>
            <w:tcW w:w="952" w:type="dxa"/>
            <w:noWrap/>
            <w:vAlign w:val="center"/>
            <w:hideMark/>
          </w:tcPr>
          <w:p w14:paraId="794C4F52" w14:textId="77777777" w:rsidR="00D40491" w:rsidRPr="000C4D1E" w:rsidRDefault="00D40491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Daň v %</w:t>
            </w:r>
          </w:p>
        </w:tc>
        <w:tc>
          <w:tcPr>
            <w:tcW w:w="1239" w:type="dxa"/>
            <w:noWrap/>
            <w:vAlign w:val="center"/>
            <w:hideMark/>
          </w:tcPr>
          <w:p w14:paraId="7F8BE456" w14:textId="77777777" w:rsidR="00D40491" w:rsidRPr="000C4D1E" w:rsidRDefault="00D40491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Základ dane</w:t>
            </w:r>
          </w:p>
        </w:tc>
        <w:tc>
          <w:tcPr>
            <w:tcW w:w="814" w:type="dxa"/>
            <w:noWrap/>
            <w:vAlign w:val="center"/>
            <w:hideMark/>
          </w:tcPr>
          <w:p w14:paraId="34C3B8A5" w14:textId="77777777" w:rsidR="00D40491" w:rsidRPr="000C4D1E" w:rsidRDefault="00D40491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Daň</w:t>
            </w:r>
          </w:p>
        </w:tc>
        <w:tc>
          <w:tcPr>
            <w:tcW w:w="980" w:type="dxa"/>
            <w:noWrap/>
            <w:vAlign w:val="center"/>
            <w:hideMark/>
          </w:tcPr>
          <w:p w14:paraId="538F6017" w14:textId="77777777" w:rsidR="00D40491" w:rsidRPr="000C4D1E" w:rsidRDefault="00D40491" w:rsidP="00A240E2">
            <w:pPr>
              <w:spacing w:line="240" w:lineRule="auto"/>
              <w:jc w:val="center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Daň v %</w:t>
            </w:r>
          </w:p>
        </w:tc>
      </w:tr>
      <w:tr w:rsidR="002A28BC" w:rsidRPr="000C4D1E" w14:paraId="3712850F" w14:textId="77777777" w:rsidTr="00CB2A9E">
        <w:trPr>
          <w:trHeight w:val="579"/>
        </w:trPr>
        <w:tc>
          <w:tcPr>
            <w:tcW w:w="2845" w:type="dxa"/>
            <w:noWrap/>
            <w:vAlign w:val="bottom"/>
          </w:tcPr>
          <w:p w14:paraId="73524DF5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Výsledok hospodárenia  pred zdanením, z toho:</w:t>
            </w:r>
          </w:p>
        </w:tc>
        <w:tc>
          <w:tcPr>
            <w:tcW w:w="1131" w:type="dxa"/>
            <w:noWrap/>
            <w:vAlign w:val="center"/>
          </w:tcPr>
          <w:p w14:paraId="3785B6E0" w14:textId="3DE21EB8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140 632</w:t>
            </w:r>
          </w:p>
        </w:tc>
        <w:tc>
          <w:tcPr>
            <w:tcW w:w="1101" w:type="dxa"/>
            <w:noWrap/>
            <w:vAlign w:val="center"/>
            <w:hideMark/>
          </w:tcPr>
          <w:p w14:paraId="1FC5876B" w14:textId="6090E0A0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952" w:type="dxa"/>
            <w:noWrap/>
            <w:vAlign w:val="center"/>
            <w:hideMark/>
          </w:tcPr>
          <w:p w14:paraId="77E8D7C1" w14:textId="588DFF2C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39" w:type="dxa"/>
            <w:noWrap/>
            <w:vAlign w:val="center"/>
            <w:hideMark/>
          </w:tcPr>
          <w:p w14:paraId="3AA9F6AF" w14:textId="63C83F86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155 616</w:t>
            </w:r>
          </w:p>
        </w:tc>
        <w:tc>
          <w:tcPr>
            <w:tcW w:w="814" w:type="dxa"/>
            <w:noWrap/>
            <w:vAlign w:val="center"/>
            <w:hideMark/>
          </w:tcPr>
          <w:p w14:paraId="25695CE3" w14:textId="096F89C2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980" w:type="dxa"/>
            <w:noWrap/>
            <w:vAlign w:val="center"/>
            <w:hideMark/>
          </w:tcPr>
          <w:p w14:paraId="561D249D" w14:textId="26111045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color w:val="000000"/>
              </w:rPr>
              <w:t>x</w:t>
            </w:r>
          </w:p>
        </w:tc>
      </w:tr>
      <w:tr w:rsidR="002A28BC" w:rsidRPr="000C4D1E" w14:paraId="76D179D4" w14:textId="77777777" w:rsidTr="00CB2A9E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5C876B1C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 xml:space="preserve">teoretická daň </w:t>
            </w:r>
          </w:p>
        </w:tc>
        <w:tc>
          <w:tcPr>
            <w:tcW w:w="1131" w:type="dxa"/>
            <w:noWrap/>
            <w:vAlign w:val="center"/>
            <w:hideMark/>
          </w:tcPr>
          <w:p w14:paraId="52250922" w14:textId="75D9053F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1101" w:type="dxa"/>
            <w:noWrap/>
            <w:vAlign w:val="center"/>
          </w:tcPr>
          <w:p w14:paraId="71DC2FC5" w14:textId="21AB3DBF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33 751</w:t>
            </w:r>
          </w:p>
        </w:tc>
        <w:tc>
          <w:tcPr>
            <w:tcW w:w="952" w:type="dxa"/>
            <w:noWrap/>
            <w:vAlign w:val="center"/>
            <w:hideMark/>
          </w:tcPr>
          <w:p w14:paraId="27219147" w14:textId="7B4E4E24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24</w:t>
            </w:r>
          </w:p>
        </w:tc>
        <w:tc>
          <w:tcPr>
            <w:tcW w:w="1239" w:type="dxa"/>
            <w:noWrap/>
            <w:vAlign w:val="center"/>
            <w:hideMark/>
          </w:tcPr>
          <w:p w14:paraId="4DCF1C3F" w14:textId="4C2321CB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814" w:type="dxa"/>
            <w:noWrap/>
            <w:vAlign w:val="center"/>
            <w:hideMark/>
          </w:tcPr>
          <w:p w14:paraId="1D7B735B" w14:textId="3E612B44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32 679</w:t>
            </w:r>
          </w:p>
        </w:tc>
        <w:tc>
          <w:tcPr>
            <w:tcW w:w="980" w:type="dxa"/>
            <w:noWrap/>
            <w:vAlign w:val="center"/>
            <w:hideMark/>
          </w:tcPr>
          <w:p w14:paraId="24053510" w14:textId="2800A273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21</w:t>
            </w:r>
          </w:p>
        </w:tc>
      </w:tr>
      <w:tr w:rsidR="002A28BC" w:rsidRPr="000C4D1E" w14:paraId="3177A601" w14:textId="77777777" w:rsidTr="00CB2A9E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5D3BC41B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Daňovo neuznané náklady</w:t>
            </w:r>
          </w:p>
        </w:tc>
        <w:tc>
          <w:tcPr>
            <w:tcW w:w="1131" w:type="dxa"/>
            <w:noWrap/>
            <w:vAlign w:val="center"/>
          </w:tcPr>
          <w:p w14:paraId="58DF3705" w14:textId="0618BC2F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36 222</w:t>
            </w:r>
          </w:p>
        </w:tc>
        <w:tc>
          <w:tcPr>
            <w:tcW w:w="1101" w:type="dxa"/>
            <w:noWrap/>
            <w:vAlign w:val="center"/>
          </w:tcPr>
          <w:p w14:paraId="064E9449" w14:textId="7DF80959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7 607</w:t>
            </w:r>
          </w:p>
        </w:tc>
        <w:tc>
          <w:tcPr>
            <w:tcW w:w="952" w:type="dxa"/>
            <w:noWrap/>
            <w:vAlign w:val="center"/>
            <w:hideMark/>
          </w:tcPr>
          <w:p w14:paraId="0F9B635A" w14:textId="192B507C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4,9</w:t>
            </w:r>
          </w:p>
        </w:tc>
        <w:tc>
          <w:tcPr>
            <w:tcW w:w="1239" w:type="dxa"/>
            <w:noWrap/>
            <w:vAlign w:val="center"/>
            <w:hideMark/>
          </w:tcPr>
          <w:p w14:paraId="573F3B53" w14:textId="2666BED2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36 222</w:t>
            </w:r>
          </w:p>
        </w:tc>
        <w:tc>
          <w:tcPr>
            <w:tcW w:w="814" w:type="dxa"/>
            <w:noWrap/>
            <w:vAlign w:val="center"/>
            <w:hideMark/>
          </w:tcPr>
          <w:p w14:paraId="2FD3D1DE" w14:textId="4C6EF387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7 607</w:t>
            </w:r>
          </w:p>
        </w:tc>
        <w:tc>
          <w:tcPr>
            <w:tcW w:w="980" w:type="dxa"/>
            <w:noWrap/>
            <w:vAlign w:val="center"/>
            <w:hideMark/>
          </w:tcPr>
          <w:p w14:paraId="6C270F02" w14:textId="1AF364A7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4,9</w:t>
            </w:r>
          </w:p>
        </w:tc>
      </w:tr>
      <w:tr w:rsidR="002A28BC" w:rsidRPr="000C4D1E" w14:paraId="7D8A5FFA" w14:textId="77777777" w:rsidTr="00CB2A9E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56284BF4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Výnosy nepodliehajúce dani</w:t>
            </w:r>
          </w:p>
        </w:tc>
        <w:tc>
          <w:tcPr>
            <w:tcW w:w="1131" w:type="dxa"/>
            <w:noWrap/>
            <w:vAlign w:val="center"/>
          </w:tcPr>
          <w:p w14:paraId="62F6B671" w14:textId="06B304B1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1101" w:type="dxa"/>
            <w:noWrap/>
            <w:vAlign w:val="center"/>
          </w:tcPr>
          <w:p w14:paraId="2DC1EEFC" w14:textId="34D54C48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952" w:type="dxa"/>
            <w:noWrap/>
            <w:vAlign w:val="center"/>
          </w:tcPr>
          <w:p w14:paraId="03F9FC89" w14:textId="1E5082A5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1239" w:type="dxa"/>
            <w:noWrap/>
            <w:vAlign w:val="center"/>
            <w:hideMark/>
          </w:tcPr>
          <w:p w14:paraId="2859D615" w14:textId="08F9DFFA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814" w:type="dxa"/>
            <w:noWrap/>
            <w:vAlign w:val="center"/>
            <w:hideMark/>
          </w:tcPr>
          <w:p w14:paraId="1976B3F4" w14:textId="55E4C855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980" w:type="dxa"/>
            <w:noWrap/>
            <w:vAlign w:val="center"/>
            <w:hideMark/>
          </w:tcPr>
          <w:p w14:paraId="79E266B0" w14:textId="5045E769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</w:tr>
      <w:tr w:rsidR="002A28BC" w:rsidRPr="000C4D1E" w14:paraId="6A2ADB46" w14:textId="77777777" w:rsidTr="00CB2A9E">
        <w:trPr>
          <w:trHeight w:val="631"/>
        </w:trPr>
        <w:tc>
          <w:tcPr>
            <w:tcW w:w="2845" w:type="dxa"/>
            <w:vAlign w:val="bottom"/>
            <w:hideMark/>
          </w:tcPr>
          <w:p w14:paraId="4090E558" w14:textId="77777777" w:rsidR="002A28BC" w:rsidRPr="000C4D1E" w:rsidRDefault="002A28BC" w:rsidP="002A28BC">
            <w:pPr>
              <w:spacing w:line="240" w:lineRule="auto"/>
              <w:jc w:val="left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Vplyv nevykázanej odloženej daňovej pohľadávky</w:t>
            </w:r>
          </w:p>
        </w:tc>
        <w:tc>
          <w:tcPr>
            <w:tcW w:w="1131" w:type="dxa"/>
            <w:noWrap/>
            <w:vAlign w:val="center"/>
            <w:hideMark/>
          </w:tcPr>
          <w:p w14:paraId="11BB2DA0" w14:textId="45A29109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1101" w:type="dxa"/>
            <w:noWrap/>
            <w:vAlign w:val="center"/>
            <w:hideMark/>
          </w:tcPr>
          <w:p w14:paraId="54D1FFA2" w14:textId="6DA44B03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952" w:type="dxa"/>
            <w:noWrap/>
            <w:vAlign w:val="center"/>
            <w:hideMark/>
          </w:tcPr>
          <w:p w14:paraId="1748BFA6" w14:textId="40C1A327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1239" w:type="dxa"/>
            <w:noWrap/>
            <w:vAlign w:val="center"/>
            <w:hideMark/>
          </w:tcPr>
          <w:p w14:paraId="5CECF5F4" w14:textId="307BBA10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814" w:type="dxa"/>
            <w:noWrap/>
            <w:vAlign w:val="center"/>
            <w:hideMark/>
          </w:tcPr>
          <w:p w14:paraId="09A489C1" w14:textId="5F396B1A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980" w:type="dxa"/>
            <w:noWrap/>
            <w:vAlign w:val="center"/>
            <w:hideMark/>
          </w:tcPr>
          <w:p w14:paraId="08456B1D" w14:textId="6BA650A7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</w:tr>
      <w:tr w:rsidR="002A28BC" w:rsidRPr="000C4D1E" w14:paraId="7E2997EA" w14:textId="77777777" w:rsidTr="00CB2A9E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092AFEEC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Umorenie daňovej straty</w:t>
            </w:r>
          </w:p>
        </w:tc>
        <w:tc>
          <w:tcPr>
            <w:tcW w:w="1131" w:type="dxa"/>
            <w:noWrap/>
            <w:vAlign w:val="center"/>
            <w:hideMark/>
          </w:tcPr>
          <w:p w14:paraId="51826C30" w14:textId="22BA96DB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1101" w:type="dxa"/>
            <w:noWrap/>
            <w:vAlign w:val="center"/>
            <w:hideMark/>
          </w:tcPr>
          <w:p w14:paraId="137D6015" w14:textId="2ED7BC4F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952" w:type="dxa"/>
            <w:noWrap/>
            <w:vAlign w:val="center"/>
            <w:hideMark/>
          </w:tcPr>
          <w:p w14:paraId="4BDBB5A8" w14:textId="6CDB5DA6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1239" w:type="dxa"/>
            <w:noWrap/>
            <w:vAlign w:val="center"/>
            <w:hideMark/>
          </w:tcPr>
          <w:p w14:paraId="46D4D86E" w14:textId="184B6002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814" w:type="dxa"/>
            <w:noWrap/>
            <w:vAlign w:val="center"/>
            <w:hideMark/>
          </w:tcPr>
          <w:p w14:paraId="6E7FCB1A" w14:textId="367A1573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980" w:type="dxa"/>
            <w:noWrap/>
            <w:vAlign w:val="center"/>
            <w:hideMark/>
          </w:tcPr>
          <w:p w14:paraId="379F87CD" w14:textId="7F0177C4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</w:tr>
      <w:tr w:rsidR="002A28BC" w:rsidRPr="000C4D1E" w14:paraId="5FCB129A" w14:textId="77777777" w:rsidTr="00DD12DF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1CB5E10C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Zmena sadzby dane</w:t>
            </w:r>
          </w:p>
        </w:tc>
        <w:tc>
          <w:tcPr>
            <w:tcW w:w="1131" w:type="dxa"/>
            <w:noWrap/>
            <w:vAlign w:val="center"/>
            <w:hideMark/>
          </w:tcPr>
          <w:p w14:paraId="088758B6" w14:textId="64F3BE63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 </w:t>
            </w:r>
          </w:p>
        </w:tc>
        <w:tc>
          <w:tcPr>
            <w:tcW w:w="1101" w:type="dxa"/>
            <w:noWrap/>
            <w:vAlign w:val="center"/>
          </w:tcPr>
          <w:p w14:paraId="4B62FF4E" w14:textId="75DBC84F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 </w:t>
            </w:r>
          </w:p>
        </w:tc>
        <w:tc>
          <w:tcPr>
            <w:tcW w:w="952" w:type="dxa"/>
            <w:noWrap/>
            <w:vAlign w:val="center"/>
            <w:hideMark/>
          </w:tcPr>
          <w:p w14:paraId="2FE92E3A" w14:textId="25318CB0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2,9</w:t>
            </w:r>
          </w:p>
        </w:tc>
        <w:tc>
          <w:tcPr>
            <w:tcW w:w="1239" w:type="dxa"/>
            <w:noWrap/>
            <w:vAlign w:val="center"/>
            <w:hideMark/>
          </w:tcPr>
          <w:p w14:paraId="1F9F2736" w14:textId="57381526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 </w:t>
            </w:r>
          </w:p>
        </w:tc>
        <w:tc>
          <w:tcPr>
            <w:tcW w:w="814" w:type="dxa"/>
            <w:noWrap/>
            <w:vAlign w:val="center"/>
            <w:hideMark/>
          </w:tcPr>
          <w:p w14:paraId="37B008AD" w14:textId="40667818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4 455</w:t>
            </w:r>
          </w:p>
        </w:tc>
        <w:tc>
          <w:tcPr>
            <w:tcW w:w="980" w:type="dxa"/>
            <w:noWrap/>
            <w:vAlign w:val="center"/>
            <w:hideMark/>
          </w:tcPr>
          <w:p w14:paraId="7749A851" w14:textId="20A39B28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2,9</w:t>
            </w:r>
          </w:p>
        </w:tc>
      </w:tr>
      <w:tr w:rsidR="002A28BC" w:rsidRPr="000C4D1E" w14:paraId="4575E920" w14:textId="77777777" w:rsidTr="00DD12DF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0C957C6F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Iné</w:t>
            </w:r>
          </w:p>
        </w:tc>
        <w:tc>
          <w:tcPr>
            <w:tcW w:w="1131" w:type="dxa"/>
            <w:noWrap/>
            <w:vAlign w:val="center"/>
          </w:tcPr>
          <w:p w14:paraId="5DD363AC" w14:textId="78EEFA93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 </w:t>
            </w:r>
          </w:p>
        </w:tc>
        <w:tc>
          <w:tcPr>
            <w:tcW w:w="1101" w:type="dxa"/>
            <w:noWrap/>
            <w:vAlign w:val="center"/>
          </w:tcPr>
          <w:p w14:paraId="11A3A3EA" w14:textId="030FD3EA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</w:t>
            </w:r>
          </w:p>
        </w:tc>
        <w:tc>
          <w:tcPr>
            <w:tcW w:w="952" w:type="dxa"/>
            <w:noWrap/>
            <w:vAlign w:val="center"/>
            <w:hideMark/>
          </w:tcPr>
          <w:p w14:paraId="4DD40719" w14:textId="15AE46C2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-4,7</w:t>
            </w:r>
          </w:p>
        </w:tc>
        <w:tc>
          <w:tcPr>
            <w:tcW w:w="1239" w:type="dxa"/>
            <w:noWrap/>
            <w:vAlign w:val="center"/>
            <w:hideMark/>
          </w:tcPr>
          <w:p w14:paraId="5A2121AC" w14:textId="49B3D288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-34 935</w:t>
            </w:r>
          </w:p>
        </w:tc>
        <w:tc>
          <w:tcPr>
            <w:tcW w:w="814" w:type="dxa"/>
            <w:noWrap/>
            <w:vAlign w:val="center"/>
            <w:hideMark/>
          </w:tcPr>
          <w:p w14:paraId="4415AA49" w14:textId="3363D0B7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-7 336</w:t>
            </w:r>
          </w:p>
        </w:tc>
        <w:tc>
          <w:tcPr>
            <w:tcW w:w="980" w:type="dxa"/>
            <w:noWrap/>
            <w:vAlign w:val="center"/>
            <w:hideMark/>
          </w:tcPr>
          <w:p w14:paraId="0E329474" w14:textId="2AE4F24B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-4,7</w:t>
            </w:r>
          </w:p>
        </w:tc>
      </w:tr>
      <w:tr w:rsidR="002A28BC" w:rsidRPr="000C4D1E" w14:paraId="6CFF6C17" w14:textId="77777777" w:rsidTr="00DD12DF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577D594C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Spolu</w:t>
            </w:r>
          </w:p>
        </w:tc>
        <w:tc>
          <w:tcPr>
            <w:tcW w:w="1131" w:type="dxa"/>
            <w:noWrap/>
            <w:vAlign w:val="center"/>
          </w:tcPr>
          <w:p w14:paraId="7ED7AF4B" w14:textId="59DD451C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1 287</w:t>
            </w:r>
          </w:p>
        </w:tc>
        <w:tc>
          <w:tcPr>
            <w:tcW w:w="1101" w:type="dxa"/>
            <w:noWrap/>
            <w:vAlign w:val="center"/>
          </w:tcPr>
          <w:p w14:paraId="336CC5A9" w14:textId="18B12BB3" w:rsidR="002A28BC" w:rsidRPr="00E332D6" w:rsidRDefault="002A28BC" w:rsidP="002A28BC">
            <w:pPr>
              <w:spacing w:line="240" w:lineRule="auto"/>
              <w:jc w:val="right"/>
              <w:rPr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73 883</w:t>
            </w:r>
          </w:p>
        </w:tc>
        <w:tc>
          <w:tcPr>
            <w:tcW w:w="952" w:type="dxa"/>
            <w:noWrap/>
            <w:vAlign w:val="center"/>
            <w:hideMark/>
          </w:tcPr>
          <w:p w14:paraId="6EE7B025" w14:textId="1D759DCD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24</w:t>
            </w:r>
          </w:p>
        </w:tc>
        <w:tc>
          <w:tcPr>
            <w:tcW w:w="1239" w:type="dxa"/>
            <w:noWrap/>
            <w:vAlign w:val="center"/>
            <w:hideMark/>
          </w:tcPr>
          <w:p w14:paraId="495D6DC8" w14:textId="466D5445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1 287</w:t>
            </w:r>
          </w:p>
        </w:tc>
        <w:tc>
          <w:tcPr>
            <w:tcW w:w="814" w:type="dxa"/>
            <w:noWrap/>
            <w:vAlign w:val="center"/>
            <w:hideMark/>
          </w:tcPr>
          <w:p w14:paraId="204972B1" w14:textId="141268E3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37 405</w:t>
            </w:r>
          </w:p>
        </w:tc>
        <w:tc>
          <w:tcPr>
            <w:tcW w:w="980" w:type="dxa"/>
            <w:noWrap/>
            <w:vAlign w:val="center"/>
            <w:hideMark/>
          </w:tcPr>
          <w:p w14:paraId="3CC1AC65" w14:textId="5A7B1EA3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24</w:t>
            </w:r>
          </w:p>
        </w:tc>
      </w:tr>
      <w:tr w:rsidR="002A28BC" w:rsidRPr="000C4D1E" w14:paraId="1B734F85" w14:textId="77777777" w:rsidTr="00CB2A9E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1DE2A08C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Splatná daň z príjmov</w:t>
            </w:r>
          </w:p>
        </w:tc>
        <w:tc>
          <w:tcPr>
            <w:tcW w:w="1131" w:type="dxa"/>
            <w:noWrap/>
            <w:vAlign w:val="center"/>
            <w:hideMark/>
          </w:tcPr>
          <w:p w14:paraId="1A35EDCF" w14:textId="089E1779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1101" w:type="dxa"/>
            <w:noWrap/>
            <w:vAlign w:val="center"/>
          </w:tcPr>
          <w:p w14:paraId="21F0D499" w14:textId="33F73E72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40 515</w:t>
            </w:r>
          </w:p>
        </w:tc>
        <w:tc>
          <w:tcPr>
            <w:tcW w:w="952" w:type="dxa"/>
            <w:noWrap/>
            <w:vAlign w:val="center"/>
            <w:hideMark/>
          </w:tcPr>
          <w:p w14:paraId="2F18C67A" w14:textId="7CEBE094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14,4</w:t>
            </w:r>
          </w:p>
        </w:tc>
        <w:tc>
          <w:tcPr>
            <w:tcW w:w="1239" w:type="dxa"/>
            <w:noWrap/>
            <w:vAlign w:val="center"/>
            <w:hideMark/>
          </w:tcPr>
          <w:p w14:paraId="64830871" w14:textId="53AEEFD7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814" w:type="dxa"/>
            <w:noWrap/>
            <w:vAlign w:val="center"/>
            <w:hideMark/>
          </w:tcPr>
          <w:p w14:paraId="11E7B3E4" w14:textId="59724C19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22 428</w:t>
            </w:r>
          </w:p>
        </w:tc>
        <w:tc>
          <w:tcPr>
            <w:tcW w:w="980" w:type="dxa"/>
            <w:noWrap/>
            <w:vAlign w:val="center"/>
            <w:hideMark/>
          </w:tcPr>
          <w:p w14:paraId="00ECE755" w14:textId="3A80F24D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14,4</w:t>
            </w:r>
          </w:p>
        </w:tc>
      </w:tr>
      <w:tr w:rsidR="002A28BC" w:rsidRPr="000C4D1E" w14:paraId="153ACFFF" w14:textId="77777777" w:rsidTr="00CB2A9E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31BE582B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>Odložená daň z príjmov</w:t>
            </w:r>
          </w:p>
        </w:tc>
        <w:tc>
          <w:tcPr>
            <w:tcW w:w="1131" w:type="dxa"/>
            <w:noWrap/>
            <w:vAlign w:val="center"/>
            <w:hideMark/>
          </w:tcPr>
          <w:p w14:paraId="6E492719" w14:textId="067CD466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1101" w:type="dxa"/>
            <w:noWrap/>
            <w:vAlign w:val="center"/>
          </w:tcPr>
          <w:p w14:paraId="076DD87E" w14:textId="7DED0F24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33 368</w:t>
            </w:r>
          </w:p>
        </w:tc>
        <w:tc>
          <w:tcPr>
            <w:tcW w:w="952" w:type="dxa"/>
            <w:noWrap/>
            <w:vAlign w:val="center"/>
            <w:hideMark/>
          </w:tcPr>
          <w:p w14:paraId="1C1712F2" w14:textId="3D74E8E5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9,6</w:t>
            </w:r>
          </w:p>
        </w:tc>
        <w:tc>
          <w:tcPr>
            <w:tcW w:w="1239" w:type="dxa"/>
            <w:noWrap/>
            <w:vAlign w:val="center"/>
            <w:hideMark/>
          </w:tcPr>
          <w:p w14:paraId="3C3E9818" w14:textId="3EB0D81E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814" w:type="dxa"/>
            <w:noWrap/>
            <w:vAlign w:val="center"/>
            <w:hideMark/>
          </w:tcPr>
          <w:p w14:paraId="485DA3D0" w14:textId="749B2B89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14 977</w:t>
            </w:r>
          </w:p>
        </w:tc>
        <w:tc>
          <w:tcPr>
            <w:tcW w:w="980" w:type="dxa"/>
            <w:noWrap/>
            <w:vAlign w:val="center"/>
            <w:hideMark/>
          </w:tcPr>
          <w:p w14:paraId="4B624D43" w14:textId="202C4528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9,6</w:t>
            </w:r>
          </w:p>
        </w:tc>
      </w:tr>
      <w:tr w:rsidR="002A28BC" w:rsidRPr="000C4D1E" w14:paraId="2D20C1E2" w14:textId="77777777" w:rsidTr="00CB2A9E">
        <w:trPr>
          <w:trHeight w:val="345"/>
        </w:trPr>
        <w:tc>
          <w:tcPr>
            <w:tcW w:w="2845" w:type="dxa"/>
            <w:noWrap/>
            <w:vAlign w:val="bottom"/>
            <w:hideMark/>
          </w:tcPr>
          <w:p w14:paraId="0C4A1626" w14:textId="77777777" w:rsidR="002A28BC" w:rsidRPr="000C4D1E" w:rsidRDefault="002A28BC" w:rsidP="002A28BC">
            <w:pPr>
              <w:spacing w:line="240" w:lineRule="auto"/>
              <w:rPr>
                <w:rFonts w:eastAsia="Times New Roman" w:cs="Times New Roman"/>
                <w:lang w:eastAsia="sk-SK"/>
              </w:rPr>
            </w:pPr>
            <w:r w:rsidRPr="000C4D1E">
              <w:rPr>
                <w:rFonts w:eastAsia="Times New Roman" w:cs="Times New Roman"/>
                <w:lang w:eastAsia="sk-SK"/>
              </w:rPr>
              <w:t xml:space="preserve">Celková daň z príjmov </w:t>
            </w:r>
          </w:p>
        </w:tc>
        <w:tc>
          <w:tcPr>
            <w:tcW w:w="1131" w:type="dxa"/>
            <w:noWrap/>
            <w:vAlign w:val="center"/>
            <w:hideMark/>
          </w:tcPr>
          <w:p w14:paraId="11405F3D" w14:textId="259BD4F3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1101" w:type="dxa"/>
            <w:noWrap/>
            <w:vAlign w:val="center"/>
          </w:tcPr>
          <w:p w14:paraId="6D9259CF" w14:textId="66452905" w:rsidR="002A28BC" w:rsidRPr="00E332D6" w:rsidRDefault="002A28BC" w:rsidP="002A28BC">
            <w:pPr>
              <w:spacing w:line="240" w:lineRule="auto"/>
              <w:jc w:val="right"/>
              <w:rPr>
                <w:rFonts w:cs="Times New Roman"/>
                <w:highlight w:val="yellow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73 883</w:t>
            </w:r>
          </w:p>
        </w:tc>
        <w:tc>
          <w:tcPr>
            <w:tcW w:w="952" w:type="dxa"/>
            <w:noWrap/>
            <w:vAlign w:val="center"/>
            <w:hideMark/>
          </w:tcPr>
          <w:p w14:paraId="228C5250" w14:textId="68B4A9CD" w:rsidR="002A28BC" w:rsidRPr="00E332D6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highlight w:val="yellow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24</w:t>
            </w:r>
          </w:p>
        </w:tc>
        <w:tc>
          <w:tcPr>
            <w:tcW w:w="1239" w:type="dxa"/>
            <w:noWrap/>
            <w:vAlign w:val="center"/>
            <w:hideMark/>
          </w:tcPr>
          <w:p w14:paraId="7C3E8121" w14:textId="27440F61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x</w:t>
            </w:r>
          </w:p>
        </w:tc>
        <w:tc>
          <w:tcPr>
            <w:tcW w:w="814" w:type="dxa"/>
            <w:noWrap/>
            <w:vAlign w:val="center"/>
            <w:hideMark/>
          </w:tcPr>
          <w:p w14:paraId="04ECC66E" w14:textId="45CDB641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37 405</w:t>
            </w:r>
          </w:p>
        </w:tc>
        <w:tc>
          <w:tcPr>
            <w:tcW w:w="980" w:type="dxa"/>
            <w:noWrap/>
            <w:vAlign w:val="center"/>
            <w:hideMark/>
          </w:tcPr>
          <w:p w14:paraId="0A850BC2" w14:textId="42998C17" w:rsidR="002A28BC" w:rsidRPr="000C4D1E" w:rsidRDefault="002A28BC" w:rsidP="002A28BC">
            <w:pPr>
              <w:spacing w:line="240" w:lineRule="auto"/>
              <w:jc w:val="right"/>
              <w:rPr>
                <w:rFonts w:eastAsia="Times New Roman" w:cs="Times New Roman"/>
                <w:lang w:eastAsia="sk-SK"/>
              </w:rPr>
            </w:pPr>
            <w:r>
              <w:rPr>
                <w:rFonts w:ascii="Aptos" w:hAnsi="Aptos" w:cs="Calibri"/>
                <w:color w:val="000000"/>
                <w:sz w:val="22"/>
              </w:rPr>
              <w:t>24</w:t>
            </w:r>
          </w:p>
        </w:tc>
      </w:tr>
    </w:tbl>
    <w:p w14:paraId="5CBABB9D" w14:textId="77777777" w:rsidR="00772DB9" w:rsidRPr="000C4D1E" w:rsidRDefault="00772DB9" w:rsidP="00A37D36">
      <w:pPr>
        <w:rPr>
          <w:rFonts w:cs="Times New Roman"/>
          <w:b/>
          <w:szCs w:val="24"/>
        </w:rPr>
      </w:pPr>
    </w:p>
    <w:p w14:paraId="4F5246A0" w14:textId="40FA7DCB" w:rsidR="000D3E0B" w:rsidRPr="00B2589A" w:rsidRDefault="00B2589A" w:rsidP="00A37D36">
      <w:pPr>
        <w:rPr>
          <w:rFonts w:cs="Times New Roman"/>
          <w:bCs/>
          <w:szCs w:val="24"/>
        </w:rPr>
      </w:pPr>
      <w:r w:rsidRPr="00B2589A">
        <w:rPr>
          <w:rFonts w:cs="Times New Roman"/>
          <w:bCs/>
          <w:szCs w:val="24"/>
        </w:rPr>
        <w:t>Od 1. januára 2025 sa mení sadzba dane z príjmov právnických osôb. Ak právnická osoba v zdaňovacom období dosiahne zdaniteľné príjmy do 100 000 EUR vrátane, uplatňuje sa sadzba dane 10 %. Pre príjmy od 100 000 EUR do 5 000 000 EUR vrátane platí sadzba 21 % a pre príjmy nad 5 000 000 EUR sa uplatňuje sadzba dane 24 %.</w:t>
      </w:r>
    </w:p>
    <w:p w14:paraId="3113F0E8" w14:textId="77777777" w:rsidR="000D3E0B" w:rsidRDefault="000D3E0B" w:rsidP="00A37D36">
      <w:pPr>
        <w:rPr>
          <w:rFonts w:cs="Times New Roman"/>
          <w:b/>
          <w:szCs w:val="24"/>
        </w:rPr>
      </w:pPr>
    </w:p>
    <w:p w14:paraId="689D7C51" w14:textId="77777777" w:rsidR="00344B42" w:rsidRDefault="00344B42" w:rsidP="00A37D36">
      <w:pPr>
        <w:rPr>
          <w:rFonts w:cs="Times New Roman"/>
          <w:b/>
          <w:szCs w:val="24"/>
        </w:rPr>
      </w:pPr>
    </w:p>
    <w:p w14:paraId="18B3FBCB" w14:textId="77777777" w:rsidR="00344B42" w:rsidRDefault="00344B42" w:rsidP="00A37D36">
      <w:pPr>
        <w:rPr>
          <w:rFonts w:cs="Times New Roman"/>
          <w:b/>
          <w:szCs w:val="24"/>
        </w:rPr>
      </w:pPr>
    </w:p>
    <w:p w14:paraId="6F81FE21" w14:textId="77777777" w:rsidR="00344B42" w:rsidRDefault="00344B42" w:rsidP="00A37D36">
      <w:pPr>
        <w:rPr>
          <w:rFonts w:cs="Times New Roman"/>
          <w:b/>
          <w:szCs w:val="24"/>
        </w:rPr>
      </w:pPr>
    </w:p>
    <w:p w14:paraId="1FBFDCB5" w14:textId="77777777" w:rsidR="00344B42" w:rsidRDefault="00344B42" w:rsidP="00A37D36">
      <w:pPr>
        <w:rPr>
          <w:rFonts w:cs="Times New Roman"/>
          <w:b/>
          <w:szCs w:val="24"/>
        </w:rPr>
      </w:pPr>
    </w:p>
    <w:p w14:paraId="1D1F3BDF" w14:textId="77777777" w:rsidR="00344B42" w:rsidRDefault="00344B42" w:rsidP="00A37D36">
      <w:pPr>
        <w:rPr>
          <w:rFonts w:cs="Times New Roman"/>
          <w:b/>
          <w:szCs w:val="24"/>
        </w:rPr>
      </w:pPr>
    </w:p>
    <w:p w14:paraId="43F2EB62" w14:textId="77777777" w:rsidR="00344B42" w:rsidRDefault="00344B42" w:rsidP="00A37D36">
      <w:pPr>
        <w:rPr>
          <w:rFonts w:cs="Times New Roman"/>
          <w:b/>
          <w:szCs w:val="24"/>
        </w:rPr>
      </w:pPr>
    </w:p>
    <w:p w14:paraId="12EFCEBB" w14:textId="77777777" w:rsidR="00344B42" w:rsidRDefault="00344B42" w:rsidP="00A37D36">
      <w:pPr>
        <w:rPr>
          <w:rFonts w:cs="Times New Roman"/>
          <w:b/>
          <w:szCs w:val="24"/>
        </w:rPr>
      </w:pPr>
    </w:p>
    <w:p w14:paraId="22040691" w14:textId="77777777" w:rsidR="00344B42" w:rsidRDefault="00344B42" w:rsidP="00A37D36">
      <w:pPr>
        <w:rPr>
          <w:rFonts w:cs="Times New Roman"/>
          <w:b/>
          <w:szCs w:val="24"/>
        </w:rPr>
      </w:pPr>
    </w:p>
    <w:p w14:paraId="3B8AA9D0" w14:textId="77777777" w:rsidR="00344B42" w:rsidRDefault="00344B42" w:rsidP="00A37D36">
      <w:pPr>
        <w:rPr>
          <w:rFonts w:cs="Times New Roman"/>
          <w:b/>
          <w:szCs w:val="24"/>
        </w:rPr>
      </w:pPr>
    </w:p>
    <w:p w14:paraId="3878E338" w14:textId="77777777" w:rsidR="00344B42" w:rsidRDefault="00344B42" w:rsidP="00A37D36">
      <w:pPr>
        <w:rPr>
          <w:rFonts w:cs="Times New Roman"/>
          <w:b/>
          <w:szCs w:val="24"/>
        </w:rPr>
      </w:pPr>
    </w:p>
    <w:p w14:paraId="0D0D776A" w14:textId="77777777" w:rsidR="00344B42" w:rsidRDefault="00344B42" w:rsidP="00A37D36">
      <w:pPr>
        <w:rPr>
          <w:rFonts w:cs="Times New Roman"/>
          <w:b/>
          <w:szCs w:val="24"/>
        </w:rPr>
      </w:pPr>
    </w:p>
    <w:p w14:paraId="2A8AD775" w14:textId="77777777" w:rsidR="00344B42" w:rsidRDefault="00344B42" w:rsidP="00A37D36">
      <w:pPr>
        <w:rPr>
          <w:rFonts w:cs="Times New Roman"/>
          <w:b/>
          <w:szCs w:val="24"/>
        </w:rPr>
      </w:pPr>
    </w:p>
    <w:p w14:paraId="437403EF" w14:textId="77777777" w:rsidR="00344B42" w:rsidRDefault="00344B42" w:rsidP="00A37D36">
      <w:pPr>
        <w:rPr>
          <w:rFonts w:cs="Times New Roman"/>
          <w:b/>
          <w:szCs w:val="24"/>
        </w:rPr>
      </w:pPr>
    </w:p>
    <w:p w14:paraId="0BEDA47F" w14:textId="77777777" w:rsidR="00344B42" w:rsidRDefault="00344B42" w:rsidP="00A37D36">
      <w:pPr>
        <w:rPr>
          <w:rFonts w:cs="Times New Roman"/>
          <w:b/>
          <w:szCs w:val="24"/>
        </w:rPr>
      </w:pPr>
    </w:p>
    <w:p w14:paraId="58CED7EB" w14:textId="77777777" w:rsidR="00344B42" w:rsidRDefault="00344B42" w:rsidP="00A37D36">
      <w:pPr>
        <w:rPr>
          <w:rFonts w:cs="Times New Roman"/>
          <w:b/>
          <w:szCs w:val="24"/>
        </w:rPr>
      </w:pPr>
    </w:p>
    <w:p w14:paraId="796060B0" w14:textId="77777777" w:rsidR="00344B42" w:rsidRDefault="00344B42" w:rsidP="00A37D36">
      <w:pPr>
        <w:rPr>
          <w:rFonts w:cs="Times New Roman"/>
          <w:b/>
          <w:szCs w:val="24"/>
        </w:rPr>
      </w:pPr>
    </w:p>
    <w:p w14:paraId="61CCF209" w14:textId="77777777" w:rsidR="00344B42" w:rsidRDefault="00344B42" w:rsidP="00A37D36">
      <w:pPr>
        <w:rPr>
          <w:rFonts w:cs="Times New Roman"/>
          <w:b/>
          <w:szCs w:val="24"/>
        </w:rPr>
      </w:pPr>
    </w:p>
    <w:tbl>
      <w:tblPr>
        <w:tblW w:w="92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0"/>
        <w:gridCol w:w="1660"/>
        <w:gridCol w:w="1631"/>
      </w:tblGrid>
      <w:tr w:rsidR="00344B42" w:rsidRPr="00344B42" w14:paraId="64CD1C72" w14:textId="77777777" w:rsidTr="00344B42">
        <w:trPr>
          <w:trHeight w:val="1260"/>
        </w:trPr>
        <w:tc>
          <w:tcPr>
            <w:tcW w:w="5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D766C" w14:textId="77777777" w:rsidR="00344B42" w:rsidRPr="00DE5DD6" w:rsidRDefault="00344B42" w:rsidP="00344B4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  <w:t>Názov položky</w:t>
            </w: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50785" w14:textId="77777777" w:rsidR="00344B42" w:rsidRPr="00DE5DD6" w:rsidRDefault="00344B42" w:rsidP="00344B4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  <w:tc>
          <w:tcPr>
            <w:tcW w:w="16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E3D93" w14:textId="77777777" w:rsidR="00344B42" w:rsidRPr="00DE5DD6" w:rsidRDefault="00344B42" w:rsidP="00344B4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b/>
                <w:bCs/>
                <w:color w:val="000000"/>
                <w:sz w:val="22"/>
                <w:lang w:eastAsia="sk-SK"/>
              </w:rPr>
              <w:t>Bezprostredne predchádzajúce účtovné obdobie</w:t>
            </w:r>
          </w:p>
        </w:tc>
      </w:tr>
      <w:tr w:rsidR="00344B42" w:rsidRPr="00344B42" w14:paraId="72DDAC62" w14:textId="77777777" w:rsidTr="00344B42">
        <w:trPr>
          <w:trHeight w:val="795"/>
        </w:trPr>
        <w:tc>
          <w:tcPr>
            <w:tcW w:w="59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93EEC" w14:textId="77777777" w:rsidR="00344B42" w:rsidRPr="00DE5DD6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7FA0B9" w14:textId="77777777" w:rsidR="00344B42" w:rsidRPr="00DE5DD6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545D3DD" w14:textId="77777777" w:rsidR="00344B42" w:rsidRPr="00DE5DD6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</w:tr>
      <w:tr w:rsidR="00344B42" w:rsidRPr="00344B42" w14:paraId="09C46A08" w14:textId="77777777" w:rsidTr="00344B42">
        <w:trPr>
          <w:trHeight w:val="795"/>
        </w:trPr>
        <w:tc>
          <w:tcPr>
            <w:tcW w:w="59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D2B2968" w14:textId="77777777" w:rsidR="00344B42" w:rsidRPr="00DE5DD6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E053B9" w14:textId="22EB1F0F" w:rsidR="00344B42" w:rsidRPr="00DE5DD6" w:rsidRDefault="002A28BC" w:rsidP="00344B4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sk-SK"/>
              </w:rPr>
              <w:t>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7F8AAFD" w14:textId="340FD550" w:rsidR="00344B42" w:rsidRPr="00DE5DD6" w:rsidRDefault="00DE5DD6" w:rsidP="00344B4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4 455</w:t>
            </w:r>
          </w:p>
        </w:tc>
      </w:tr>
      <w:tr w:rsidR="00344B42" w:rsidRPr="00344B42" w14:paraId="2F1E79EC" w14:textId="77777777" w:rsidTr="00344B42">
        <w:trPr>
          <w:trHeight w:val="1485"/>
        </w:trPr>
        <w:tc>
          <w:tcPr>
            <w:tcW w:w="59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F245846" w14:textId="77777777" w:rsidR="00344B42" w:rsidRPr="00DE5DD6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  pohľadávka neúčtovala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05B4514" w14:textId="77777777" w:rsidR="00344B42" w:rsidRPr="00DE5DD6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75ED55" w14:textId="77777777" w:rsidR="00344B42" w:rsidRPr="00DE5DD6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DE5DD6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</w:tr>
      <w:tr w:rsidR="00344B42" w:rsidRPr="00344B42" w14:paraId="6CF8C0FA" w14:textId="77777777" w:rsidTr="00344B42">
        <w:trPr>
          <w:trHeight w:val="795"/>
        </w:trPr>
        <w:tc>
          <w:tcPr>
            <w:tcW w:w="59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38145F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Suma odloženého daňového záväzku, ktorý vznikol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14:paraId="65725ED8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14:paraId="6FAD789B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</w:tr>
      <w:tr w:rsidR="00344B42" w:rsidRPr="00344B42" w14:paraId="7098BE65" w14:textId="77777777" w:rsidTr="00344B42">
        <w:trPr>
          <w:trHeight w:val="930"/>
        </w:trPr>
        <w:tc>
          <w:tcPr>
            <w:tcW w:w="59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E101B9A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FFA242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C00AA78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</w:p>
        </w:tc>
      </w:tr>
      <w:tr w:rsidR="00344B42" w:rsidRPr="00344B42" w14:paraId="677DCB4A" w14:textId="77777777" w:rsidTr="00344B42">
        <w:trPr>
          <w:trHeight w:val="870"/>
        </w:trPr>
        <w:tc>
          <w:tcPr>
            <w:tcW w:w="59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CD0BD3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4B5D1F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401BF7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</w:tr>
      <w:tr w:rsidR="00344B42" w:rsidRPr="00344B42" w14:paraId="5735DD2E" w14:textId="77777777" w:rsidTr="00344B42">
        <w:trPr>
          <w:trHeight w:val="915"/>
        </w:trPr>
        <w:tc>
          <w:tcPr>
            <w:tcW w:w="59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CB9B0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C6CAE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21D95" w14:textId="77777777" w:rsidR="00344B42" w:rsidRPr="00344B42" w:rsidRDefault="00344B42" w:rsidP="00344B4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sk-SK"/>
              </w:rPr>
            </w:pPr>
            <w:r w:rsidRPr="00344B42">
              <w:rPr>
                <w:rFonts w:eastAsia="Times New Roman" w:cs="Times New Roman"/>
                <w:color w:val="000000"/>
                <w:sz w:val="22"/>
                <w:lang w:eastAsia="sk-SK"/>
              </w:rPr>
              <w:t> </w:t>
            </w:r>
          </w:p>
        </w:tc>
      </w:tr>
    </w:tbl>
    <w:p w14:paraId="5E9DA1F0" w14:textId="77777777" w:rsidR="000D3E0B" w:rsidRDefault="000D3E0B" w:rsidP="00A37D36">
      <w:pPr>
        <w:rPr>
          <w:rFonts w:cs="Times New Roman"/>
          <w:b/>
          <w:szCs w:val="24"/>
        </w:rPr>
      </w:pPr>
    </w:p>
    <w:p w14:paraId="085E1B72" w14:textId="77777777" w:rsidR="000D3E0B" w:rsidRDefault="000D3E0B" w:rsidP="00A37D36">
      <w:pPr>
        <w:rPr>
          <w:rFonts w:cs="Times New Roman"/>
          <w:b/>
          <w:szCs w:val="24"/>
        </w:rPr>
      </w:pPr>
    </w:p>
    <w:p w14:paraId="76E16876" w14:textId="77777777" w:rsidR="00344B42" w:rsidRDefault="00344B42" w:rsidP="00A37D36">
      <w:pPr>
        <w:rPr>
          <w:rFonts w:cs="Times New Roman"/>
          <w:b/>
          <w:szCs w:val="24"/>
        </w:rPr>
      </w:pPr>
    </w:p>
    <w:p w14:paraId="57D5AE9E" w14:textId="77777777" w:rsidR="00344B42" w:rsidRDefault="00344B42" w:rsidP="00A37D36">
      <w:pPr>
        <w:rPr>
          <w:rFonts w:cs="Times New Roman"/>
          <w:b/>
          <w:szCs w:val="24"/>
        </w:rPr>
      </w:pPr>
    </w:p>
    <w:p w14:paraId="706C5EA1" w14:textId="77777777" w:rsidR="00344B42" w:rsidRDefault="00344B42" w:rsidP="00A37D36">
      <w:pPr>
        <w:rPr>
          <w:rFonts w:cs="Times New Roman"/>
          <w:b/>
          <w:szCs w:val="24"/>
        </w:rPr>
      </w:pPr>
    </w:p>
    <w:p w14:paraId="5E81986E" w14:textId="77777777" w:rsidR="00344B42" w:rsidRDefault="00344B42" w:rsidP="00A37D36">
      <w:pPr>
        <w:rPr>
          <w:rFonts w:cs="Times New Roman"/>
          <w:b/>
          <w:szCs w:val="24"/>
        </w:rPr>
      </w:pPr>
    </w:p>
    <w:p w14:paraId="1935D9F7" w14:textId="77777777" w:rsidR="00344B42" w:rsidRDefault="00344B42" w:rsidP="00A37D36">
      <w:pPr>
        <w:rPr>
          <w:rFonts w:cs="Times New Roman"/>
          <w:b/>
          <w:szCs w:val="24"/>
        </w:rPr>
      </w:pPr>
    </w:p>
    <w:p w14:paraId="52DE6700" w14:textId="77777777" w:rsidR="00344B42" w:rsidRDefault="00344B42" w:rsidP="00A37D36">
      <w:pPr>
        <w:rPr>
          <w:rFonts w:cs="Times New Roman"/>
          <w:b/>
          <w:szCs w:val="24"/>
        </w:rPr>
      </w:pPr>
    </w:p>
    <w:p w14:paraId="73615625" w14:textId="77777777" w:rsidR="00344B42" w:rsidRDefault="00344B42" w:rsidP="00A37D36">
      <w:pPr>
        <w:rPr>
          <w:rFonts w:cs="Times New Roman"/>
          <w:b/>
          <w:szCs w:val="24"/>
        </w:rPr>
      </w:pPr>
    </w:p>
    <w:p w14:paraId="4D6C07C3" w14:textId="77777777" w:rsidR="00344B42" w:rsidRDefault="00344B42" w:rsidP="00A37D36">
      <w:pPr>
        <w:rPr>
          <w:rFonts w:cs="Times New Roman"/>
          <w:b/>
          <w:szCs w:val="24"/>
        </w:rPr>
      </w:pPr>
    </w:p>
    <w:p w14:paraId="7D59DF65" w14:textId="77777777" w:rsidR="00344B42" w:rsidRDefault="00344B42" w:rsidP="00A37D36">
      <w:pPr>
        <w:rPr>
          <w:rFonts w:cs="Times New Roman"/>
          <w:b/>
          <w:szCs w:val="24"/>
        </w:rPr>
      </w:pPr>
    </w:p>
    <w:p w14:paraId="476756C9" w14:textId="77777777" w:rsidR="00344B42" w:rsidRDefault="00344B42" w:rsidP="00A37D36">
      <w:pPr>
        <w:rPr>
          <w:rFonts w:cs="Times New Roman"/>
          <w:b/>
          <w:szCs w:val="24"/>
        </w:rPr>
      </w:pPr>
    </w:p>
    <w:p w14:paraId="5C8E465F" w14:textId="77777777" w:rsidR="00344B42" w:rsidRDefault="00344B42" w:rsidP="00A37D36">
      <w:pPr>
        <w:rPr>
          <w:rFonts w:cs="Times New Roman"/>
          <w:b/>
          <w:szCs w:val="24"/>
        </w:rPr>
      </w:pPr>
    </w:p>
    <w:p w14:paraId="6BC89DA3" w14:textId="77777777" w:rsidR="00344B42" w:rsidRDefault="00344B42" w:rsidP="00A37D36">
      <w:pPr>
        <w:rPr>
          <w:rFonts w:cs="Times New Roman"/>
          <w:b/>
          <w:szCs w:val="24"/>
        </w:rPr>
      </w:pPr>
    </w:p>
    <w:p w14:paraId="62531B04" w14:textId="77777777" w:rsidR="00344B42" w:rsidRDefault="00344B42" w:rsidP="00A37D36">
      <w:pPr>
        <w:rPr>
          <w:rFonts w:cs="Times New Roman"/>
          <w:b/>
          <w:szCs w:val="24"/>
        </w:rPr>
      </w:pPr>
    </w:p>
    <w:p w14:paraId="101D9291" w14:textId="598C73A8" w:rsidR="000D3E0B" w:rsidRPr="000C4D1E" w:rsidRDefault="000D3E0B" w:rsidP="00A37D36">
      <w:pPr>
        <w:rPr>
          <w:rFonts w:cs="Times New Roman"/>
          <w:b/>
          <w:szCs w:val="24"/>
        </w:rPr>
      </w:pPr>
      <w:r w:rsidRPr="00FB71C2">
        <w:rPr>
          <w:rFonts w:cs="Times New Roman"/>
          <w:b/>
          <w:szCs w:val="24"/>
        </w:rPr>
        <w:lastRenderedPageBreak/>
        <w:t>Informácie o zmenách vlastného imania</w:t>
      </w:r>
    </w:p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0"/>
        <w:gridCol w:w="900"/>
        <w:gridCol w:w="790"/>
        <w:gridCol w:w="700"/>
        <w:gridCol w:w="920"/>
        <w:gridCol w:w="890"/>
        <w:gridCol w:w="890"/>
        <w:gridCol w:w="790"/>
        <w:gridCol w:w="700"/>
        <w:gridCol w:w="880"/>
        <w:gridCol w:w="890"/>
      </w:tblGrid>
      <w:tr w:rsidR="00782F87" w:rsidRPr="00782F87" w14:paraId="2C3D3CF3" w14:textId="77777777" w:rsidTr="00A93EA8">
        <w:trPr>
          <w:trHeight w:val="240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0E4B85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Položka vlastného imania</w:t>
            </w:r>
          </w:p>
        </w:tc>
        <w:tc>
          <w:tcPr>
            <w:tcW w:w="42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5742415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415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398E95B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782F87" w:rsidRPr="00782F87" w14:paraId="310887A0" w14:textId="77777777" w:rsidTr="00A93EA8">
        <w:trPr>
          <w:trHeight w:val="960"/>
        </w:trPr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57F78A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04AFC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Stv</w:t>
            </w:r>
            <w:proofErr w:type="spellEnd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 na začiatku účtovného obdobia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09AE4A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Prírastky Úbytky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7039C0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647808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5D995C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D118B6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Stv</w:t>
            </w:r>
            <w:proofErr w:type="spellEnd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 na začiatku účtovného obdobia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AE0A75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Prírastky Úbytky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D40C97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F3A76A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6A6DF0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</w:tr>
      <w:tr w:rsidR="00782F87" w:rsidRPr="00782F87" w14:paraId="1A53E0FA" w14:textId="77777777" w:rsidTr="00A93EA8">
        <w:trPr>
          <w:trHeight w:val="24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F47CD48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B19EC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599D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09EA6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30C24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857FA4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AA1E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11E2F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D063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1B3E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23D29F" w14:textId="77777777" w:rsidR="00782F87" w:rsidRPr="00782F87" w:rsidRDefault="00782F87" w:rsidP="00782F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f</w:t>
            </w:r>
          </w:p>
        </w:tc>
      </w:tr>
      <w:tr w:rsidR="00782F87" w:rsidRPr="00782F87" w14:paraId="758CD63A" w14:textId="77777777" w:rsidTr="00A93EA8">
        <w:trPr>
          <w:trHeight w:val="48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EEA87A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Základné imanie zapísané do OR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3BBCF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659 809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C45F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57F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58D4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BAA7A4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659 809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E0443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659 809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65555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4734C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80726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36FCCB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659 809</w:t>
            </w:r>
          </w:p>
        </w:tc>
      </w:tr>
      <w:tr w:rsidR="00782F87" w:rsidRPr="00782F87" w14:paraId="54E33B9A" w14:textId="77777777" w:rsidTr="00A93EA8">
        <w:trPr>
          <w:trHeight w:val="72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7037126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Základné imanie nezapísané do OR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87EDF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F01A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2ED09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C591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D1E978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689F1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6CB3A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4077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9119C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857B98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82F87" w:rsidRPr="00782F87" w14:paraId="63C35521" w14:textId="77777777" w:rsidTr="00A93EA8">
        <w:trPr>
          <w:trHeight w:val="24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C72646E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Emisné ážio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38F8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4FC8A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0835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CBD6E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BC1F8A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2F7A1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2B72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2616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9DD34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B7EB1C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DD12DF" w:rsidRPr="00782F87" w14:paraId="2E57B282" w14:textId="77777777" w:rsidTr="00A93EA8">
        <w:trPr>
          <w:trHeight w:val="144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7A5C986" w14:textId="77777777" w:rsidR="00DD12DF" w:rsidRPr="00782F87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Zákonný rezervný fond (nedeliteľný fond) z kapitálových vkladov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10129" w14:textId="575F6775" w:rsidR="00DD12DF" w:rsidRPr="00782F87" w:rsidRDefault="00DD12DF" w:rsidP="00DD12D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36 247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62F74" w14:textId="5DC16B2D" w:rsidR="00DD12DF" w:rsidRPr="00782F87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3966" w14:textId="1ADD0FBD" w:rsidR="00DD12DF" w:rsidRPr="00782F87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1EA1A" w14:textId="10919693" w:rsidR="00DD12DF" w:rsidRPr="00782F87" w:rsidRDefault="00DD12DF" w:rsidP="00DD12D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5 911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BEBE70" w14:textId="070A5AB0" w:rsidR="00DD12DF" w:rsidRPr="00782F87" w:rsidRDefault="00DD12DF" w:rsidP="00DD12D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42 158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CA41B" w14:textId="19036A8B" w:rsidR="00DD12DF" w:rsidRPr="00782F87" w:rsidRDefault="00DD12DF" w:rsidP="00DD12D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33 925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07C58" w14:textId="2E8B7071" w:rsidR="00DD12DF" w:rsidRPr="00782F87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2253" w14:textId="6C4366DD" w:rsidR="00DD12DF" w:rsidRPr="00782F87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8246" w14:textId="2C323B56" w:rsidR="00DD12DF" w:rsidRPr="00782F87" w:rsidRDefault="00DD12DF" w:rsidP="00DD12D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2 322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569324" w14:textId="129C7D22" w:rsidR="00DD12DF" w:rsidRPr="00782F87" w:rsidRDefault="00DD12DF" w:rsidP="00DD12D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36 247</w:t>
            </w:r>
          </w:p>
        </w:tc>
      </w:tr>
      <w:tr w:rsidR="00782F87" w:rsidRPr="00782F87" w14:paraId="607873E8" w14:textId="77777777" w:rsidTr="00A93EA8">
        <w:trPr>
          <w:trHeight w:val="48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567E45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Ostatné kapitálové fondy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ECF05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8B355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866A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75B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329659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EA12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7628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9D072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E7F42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44B249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82F87" w:rsidRPr="00782F87" w14:paraId="27C12119" w14:textId="77777777" w:rsidTr="00A93EA8">
        <w:trPr>
          <w:trHeight w:val="12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8037FE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Oceňovacie rozdiely z precenenia </w:t>
            </w:r>
            <w:proofErr w:type="spellStart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majektu</w:t>
            </w:r>
            <w:proofErr w:type="spellEnd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 a záväzkov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D59C5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-31 534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9802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4599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ACD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73842C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-31 534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794F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-31 534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47FB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D21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0857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1C10E6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-31 534</w:t>
            </w:r>
          </w:p>
        </w:tc>
      </w:tr>
      <w:tr w:rsidR="00782F87" w:rsidRPr="00782F87" w14:paraId="1F9738DB" w14:textId="77777777" w:rsidTr="00A93EA8">
        <w:trPr>
          <w:trHeight w:val="96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71F71E2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Oceňovacie rozdiely z kapitálových účastín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AE9D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789C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CD7AF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FFE2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F75A7D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61FF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765C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6918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7783C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8C90AF" w14:textId="77777777" w:rsidR="00782F87" w:rsidRPr="00782F87" w:rsidRDefault="00782F87" w:rsidP="00782F8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782F87" w:rsidRPr="00782F87" w14:paraId="63B1AF97" w14:textId="77777777" w:rsidTr="00A93EA8">
        <w:trPr>
          <w:trHeight w:val="12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76CF4A4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Oceňovacie rozdiely z precenenia pri zlúčení, </w:t>
            </w:r>
            <w:proofErr w:type="spellStart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splytnutí</w:t>
            </w:r>
            <w:proofErr w:type="spellEnd"/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 xml:space="preserve"> a rozdelení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EB3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9098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E44A6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6348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6985D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5EC7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DCEC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12166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33D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A00377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82F87" w:rsidRPr="00DD12DF" w14:paraId="08AF7ADC" w14:textId="77777777" w:rsidTr="00A93EA8">
        <w:trPr>
          <w:trHeight w:val="144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2AA1903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Zákonný rezervný fond (nedeliteľný fond) z kapitálových vkladov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E43CF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C2D1F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BDEB2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B23BD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26D1AA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55F3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C3A66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91CD7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5061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5C5EDA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82F87" w:rsidRPr="00DD12DF" w14:paraId="634A1FFA" w14:textId="77777777" w:rsidTr="00A93EA8">
        <w:trPr>
          <w:trHeight w:val="24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F08FD19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Nedeliteľný fond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2843F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2865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29DC7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DB7F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8068E3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48676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726F8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EA95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44F3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03EA8E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82F87" w:rsidRPr="00DD12DF" w14:paraId="3D36DBCD" w14:textId="77777777" w:rsidTr="00A93EA8">
        <w:trPr>
          <w:trHeight w:val="48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DB9A438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Štatutárne fondy a ostatné fondy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DCF7C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DAB66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562B7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8C737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BF86C9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2A5F6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59926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104ED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9B76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36F3E2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556DE5" w:rsidRPr="00DD12DF" w14:paraId="26121CDB" w14:textId="77777777" w:rsidTr="00A93EA8">
        <w:trPr>
          <w:trHeight w:val="48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C9B11E0" w14:textId="77777777" w:rsidR="00556DE5" w:rsidRPr="002A28B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Nerozdelený zisk minulých rokov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9A660" w14:textId="072975C5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3 406 264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8F35" w14:textId="42701930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2D866" w14:textId="7DC7DD7B" w:rsidR="00556DE5" w:rsidRPr="002A28B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462FF" w14:textId="50FDE87D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112 301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86B557" w14:textId="4C3C104C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3 518 565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7A93D" w14:textId="2F490292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3 362 143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472D0" w14:textId="21DBBCEE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4D62" w14:textId="41F0B3AA" w:rsidR="00556DE5" w:rsidRPr="002A28B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8ECF" w14:textId="2D800889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44 141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115C64" w14:textId="1E362418" w:rsidR="00556DE5" w:rsidRPr="002A28BC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3 406 264</w:t>
            </w:r>
          </w:p>
        </w:tc>
      </w:tr>
      <w:tr w:rsidR="00782F87" w:rsidRPr="00DD12DF" w14:paraId="3887A293" w14:textId="77777777" w:rsidTr="00A93EA8">
        <w:trPr>
          <w:trHeight w:val="72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FE9C933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Neuhradená strata minulých rokov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7E3B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97AF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AC221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569D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858AB8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78BD7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6629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80F6E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4D551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883C8C" w14:textId="77777777" w:rsidR="00782F87" w:rsidRPr="002A28BC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2A28BC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556DE5" w:rsidRPr="00782F87" w14:paraId="27EC583F" w14:textId="77777777" w:rsidTr="00A93EA8">
        <w:trPr>
          <w:trHeight w:val="12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674A177" w14:textId="77777777" w:rsidR="00556DE5" w:rsidRPr="00556DE5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556DE5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lastRenderedPageBreak/>
              <w:t>Výsledok hospodárenia bežného účtovného obdobia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37B0" w14:textId="2D076C4D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118 211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C0C2B" w14:textId="7BC27ACD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66 750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8E0F" w14:textId="3A1A0341" w:rsidR="00556DE5" w:rsidRPr="00556DE5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B762" w14:textId="5C26EC66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-118 211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A8ED97" w14:textId="4D07FFCF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66 750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7C2B" w14:textId="23546C45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46 443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B4DF1" w14:textId="0431C677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83 291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0BF7" w14:textId="3F6769CF" w:rsidR="00556DE5" w:rsidRPr="00556DE5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CE68" w14:textId="743F0BC5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-46 443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105727" w14:textId="374E3A15" w:rsidR="00556DE5" w:rsidRPr="00556DE5" w:rsidRDefault="00556DE5" w:rsidP="00556DE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</w:rPr>
              <w:t>118211</w:t>
            </w:r>
          </w:p>
        </w:tc>
      </w:tr>
      <w:tr w:rsidR="00782F87" w:rsidRPr="00782F87" w14:paraId="47A42C7F" w14:textId="77777777" w:rsidTr="00A93EA8">
        <w:trPr>
          <w:trHeight w:val="48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102440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Ostatné položky vlastného imania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890B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14B0E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92CA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3EBD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AAC49C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56F09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885B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8EDF6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DED94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C0204E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782F87" w:rsidRPr="00782F87" w14:paraId="61208F5C" w14:textId="77777777" w:rsidTr="00A93EA8">
        <w:trPr>
          <w:trHeight w:val="975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04BEE04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účet 491 - vlastné imanie fyzickej osoby - podnikateľa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F6B5D0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A9ECC4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ECFB57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72EDCF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19D053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59EDD9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0674AD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B6D855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95F34B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A369D9" w14:textId="77777777" w:rsidR="00782F87" w:rsidRPr="00782F87" w:rsidRDefault="00782F87" w:rsidP="00782F8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</w:pPr>
            <w:r w:rsidRPr="00782F87">
              <w:rPr>
                <w:rFonts w:eastAsia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</w:tbl>
    <w:p w14:paraId="33AE659C" w14:textId="77777777" w:rsidR="000D3E0B" w:rsidRPr="00E36C9D" w:rsidRDefault="000D3E0B" w:rsidP="00A37D36">
      <w:pPr>
        <w:rPr>
          <w:rFonts w:cs="Times New Roman"/>
          <w:b/>
          <w:szCs w:val="24"/>
        </w:rPr>
      </w:pPr>
    </w:p>
    <w:p w14:paraId="2E71F1AB" w14:textId="77777777" w:rsidR="000D3E0B" w:rsidRDefault="000D3E0B" w:rsidP="00AC0BD1">
      <w:pPr>
        <w:pStyle w:val="TopHeader"/>
      </w:pPr>
    </w:p>
    <w:p w14:paraId="02BC5EF0" w14:textId="684F0244" w:rsidR="00772DB9" w:rsidRPr="00AC0BD1" w:rsidRDefault="00235D73" w:rsidP="00AC0BD1">
      <w:pPr>
        <w:pStyle w:val="TopHeader"/>
      </w:pPr>
      <w:r w:rsidRPr="00353E87">
        <w:t>Informácie o podsúvahových účtoch</w:t>
      </w:r>
    </w:p>
    <w:p w14:paraId="0F92DC0E" w14:textId="77777777" w:rsidR="00235D73" w:rsidRPr="00E36C9D" w:rsidRDefault="00235D73" w:rsidP="005140CD">
      <w:pPr>
        <w:pStyle w:val="Odsekzoznamu"/>
        <w:ind w:left="0"/>
        <w:rPr>
          <w:rFonts w:cs="Times New Roman"/>
          <w:b/>
          <w:szCs w:val="24"/>
        </w:rPr>
      </w:pPr>
    </w:p>
    <w:tbl>
      <w:tblPr>
        <w:tblW w:w="59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2860"/>
      </w:tblGrid>
      <w:tr w:rsidR="00235D73" w:rsidRPr="00E36C9D" w14:paraId="43F0360A" w14:textId="77777777" w:rsidTr="005140CD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0C7C7" w14:textId="77777777" w:rsidR="00235D73" w:rsidRPr="00E36C9D" w:rsidRDefault="00235D73" w:rsidP="006D2B89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 položky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DABB" w14:textId="77777777" w:rsidR="00235D73" w:rsidRPr="00E36C9D" w:rsidRDefault="00235D73" w:rsidP="006D2B89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</w:tr>
      <w:tr w:rsidR="00BE6782" w:rsidRPr="00E36C9D" w14:paraId="508050A5" w14:textId="77777777" w:rsidTr="005140CD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5EC14" w14:textId="77777777" w:rsidR="00BE6782" w:rsidRPr="00E36C9D" w:rsidRDefault="00BE6782" w:rsidP="00BE6782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EC24A" w14:textId="77777777" w:rsidR="00BE6782" w:rsidRPr="00E36C9D" w:rsidRDefault="00BE6782" w:rsidP="00BE678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cs="Times New Roman"/>
                <w:color w:val="000000"/>
              </w:rPr>
              <w:t>684 320</w:t>
            </w:r>
          </w:p>
        </w:tc>
      </w:tr>
      <w:tr w:rsidR="00BE6782" w:rsidRPr="00E36C9D" w14:paraId="62CDD2A6" w14:textId="77777777" w:rsidTr="005140CD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2B9E2" w14:textId="77777777" w:rsidR="00BE6782" w:rsidRPr="00E36C9D" w:rsidRDefault="00BE6782" w:rsidP="00BE6782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Záložné práva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FB2E" w14:textId="77777777" w:rsidR="00BE6782" w:rsidRPr="00E36C9D" w:rsidRDefault="00A55B2F" w:rsidP="00BE678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cs="Times New Roman"/>
                <w:color w:val="000000"/>
              </w:rPr>
              <w:t>7 790 000</w:t>
            </w:r>
          </w:p>
        </w:tc>
      </w:tr>
      <w:tr w:rsidR="00BE6782" w:rsidRPr="00E36C9D" w14:paraId="6CFB8E8F" w14:textId="77777777" w:rsidTr="005140CD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71A53" w14:textId="77777777" w:rsidR="00BE6782" w:rsidRPr="00E36C9D" w:rsidRDefault="00BE6782" w:rsidP="00BE6782">
            <w:pPr>
              <w:spacing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Banková záruka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9AAD5" w14:textId="77777777" w:rsidR="00BE6782" w:rsidRPr="00E36C9D" w:rsidRDefault="00BE6782" w:rsidP="00BE6782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cs="Times New Roman"/>
                <w:color w:val="000000"/>
              </w:rPr>
              <w:t>280 000</w:t>
            </w:r>
          </w:p>
        </w:tc>
      </w:tr>
    </w:tbl>
    <w:p w14:paraId="0998F458" w14:textId="77777777" w:rsidR="00235D73" w:rsidRPr="00E36C9D" w:rsidRDefault="00235D73" w:rsidP="00BA238C">
      <w:pPr>
        <w:pStyle w:val="Odsekzoznamu"/>
        <w:ind w:left="0"/>
        <w:rPr>
          <w:rFonts w:cs="Times New Roman"/>
          <w:b/>
          <w:szCs w:val="24"/>
        </w:rPr>
      </w:pPr>
    </w:p>
    <w:p w14:paraId="4BE29921" w14:textId="77777777" w:rsidR="00235D73" w:rsidRPr="00AC0BD1" w:rsidRDefault="00AC0BD1" w:rsidP="00AC0BD1">
      <w:pPr>
        <w:pStyle w:val="TopHeader"/>
      </w:pPr>
      <w:r w:rsidRPr="00AC0BD1">
        <w:t>I</w:t>
      </w:r>
      <w:r w:rsidR="00235D73" w:rsidRPr="00AC0BD1">
        <w:t>nformácie o iných aktívach a pasívach</w:t>
      </w:r>
    </w:p>
    <w:p w14:paraId="4F195390" w14:textId="77777777" w:rsidR="00235D73" w:rsidRPr="00E36C9D" w:rsidRDefault="00235D73" w:rsidP="00825D64">
      <w:r w:rsidRPr="00E36C9D">
        <w:t xml:space="preserve">Účtovná jednotka vykazuje na podsúvahových účtoch poskytnutú bankovú záruku firme CIMA (QINGDAO) </w:t>
      </w:r>
      <w:proofErr w:type="spellStart"/>
      <w:r w:rsidRPr="00E36C9D">
        <w:t>Springs</w:t>
      </w:r>
      <w:proofErr w:type="spellEnd"/>
      <w:r w:rsidRPr="00E36C9D">
        <w:t xml:space="preserve"> LTD., </w:t>
      </w:r>
      <w:proofErr w:type="spellStart"/>
      <w:r w:rsidRPr="00E36C9D">
        <w:t>China</w:t>
      </w:r>
      <w:proofErr w:type="spellEnd"/>
      <w:r w:rsidRPr="00E36C9D">
        <w:t xml:space="preserve"> vo výške 280 000 €</w:t>
      </w:r>
    </w:p>
    <w:p w14:paraId="19A7AD95" w14:textId="77777777" w:rsidR="00825D64" w:rsidRDefault="00825D64">
      <w:pPr>
        <w:spacing w:after="200"/>
        <w:jc w:val="left"/>
      </w:pPr>
      <w:r>
        <w:br w:type="page"/>
      </w:r>
    </w:p>
    <w:p w14:paraId="50BAE0AE" w14:textId="77777777" w:rsidR="00D40491" w:rsidRPr="00AC30FB" w:rsidRDefault="00AC30FB" w:rsidP="00AC30FB">
      <w:pPr>
        <w:pStyle w:val="TopHeader"/>
      </w:pPr>
      <w:r w:rsidRPr="00AC30FB">
        <w:lastRenderedPageBreak/>
        <w:t>V</w:t>
      </w:r>
      <w:r w:rsidR="006D2B89" w:rsidRPr="00AC30FB">
        <w:t>zťah</w:t>
      </w:r>
      <w:r>
        <w:t xml:space="preserve"> </w:t>
      </w:r>
      <w:r w:rsidRPr="00AC30FB">
        <w:t>Spoločnosti</w:t>
      </w:r>
      <w:r w:rsidR="006D2B89" w:rsidRPr="00AC30FB">
        <w:t xml:space="preserve"> a spriaznených osôb</w:t>
      </w:r>
    </w:p>
    <w:tbl>
      <w:tblPr>
        <w:tblW w:w="914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2693"/>
        <w:gridCol w:w="1843"/>
        <w:gridCol w:w="1633"/>
      </w:tblGrid>
      <w:tr w:rsidR="00D40491" w:rsidRPr="00E36C9D" w14:paraId="240FFB69" w14:textId="77777777" w:rsidTr="00FE4BBD">
        <w:trPr>
          <w:trHeight w:val="64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A4BDA" w14:textId="77777777" w:rsidR="00D40491" w:rsidRPr="00E36C9D" w:rsidRDefault="00D40491" w:rsidP="00D404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Názov položky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BF77" w14:textId="77777777" w:rsidR="00D40491" w:rsidRPr="00E36C9D" w:rsidRDefault="00D40491" w:rsidP="00D404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Druh obchodu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A06D4" w14:textId="77777777" w:rsidR="00D40491" w:rsidRPr="00E36C9D" w:rsidRDefault="00D40491" w:rsidP="00D404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Bežné účtovné obdobie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4E19D" w14:textId="77777777" w:rsidR="00D40491" w:rsidRPr="00E36C9D" w:rsidRDefault="00D40491" w:rsidP="00D404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eastAsia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1C6AD3" w:rsidRPr="00E36C9D" w14:paraId="2CB7E46B" w14:textId="77777777" w:rsidTr="00FE4BBD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A78A" w14:textId="77777777" w:rsidR="001C6AD3" w:rsidRPr="00E36C9D" w:rsidRDefault="001C6AD3" w:rsidP="001C6AD3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cs="Times New Roman"/>
                <w:color w:val="000000"/>
              </w:rPr>
              <w:t xml:space="preserve">C.I.M.A. </w:t>
            </w:r>
            <w:proofErr w:type="spellStart"/>
            <w:r w:rsidRPr="00E36C9D">
              <w:rPr>
                <w:rFonts w:cs="Times New Roman"/>
                <w:color w:val="000000"/>
              </w:rPr>
              <w:t>Italiana</w:t>
            </w:r>
            <w:proofErr w:type="spellEnd"/>
            <w:r w:rsidRPr="00E36C9D">
              <w:rPr>
                <w:rFonts w:cs="Times New Roman"/>
                <w:color w:val="000000"/>
              </w:rPr>
              <w:t xml:space="preserve"> S.P.A.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41C0C" w14:textId="77777777" w:rsidR="001C6AD3" w:rsidRPr="00E36C9D" w:rsidRDefault="001C6AD3" w:rsidP="001C6AD3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cs="Times New Roman"/>
                <w:color w:val="000000"/>
              </w:rPr>
              <w:t>predaj výrobkov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4B3B4" w14:textId="32604F45" w:rsidR="001C6AD3" w:rsidRPr="00E36C9D" w:rsidRDefault="00C058B7" w:rsidP="001C6AD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476 733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ED4D6" w14:textId="1736BFC4" w:rsidR="001C6AD3" w:rsidRPr="00E36C9D" w:rsidRDefault="001C6AD3" w:rsidP="001C6AD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578 707</w:t>
            </w:r>
          </w:p>
        </w:tc>
      </w:tr>
      <w:tr w:rsidR="001C6AD3" w:rsidRPr="00E36C9D" w14:paraId="60573D09" w14:textId="77777777" w:rsidTr="00FE4BBD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2AC12" w14:textId="77777777" w:rsidR="001C6AD3" w:rsidRPr="00E36C9D" w:rsidRDefault="001C6AD3" w:rsidP="001C6AD3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cs="Times New Roman"/>
                <w:color w:val="000000"/>
              </w:rPr>
              <w:t xml:space="preserve">C.I.M.A. </w:t>
            </w:r>
            <w:proofErr w:type="spellStart"/>
            <w:r w:rsidRPr="00E36C9D">
              <w:rPr>
                <w:rFonts w:cs="Times New Roman"/>
                <w:color w:val="000000"/>
              </w:rPr>
              <w:t>Italiana</w:t>
            </w:r>
            <w:proofErr w:type="spellEnd"/>
            <w:r w:rsidRPr="00E36C9D">
              <w:rPr>
                <w:rFonts w:cs="Times New Roman"/>
                <w:color w:val="000000"/>
              </w:rPr>
              <w:t xml:space="preserve"> S.P.A.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00827" w14:textId="6EC9A581" w:rsidR="001C6AD3" w:rsidRPr="00E36C9D" w:rsidRDefault="00FE4BBD" w:rsidP="001C6AD3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cs="Times New Roman"/>
                <w:color w:val="000000"/>
              </w:rPr>
              <w:t>n</w:t>
            </w:r>
            <w:r w:rsidR="001C6AD3" w:rsidRPr="00E36C9D">
              <w:rPr>
                <w:rFonts w:cs="Times New Roman"/>
                <w:color w:val="000000"/>
              </w:rPr>
              <w:t>ákup</w:t>
            </w:r>
            <w:r w:rsidR="001C6AD3">
              <w:rPr>
                <w:rFonts w:cs="Times New Roman"/>
                <w:color w:val="000000"/>
              </w:rPr>
              <w:t xml:space="preserve"> materiál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5A34C" w14:textId="457605F1" w:rsidR="001C6AD3" w:rsidRPr="0050207E" w:rsidRDefault="00C058B7" w:rsidP="001C6AD3">
            <w:pPr>
              <w:spacing w:line="240" w:lineRule="auto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341 404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805C" w14:textId="5E904094" w:rsidR="001C6AD3" w:rsidRPr="00E36C9D" w:rsidRDefault="001C6AD3" w:rsidP="001C6AD3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color w:val="000000"/>
                <w:sz w:val="22"/>
              </w:rPr>
              <w:t>1 073 043</w:t>
            </w:r>
          </w:p>
        </w:tc>
      </w:tr>
      <w:tr w:rsidR="00FE4BBD" w:rsidRPr="00E36C9D" w14:paraId="34E9E06D" w14:textId="77777777" w:rsidTr="00FE4BBD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021D3" w14:textId="0469E68F" w:rsidR="00FE4BBD" w:rsidRPr="00E36C9D" w:rsidRDefault="00FE4BBD" w:rsidP="00FE4BBD">
            <w:pPr>
              <w:spacing w:line="240" w:lineRule="auto"/>
              <w:jc w:val="left"/>
              <w:rPr>
                <w:rFonts w:cs="Times New Roman"/>
                <w:color w:val="000000"/>
              </w:rPr>
            </w:pPr>
            <w:r w:rsidRPr="00E36C9D">
              <w:rPr>
                <w:rFonts w:cs="Times New Roman"/>
                <w:color w:val="000000"/>
              </w:rPr>
              <w:t xml:space="preserve">CIMA QINGDAO </w:t>
            </w:r>
            <w:proofErr w:type="spellStart"/>
            <w:r w:rsidRPr="00E36C9D">
              <w:rPr>
                <w:rFonts w:cs="Times New Roman"/>
                <w:color w:val="000000"/>
              </w:rPr>
              <w:t>Ltd</w:t>
            </w:r>
            <w:proofErr w:type="spellEnd"/>
            <w:r w:rsidRPr="00E36C9D">
              <w:rPr>
                <w:rFonts w:cs="Times New Roman"/>
                <w:color w:val="000000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E84C7" w14:textId="6DBEAD79" w:rsidR="00FE4BBD" w:rsidRPr="00E36C9D" w:rsidRDefault="00FE4BBD" w:rsidP="00FE4BBD">
            <w:pPr>
              <w:spacing w:line="240" w:lineRule="auto"/>
              <w:jc w:val="left"/>
              <w:rPr>
                <w:rFonts w:cs="Times New Roman"/>
                <w:color w:val="000000"/>
              </w:rPr>
            </w:pPr>
            <w:r w:rsidRPr="00E36C9D">
              <w:rPr>
                <w:rFonts w:cs="Times New Roman"/>
                <w:color w:val="000000"/>
              </w:rPr>
              <w:t>predaj výrobkov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89A10" w14:textId="4711FDA2" w:rsidR="00FE4BBD" w:rsidRDefault="00FE4BBD" w:rsidP="00FE4BBD">
            <w:pPr>
              <w:spacing w:line="240" w:lineRule="auto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B347F" w14:textId="183C014D" w:rsidR="00FE4BBD" w:rsidRDefault="00FE4BBD" w:rsidP="00FE4BBD">
            <w:pPr>
              <w:spacing w:line="240" w:lineRule="auto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</w:tr>
      <w:tr w:rsidR="00FE4BBD" w:rsidRPr="00E36C9D" w14:paraId="5E645B0B" w14:textId="77777777" w:rsidTr="00FE4BBD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C5C11" w14:textId="510AAB75" w:rsidR="00FE4BBD" w:rsidRPr="00E36C9D" w:rsidRDefault="00FE4BBD" w:rsidP="00FE4BBD">
            <w:pPr>
              <w:spacing w:line="240" w:lineRule="auto"/>
              <w:jc w:val="left"/>
              <w:rPr>
                <w:rFonts w:cs="Times New Roman"/>
                <w:color w:val="000000"/>
              </w:rPr>
            </w:pPr>
            <w:r w:rsidRPr="00E36C9D">
              <w:rPr>
                <w:rFonts w:cs="Times New Roman"/>
                <w:color w:val="000000"/>
              </w:rPr>
              <w:t xml:space="preserve">CIMA QINGDAO </w:t>
            </w:r>
            <w:proofErr w:type="spellStart"/>
            <w:r w:rsidRPr="00E36C9D">
              <w:rPr>
                <w:rFonts w:cs="Times New Roman"/>
                <w:color w:val="000000"/>
              </w:rPr>
              <w:t>Ltd</w:t>
            </w:r>
            <w:proofErr w:type="spellEnd"/>
            <w:r w:rsidRPr="00E36C9D">
              <w:rPr>
                <w:rFonts w:cs="Times New Roman"/>
                <w:color w:val="000000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4F18F" w14:textId="3698CE05" w:rsidR="00FE4BBD" w:rsidRPr="00E36C9D" w:rsidRDefault="00FE4BBD" w:rsidP="00FE4BBD">
            <w:pPr>
              <w:spacing w:line="240" w:lineRule="auto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</w:t>
            </w:r>
            <w:r w:rsidRPr="00E36C9D">
              <w:rPr>
                <w:rFonts w:cs="Times New Roman"/>
                <w:color w:val="000000"/>
              </w:rPr>
              <w:t>ákup</w:t>
            </w:r>
            <w:r>
              <w:rPr>
                <w:rFonts w:cs="Times New Roman"/>
                <w:color w:val="000000"/>
              </w:rPr>
              <w:t xml:space="preserve">, stroje, materiál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3DEAF" w14:textId="0E6B9D5A" w:rsidR="00FE4BBD" w:rsidRDefault="00FE4BBD" w:rsidP="00FE4BBD">
            <w:pPr>
              <w:spacing w:line="240" w:lineRule="auto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19 069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289FB" w14:textId="518035E0" w:rsidR="00FE4BBD" w:rsidRDefault="00FE4BBD" w:rsidP="00FE4BBD">
            <w:pPr>
              <w:spacing w:line="240" w:lineRule="auto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98 411</w:t>
            </w:r>
          </w:p>
        </w:tc>
      </w:tr>
      <w:tr w:rsidR="00FE4BBD" w:rsidRPr="00E36C9D" w14:paraId="535C0E1D" w14:textId="77777777" w:rsidTr="00FE4BBD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4330E" w14:textId="657CB6D8" w:rsidR="00FE4BBD" w:rsidRPr="00E36C9D" w:rsidRDefault="00FE4BBD" w:rsidP="00FE4BBD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Cabe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Springs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 &amp;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Fasteners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 (I)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Pvt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.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Lts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>,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759B4" w14:textId="70546485" w:rsidR="00FE4BBD" w:rsidRPr="00E36C9D" w:rsidRDefault="00FE4BBD" w:rsidP="00FE4BBD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r w:rsidRPr="00E36C9D">
              <w:rPr>
                <w:rFonts w:cs="Times New Roman"/>
                <w:color w:val="000000"/>
              </w:rPr>
              <w:t>predaj výrobkov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94261" w14:textId="4BC671A2" w:rsidR="00FE4BBD" w:rsidRPr="00E36C9D" w:rsidRDefault="00FE4BBD" w:rsidP="00FE4BB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463F9" w14:textId="17021F28" w:rsidR="00FE4BBD" w:rsidRPr="00E36C9D" w:rsidRDefault="00FE4BBD" w:rsidP="00FE4BB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</w:tr>
      <w:tr w:rsidR="00FE4BBD" w:rsidRPr="00E36C9D" w14:paraId="397FB051" w14:textId="77777777" w:rsidTr="00FE4BBD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65364" w14:textId="453AEF55" w:rsidR="00FE4BBD" w:rsidRPr="00E36C9D" w:rsidRDefault="00FE4BBD" w:rsidP="00FE4BBD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Cabe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Springs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 &amp;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Fasteners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 (I)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Pvt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 xml:space="preserve">. </w:t>
            </w:r>
            <w:proofErr w:type="spellStart"/>
            <w:r w:rsidRPr="00FE4BBD">
              <w:rPr>
                <w:rFonts w:eastAsia="Times New Roman" w:cs="Times New Roman"/>
                <w:color w:val="000000"/>
                <w:lang w:eastAsia="sk-SK"/>
              </w:rPr>
              <w:t>Lts</w:t>
            </w:r>
            <w:proofErr w:type="spellEnd"/>
            <w:r w:rsidRPr="00FE4BBD">
              <w:rPr>
                <w:rFonts w:eastAsia="Times New Roman" w:cs="Times New Roman"/>
                <w:color w:val="000000"/>
                <w:lang w:eastAsia="sk-SK"/>
              </w:rPr>
              <w:t>,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9E989" w14:textId="70A137F4" w:rsidR="00FE4BBD" w:rsidRPr="00E36C9D" w:rsidRDefault="00FE4BBD" w:rsidP="00FE4BBD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cs="Times New Roman"/>
                <w:color w:val="000000"/>
              </w:rPr>
              <w:t>n</w:t>
            </w:r>
            <w:r w:rsidRPr="00E36C9D">
              <w:rPr>
                <w:rFonts w:cs="Times New Roman"/>
                <w:color w:val="000000"/>
              </w:rPr>
              <w:t>ákup</w:t>
            </w:r>
            <w:r>
              <w:rPr>
                <w:rFonts w:cs="Times New Roman"/>
                <w:color w:val="000000"/>
              </w:rPr>
              <w:t xml:space="preserve">, stroje, materiál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10E2E" w14:textId="47720A10" w:rsidR="00FE4BBD" w:rsidRPr="0050207E" w:rsidRDefault="00FE4BBD" w:rsidP="00FE4BBD">
            <w:pPr>
              <w:spacing w:line="240" w:lineRule="auto"/>
              <w:jc w:val="righ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32 402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9B349" w14:textId="6AA864B3" w:rsidR="00FE4BBD" w:rsidRPr="00E36C9D" w:rsidRDefault="00FE4BBD" w:rsidP="00FE4BB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</w:tr>
    </w:tbl>
    <w:p w14:paraId="74B1872F" w14:textId="77777777" w:rsidR="00D40491" w:rsidRPr="00E36C9D" w:rsidRDefault="00D40491" w:rsidP="00933441"/>
    <w:p w14:paraId="599C0B09" w14:textId="77777777" w:rsidR="009F3333" w:rsidRPr="00825D64" w:rsidRDefault="004637A0" w:rsidP="00825D64">
      <w:r w:rsidRPr="00825D64">
        <w:t>Transakcie medzi spriaznenými osobami sú realizované v cenách obvyklých.</w:t>
      </w:r>
    </w:p>
    <w:p w14:paraId="526046F0" w14:textId="77777777" w:rsidR="00B8505A" w:rsidRDefault="00B8505A" w:rsidP="00933441"/>
    <w:p w14:paraId="50B26F1A" w14:textId="77777777" w:rsidR="00911EEA" w:rsidRDefault="00911EEA" w:rsidP="00911EEA">
      <w:pPr>
        <w:pStyle w:val="TopHeader"/>
      </w:pPr>
      <w:r w:rsidRPr="00825D64">
        <w:t>Informácie o</w:t>
      </w:r>
      <w:r>
        <w:t xml:space="preserve"> mimoriadnych </w:t>
      </w:r>
      <w:r w:rsidRPr="00825D64">
        <w:t>skutočnostiach</w:t>
      </w:r>
    </w:p>
    <w:p w14:paraId="258DEC64" w14:textId="77777777" w:rsidR="00911EEA" w:rsidRPr="00E36C9D" w:rsidRDefault="00911EEA" w:rsidP="00933441"/>
    <w:p w14:paraId="68CA0C85" w14:textId="77777777" w:rsidR="00911EEA" w:rsidRPr="00911EEA" w:rsidRDefault="00911EEA" w:rsidP="00911EEA">
      <w:pPr>
        <w:rPr>
          <w:rFonts w:cs="Times New Roman"/>
          <w:szCs w:val="24"/>
        </w:rPr>
      </w:pPr>
      <w:bookmarkStart w:id="0" w:name="_Hlk45285488"/>
      <w:r w:rsidRPr="00911EEA">
        <w:t xml:space="preserve">V súvislosti s aktuálnou ekonomickou situáciou (rastúcimi cenami vstupov, najmä pohonných hmôt, energií, materiálov, tovarov a služieb) a vojnovým konfliktom na Ukrajine vedenie Spoločnosti urobilo analýzu možných účinkov a následkov na Spoločnosť a dospelo k názoru, že v súčasnosti nemajú významné nepriaznivé dopady na Spoločnosť. Vedenie Spoločnosti nepredpokladá významné </w:t>
      </w:r>
      <w:r w:rsidRPr="00911EEA">
        <w:rPr>
          <w:rFonts w:cs="Times New Roman"/>
          <w:szCs w:val="24"/>
        </w:rPr>
        <w:t>nepredpokladá ohrozenie nepretržitého pokračovania v činnosti v blízkej budúcnosti (</w:t>
      </w:r>
      <w:proofErr w:type="spellStart"/>
      <w:r w:rsidRPr="00911EEA">
        <w:rPr>
          <w:rFonts w:cs="Times New Roman"/>
          <w:szCs w:val="24"/>
        </w:rPr>
        <w:t>t.j</w:t>
      </w:r>
      <w:proofErr w:type="spellEnd"/>
      <w:r w:rsidRPr="00911EEA">
        <w:rPr>
          <w:rFonts w:cs="Times New Roman"/>
          <w:szCs w:val="24"/>
        </w:rPr>
        <w:t xml:space="preserve">. počas nasledujúcich 12 mesiacov od dátumu zostavenia UZ). </w:t>
      </w:r>
    </w:p>
    <w:p w14:paraId="5F7AE067" w14:textId="2A4F4C52" w:rsidR="00911EEA" w:rsidRPr="00911EEA" w:rsidRDefault="00911EEA" w:rsidP="00612794">
      <w:pPr>
        <w:pStyle w:val="TopHeader"/>
        <w:rPr>
          <w:b w:val="0"/>
          <w:bCs/>
        </w:rPr>
      </w:pPr>
    </w:p>
    <w:p w14:paraId="610357EB" w14:textId="77777777" w:rsidR="00612794" w:rsidRPr="00825D64" w:rsidRDefault="00612794" w:rsidP="00612794">
      <w:pPr>
        <w:pStyle w:val="TopHeader"/>
      </w:pPr>
      <w:r w:rsidRPr="00825D64">
        <w:t>Informácie o</w:t>
      </w:r>
      <w:r>
        <w:t xml:space="preserve"> mimoriadnych </w:t>
      </w:r>
      <w:r w:rsidRPr="00825D64">
        <w:t>skutočnostiach, ktoré nastali po dni, ku ktorému sa zostavuje účtovná závierka do dňa zostavenia účtovnej závierky:</w:t>
      </w:r>
    </w:p>
    <w:p w14:paraId="5850B653" w14:textId="77777777" w:rsidR="00612794" w:rsidRDefault="00612794" w:rsidP="00933441">
      <w:pPr>
        <w:pStyle w:val="Odsekzoznamu"/>
        <w:ind w:left="0"/>
        <w:rPr>
          <w:rFonts w:cs="Times New Roman"/>
          <w:szCs w:val="24"/>
          <w:highlight w:val="yellow"/>
        </w:rPr>
      </w:pPr>
    </w:p>
    <w:p w14:paraId="2B6F73D5" w14:textId="7C403886" w:rsidR="00933441" w:rsidRPr="00933441" w:rsidRDefault="00612794" w:rsidP="00612794">
      <w:r>
        <w:tab/>
        <w:t>Po 31.decembri 202</w:t>
      </w:r>
      <w:r w:rsidR="001C6AD3">
        <w:t>5</w:t>
      </w:r>
      <w:r>
        <w:t xml:space="preserve"> nenastali žiadne udalosti majúce významný vplyv na verné zobrazenie skutočnosti, ktorú sú predmetom  účtovníctva. </w:t>
      </w:r>
    </w:p>
    <w:bookmarkEnd w:id="0"/>
    <w:p w14:paraId="7811FF79" w14:textId="55D10E2A" w:rsidR="002A3AAC" w:rsidRDefault="00D4101D" w:rsidP="00782F87">
      <w:pPr>
        <w:rPr>
          <w:rFonts w:cs="Times New Roman"/>
          <w:szCs w:val="24"/>
        </w:rPr>
      </w:pPr>
      <w:r w:rsidRPr="00E36C9D">
        <w:rPr>
          <w:rFonts w:cs="Times New Roman"/>
          <w:szCs w:val="24"/>
        </w:rPr>
        <w:br w:type="page"/>
      </w:r>
    </w:p>
    <w:p w14:paraId="5DB8C4B7" w14:textId="77777777" w:rsidR="008F7DD3" w:rsidRPr="00EC5B59" w:rsidRDefault="008F7DD3" w:rsidP="008F7DD3">
      <w:pPr>
        <w:pStyle w:val="Odsekzoznamu"/>
        <w:numPr>
          <w:ilvl w:val="0"/>
          <w:numId w:val="36"/>
        </w:numPr>
        <w:ind w:left="426"/>
        <w:rPr>
          <w:rFonts w:cs="Times New Roman"/>
          <w:b/>
          <w:szCs w:val="24"/>
        </w:rPr>
      </w:pPr>
      <w:r w:rsidRPr="00EC5B59">
        <w:rPr>
          <w:rFonts w:cs="Times New Roman"/>
          <w:b/>
          <w:bCs/>
          <w:szCs w:val="24"/>
        </w:rPr>
        <w:lastRenderedPageBreak/>
        <w:t>Prehľad peňažných tokov pri použití nepriamej metódy</w:t>
      </w:r>
    </w:p>
    <w:tbl>
      <w:tblPr>
        <w:tblW w:w="86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4819"/>
        <w:gridCol w:w="1276"/>
        <w:gridCol w:w="1407"/>
        <w:gridCol w:w="164"/>
      </w:tblGrid>
      <w:tr w:rsidR="008F7DD3" w:rsidRPr="002A3AAC" w14:paraId="32E72E10" w14:textId="77777777" w:rsidTr="008F7DD3">
        <w:trPr>
          <w:gridAfter w:val="1"/>
          <w:wAfter w:w="164" w:type="dxa"/>
          <w:trHeight w:val="517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3DD0" w14:textId="77777777" w:rsidR="008F7DD3" w:rsidRPr="002A3AAC" w:rsidRDefault="008F7DD3" w:rsidP="00A57A99">
            <w:pPr>
              <w:spacing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Označenie položky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F42F" w14:textId="77777777" w:rsidR="008F7DD3" w:rsidRPr="002A3AAC" w:rsidRDefault="008F7DD3" w:rsidP="00A57A99">
            <w:pPr>
              <w:spacing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Obsah položky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7B94" w14:textId="77777777" w:rsidR="008F7DD3" w:rsidRPr="002A3AAC" w:rsidRDefault="008F7DD3" w:rsidP="00A57A99">
            <w:pPr>
              <w:spacing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Bežné účtovné obdobie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A1B3" w14:textId="77777777" w:rsidR="008F7DD3" w:rsidRPr="002A3AAC" w:rsidRDefault="008F7DD3" w:rsidP="00A57A99">
            <w:pPr>
              <w:spacing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8F7DD3" w:rsidRPr="002A3AAC" w14:paraId="0B4A8794" w14:textId="77777777" w:rsidTr="008F7DD3">
        <w:trPr>
          <w:trHeight w:val="57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F413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7C0F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084B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4EB9B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6249" w14:textId="77777777" w:rsidR="008F7DD3" w:rsidRPr="002A3AAC" w:rsidRDefault="008F7DD3" w:rsidP="00A57A99">
            <w:pPr>
              <w:spacing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8F7DD3" w:rsidRPr="002A3AAC" w14:paraId="23865DD4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F250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FADB8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Peňažné toky z prevádzkovej činnosti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50B3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CA93C" w14:textId="77777777" w:rsidR="008F7DD3" w:rsidRPr="002A3AAC" w:rsidRDefault="008F7DD3" w:rsidP="00A57A99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64" w:type="dxa"/>
            <w:vAlign w:val="center"/>
            <w:hideMark/>
          </w:tcPr>
          <w:p w14:paraId="71354433" w14:textId="77777777" w:rsidR="008F7DD3" w:rsidRPr="002A3AAC" w:rsidRDefault="008F7DD3" w:rsidP="00A57A99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9B29065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A46E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Z/S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E4723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Výsledok hospodárenia z bežnej činnosti pred zdanením daňou z príjmov </w:t>
            </w:r>
            <w:r w:rsidRPr="002A3AAC">
              <w:rPr>
                <w:rFonts w:ascii="Arial Narrow" w:eastAsia="Times New Roman" w:hAnsi="Arial Narrow" w:cs="Arial"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C715" w14:textId="1B847A76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140 633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4166" w14:textId="0510E3C0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155 622</w:t>
            </w:r>
          </w:p>
        </w:tc>
        <w:tc>
          <w:tcPr>
            <w:tcW w:w="164" w:type="dxa"/>
            <w:vAlign w:val="center"/>
            <w:hideMark/>
          </w:tcPr>
          <w:p w14:paraId="5256DEEA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1CA4F905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6749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A. 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900E8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 xml:space="preserve">Nepeňažné operácie ovplyvňujúce výsledok hospodárenia z bežnej činnosti pred  zdanením daňou z príjmov (+/-), (súčet A. 1. 1. až A. 1. 13.)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4B69F" w14:textId="6968E73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662 062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E9A5" w14:textId="70ADAA76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136 784</w:t>
            </w:r>
          </w:p>
        </w:tc>
        <w:tc>
          <w:tcPr>
            <w:tcW w:w="164" w:type="dxa"/>
            <w:vAlign w:val="center"/>
            <w:hideMark/>
          </w:tcPr>
          <w:p w14:paraId="379650C2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6371DBC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206C9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B4249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Odpisy dlhodobého nehmotného majetku a dlhodobého hmotného majetku</w:t>
            </w:r>
            <w:r w:rsidRPr="002A3AAC">
              <w:rPr>
                <w:rFonts w:ascii="Arial Narrow" w:eastAsia="Times New Roman" w:hAnsi="Arial Narrow" w:cs="Arial"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AA855" w14:textId="546D20F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566 504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8BF78" w14:textId="08B8098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696 489</w:t>
            </w:r>
          </w:p>
        </w:tc>
        <w:tc>
          <w:tcPr>
            <w:tcW w:w="164" w:type="dxa"/>
            <w:vAlign w:val="center"/>
            <w:hideMark/>
          </w:tcPr>
          <w:p w14:paraId="18260915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04A281C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C642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A0D9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Zostatková hodnota dlhodobého nehmotného majetku a dlhodobého hmotného majetku účtovaná pri vyradení tohto majetku do nákladov na bežnú činnosť, s výnimkou  jeho  predaja 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591E" w14:textId="2377D55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C8AE6" w14:textId="4BB9B702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FD95977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DB3184C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19A0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DFE6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Odpis opravnej položky k nadobudnutému majetku  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6117C" w14:textId="21BDED80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87E2" w14:textId="7D3F606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6B3EA7AA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C412FFA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7F90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4.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A083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Zmena stavu dlhodobých rezerv </w:t>
            </w:r>
            <w:r w:rsidRPr="002A3AAC">
              <w:rPr>
                <w:rFonts w:ascii="Arial Narrow" w:eastAsia="Times New Roman" w:hAnsi="Arial Narrow" w:cs="Arial"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B05EB" w14:textId="3D083AAE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2 464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EE895" w14:textId="07E44994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-48 628</w:t>
            </w:r>
          </w:p>
        </w:tc>
        <w:tc>
          <w:tcPr>
            <w:tcW w:w="164" w:type="dxa"/>
            <w:vAlign w:val="center"/>
            <w:hideMark/>
          </w:tcPr>
          <w:p w14:paraId="024D584D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C552B7B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A77E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5.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65027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Zmena stavu opravných položiek  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DB857" w14:textId="0124845E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3 986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5C915" w14:textId="5558E09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35 015</w:t>
            </w:r>
          </w:p>
        </w:tc>
        <w:tc>
          <w:tcPr>
            <w:tcW w:w="164" w:type="dxa"/>
            <w:vAlign w:val="center"/>
            <w:hideMark/>
          </w:tcPr>
          <w:p w14:paraId="4F7FFE8C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83CE510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F9B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6.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6521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Zmena stavu položiek časového rozlíšenia nákladov a výnosov  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8643" w14:textId="4525F12D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2 031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6646" w14:textId="5C1A77B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3 705</w:t>
            </w:r>
          </w:p>
        </w:tc>
        <w:tc>
          <w:tcPr>
            <w:tcW w:w="164" w:type="dxa"/>
            <w:vAlign w:val="center"/>
            <w:hideMark/>
          </w:tcPr>
          <w:p w14:paraId="707E4C2A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1760066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7B4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7.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2B5F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Dividendy a iné podiely na zisku účtované do výnosov  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C0778" w14:textId="7817617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63A7" w14:textId="30B3ED9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6686EE6F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6526BB2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2E5D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8.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1491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Úroky účtované do nákladov  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4CF2" w14:textId="0EE292D0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87 077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C118" w14:textId="1FE3B6A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111 359</w:t>
            </w:r>
          </w:p>
        </w:tc>
        <w:tc>
          <w:tcPr>
            <w:tcW w:w="164" w:type="dxa"/>
            <w:vAlign w:val="center"/>
            <w:hideMark/>
          </w:tcPr>
          <w:p w14:paraId="33D5A61D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1B066FD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583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9.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80E6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Úroky účtované do výnosov   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4583" w14:textId="6433AED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D8B3B" w14:textId="1BBD49E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01032BB5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E1E17AA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E68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A.1. 10.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6CC2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23C6B" w14:textId="6F2926A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4CFAE" w14:textId="0E5A3FA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 </w:t>
            </w:r>
          </w:p>
        </w:tc>
        <w:tc>
          <w:tcPr>
            <w:tcW w:w="164" w:type="dxa"/>
            <w:vAlign w:val="center"/>
            <w:hideMark/>
          </w:tcPr>
          <w:p w14:paraId="60B014E2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A33FFB5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EAE5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11.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455A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5A54" w14:textId="0626C1B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43C22" w14:textId="63D04BC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-671 233</w:t>
            </w:r>
          </w:p>
        </w:tc>
        <w:tc>
          <w:tcPr>
            <w:tcW w:w="164" w:type="dxa"/>
            <w:vAlign w:val="center"/>
            <w:hideMark/>
          </w:tcPr>
          <w:p w14:paraId="16C3A23F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FE5C5E4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5C52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12.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85EE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7F11" w14:textId="74B866C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D886A" w14:textId="056FCD3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5B73128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F8C6476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5872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1. 13.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DEBE3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Ostatné položky nepeňažného charakteru, ktoré ovplyvňujú výsledok hospodárenia z bežnej činnosti, s výnimkou tých, ktoré sa uvádzajú osobitne v iných častiach prehľadu peňažných tokov  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1059" w14:textId="2A48AB8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2F89B" w14:textId="4DB2726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10 077</w:t>
            </w:r>
          </w:p>
        </w:tc>
        <w:tc>
          <w:tcPr>
            <w:tcW w:w="164" w:type="dxa"/>
            <w:vAlign w:val="center"/>
            <w:hideMark/>
          </w:tcPr>
          <w:p w14:paraId="03F816B9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10685685" w14:textId="77777777" w:rsidTr="008F7DD3">
        <w:trPr>
          <w:trHeight w:val="12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F7F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A. 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42E5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Vplyv zmien stavu pracovného kapitálu,</w:t>
            </w: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ktorým sa na účely tohto opatrenia rozumie rozdiel medzi obežným majetkom a krátkodobými záväzkami</w:t>
            </w: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 xml:space="preserve"> s výnimkou položiek obežného majetku, ktoré sú súčasťou peňažných prostriedkov a peňažných ekvivalentov, na výsledok hospodárenia z bežnej činnosti (súčet A. 2. 1. až A. 2. 4.)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082F" w14:textId="7BC3C18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-101 404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FCF2" w14:textId="0E23D50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-104 761</w:t>
            </w:r>
          </w:p>
        </w:tc>
        <w:tc>
          <w:tcPr>
            <w:tcW w:w="164" w:type="dxa"/>
            <w:vAlign w:val="center"/>
            <w:hideMark/>
          </w:tcPr>
          <w:p w14:paraId="697D8BC8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49A377FF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BDE26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2. 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60343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Zmena stavu pohľadávok z prevádzkovej činnosti (-/+)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08AB" w14:textId="4499830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513 439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14E1B" w14:textId="5E5D7B6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114 639</w:t>
            </w:r>
          </w:p>
        </w:tc>
        <w:tc>
          <w:tcPr>
            <w:tcW w:w="164" w:type="dxa"/>
            <w:vAlign w:val="center"/>
            <w:hideMark/>
          </w:tcPr>
          <w:p w14:paraId="3FDE2E50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3AD0FB5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4FAD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2. 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051C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Zmena stavu záväzkov z prevádzkovej činnosti 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D0B8A" w14:textId="63EE847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-790 247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9057" w14:textId="176AD53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-366 661</w:t>
            </w:r>
          </w:p>
        </w:tc>
        <w:tc>
          <w:tcPr>
            <w:tcW w:w="164" w:type="dxa"/>
            <w:vAlign w:val="center"/>
            <w:hideMark/>
          </w:tcPr>
          <w:p w14:paraId="29CE1FF7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48060208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08FD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2. 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9D81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Zmena stavu zásob (-/+)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70D4" w14:textId="2C8A2EE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175 404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9655E" w14:textId="5641660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147 261</w:t>
            </w:r>
          </w:p>
        </w:tc>
        <w:tc>
          <w:tcPr>
            <w:tcW w:w="164" w:type="dxa"/>
            <w:vAlign w:val="center"/>
            <w:hideMark/>
          </w:tcPr>
          <w:p w14:paraId="5DA2C254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7DCF343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CDDD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2. 4.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E72C7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Zmena stavu krátkodobého finančného majetku, s výnimkou majetku, ktorý je súčasťou peňažných prostriedkov a peňažných ekvivalentov (-/+)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E773" w14:textId="51F7062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D1897" w14:textId="24EBB26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 </w:t>
            </w:r>
          </w:p>
        </w:tc>
        <w:tc>
          <w:tcPr>
            <w:tcW w:w="164" w:type="dxa"/>
            <w:vAlign w:val="center"/>
            <w:hideMark/>
          </w:tcPr>
          <w:p w14:paraId="26056413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1D85E8CB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D1A5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7927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  <w:t>Peňažné  toky  z prevádzkovej  činnosti s výnimkou príjmov a výdavkov, ktoré sa  uvádzajú  osobitne v iných častiach prehľadu  peňažných tokov (+/-), (súčet Z/S  +  A. 1. + A. 2.)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B5898" w14:textId="6062601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701 290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285E0" w14:textId="2059C59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187 645</w:t>
            </w:r>
          </w:p>
        </w:tc>
        <w:tc>
          <w:tcPr>
            <w:tcW w:w="164" w:type="dxa"/>
            <w:vAlign w:val="center"/>
            <w:hideMark/>
          </w:tcPr>
          <w:p w14:paraId="3136C73B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422F42CB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7CB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DC24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Prijaté úroky, s výnimkou tých, ktoré sa začleňujú do investičných činností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643F" w14:textId="6A59F04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B1E9" w14:textId="47014C2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4D61F636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445D6A9C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4309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4.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26936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zaplatené úroky, s výnimkou tých, ktoré sa začleňujú do finančných činností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B3E9E" w14:textId="5317ABB2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-87 077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12EE" w14:textId="1FF5C96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-111 359</w:t>
            </w:r>
          </w:p>
        </w:tc>
        <w:tc>
          <w:tcPr>
            <w:tcW w:w="164" w:type="dxa"/>
            <w:vAlign w:val="center"/>
            <w:hideMark/>
          </w:tcPr>
          <w:p w14:paraId="4C892501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5CF48BB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B4F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5.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D6C5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17FC6" w14:textId="2367A9B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9DAD" w14:textId="3E0E76C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0930F262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7AE9671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117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6.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7D7E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vyplatené dividendy  a iné podiely na zisku, s výnimkou tých, ktoré sa začleňujú do finančných činností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3314F" w14:textId="445FC4D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5C80" w14:textId="409000A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699441D6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16F86AA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6CE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lastRenderedPageBreak/>
              <w:t>A. 7.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3C91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daň z príjmov účtovnej jednotky, s výnimkou tých, ktoré sa  začleňujú do investičných činností alebo finančných činností (-/+)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0046" w14:textId="2665E06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40 514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4881" w14:textId="0A07101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-29 137</w:t>
            </w:r>
          </w:p>
        </w:tc>
        <w:tc>
          <w:tcPr>
            <w:tcW w:w="164" w:type="dxa"/>
            <w:vAlign w:val="center"/>
            <w:hideMark/>
          </w:tcPr>
          <w:p w14:paraId="3A2B7D37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DD0A8AC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FFE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8.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DFF3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mimoriadneho charakteru vzťahujúce sa na prevádzkovú činnosť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3F84" w14:textId="3CE7D6C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296EE" w14:textId="7BD2CE3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414D231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198F7818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A687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A. 9.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84CE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mimoriadneho charakteru vzťahujúce sa na prevádzkovú činnosť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C0FAA" w14:textId="5A77338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1D85B" w14:textId="509A718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7B5EE9A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B1806A0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EE4C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  <w:t>A.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C22CD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  <w:t>Čisté peňažné toky z prevádzkovej činnosti (+/-), (súčet Z/S +  A. 1.  až  A. 9.)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FF141" w14:textId="7CBAFEF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654 727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4232" w14:textId="58E3AB0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47 149</w:t>
            </w:r>
          </w:p>
        </w:tc>
        <w:tc>
          <w:tcPr>
            <w:tcW w:w="164" w:type="dxa"/>
            <w:vAlign w:val="center"/>
            <w:hideMark/>
          </w:tcPr>
          <w:p w14:paraId="61837478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64C3AF45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D23C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824C8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Peňažné toky z investičnej činnosti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7F674" w14:textId="25E4A8F2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6AC43" w14:textId="5226FB8D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4" w:type="dxa"/>
            <w:vAlign w:val="center"/>
            <w:hideMark/>
          </w:tcPr>
          <w:p w14:paraId="3C7B644D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781E49D1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7C6FA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947A7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obstaranie dlhodobého nehmotného majetku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9B8B" w14:textId="4050A183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22773" w14:textId="125C2DE8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4" w:type="dxa"/>
            <w:vAlign w:val="center"/>
            <w:hideMark/>
          </w:tcPr>
          <w:p w14:paraId="6360154E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F02A62E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DA2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6D99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obstaranie dlhodobého hmotného majetku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3E48" w14:textId="116C467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32940" w14:textId="10712240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D422E9A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E2D5BD1" w14:textId="77777777" w:rsidTr="008F7DD3">
        <w:trPr>
          <w:trHeight w:val="79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238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6C73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obstaranie dlhodobých cenných papierov a 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47D04" w14:textId="0399D826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-235 712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D09A" w14:textId="0C70992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-939 584</w:t>
            </w:r>
          </w:p>
        </w:tc>
        <w:tc>
          <w:tcPr>
            <w:tcW w:w="164" w:type="dxa"/>
            <w:vAlign w:val="center"/>
            <w:hideMark/>
          </w:tcPr>
          <w:p w14:paraId="2B7B8F18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AD3DF55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8416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4.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3175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predaja dlhodobého nehmotného majetku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351C" w14:textId="3E26436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64359" w14:textId="4C6E8402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44826E72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026EF65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AA8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5.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8DC8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predaja dlhodobého hmotného majetku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1BDDA" w14:textId="0D811F94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299D" w14:textId="7773CD9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0B824893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D645A03" w14:textId="77777777" w:rsidTr="008F7DD3">
        <w:trPr>
          <w:trHeight w:val="83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ADD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6.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AE046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predaja dlhodobých cenných papierov a 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C3DC" w14:textId="348BA344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88E03" w14:textId="113C109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870 000</w:t>
            </w:r>
          </w:p>
        </w:tc>
        <w:tc>
          <w:tcPr>
            <w:tcW w:w="164" w:type="dxa"/>
            <w:vAlign w:val="center"/>
            <w:hideMark/>
          </w:tcPr>
          <w:p w14:paraId="409CE0AE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4EDF0388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070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7.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0342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E1815" w14:textId="4FA0B516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EBBF7" w14:textId="7D979C2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14DC081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5FD85BE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5D2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8.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EB9A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zo splácania dlhodobých pôžičiek poskytnutých  účtovnou jednotkou inej účtovnej jednotke, ktorá je súčasťou konsolidovaného celku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0760" w14:textId="0DF22D0D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CC6E" w14:textId="44B33CBE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3110A102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292F3E0" w14:textId="77777777" w:rsidTr="008F7DD3">
        <w:trPr>
          <w:trHeight w:val="65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B6D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9.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2663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dlhodobé pôžičky poskytnuté účtovnou jednotkou tretím osobám s výnimkou dlhodobých pôžičiek  poskytnutých  účtovnej jednotke, ktorá je súčasťou konsolidovaného celku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04BA" w14:textId="6DCAD4CD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5A37" w14:textId="24CFE58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BDCD98D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6AB668C" w14:textId="77777777" w:rsidTr="008F7DD3">
        <w:trPr>
          <w:trHeight w:val="57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C9B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10.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2510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zo splácania pôžičiek poskytnutých účtovnou jednotkou tretím osobám,  s výnimkou  pôžičiek poskytnutých účtovnej jednotke, ktorá je súčasťou konsolidovaného celku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BF6BA" w14:textId="124BB69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50E58" w14:textId="253347A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0841878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3B01868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D01D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1DEC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Prijaté úroky, s výnimkou tých, ktoré sa začleňujú  do prevádzkových činností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1DAF" w14:textId="23B4F7EE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8E8C" w14:textId="37AA04B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6BB8981A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1014858E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5041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B4DBD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dividend a iných podielov na zisku, s výnimkou tých, ktoré sa začleňujú  do prevádzkových činností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1FB8A" w14:textId="1AEC883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B998" w14:textId="3085B1C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44ABDB9A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E2D5285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4D8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050E7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súvisiace s derivátmi s výnimkou, ak sú určené na predaj alebo na obchodovanie, alebo ak sa tieto výdavky považujú za peňažné toky z finančnej  činnosti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C5B66" w14:textId="4F02711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3BB6" w14:textId="1E400EF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18DE9601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9910146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8DF6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14.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9E17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AC67" w14:textId="0E9783F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CB07" w14:textId="5D16F79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09D9CB1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CCDA15E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C58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15.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7AEF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daň z príjmov účtovnej jednotky, ak je ju možné začleniť do  investičných činností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12AE7" w14:textId="6186C5D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B795" w14:textId="08A7AE9E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301ABCE6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6D4A930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568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16.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79E6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mimoriadneho charakteru vzťahujúce sa na investičnú činnosť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3D151" w14:textId="185D5FE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07CA" w14:textId="45D44BC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5421916B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4762589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5ED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17.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16398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mimoriadneho charakteru vzťahujúce sa na investičnú činnosť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6BF19" w14:textId="7DD738D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E5BF" w14:textId="585B2D2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53384AF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26DE299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ACB4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18.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4C90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Ostatné príjmy vzťahujúce sa na investičnú činnosť 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08C12" w14:textId="31503194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A84C7" w14:textId="7009510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675491E5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EA976CE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CA58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B. 19.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165B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Ostatné výdavky vzťahujúce sa na investičnú činnosť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8E058" w14:textId="2108DE2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38441" w14:textId="354CED7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575AE37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DD35C0E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9C6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  <w:t>B.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EB2B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  <w:t>Čisté  peňažné toky z investičnej  činnosti (súčet B. 1. až B. 19.)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A0366" w14:textId="5154821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2463" w14:textId="5760616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BBDDCFB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980C577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F5AE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E42C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Peňažné toky z finančnej činnosti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B7DD" w14:textId="370F9F1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-235 712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5348" w14:textId="3499A8A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-69 584</w:t>
            </w:r>
          </w:p>
        </w:tc>
        <w:tc>
          <w:tcPr>
            <w:tcW w:w="164" w:type="dxa"/>
            <w:vAlign w:val="center"/>
            <w:hideMark/>
          </w:tcPr>
          <w:p w14:paraId="0DB4BB44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080DAB7A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4550E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C. 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F9FFF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Peňažné toky vo  vlastnom  imaní (súčet C. 1. 1. až C. 1. 8.)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F664" w14:textId="5D58F579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E44BA" w14:textId="5C2393CA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4" w:type="dxa"/>
            <w:vAlign w:val="center"/>
            <w:hideMark/>
          </w:tcPr>
          <w:p w14:paraId="1ADF6AB7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78533CC9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1541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1. 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41F5B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upísaných akcií a obchodných podielov 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9723" w14:textId="4B3653AD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F295" w14:textId="29FCDCCD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4" w:type="dxa"/>
            <w:vAlign w:val="center"/>
            <w:hideMark/>
          </w:tcPr>
          <w:p w14:paraId="092C01F1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3C96CC99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FDABD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1. 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757E9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 ďalších vkladov do vlastného imania spoločníkmi alebo fyzickou osobou, ktorá je  účtovnou jednotkou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4318D" w14:textId="36786603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DD8FF" w14:textId="39E14801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1EA8255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73150CB9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3DBA2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1. 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D855B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Prijaté peňažné dary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D40B" w14:textId="4FB3E05E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08603" w14:textId="58CE84F3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3F81D6AA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5E071D84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14AA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1. 4.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3702F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úhrady straty spoločníkmi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9E47" w14:textId="6E7CE9EB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F684" w14:textId="7B71B401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511CEEEF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63F9D25C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30DC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lastRenderedPageBreak/>
              <w:t>C. 1. 5.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354F2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obstaranie alebo spätné odkúpenie vlastných akcií a vlastných obchodných podielov 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8668" w14:textId="4FBEC900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09FE" w14:textId="0C30946E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2B71052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1C7EE993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F296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1. 6.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20BD5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spojené so znížením fondov vytvorených  účtovnou jednotkou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ABB8" w14:textId="2F882FDE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48B4D" w14:textId="25507EE7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6530CEEB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006259D8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6041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1. 7.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06BC4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vyplatenie podielu na vlastnom imaní spoločníkmi účtovnej jednotky   a fyzickou osobou, ktorá je účtovnou jednotkou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302FE" w14:textId="27954920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7403" w14:textId="41FD70A4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393D513D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115508A5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D6E49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C.1. 8.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CD6E9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z  iných dôvodov, ktoré súvisia so znížením vlastného imania 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DA28D" w14:textId="4231EABA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1E970" w14:textId="00EC8AEB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A657562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645FD9B9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965D5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C. 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43F38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 xml:space="preserve">Peňažné toky vznikajúce z dlhodobých záväzkov  a krátkodobých záväzkov  z finančnej </w:t>
            </w:r>
            <w:proofErr w:type="spellStart"/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činnost</w:t>
            </w:r>
            <w:proofErr w:type="spellEnd"/>
            <w:r w:rsidRPr="002A3AAC">
              <w:rPr>
                <w:rFonts w:ascii="Arial Narrow" w:eastAsia="Times New Roman" w:hAnsi="Arial Narrow" w:cs="Arial"/>
                <w:i/>
                <w:iCs/>
                <w:sz w:val="16"/>
                <w:szCs w:val="16"/>
                <w:lang w:eastAsia="sk-SK"/>
              </w:rPr>
              <w:t>, (súčet C. 2. 1. až C. 2. 9.)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32F1" w14:textId="519C1D51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11B18" w14:textId="6A8F8B22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5CF955DD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DD12DF" w:rsidRPr="002A3AAC" w14:paraId="7FDF3D9A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07143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5F61F" w14:textId="77777777" w:rsidR="00DD12DF" w:rsidRPr="002A3AAC" w:rsidRDefault="00DD12DF" w:rsidP="00DD12DF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emisie dlhových cenných papierov 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FAD9" w14:textId="01CF551B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72CC7" w14:textId="74CB1B81" w:rsidR="00DD12DF" w:rsidRPr="002A3AAC" w:rsidRDefault="00DD12DF" w:rsidP="00DD12DF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47D8EE2" w14:textId="77777777" w:rsidR="00DD12DF" w:rsidRPr="002A3AAC" w:rsidRDefault="00DD12DF" w:rsidP="00DD12DF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27ED31C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446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C7FE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úhradu záväzkov z dlhových CP 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4BD1C" w14:textId="574EB496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-419 260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78104" w14:textId="0CCAFDD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17 031</w:t>
            </w:r>
          </w:p>
        </w:tc>
        <w:tc>
          <w:tcPr>
            <w:tcW w:w="164" w:type="dxa"/>
            <w:vAlign w:val="center"/>
            <w:hideMark/>
          </w:tcPr>
          <w:p w14:paraId="400D1F84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E722BC4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5AFF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3.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B711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úverov, ktoré  účtovnej jednotke poskytla banka alebo pobočka zahraničnej banky, s výnimkou úverov, ktoré boli poskytnuté na zabezpečenie hlavného predmetu činnosti 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5BB7" w14:textId="290AE712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43A58" w14:textId="39CECF2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3B8F2B05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0E7F508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5ECF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4.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FEBB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splácanie úverov, ktoré  účtovnej jednotke poskytla banka alebo pobočka zahraničnej banky, s výnimkou úverov, ktoré boli poskytnuté na zabezpečenie hlavného predmetu činnosti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73D2" w14:textId="5A4B07F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2809" w14:textId="51F7A0B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490FDEED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CD8FAF8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FD998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5.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B841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prijatých pôžičiek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68268" w14:textId="50547A53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-53 432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776C" w14:textId="064DFD0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355 268</w:t>
            </w:r>
          </w:p>
        </w:tc>
        <w:tc>
          <w:tcPr>
            <w:tcW w:w="164" w:type="dxa"/>
            <w:vAlign w:val="center"/>
            <w:hideMark/>
          </w:tcPr>
          <w:p w14:paraId="54C32115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6DE2CE0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DBD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6.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F1948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splácanie pôžičiek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A5E4" w14:textId="2B112BC6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-365 828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DE149" w14:textId="4C33730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-338 237</w:t>
            </w:r>
          </w:p>
        </w:tc>
        <w:tc>
          <w:tcPr>
            <w:tcW w:w="164" w:type="dxa"/>
            <w:vAlign w:val="center"/>
            <w:hideMark/>
          </w:tcPr>
          <w:p w14:paraId="153895F9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04C43D5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C68C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7.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CD7F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úhradu záväzkov z používania majetku, ktorý je predmetom zmluvy o kúpe prenajatej veci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4E1C2" w14:textId="59CE3FA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CBF0" w14:textId="2A4B3C7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0FED5E6D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FD5FBE2" w14:textId="77777777" w:rsidTr="008F7DD3">
        <w:trPr>
          <w:trHeight w:val="74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F9C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8.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41D8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z ostatných dlhodobých záväzkov a krátkodobých záväzkov vyplývajúcich z finančnej činnosti  účtovnej jednotky, s výnimkou tých, ktoré sa uvádzajú osobitne  v inej časti prehľadu peňažných tokov 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C723" w14:textId="7C1A5B6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6B6D" w14:textId="352F25A2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5F05E2AD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6C248DE" w14:textId="77777777" w:rsidTr="008F7DD3">
        <w:trPr>
          <w:trHeight w:val="69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D02A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9.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C0D73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splácanie ostatných dlhodobých záväzkov  a krátkodobých záväzkov vyplývajúcich z finančnej činnosti  účtovnej jednotky, s výnimkou tých, ktoré sa uvádzajú osobitne  v inej časti prehľadu peňažných tokov 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B884" w14:textId="7E5C603D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5B39" w14:textId="226BEAF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5B4B672E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0AE6793" w14:textId="77777777" w:rsidTr="008F7DD3">
        <w:trPr>
          <w:trHeight w:val="42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261D7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10.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02BE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zaplatené úroky, s výnimkou tých, ktoré sa začleňujú do prevádzkových činností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0281D" w14:textId="42E2AC9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9E0D" w14:textId="5710407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76F376F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E32AA29" w14:textId="77777777" w:rsidTr="008F7DD3">
        <w:trPr>
          <w:trHeight w:val="31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72D4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A15B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0F50F" w14:textId="0459E520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34E4" w14:textId="7F44FB5F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18B7CCA6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1FB2D116" w14:textId="77777777" w:rsidTr="008F7DD3">
        <w:trPr>
          <w:trHeight w:val="50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C707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E331A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súvisiace s derivátmi, s výnimkou, ak sú určené na predaj alebo na obchodovanie, alebo ak sa považujú za  peňažné toky z investičnej činnosti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6B4D" w14:textId="2D4A82DA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03062" w14:textId="1D70289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575CD70C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71F256EA" w14:textId="77777777" w:rsidTr="008F7DD3">
        <w:trPr>
          <w:trHeight w:val="59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BF7C9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D95BD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súvisiace s  derivátmi, s výnimkou, ak sú určené na predaj alebo na obchodovanie, alebo ak sa považujú za peňažné toky z  investičnej činnosti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64494" w14:textId="489C52CD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E88F" w14:textId="18522639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3413AD76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FCC8BA0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410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554E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na daň z príjmov   účtovnej jednotky, ak ich možno  začleniť do finančných činností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2EC2" w14:textId="0897B4FE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C74FC" w14:textId="35B4C8E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3E0BD56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6E3F1DAE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5248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66F97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Príjmy mimoriadneho charakteru vzťahujúce sa na finančnú činnosť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39798" w14:textId="0F5EF00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94B7" w14:textId="57901B8A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7FF4D292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0CFDC4E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27E2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C. 2. 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E1481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  <w:t>Výdavky mimoriadneho charakteru vzťahujúce sa na finančnú činnosť (-)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56224" w14:textId="11521D10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F1A5" w14:textId="3D5B33A4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437D165E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2ACEB1A7" w14:textId="77777777" w:rsidTr="008F7DD3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3731B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  <w:t>C.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39353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  <w:t>Čisté peňažné  toky  z finančnej činnosti (súčet C. 1. až C. 9.)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99B1" w14:textId="0ABB509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FDA2A" w14:textId="14593C38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01516650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53AED458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21C0C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D.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AEF88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Čisté zvýšenie alebo čisté  zníženie peňažných prostriedkov (+/-), (súčet A + B + C)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1D9A" w14:textId="115CC33C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09E0B" w14:textId="32EC3D5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0</w:t>
            </w:r>
          </w:p>
        </w:tc>
        <w:tc>
          <w:tcPr>
            <w:tcW w:w="164" w:type="dxa"/>
            <w:vAlign w:val="center"/>
            <w:hideMark/>
          </w:tcPr>
          <w:p w14:paraId="2B2C0B00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E372C41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50989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 xml:space="preserve">E.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BB73E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 xml:space="preserve">Stav peňažných prostriedkov a peňažných ekvivalentov na začiatku účtovného obdobia (+/-)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1A3B6" w14:textId="444FDF82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-419 260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23CF4" w14:textId="329F8461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17 031</w:t>
            </w:r>
          </w:p>
        </w:tc>
        <w:tc>
          <w:tcPr>
            <w:tcW w:w="164" w:type="dxa"/>
            <w:vAlign w:val="center"/>
            <w:hideMark/>
          </w:tcPr>
          <w:p w14:paraId="2CE9538E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6F73951" w14:textId="77777777" w:rsidTr="008F7DD3">
        <w:trPr>
          <w:trHeight w:val="6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7FE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 xml:space="preserve">F.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C5C92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Stav peňažných prostriedkov a peňažných ekvivalentov na konci účtovného  obdobia pred zohľadnením kurzových rozdielov vyčíslených ku dňu, ku ktorému  sa zostavuje účtovná závierka 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80190" w14:textId="3D9A37CA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-244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0D7D1" w14:textId="04C367CE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-5 404</w:t>
            </w:r>
          </w:p>
        </w:tc>
        <w:tc>
          <w:tcPr>
            <w:tcW w:w="164" w:type="dxa"/>
            <w:vAlign w:val="center"/>
            <w:hideMark/>
          </w:tcPr>
          <w:p w14:paraId="1EE449FD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3622832E" w14:textId="77777777" w:rsidTr="008F7DD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E9A10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 xml:space="preserve">G.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93625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1D94" w14:textId="1FBC88E5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336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EA570" w14:textId="487A957B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5 740</w:t>
            </w:r>
          </w:p>
        </w:tc>
        <w:tc>
          <w:tcPr>
            <w:tcW w:w="164" w:type="dxa"/>
            <w:vAlign w:val="center"/>
            <w:hideMark/>
          </w:tcPr>
          <w:p w14:paraId="49ED7807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  <w:tr w:rsidR="00556DE5" w:rsidRPr="002A3AAC" w14:paraId="01FDE993" w14:textId="77777777" w:rsidTr="008F7DD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3EFF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 xml:space="preserve">H.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9AD3" w14:textId="77777777" w:rsidR="00556DE5" w:rsidRPr="002A3AAC" w:rsidRDefault="00556DE5" w:rsidP="00556DE5">
            <w:pPr>
              <w:spacing w:line="240" w:lineRule="auto"/>
              <w:jc w:val="lef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 w:rsidRPr="002A3AAC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0507D" w14:textId="09500D26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92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CC253" w14:textId="2BAD9F87" w:rsidR="00556DE5" w:rsidRPr="002A3AAC" w:rsidRDefault="00556DE5" w:rsidP="00556DE5">
            <w:pPr>
              <w:spacing w:line="240" w:lineRule="auto"/>
              <w:jc w:val="right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Verdana" w:hAnsi="Verdana"/>
                <w:sz w:val="19"/>
                <w:szCs w:val="19"/>
              </w:rPr>
              <w:t>336</w:t>
            </w:r>
          </w:p>
        </w:tc>
        <w:tc>
          <w:tcPr>
            <w:tcW w:w="164" w:type="dxa"/>
            <w:vAlign w:val="center"/>
            <w:hideMark/>
          </w:tcPr>
          <w:p w14:paraId="3247A7D2" w14:textId="77777777" w:rsidR="00556DE5" w:rsidRPr="002A3AAC" w:rsidRDefault="00556DE5" w:rsidP="00556DE5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D73F2B8" w14:textId="77777777" w:rsidR="008F7DD3" w:rsidRPr="00E36C9D" w:rsidRDefault="008F7DD3" w:rsidP="00782F87">
      <w:pPr>
        <w:rPr>
          <w:rFonts w:cs="Times New Roman"/>
          <w:b/>
          <w:szCs w:val="24"/>
        </w:rPr>
      </w:pPr>
    </w:p>
    <w:sectPr w:rsidR="008F7DD3" w:rsidRPr="00E36C9D" w:rsidSect="00D30D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C4D1D" w14:textId="77777777" w:rsidR="00186480" w:rsidRDefault="00186480" w:rsidP="005B1E22">
      <w:pPr>
        <w:spacing w:line="240" w:lineRule="auto"/>
      </w:pPr>
      <w:r>
        <w:separator/>
      </w:r>
    </w:p>
    <w:p w14:paraId="2077017E" w14:textId="77777777" w:rsidR="00186480" w:rsidRDefault="00186480"/>
  </w:endnote>
  <w:endnote w:type="continuationSeparator" w:id="0">
    <w:p w14:paraId="3F4A425E" w14:textId="77777777" w:rsidR="00186480" w:rsidRDefault="00186480" w:rsidP="005B1E22">
      <w:pPr>
        <w:spacing w:line="240" w:lineRule="auto"/>
      </w:pPr>
      <w:r>
        <w:continuationSeparator/>
      </w:r>
    </w:p>
    <w:p w14:paraId="1EE0F322" w14:textId="77777777" w:rsidR="00186480" w:rsidRDefault="00186480"/>
  </w:endnote>
  <w:endnote w:type="continuationNotice" w:id="1">
    <w:p w14:paraId="337D842E" w14:textId="77777777" w:rsidR="00186480" w:rsidRDefault="00186480">
      <w:pPr>
        <w:spacing w:line="240" w:lineRule="auto"/>
      </w:pPr>
    </w:p>
    <w:p w14:paraId="7144AE47" w14:textId="77777777" w:rsidR="00186480" w:rsidRDefault="001864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23922"/>
      <w:docPartObj>
        <w:docPartGallery w:val="Page Numbers (Bottom of Page)"/>
        <w:docPartUnique/>
      </w:docPartObj>
    </w:sdtPr>
    <w:sdtEndPr/>
    <w:sdtContent>
      <w:p w14:paraId="4DCD8130" w14:textId="77777777" w:rsidR="00746158" w:rsidRDefault="0043350C">
        <w:pPr>
          <w:pStyle w:val="Pta"/>
          <w:jc w:val="right"/>
        </w:pPr>
        <w:r>
          <w:rPr>
            <w:noProof/>
          </w:rPr>
          <w:fldChar w:fldCharType="begin"/>
        </w:r>
        <w:r w:rsidR="0074615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C3029">
          <w:rPr>
            <w:noProof/>
          </w:rPr>
          <w:t>2</w:t>
        </w:r>
        <w:r w:rsidR="00FC30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E1E19B" w14:textId="77777777" w:rsidR="00746158" w:rsidRDefault="00746158">
    <w:pPr>
      <w:pStyle w:val="Pta"/>
    </w:pPr>
  </w:p>
  <w:p w14:paraId="7798E8F9" w14:textId="77777777" w:rsidR="00103AC8" w:rsidRDefault="00103A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8EA30" w14:textId="77777777" w:rsidR="00186480" w:rsidRDefault="00186480" w:rsidP="005B1E22">
      <w:pPr>
        <w:spacing w:line="240" w:lineRule="auto"/>
      </w:pPr>
      <w:r>
        <w:separator/>
      </w:r>
    </w:p>
    <w:p w14:paraId="171D087C" w14:textId="77777777" w:rsidR="00186480" w:rsidRDefault="00186480"/>
  </w:footnote>
  <w:footnote w:type="continuationSeparator" w:id="0">
    <w:p w14:paraId="27CFEB9F" w14:textId="77777777" w:rsidR="00186480" w:rsidRDefault="00186480" w:rsidP="005B1E22">
      <w:pPr>
        <w:spacing w:line="240" w:lineRule="auto"/>
      </w:pPr>
      <w:r>
        <w:continuationSeparator/>
      </w:r>
    </w:p>
    <w:p w14:paraId="6E8EE902" w14:textId="77777777" w:rsidR="00186480" w:rsidRDefault="00186480"/>
  </w:footnote>
  <w:footnote w:type="continuationNotice" w:id="1">
    <w:p w14:paraId="0CB2A9CD" w14:textId="77777777" w:rsidR="00186480" w:rsidRDefault="00186480">
      <w:pPr>
        <w:spacing w:line="240" w:lineRule="auto"/>
      </w:pPr>
    </w:p>
    <w:p w14:paraId="3D28DA3D" w14:textId="77777777" w:rsidR="00186480" w:rsidRDefault="001864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48AB" w14:textId="77777777" w:rsidR="00746158" w:rsidRDefault="00746158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POD 3-01</w:t>
    </w:r>
    <w:r>
      <w:tab/>
    </w:r>
    <w:r>
      <w:tab/>
      <w:t>IČO: 36481505</w:t>
    </w:r>
  </w:p>
  <w:p w14:paraId="7FAFB24A" w14:textId="77777777" w:rsidR="00746158" w:rsidRDefault="00746158">
    <w:pPr>
      <w:pStyle w:val="Hlavika"/>
      <w:pBdr>
        <w:bottom w:val="single" w:sz="12" w:space="1" w:color="auto"/>
      </w:pBdr>
    </w:pPr>
    <w:r>
      <w:tab/>
    </w:r>
    <w:r>
      <w:tab/>
      <w:t>DIČ: 2020020398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1EF"/>
    <w:multiLevelType w:val="hybridMultilevel"/>
    <w:tmpl w:val="2AE868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C5461"/>
    <w:multiLevelType w:val="hybridMultilevel"/>
    <w:tmpl w:val="95CAFF4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07EC22DD"/>
    <w:multiLevelType w:val="hybridMultilevel"/>
    <w:tmpl w:val="3AC03B34"/>
    <w:lvl w:ilvl="0" w:tplc="4E5C9F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E02D4"/>
    <w:multiLevelType w:val="hybridMultilevel"/>
    <w:tmpl w:val="5EF093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13E6B"/>
    <w:multiLevelType w:val="hybridMultilevel"/>
    <w:tmpl w:val="3A425366"/>
    <w:lvl w:ilvl="0" w:tplc="DFD21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C50D7"/>
    <w:multiLevelType w:val="hybridMultilevel"/>
    <w:tmpl w:val="B0FE8D2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1B0B"/>
    <w:multiLevelType w:val="hybridMultilevel"/>
    <w:tmpl w:val="E048DF48"/>
    <w:lvl w:ilvl="0" w:tplc="4A96ECC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76BA7"/>
    <w:multiLevelType w:val="hybridMultilevel"/>
    <w:tmpl w:val="9FDAED80"/>
    <w:lvl w:ilvl="0" w:tplc="DD3CF3C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82055"/>
    <w:multiLevelType w:val="hybridMultilevel"/>
    <w:tmpl w:val="D952CD64"/>
    <w:lvl w:ilvl="0" w:tplc="99F2783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E1014"/>
    <w:multiLevelType w:val="hybridMultilevel"/>
    <w:tmpl w:val="AF5E1B66"/>
    <w:lvl w:ilvl="0" w:tplc="47F27004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E7103D"/>
    <w:multiLevelType w:val="hybridMultilevel"/>
    <w:tmpl w:val="4A8A1FA4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320AF"/>
    <w:multiLevelType w:val="hybridMultilevel"/>
    <w:tmpl w:val="0E005B9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2269A"/>
    <w:multiLevelType w:val="hybridMultilevel"/>
    <w:tmpl w:val="4A8A1FA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4542BC"/>
    <w:multiLevelType w:val="hybridMultilevel"/>
    <w:tmpl w:val="1E38CBAE"/>
    <w:lvl w:ilvl="0" w:tplc="1C74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C111CA"/>
    <w:multiLevelType w:val="hybridMultilevel"/>
    <w:tmpl w:val="6DC244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D470D5"/>
    <w:multiLevelType w:val="hybridMultilevel"/>
    <w:tmpl w:val="CEB0BDDC"/>
    <w:lvl w:ilvl="0" w:tplc="72245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8B246A5"/>
    <w:multiLevelType w:val="hybridMultilevel"/>
    <w:tmpl w:val="49885C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15AC6"/>
    <w:multiLevelType w:val="hybridMultilevel"/>
    <w:tmpl w:val="19B4637C"/>
    <w:lvl w:ilvl="0" w:tplc="D012FAD4">
      <w:start w:val="1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7155B0"/>
    <w:multiLevelType w:val="hybridMultilevel"/>
    <w:tmpl w:val="E2DC9766"/>
    <w:lvl w:ilvl="0" w:tplc="36CCB84C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20" w:hanging="360"/>
      </w:pPr>
    </w:lvl>
    <w:lvl w:ilvl="2" w:tplc="041B001B" w:tentative="1">
      <w:start w:val="1"/>
      <w:numFmt w:val="lowerRoman"/>
      <w:lvlText w:val="%3."/>
      <w:lvlJc w:val="right"/>
      <w:pPr>
        <w:ind w:left="2640" w:hanging="180"/>
      </w:pPr>
    </w:lvl>
    <w:lvl w:ilvl="3" w:tplc="041B000F" w:tentative="1">
      <w:start w:val="1"/>
      <w:numFmt w:val="decimal"/>
      <w:lvlText w:val="%4."/>
      <w:lvlJc w:val="left"/>
      <w:pPr>
        <w:ind w:left="3360" w:hanging="360"/>
      </w:pPr>
    </w:lvl>
    <w:lvl w:ilvl="4" w:tplc="041B0019" w:tentative="1">
      <w:start w:val="1"/>
      <w:numFmt w:val="lowerLetter"/>
      <w:lvlText w:val="%5."/>
      <w:lvlJc w:val="left"/>
      <w:pPr>
        <w:ind w:left="4080" w:hanging="360"/>
      </w:pPr>
    </w:lvl>
    <w:lvl w:ilvl="5" w:tplc="041B001B" w:tentative="1">
      <w:start w:val="1"/>
      <w:numFmt w:val="lowerRoman"/>
      <w:lvlText w:val="%6."/>
      <w:lvlJc w:val="right"/>
      <w:pPr>
        <w:ind w:left="4800" w:hanging="180"/>
      </w:pPr>
    </w:lvl>
    <w:lvl w:ilvl="6" w:tplc="041B000F" w:tentative="1">
      <w:start w:val="1"/>
      <w:numFmt w:val="decimal"/>
      <w:lvlText w:val="%7."/>
      <w:lvlJc w:val="left"/>
      <w:pPr>
        <w:ind w:left="5520" w:hanging="360"/>
      </w:pPr>
    </w:lvl>
    <w:lvl w:ilvl="7" w:tplc="041B0019" w:tentative="1">
      <w:start w:val="1"/>
      <w:numFmt w:val="lowerLetter"/>
      <w:lvlText w:val="%8."/>
      <w:lvlJc w:val="left"/>
      <w:pPr>
        <w:ind w:left="6240" w:hanging="360"/>
      </w:pPr>
    </w:lvl>
    <w:lvl w:ilvl="8" w:tplc="041B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 w15:restartNumberingAfterBreak="0">
    <w:nsid w:val="42091456"/>
    <w:multiLevelType w:val="hybridMultilevel"/>
    <w:tmpl w:val="EE4C6720"/>
    <w:lvl w:ilvl="0" w:tplc="143E1286">
      <w:start w:val="1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7157F"/>
    <w:multiLevelType w:val="hybridMultilevel"/>
    <w:tmpl w:val="900A5B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E305B"/>
    <w:multiLevelType w:val="hybridMultilevel"/>
    <w:tmpl w:val="8E328B1E"/>
    <w:lvl w:ilvl="0" w:tplc="A9083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86A85"/>
    <w:multiLevelType w:val="hybridMultilevel"/>
    <w:tmpl w:val="5EF093C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6474D"/>
    <w:multiLevelType w:val="hybridMultilevel"/>
    <w:tmpl w:val="DE308976"/>
    <w:lvl w:ilvl="0" w:tplc="F238D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670820"/>
    <w:multiLevelType w:val="hybridMultilevel"/>
    <w:tmpl w:val="AE581718"/>
    <w:lvl w:ilvl="0" w:tplc="B6961E9C">
      <w:start w:val="4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A6AAC"/>
    <w:multiLevelType w:val="hybridMultilevel"/>
    <w:tmpl w:val="DE308976"/>
    <w:lvl w:ilvl="0" w:tplc="F238D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100051"/>
    <w:multiLevelType w:val="hybridMultilevel"/>
    <w:tmpl w:val="AB182782"/>
    <w:lvl w:ilvl="0" w:tplc="B1D23ED4">
      <w:start w:val="1"/>
      <w:numFmt w:val="decimal"/>
      <w:lvlText w:val="%1."/>
      <w:lvlJc w:val="left"/>
      <w:pPr>
        <w:ind w:left="840" w:hanging="360"/>
      </w:pPr>
      <w:rPr>
        <w:rFonts w:asciiTheme="minorHAnsi" w:eastAsiaTheme="minorHAnsi" w:hAnsiTheme="minorHAnsi" w:cstheme="minorBidi" w:hint="default"/>
        <w:b w:val="0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59DC2437"/>
    <w:multiLevelType w:val="hybridMultilevel"/>
    <w:tmpl w:val="C74A0194"/>
    <w:lvl w:ilvl="0" w:tplc="0694B79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E4C05"/>
    <w:multiLevelType w:val="hybridMultilevel"/>
    <w:tmpl w:val="C2A4B992"/>
    <w:lvl w:ilvl="0" w:tplc="A47A7B2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AD72FB"/>
    <w:multiLevelType w:val="hybridMultilevel"/>
    <w:tmpl w:val="6B96BE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A62B30"/>
    <w:multiLevelType w:val="hybridMultilevel"/>
    <w:tmpl w:val="E0F6E142"/>
    <w:lvl w:ilvl="0" w:tplc="47D402B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31605C"/>
    <w:multiLevelType w:val="hybridMultilevel"/>
    <w:tmpl w:val="8D461A18"/>
    <w:lvl w:ilvl="0" w:tplc="6A9C44D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AB60C0A"/>
    <w:multiLevelType w:val="hybridMultilevel"/>
    <w:tmpl w:val="428692C4"/>
    <w:lvl w:ilvl="0" w:tplc="0C4628E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F25B6"/>
    <w:multiLevelType w:val="hybridMultilevel"/>
    <w:tmpl w:val="37287FDC"/>
    <w:lvl w:ilvl="0" w:tplc="96B2948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D50624A"/>
    <w:multiLevelType w:val="hybridMultilevel"/>
    <w:tmpl w:val="D5689620"/>
    <w:lvl w:ilvl="0" w:tplc="0C42BD5A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20" w:hanging="360"/>
      </w:pPr>
    </w:lvl>
    <w:lvl w:ilvl="2" w:tplc="041B001B" w:tentative="1">
      <w:start w:val="1"/>
      <w:numFmt w:val="lowerRoman"/>
      <w:lvlText w:val="%3."/>
      <w:lvlJc w:val="right"/>
      <w:pPr>
        <w:ind w:left="2640" w:hanging="180"/>
      </w:pPr>
    </w:lvl>
    <w:lvl w:ilvl="3" w:tplc="041B000F" w:tentative="1">
      <w:start w:val="1"/>
      <w:numFmt w:val="decimal"/>
      <w:lvlText w:val="%4."/>
      <w:lvlJc w:val="left"/>
      <w:pPr>
        <w:ind w:left="3360" w:hanging="360"/>
      </w:pPr>
    </w:lvl>
    <w:lvl w:ilvl="4" w:tplc="041B0019" w:tentative="1">
      <w:start w:val="1"/>
      <w:numFmt w:val="lowerLetter"/>
      <w:lvlText w:val="%5."/>
      <w:lvlJc w:val="left"/>
      <w:pPr>
        <w:ind w:left="4080" w:hanging="360"/>
      </w:pPr>
    </w:lvl>
    <w:lvl w:ilvl="5" w:tplc="041B001B" w:tentative="1">
      <w:start w:val="1"/>
      <w:numFmt w:val="lowerRoman"/>
      <w:lvlText w:val="%6."/>
      <w:lvlJc w:val="right"/>
      <w:pPr>
        <w:ind w:left="4800" w:hanging="180"/>
      </w:pPr>
    </w:lvl>
    <w:lvl w:ilvl="6" w:tplc="041B000F" w:tentative="1">
      <w:start w:val="1"/>
      <w:numFmt w:val="decimal"/>
      <w:lvlText w:val="%7."/>
      <w:lvlJc w:val="left"/>
      <w:pPr>
        <w:ind w:left="5520" w:hanging="360"/>
      </w:pPr>
    </w:lvl>
    <w:lvl w:ilvl="7" w:tplc="041B0019" w:tentative="1">
      <w:start w:val="1"/>
      <w:numFmt w:val="lowerLetter"/>
      <w:lvlText w:val="%8."/>
      <w:lvlJc w:val="left"/>
      <w:pPr>
        <w:ind w:left="6240" w:hanging="360"/>
      </w:pPr>
    </w:lvl>
    <w:lvl w:ilvl="8" w:tplc="041B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6" w15:restartNumberingAfterBreak="0">
    <w:nsid w:val="75447D93"/>
    <w:multiLevelType w:val="hybridMultilevel"/>
    <w:tmpl w:val="7F205562"/>
    <w:lvl w:ilvl="0" w:tplc="E0E09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50D58"/>
    <w:multiLevelType w:val="hybridMultilevel"/>
    <w:tmpl w:val="F426F6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10F73"/>
    <w:multiLevelType w:val="hybridMultilevel"/>
    <w:tmpl w:val="DD6E79C0"/>
    <w:lvl w:ilvl="0" w:tplc="0802A95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951B9"/>
    <w:multiLevelType w:val="hybridMultilevel"/>
    <w:tmpl w:val="D3DAD5D8"/>
    <w:lvl w:ilvl="0" w:tplc="CECC15D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5D7F8C"/>
    <w:multiLevelType w:val="hybridMultilevel"/>
    <w:tmpl w:val="F4DE7348"/>
    <w:lvl w:ilvl="0" w:tplc="D0444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721856"/>
    <w:multiLevelType w:val="hybridMultilevel"/>
    <w:tmpl w:val="AD6A2E78"/>
    <w:lvl w:ilvl="0" w:tplc="D63422B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1166810">
    <w:abstractNumId w:val="12"/>
  </w:num>
  <w:num w:numId="2" w16cid:durableId="170723066">
    <w:abstractNumId w:val="37"/>
  </w:num>
  <w:num w:numId="3" w16cid:durableId="1839229722">
    <w:abstractNumId w:val="32"/>
  </w:num>
  <w:num w:numId="4" w16cid:durableId="2004696052">
    <w:abstractNumId w:val="2"/>
  </w:num>
  <w:num w:numId="5" w16cid:durableId="1719742635">
    <w:abstractNumId w:val="28"/>
  </w:num>
  <w:num w:numId="6" w16cid:durableId="410204845">
    <w:abstractNumId w:val="6"/>
  </w:num>
  <w:num w:numId="7" w16cid:durableId="1864785988">
    <w:abstractNumId w:val="7"/>
  </w:num>
  <w:num w:numId="8" w16cid:durableId="995449259">
    <w:abstractNumId w:val="22"/>
  </w:num>
  <w:num w:numId="9" w16cid:durableId="1230382843">
    <w:abstractNumId w:val="36"/>
  </w:num>
  <w:num w:numId="10" w16cid:durableId="1033921839">
    <w:abstractNumId w:val="38"/>
  </w:num>
  <w:num w:numId="11" w16cid:durableId="400248523">
    <w:abstractNumId w:val="14"/>
  </w:num>
  <w:num w:numId="12" w16cid:durableId="236863501">
    <w:abstractNumId w:val="21"/>
  </w:num>
  <w:num w:numId="13" w16cid:durableId="80492175">
    <w:abstractNumId w:val="0"/>
  </w:num>
  <w:num w:numId="14" w16cid:durableId="2129546980">
    <w:abstractNumId w:val="15"/>
  </w:num>
  <w:num w:numId="15" w16cid:durableId="1900700663">
    <w:abstractNumId w:val="27"/>
  </w:num>
  <w:num w:numId="16" w16cid:durableId="1221673087">
    <w:abstractNumId w:val="19"/>
  </w:num>
  <w:num w:numId="17" w16cid:durableId="1155797518">
    <w:abstractNumId w:val="31"/>
  </w:num>
  <w:num w:numId="18" w16cid:durableId="1190990388">
    <w:abstractNumId w:val="3"/>
  </w:num>
  <w:num w:numId="19" w16cid:durableId="1647471401">
    <w:abstractNumId w:val="10"/>
  </w:num>
  <w:num w:numId="20" w16cid:durableId="1845781655">
    <w:abstractNumId w:val="1"/>
  </w:num>
  <w:num w:numId="21" w16cid:durableId="687678935">
    <w:abstractNumId w:val="35"/>
  </w:num>
  <w:num w:numId="22" w16cid:durableId="781996375">
    <w:abstractNumId w:val="30"/>
  </w:num>
  <w:num w:numId="23" w16cid:durableId="2029678797">
    <w:abstractNumId w:val="26"/>
  </w:num>
  <w:num w:numId="24" w16cid:durableId="456531522">
    <w:abstractNumId w:val="20"/>
  </w:num>
  <w:num w:numId="25" w16cid:durableId="1912497469">
    <w:abstractNumId w:val="33"/>
  </w:num>
  <w:num w:numId="26" w16cid:durableId="651104293">
    <w:abstractNumId w:val="17"/>
  </w:num>
  <w:num w:numId="27" w16cid:durableId="1456025744">
    <w:abstractNumId w:val="40"/>
  </w:num>
  <w:num w:numId="28" w16cid:durableId="2065326872">
    <w:abstractNumId w:val="24"/>
  </w:num>
  <w:num w:numId="29" w16cid:durableId="966164443">
    <w:abstractNumId w:val="4"/>
  </w:num>
  <w:num w:numId="30" w16cid:durableId="568613589">
    <w:abstractNumId w:val="34"/>
  </w:num>
  <w:num w:numId="31" w16cid:durableId="1743791845">
    <w:abstractNumId w:val="41"/>
  </w:num>
  <w:num w:numId="32" w16cid:durableId="1215503245">
    <w:abstractNumId w:val="16"/>
  </w:num>
  <w:num w:numId="33" w16cid:durableId="84809689">
    <w:abstractNumId w:val="29"/>
  </w:num>
  <w:num w:numId="34" w16cid:durableId="194849863">
    <w:abstractNumId w:val="39"/>
  </w:num>
  <w:num w:numId="35" w16cid:durableId="777603804">
    <w:abstractNumId w:val="8"/>
  </w:num>
  <w:num w:numId="36" w16cid:durableId="1645424480">
    <w:abstractNumId w:val="18"/>
  </w:num>
  <w:num w:numId="37" w16cid:durableId="1485466945">
    <w:abstractNumId w:val="25"/>
  </w:num>
  <w:num w:numId="38" w16cid:durableId="1922181360">
    <w:abstractNumId w:val="9"/>
  </w:num>
  <w:num w:numId="39" w16cid:durableId="993409084">
    <w:abstractNumId w:val="5"/>
  </w:num>
  <w:num w:numId="40" w16cid:durableId="1788084863">
    <w:abstractNumId w:val="11"/>
  </w:num>
  <w:num w:numId="41" w16cid:durableId="739523066">
    <w:abstractNumId w:val="23"/>
  </w:num>
  <w:num w:numId="42" w16cid:durableId="7411748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22"/>
    <w:rsid w:val="000058FE"/>
    <w:rsid w:val="00010451"/>
    <w:rsid w:val="0001200B"/>
    <w:rsid w:val="000151CD"/>
    <w:rsid w:val="0002140C"/>
    <w:rsid w:val="00023087"/>
    <w:rsid w:val="000312AC"/>
    <w:rsid w:val="00032207"/>
    <w:rsid w:val="000344EA"/>
    <w:rsid w:val="00034F6C"/>
    <w:rsid w:val="00036E03"/>
    <w:rsid w:val="0004263C"/>
    <w:rsid w:val="00046F81"/>
    <w:rsid w:val="00047D46"/>
    <w:rsid w:val="0005395B"/>
    <w:rsid w:val="00053FFD"/>
    <w:rsid w:val="000543C0"/>
    <w:rsid w:val="00054DB7"/>
    <w:rsid w:val="000567DD"/>
    <w:rsid w:val="00060309"/>
    <w:rsid w:val="00061F22"/>
    <w:rsid w:val="000638FA"/>
    <w:rsid w:val="00073B4F"/>
    <w:rsid w:val="000765C8"/>
    <w:rsid w:val="00081293"/>
    <w:rsid w:val="00083F10"/>
    <w:rsid w:val="000848A4"/>
    <w:rsid w:val="000853F8"/>
    <w:rsid w:val="000908BA"/>
    <w:rsid w:val="00095BF7"/>
    <w:rsid w:val="000A486B"/>
    <w:rsid w:val="000A7425"/>
    <w:rsid w:val="000A7483"/>
    <w:rsid w:val="000B2989"/>
    <w:rsid w:val="000B3803"/>
    <w:rsid w:val="000B5D3D"/>
    <w:rsid w:val="000C0DA5"/>
    <w:rsid w:val="000C129A"/>
    <w:rsid w:val="000C293E"/>
    <w:rsid w:val="000C4D1E"/>
    <w:rsid w:val="000D1482"/>
    <w:rsid w:val="000D3787"/>
    <w:rsid w:val="000D3E0B"/>
    <w:rsid w:val="000D5348"/>
    <w:rsid w:val="000D71E0"/>
    <w:rsid w:val="000E1AF1"/>
    <w:rsid w:val="000E3557"/>
    <w:rsid w:val="001023A2"/>
    <w:rsid w:val="00103AC8"/>
    <w:rsid w:val="001069B1"/>
    <w:rsid w:val="00107D6B"/>
    <w:rsid w:val="001145B9"/>
    <w:rsid w:val="0011509B"/>
    <w:rsid w:val="001177A2"/>
    <w:rsid w:val="001223E1"/>
    <w:rsid w:val="00122A59"/>
    <w:rsid w:val="00126FB4"/>
    <w:rsid w:val="00134482"/>
    <w:rsid w:val="00143D29"/>
    <w:rsid w:val="00144973"/>
    <w:rsid w:val="00150805"/>
    <w:rsid w:val="0015468F"/>
    <w:rsid w:val="00161832"/>
    <w:rsid w:val="00171CC4"/>
    <w:rsid w:val="00173BB5"/>
    <w:rsid w:val="0018141A"/>
    <w:rsid w:val="00181A0B"/>
    <w:rsid w:val="00181E6D"/>
    <w:rsid w:val="00182337"/>
    <w:rsid w:val="0018470A"/>
    <w:rsid w:val="00186480"/>
    <w:rsid w:val="00192CD5"/>
    <w:rsid w:val="00192E04"/>
    <w:rsid w:val="00194BD4"/>
    <w:rsid w:val="001A1310"/>
    <w:rsid w:val="001A384B"/>
    <w:rsid w:val="001A4C4B"/>
    <w:rsid w:val="001B3BEB"/>
    <w:rsid w:val="001C0B7F"/>
    <w:rsid w:val="001C1A93"/>
    <w:rsid w:val="001C203C"/>
    <w:rsid w:val="001C6AD3"/>
    <w:rsid w:val="001E0065"/>
    <w:rsid w:val="001E2FE7"/>
    <w:rsid w:val="001F6191"/>
    <w:rsid w:val="001F7D94"/>
    <w:rsid w:val="002008BA"/>
    <w:rsid w:val="002148BF"/>
    <w:rsid w:val="00215724"/>
    <w:rsid w:val="002171F9"/>
    <w:rsid w:val="00217E54"/>
    <w:rsid w:val="00223F81"/>
    <w:rsid w:val="00233B0E"/>
    <w:rsid w:val="00234637"/>
    <w:rsid w:val="00235D73"/>
    <w:rsid w:val="002363C6"/>
    <w:rsid w:val="00244701"/>
    <w:rsid w:val="00246567"/>
    <w:rsid w:val="00251638"/>
    <w:rsid w:val="00253747"/>
    <w:rsid w:val="00254EAB"/>
    <w:rsid w:val="00255036"/>
    <w:rsid w:val="002603A6"/>
    <w:rsid w:val="00264D18"/>
    <w:rsid w:val="00266B20"/>
    <w:rsid w:val="00266F09"/>
    <w:rsid w:val="0029101F"/>
    <w:rsid w:val="00291F36"/>
    <w:rsid w:val="002A0796"/>
    <w:rsid w:val="002A1724"/>
    <w:rsid w:val="002A28BC"/>
    <w:rsid w:val="002A3AAC"/>
    <w:rsid w:val="002A6E2A"/>
    <w:rsid w:val="002B55B7"/>
    <w:rsid w:val="002B680C"/>
    <w:rsid w:val="002C18FB"/>
    <w:rsid w:val="002C1F93"/>
    <w:rsid w:val="002C7F21"/>
    <w:rsid w:val="002D0238"/>
    <w:rsid w:val="002D1A22"/>
    <w:rsid w:val="002D1FF0"/>
    <w:rsid w:val="002D461E"/>
    <w:rsid w:val="002E1D2D"/>
    <w:rsid w:val="002F20AA"/>
    <w:rsid w:val="002F224F"/>
    <w:rsid w:val="002F7F8B"/>
    <w:rsid w:val="0030110D"/>
    <w:rsid w:val="00304B3D"/>
    <w:rsid w:val="003050B8"/>
    <w:rsid w:val="00307CF7"/>
    <w:rsid w:val="00312FD9"/>
    <w:rsid w:val="00313ABD"/>
    <w:rsid w:val="00313E86"/>
    <w:rsid w:val="0031542A"/>
    <w:rsid w:val="003166AC"/>
    <w:rsid w:val="00316E8F"/>
    <w:rsid w:val="003203EF"/>
    <w:rsid w:val="003235CF"/>
    <w:rsid w:val="00325B8C"/>
    <w:rsid w:val="00327CD0"/>
    <w:rsid w:val="00332B1D"/>
    <w:rsid w:val="00341027"/>
    <w:rsid w:val="00342B68"/>
    <w:rsid w:val="00344B42"/>
    <w:rsid w:val="003465FF"/>
    <w:rsid w:val="00353E87"/>
    <w:rsid w:val="00357E41"/>
    <w:rsid w:val="003616C7"/>
    <w:rsid w:val="0036721C"/>
    <w:rsid w:val="0037114E"/>
    <w:rsid w:val="003755FE"/>
    <w:rsid w:val="00377BF7"/>
    <w:rsid w:val="0038051A"/>
    <w:rsid w:val="00380FF5"/>
    <w:rsid w:val="003844F6"/>
    <w:rsid w:val="003852B9"/>
    <w:rsid w:val="00385E80"/>
    <w:rsid w:val="00386C34"/>
    <w:rsid w:val="00391645"/>
    <w:rsid w:val="00396AF7"/>
    <w:rsid w:val="00397268"/>
    <w:rsid w:val="003A112B"/>
    <w:rsid w:val="003A41A8"/>
    <w:rsid w:val="003B53BA"/>
    <w:rsid w:val="003C43DF"/>
    <w:rsid w:val="003C663A"/>
    <w:rsid w:val="003D179F"/>
    <w:rsid w:val="003D2916"/>
    <w:rsid w:val="003D6E2C"/>
    <w:rsid w:val="003F1AAA"/>
    <w:rsid w:val="003F4267"/>
    <w:rsid w:val="00403F3C"/>
    <w:rsid w:val="004129D4"/>
    <w:rsid w:val="00417B08"/>
    <w:rsid w:val="00423058"/>
    <w:rsid w:val="00424FD3"/>
    <w:rsid w:val="00425997"/>
    <w:rsid w:val="00426A57"/>
    <w:rsid w:val="004332CA"/>
    <w:rsid w:val="0043350C"/>
    <w:rsid w:val="0043351C"/>
    <w:rsid w:val="00434923"/>
    <w:rsid w:val="00436AE1"/>
    <w:rsid w:val="0044581B"/>
    <w:rsid w:val="004469CD"/>
    <w:rsid w:val="00446F0B"/>
    <w:rsid w:val="0045042D"/>
    <w:rsid w:val="0045126A"/>
    <w:rsid w:val="00452A3A"/>
    <w:rsid w:val="004552FB"/>
    <w:rsid w:val="00457BBF"/>
    <w:rsid w:val="00457DE4"/>
    <w:rsid w:val="004603EF"/>
    <w:rsid w:val="004637A0"/>
    <w:rsid w:val="004645C5"/>
    <w:rsid w:val="00464604"/>
    <w:rsid w:val="004676F8"/>
    <w:rsid w:val="00467987"/>
    <w:rsid w:val="0047267F"/>
    <w:rsid w:val="0047729D"/>
    <w:rsid w:val="0047798D"/>
    <w:rsid w:val="00480939"/>
    <w:rsid w:val="00480D59"/>
    <w:rsid w:val="00490121"/>
    <w:rsid w:val="0049451B"/>
    <w:rsid w:val="004952E6"/>
    <w:rsid w:val="004973B4"/>
    <w:rsid w:val="004A2D9A"/>
    <w:rsid w:val="004A35B9"/>
    <w:rsid w:val="004A684A"/>
    <w:rsid w:val="004C0D1E"/>
    <w:rsid w:val="004C0F3A"/>
    <w:rsid w:val="004C0F58"/>
    <w:rsid w:val="004C22C6"/>
    <w:rsid w:val="004C3FEF"/>
    <w:rsid w:val="004C7F51"/>
    <w:rsid w:val="004D1639"/>
    <w:rsid w:val="004D2D27"/>
    <w:rsid w:val="004D7FEE"/>
    <w:rsid w:val="004E1894"/>
    <w:rsid w:val="004E6193"/>
    <w:rsid w:val="005004F3"/>
    <w:rsid w:val="005018A2"/>
    <w:rsid w:val="0050207E"/>
    <w:rsid w:val="00502901"/>
    <w:rsid w:val="00505F85"/>
    <w:rsid w:val="00512542"/>
    <w:rsid w:val="005139D2"/>
    <w:rsid w:val="005140CD"/>
    <w:rsid w:val="00521D76"/>
    <w:rsid w:val="00523949"/>
    <w:rsid w:val="00527364"/>
    <w:rsid w:val="00532229"/>
    <w:rsid w:val="00532B4A"/>
    <w:rsid w:val="00532C4E"/>
    <w:rsid w:val="00532D39"/>
    <w:rsid w:val="00544C39"/>
    <w:rsid w:val="00544F66"/>
    <w:rsid w:val="005543A1"/>
    <w:rsid w:val="0055559B"/>
    <w:rsid w:val="00556DE5"/>
    <w:rsid w:val="00560186"/>
    <w:rsid w:val="00561AAF"/>
    <w:rsid w:val="00563BC4"/>
    <w:rsid w:val="00565154"/>
    <w:rsid w:val="00565B48"/>
    <w:rsid w:val="00566236"/>
    <w:rsid w:val="00570A40"/>
    <w:rsid w:val="00571563"/>
    <w:rsid w:val="005738B8"/>
    <w:rsid w:val="005831AB"/>
    <w:rsid w:val="00585AB2"/>
    <w:rsid w:val="00587E02"/>
    <w:rsid w:val="0059137F"/>
    <w:rsid w:val="00596D14"/>
    <w:rsid w:val="005A0575"/>
    <w:rsid w:val="005A2557"/>
    <w:rsid w:val="005B175D"/>
    <w:rsid w:val="005B1E22"/>
    <w:rsid w:val="005B7F63"/>
    <w:rsid w:val="005C1ACC"/>
    <w:rsid w:val="005D0A1C"/>
    <w:rsid w:val="005D5800"/>
    <w:rsid w:val="005E44B4"/>
    <w:rsid w:val="005F2F6B"/>
    <w:rsid w:val="005F707B"/>
    <w:rsid w:val="005F782D"/>
    <w:rsid w:val="00600ABD"/>
    <w:rsid w:val="00601451"/>
    <w:rsid w:val="00603616"/>
    <w:rsid w:val="006056E3"/>
    <w:rsid w:val="00606699"/>
    <w:rsid w:val="00606DC0"/>
    <w:rsid w:val="0060754E"/>
    <w:rsid w:val="00607FCC"/>
    <w:rsid w:val="006102E7"/>
    <w:rsid w:val="00610475"/>
    <w:rsid w:val="00612794"/>
    <w:rsid w:val="006128A7"/>
    <w:rsid w:val="006146D4"/>
    <w:rsid w:val="00615EBE"/>
    <w:rsid w:val="00616B4F"/>
    <w:rsid w:val="006178D4"/>
    <w:rsid w:val="00620BA3"/>
    <w:rsid w:val="00627DF6"/>
    <w:rsid w:val="0063184A"/>
    <w:rsid w:val="00632A5B"/>
    <w:rsid w:val="0063408C"/>
    <w:rsid w:val="006367B8"/>
    <w:rsid w:val="006414F8"/>
    <w:rsid w:val="0064412F"/>
    <w:rsid w:val="006441D7"/>
    <w:rsid w:val="00644965"/>
    <w:rsid w:val="006467CE"/>
    <w:rsid w:val="00647373"/>
    <w:rsid w:val="00651273"/>
    <w:rsid w:val="00655F0B"/>
    <w:rsid w:val="00657A39"/>
    <w:rsid w:val="00660E36"/>
    <w:rsid w:val="006648A8"/>
    <w:rsid w:val="00683990"/>
    <w:rsid w:val="00686761"/>
    <w:rsid w:val="00692D46"/>
    <w:rsid w:val="006A0A82"/>
    <w:rsid w:val="006A3FFC"/>
    <w:rsid w:val="006A709E"/>
    <w:rsid w:val="006A755F"/>
    <w:rsid w:val="006C0255"/>
    <w:rsid w:val="006D2B89"/>
    <w:rsid w:val="006D46F2"/>
    <w:rsid w:val="006D60C7"/>
    <w:rsid w:val="006E21AA"/>
    <w:rsid w:val="006E4140"/>
    <w:rsid w:val="006E5532"/>
    <w:rsid w:val="006E6464"/>
    <w:rsid w:val="006E7FF5"/>
    <w:rsid w:val="007063FC"/>
    <w:rsid w:val="007101C5"/>
    <w:rsid w:val="007210DD"/>
    <w:rsid w:val="00724851"/>
    <w:rsid w:val="0072798E"/>
    <w:rsid w:val="00730605"/>
    <w:rsid w:val="007352CA"/>
    <w:rsid w:val="007435A0"/>
    <w:rsid w:val="00745E13"/>
    <w:rsid w:val="00746158"/>
    <w:rsid w:val="00750A0B"/>
    <w:rsid w:val="0075422F"/>
    <w:rsid w:val="00757A2A"/>
    <w:rsid w:val="007639AE"/>
    <w:rsid w:val="00767ED5"/>
    <w:rsid w:val="00770F37"/>
    <w:rsid w:val="0077101A"/>
    <w:rsid w:val="00772DB9"/>
    <w:rsid w:val="00775B54"/>
    <w:rsid w:val="00777313"/>
    <w:rsid w:val="00780D2A"/>
    <w:rsid w:val="00782F87"/>
    <w:rsid w:val="0078663C"/>
    <w:rsid w:val="00791C77"/>
    <w:rsid w:val="00793AE2"/>
    <w:rsid w:val="00794607"/>
    <w:rsid w:val="00796A4A"/>
    <w:rsid w:val="007A10F7"/>
    <w:rsid w:val="007A29C3"/>
    <w:rsid w:val="007A51C9"/>
    <w:rsid w:val="007A5CEC"/>
    <w:rsid w:val="007A6097"/>
    <w:rsid w:val="007B14B9"/>
    <w:rsid w:val="007C2451"/>
    <w:rsid w:val="007C3EE3"/>
    <w:rsid w:val="007C5336"/>
    <w:rsid w:val="007C5B0A"/>
    <w:rsid w:val="007C650F"/>
    <w:rsid w:val="007C7198"/>
    <w:rsid w:val="007D0A62"/>
    <w:rsid w:val="007E5408"/>
    <w:rsid w:val="007E71E7"/>
    <w:rsid w:val="007F1CDC"/>
    <w:rsid w:val="007F3964"/>
    <w:rsid w:val="007F6F6D"/>
    <w:rsid w:val="00800883"/>
    <w:rsid w:val="00805426"/>
    <w:rsid w:val="008112D3"/>
    <w:rsid w:val="00811B01"/>
    <w:rsid w:val="00812344"/>
    <w:rsid w:val="008127B2"/>
    <w:rsid w:val="00817BF1"/>
    <w:rsid w:val="008232C7"/>
    <w:rsid w:val="00825D64"/>
    <w:rsid w:val="008310C9"/>
    <w:rsid w:val="008333F3"/>
    <w:rsid w:val="0083752B"/>
    <w:rsid w:val="008415EE"/>
    <w:rsid w:val="0084174D"/>
    <w:rsid w:val="00843FB4"/>
    <w:rsid w:val="00846D80"/>
    <w:rsid w:val="00856884"/>
    <w:rsid w:val="008568C2"/>
    <w:rsid w:val="00857804"/>
    <w:rsid w:val="00860F67"/>
    <w:rsid w:val="008618BD"/>
    <w:rsid w:val="00864995"/>
    <w:rsid w:val="0087046F"/>
    <w:rsid w:val="00871155"/>
    <w:rsid w:val="00874448"/>
    <w:rsid w:val="00876C8F"/>
    <w:rsid w:val="00880EE1"/>
    <w:rsid w:val="0088123C"/>
    <w:rsid w:val="008909A2"/>
    <w:rsid w:val="008926A6"/>
    <w:rsid w:val="00894646"/>
    <w:rsid w:val="008A3161"/>
    <w:rsid w:val="008A7A9F"/>
    <w:rsid w:val="008B09D4"/>
    <w:rsid w:val="008F5E17"/>
    <w:rsid w:val="008F7DD3"/>
    <w:rsid w:val="0090153C"/>
    <w:rsid w:val="00902D16"/>
    <w:rsid w:val="009031FA"/>
    <w:rsid w:val="0091051E"/>
    <w:rsid w:val="00910594"/>
    <w:rsid w:val="00910916"/>
    <w:rsid w:val="00910C9A"/>
    <w:rsid w:val="00911EEA"/>
    <w:rsid w:val="009241FF"/>
    <w:rsid w:val="009249A0"/>
    <w:rsid w:val="00926008"/>
    <w:rsid w:val="009266D0"/>
    <w:rsid w:val="00931452"/>
    <w:rsid w:val="00931525"/>
    <w:rsid w:val="00933441"/>
    <w:rsid w:val="009337E7"/>
    <w:rsid w:val="00937600"/>
    <w:rsid w:val="00937719"/>
    <w:rsid w:val="00941896"/>
    <w:rsid w:val="00942386"/>
    <w:rsid w:val="00950238"/>
    <w:rsid w:val="00950458"/>
    <w:rsid w:val="00955ED2"/>
    <w:rsid w:val="00960EBF"/>
    <w:rsid w:val="009617AD"/>
    <w:rsid w:val="00962D61"/>
    <w:rsid w:val="00972575"/>
    <w:rsid w:val="00981DA8"/>
    <w:rsid w:val="00982AA2"/>
    <w:rsid w:val="0098597B"/>
    <w:rsid w:val="009903D1"/>
    <w:rsid w:val="009951E6"/>
    <w:rsid w:val="009968F7"/>
    <w:rsid w:val="009A56E9"/>
    <w:rsid w:val="009A5C27"/>
    <w:rsid w:val="009A656D"/>
    <w:rsid w:val="009A73FF"/>
    <w:rsid w:val="009B6F12"/>
    <w:rsid w:val="009C2BD8"/>
    <w:rsid w:val="009C2D18"/>
    <w:rsid w:val="009D2D2B"/>
    <w:rsid w:val="009D3D95"/>
    <w:rsid w:val="009D6D5E"/>
    <w:rsid w:val="009E0A2F"/>
    <w:rsid w:val="009E0FD6"/>
    <w:rsid w:val="009E15E9"/>
    <w:rsid w:val="009E1B96"/>
    <w:rsid w:val="009E44EA"/>
    <w:rsid w:val="009E5D22"/>
    <w:rsid w:val="009E6A18"/>
    <w:rsid w:val="009F1E32"/>
    <w:rsid w:val="009F3333"/>
    <w:rsid w:val="00A00E57"/>
    <w:rsid w:val="00A0474D"/>
    <w:rsid w:val="00A05597"/>
    <w:rsid w:val="00A05C46"/>
    <w:rsid w:val="00A06872"/>
    <w:rsid w:val="00A1641F"/>
    <w:rsid w:val="00A17A40"/>
    <w:rsid w:val="00A240E2"/>
    <w:rsid w:val="00A30871"/>
    <w:rsid w:val="00A30BEB"/>
    <w:rsid w:val="00A32228"/>
    <w:rsid w:val="00A3589B"/>
    <w:rsid w:val="00A36A40"/>
    <w:rsid w:val="00A37151"/>
    <w:rsid w:val="00A37D36"/>
    <w:rsid w:val="00A46077"/>
    <w:rsid w:val="00A5122E"/>
    <w:rsid w:val="00A5346F"/>
    <w:rsid w:val="00A55B2F"/>
    <w:rsid w:val="00A56631"/>
    <w:rsid w:val="00A61E84"/>
    <w:rsid w:val="00A62873"/>
    <w:rsid w:val="00A6451B"/>
    <w:rsid w:val="00A64775"/>
    <w:rsid w:val="00A729E7"/>
    <w:rsid w:val="00A72EF6"/>
    <w:rsid w:val="00A74EF6"/>
    <w:rsid w:val="00A76B34"/>
    <w:rsid w:val="00A923A4"/>
    <w:rsid w:val="00A93EA8"/>
    <w:rsid w:val="00AA2666"/>
    <w:rsid w:val="00AA2EDB"/>
    <w:rsid w:val="00AA70FB"/>
    <w:rsid w:val="00AB096B"/>
    <w:rsid w:val="00AC0BD1"/>
    <w:rsid w:val="00AC1ABE"/>
    <w:rsid w:val="00AC30FB"/>
    <w:rsid w:val="00AC4D50"/>
    <w:rsid w:val="00AC59A8"/>
    <w:rsid w:val="00AC5D14"/>
    <w:rsid w:val="00AC7F6F"/>
    <w:rsid w:val="00AD0CDB"/>
    <w:rsid w:val="00AD3928"/>
    <w:rsid w:val="00AD62C7"/>
    <w:rsid w:val="00AE12CF"/>
    <w:rsid w:val="00AE3155"/>
    <w:rsid w:val="00AE5139"/>
    <w:rsid w:val="00AE75CF"/>
    <w:rsid w:val="00AF3649"/>
    <w:rsid w:val="00AF6D7F"/>
    <w:rsid w:val="00AF7CF1"/>
    <w:rsid w:val="00B01529"/>
    <w:rsid w:val="00B01EF8"/>
    <w:rsid w:val="00B03E1E"/>
    <w:rsid w:val="00B04CF5"/>
    <w:rsid w:val="00B12E8F"/>
    <w:rsid w:val="00B16F13"/>
    <w:rsid w:val="00B17462"/>
    <w:rsid w:val="00B232E2"/>
    <w:rsid w:val="00B2589A"/>
    <w:rsid w:val="00B34D39"/>
    <w:rsid w:val="00B377F0"/>
    <w:rsid w:val="00B432E8"/>
    <w:rsid w:val="00B45E13"/>
    <w:rsid w:val="00B50DAD"/>
    <w:rsid w:val="00B50F82"/>
    <w:rsid w:val="00B61D47"/>
    <w:rsid w:val="00B61E95"/>
    <w:rsid w:val="00B72315"/>
    <w:rsid w:val="00B72DFE"/>
    <w:rsid w:val="00B74CCD"/>
    <w:rsid w:val="00B819ED"/>
    <w:rsid w:val="00B8505A"/>
    <w:rsid w:val="00B8587A"/>
    <w:rsid w:val="00B879B5"/>
    <w:rsid w:val="00B9028C"/>
    <w:rsid w:val="00B91718"/>
    <w:rsid w:val="00B973F0"/>
    <w:rsid w:val="00BA224E"/>
    <w:rsid w:val="00BA238C"/>
    <w:rsid w:val="00BA2C91"/>
    <w:rsid w:val="00BA324D"/>
    <w:rsid w:val="00BB1205"/>
    <w:rsid w:val="00BB2EB3"/>
    <w:rsid w:val="00BC0B69"/>
    <w:rsid w:val="00BC0D7E"/>
    <w:rsid w:val="00BC1F25"/>
    <w:rsid w:val="00BC2B0B"/>
    <w:rsid w:val="00BC3464"/>
    <w:rsid w:val="00BC58DA"/>
    <w:rsid w:val="00BC7F72"/>
    <w:rsid w:val="00BD0E7E"/>
    <w:rsid w:val="00BD560C"/>
    <w:rsid w:val="00BD60A2"/>
    <w:rsid w:val="00BD6B3F"/>
    <w:rsid w:val="00BD6DE4"/>
    <w:rsid w:val="00BE57E3"/>
    <w:rsid w:val="00BE5C03"/>
    <w:rsid w:val="00BE6782"/>
    <w:rsid w:val="00BE7FAC"/>
    <w:rsid w:val="00BF0D33"/>
    <w:rsid w:val="00BF49A8"/>
    <w:rsid w:val="00BF6052"/>
    <w:rsid w:val="00BF757D"/>
    <w:rsid w:val="00C02496"/>
    <w:rsid w:val="00C046D3"/>
    <w:rsid w:val="00C04B3A"/>
    <w:rsid w:val="00C058B7"/>
    <w:rsid w:val="00C058F5"/>
    <w:rsid w:val="00C129C7"/>
    <w:rsid w:val="00C154B5"/>
    <w:rsid w:val="00C169DD"/>
    <w:rsid w:val="00C25720"/>
    <w:rsid w:val="00C45F15"/>
    <w:rsid w:val="00C60870"/>
    <w:rsid w:val="00C6148B"/>
    <w:rsid w:val="00C638E5"/>
    <w:rsid w:val="00C84130"/>
    <w:rsid w:val="00C918F6"/>
    <w:rsid w:val="00C93F63"/>
    <w:rsid w:val="00CA13D1"/>
    <w:rsid w:val="00CA3784"/>
    <w:rsid w:val="00CA75D8"/>
    <w:rsid w:val="00CA7652"/>
    <w:rsid w:val="00CB16D2"/>
    <w:rsid w:val="00CB1D95"/>
    <w:rsid w:val="00CB2A9E"/>
    <w:rsid w:val="00CB2EE9"/>
    <w:rsid w:val="00CB4837"/>
    <w:rsid w:val="00CB6226"/>
    <w:rsid w:val="00CB7C5A"/>
    <w:rsid w:val="00CC128D"/>
    <w:rsid w:val="00CC57B7"/>
    <w:rsid w:val="00CC59C6"/>
    <w:rsid w:val="00CD17DD"/>
    <w:rsid w:val="00CE67EA"/>
    <w:rsid w:val="00CF02FB"/>
    <w:rsid w:val="00CF12C0"/>
    <w:rsid w:val="00CF4B50"/>
    <w:rsid w:val="00D04B02"/>
    <w:rsid w:val="00D05175"/>
    <w:rsid w:val="00D0640E"/>
    <w:rsid w:val="00D102C5"/>
    <w:rsid w:val="00D125A6"/>
    <w:rsid w:val="00D129C3"/>
    <w:rsid w:val="00D17862"/>
    <w:rsid w:val="00D23484"/>
    <w:rsid w:val="00D30DF0"/>
    <w:rsid w:val="00D330EC"/>
    <w:rsid w:val="00D33947"/>
    <w:rsid w:val="00D33B9A"/>
    <w:rsid w:val="00D351D9"/>
    <w:rsid w:val="00D37CF9"/>
    <w:rsid w:val="00D40491"/>
    <w:rsid w:val="00D4101D"/>
    <w:rsid w:val="00D51036"/>
    <w:rsid w:val="00D544B9"/>
    <w:rsid w:val="00D563DD"/>
    <w:rsid w:val="00D60C27"/>
    <w:rsid w:val="00D61F80"/>
    <w:rsid w:val="00D63EDD"/>
    <w:rsid w:val="00D727E5"/>
    <w:rsid w:val="00D74AC6"/>
    <w:rsid w:val="00D750AD"/>
    <w:rsid w:val="00D754B7"/>
    <w:rsid w:val="00D75EDF"/>
    <w:rsid w:val="00D822EB"/>
    <w:rsid w:val="00D85D0B"/>
    <w:rsid w:val="00D87255"/>
    <w:rsid w:val="00D87FFE"/>
    <w:rsid w:val="00D92193"/>
    <w:rsid w:val="00D95D80"/>
    <w:rsid w:val="00D96C84"/>
    <w:rsid w:val="00D973EB"/>
    <w:rsid w:val="00DA5A5A"/>
    <w:rsid w:val="00DB16AC"/>
    <w:rsid w:val="00DB4BE9"/>
    <w:rsid w:val="00DB5A1F"/>
    <w:rsid w:val="00DC64D2"/>
    <w:rsid w:val="00DC6720"/>
    <w:rsid w:val="00DC6B88"/>
    <w:rsid w:val="00DD12DF"/>
    <w:rsid w:val="00DD48D6"/>
    <w:rsid w:val="00DD53BA"/>
    <w:rsid w:val="00DD78F1"/>
    <w:rsid w:val="00DE5DD6"/>
    <w:rsid w:val="00DE65D4"/>
    <w:rsid w:val="00DE7490"/>
    <w:rsid w:val="00DF560F"/>
    <w:rsid w:val="00E05690"/>
    <w:rsid w:val="00E05A5B"/>
    <w:rsid w:val="00E17890"/>
    <w:rsid w:val="00E2026D"/>
    <w:rsid w:val="00E229A8"/>
    <w:rsid w:val="00E22AB1"/>
    <w:rsid w:val="00E25AF0"/>
    <w:rsid w:val="00E30E52"/>
    <w:rsid w:val="00E33008"/>
    <w:rsid w:val="00E332D6"/>
    <w:rsid w:val="00E35E46"/>
    <w:rsid w:val="00E367A0"/>
    <w:rsid w:val="00E36C9D"/>
    <w:rsid w:val="00E42370"/>
    <w:rsid w:val="00E43BC1"/>
    <w:rsid w:val="00E45E3A"/>
    <w:rsid w:val="00E6073A"/>
    <w:rsid w:val="00E60A65"/>
    <w:rsid w:val="00E63F1E"/>
    <w:rsid w:val="00E6513E"/>
    <w:rsid w:val="00E724FC"/>
    <w:rsid w:val="00E74534"/>
    <w:rsid w:val="00E75D0D"/>
    <w:rsid w:val="00E80E63"/>
    <w:rsid w:val="00E865E3"/>
    <w:rsid w:val="00E86EC4"/>
    <w:rsid w:val="00E87651"/>
    <w:rsid w:val="00E92C64"/>
    <w:rsid w:val="00EA34EC"/>
    <w:rsid w:val="00EB3C02"/>
    <w:rsid w:val="00EB3D48"/>
    <w:rsid w:val="00EB79FE"/>
    <w:rsid w:val="00EC5B59"/>
    <w:rsid w:val="00EC6517"/>
    <w:rsid w:val="00EC7DBB"/>
    <w:rsid w:val="00ED09B4"/>
    <w:rsid w:val="00EE6349"/>
    <w:rsid w:val="00EF2AD2"/>
    <w:rsid w:val="00EF5317"/>
    <w:rsid w:val="00F11D47"/>
    <w:rsid w:val="00F121A0"/>
    <w:rsid w:val="00F14812"/>
    <w:rsid w:val="00F167E3"/>
    <w:rsid w:val="00F32558"/>
    <w:rsid w:val="00F32862"/>
    <w:rsid w:val="00F32CB8"/>
    <w:rsid w:val="00F32FF6"/>
    <w:rsid w:val="00F443A8"/>
    <w:rsid w:val="00F449E5"/>
    <w:rsid w:val="00F4780A"/>
    <w:rsid w:val="00F51C95"/>
    <w:rsid w:val="00F53398"/>
    <w:rsid w:val="00F54511"/>
    <w:rsid w:val="00F575B4"/>
    <w:rsid w:val="00F57C7E"/>
    <w:rsid w:val="00F6279C"/>
    <w:rsid w:val="00F62B7F"/>
    <w:rsid w:val="00F63F76"/>
    <w:rsid w:val="00F7609D"/>
    <w:rsid w:val="00F77E88"/>
    <w:rsid w:val="00F84EE0"/>
    <w:rsid w:val="00F92188"/>
    <w:rsid w:val="00F94C91"/>
    <w:rsid w:val="00F96721"/>
    <w:rsid w:val="00FA572D"/>
    <w:rsid w:val="00FA7E8D"/>
    <w:rsid w:val="00FB1CA5"/>
    <w:rsid w:val="00FB71C2"/>
    <w:rsid w:val="00FB79C5"/>
    <w:rsid w:val="00FC3029"/>
    <w:rsid w:val="00FC7363"/>
    <w:rsid w:val="00FD04A0"/>
    <w:rsid w:val="00FD6A73"/>
    <w:rsid w:val="00FE15A1"/>
    <w:rsid w:val="00FE252E"/>
    <w:rsid w:val="00FE4BBD"/>
    <w:rsid w:val="00FE672F"/>
    <w:rsid w:val="00FE6A2F"/>
    <w:rsid w:val="00FF0BCF"/>
    <w:rsid w:val="00FF3778"/>
    <w:rsid w:val="00FF444A"/>
    <w:rsid w:val="00FF5220"/>
    <w:rsid w:val="00FF742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8E010"/>
  <w15:docId w15:val="{AF1E1F2C-57E6-433D-A91E-9691E328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3351C"/>
    <w:pPr>
      <w:spacing w:after="0"/>
      <w:jc w:val="both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B1E22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1E22"/>
  </w:style>
  <w:style w:type="paragraph" w:styleId="Pta">
    <w:name w:val="footer"/>
    <w:basedOn w:val="Normlny"/>
    <w:link w:val="PtaChar"/>
    <w:uiPriority w:val="99"/>
    <w:unhideWhenUsed/>
    <w:rsid w:val="005B1E22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1E22"/>
  </w:style>
  <w:style w:type="paragraph" w:styleId="Textbubliny">
    <w:name w:val="Balloon Text"/>
    <w:basedOn w:val="Normlny"/>
    <w:link w:val="TextbublinyChar"/>
    <w:uiPriority w:val="99"/>
    <w:semiHidden/>
    <w:unhideWhenUsed/>
    <w:rsid w:val="005B1E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1E2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5B1E22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99"/>
    <w:qFormat/>
    <w:rsid w:val="00F449E5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F449E5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F77E88"/>
    <w:rPr>
      <w:rFonts w:cs="Times New Roman"/>
      <w:b/>
      <w:szCs w:val="24"/>
    </w:rPr>
  </w:style>
  <w:style w:type="character" w:customStyle="1" w:styleId="ra">
    <w:name w:val="ra"/>
    <w:basedOn w:val="Predvolenpsmoodseku"/>
    <w:rsid w:val="00B432E8"/>
  </w:style>
  <w:style w:type="character" w:styleId="Odkaznakomentr">
    <w:name w:val="annotation reference"/>
    <w:basedOn w:val="Predvolenpsmoodseku"/>
    <w:uiPriority w:val="99"/>
    <w:semiHidden/>
    <w:unhideWhenUsed/>
    <w:rsid w:val="00D04B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04B0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04B0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B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B02"/>
    <w:rPr>
      <w:b/>
      <w:bCs/>
      <w:sz w:val="20"/>
      <w:szCs w:val="20"/>
    </w:rPr>
  </w:style>
  <w:style w:type="character" w:customStyle="1" w:styleId="Zmienka1">
    <w:name w:val="Zmienka1"/>
    <w:basedOn w:val="Predvolenpsmoodseku"/>
    <w:uiPriority w:val="99"/>
    <w:unhideWhenUsed/>
    <w:rsid w:val="00D04B02"/>
    <w:rPr>
      <w:color w:val="2B579A"/>
      <w:shd w:val="clear" w:color="auto" w:fill="E1DFDD"/>
    </w:rPr>
  </w:style>
  <w:style w:type="paragraph" w:styleId="Revzia">
    <w:name w:val="Revision"/>
    <w:hidden/>
    <w:uiPriority w:val="99"/>
    <w:semiHidden/>
    <w:rsid w:val="00173BB5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5B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A2DF6-FE4A-4E90-AB74-9552706B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5353</Words>
  <Characters>30513</Characters>
  <Application>Microsoft Office Word</Application>
  <DocSecurity>0</DocSecurity>
  <Lines>254</Lines>
  <Paragraphs>71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Judova</dc:creator>
  <cp:lastModifiedBy>Ivana Reľovská</cp:lastModifiedBy>
  <cp:revision>2</cp:revision>
  <cp:lastPrinted>2024-08-23T06:41:00Z</cp:lastPrinted>
  <dcterms:created xsi:type="dcterms:W3CDTF">2026-06-30T15:12:00Z</dcterms:created>
  <dcterms:modified xsi:type="dcterms:W3CDTF">2026-06-30T15:12:00Z</dcterms:modified>
</cp:coreProperties>
</file>