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>
          <w:rFonts w:cs="Arial"/>
          <w:b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31.12.2025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01.01.2025 - 31.12.2025 </w:t>
      </w:r>
    </w:p>
    <w:p>
      <w:pPr>
        <w:pStyle w:val="Normal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>
        <w:gridCol w:w="2096"/>
        <w:gridCol w:w="6973"/>
      </w:tblGrid>
      <w:tr>
        <w:trPr>
          <w:trHeight w:val="80" w:hRule="atLeast"/>
        </w:trPr>
        <w:tc>
          <w:tcPr>
            <w:tcW w:w="9069" w:type="dxa"/>
            <w:gridSpan w:val="2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  <w:bookmarkStart w:id="0" w:name="_GoBack"/>
            <w:bookmarkEnd w:id="0"/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BUWAG, s.r.o.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Hviezdoslavova 1892/72, Zlaté Moravce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45389047          DIČ:  2023014257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6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30.3.2010</w:t>
            </w:r>
          </w:p>
        </w:tc>
      </w:tr>
      <w:tr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6973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30.3.2010</w:t>
            </w:r>
          </w:p>
        </w:tc>
      </w:tr>
    </w:tbl>
    <w:p>
      <w:pPr>
        <w:pStyle w:val="Normal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b) Opis hospodárskej činnosti účtovnej jednotky: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verejné obstarávanie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kúpa tovaru na účely jeho predaja konečnému spotrebiteľovi (maloobchod) alebo iným prevádzkovateľom živnosti (veľkoobchod)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sprostredkovateľská činnosť v oblasti služieb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sprostredkovateľská činnosť v oblasti obchodu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sprostredkovateľská činnosť v oblasti výroby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poskytovanie služieb pre rodinu a domácnosť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reklamné a marketingové služby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prenájom hnuteľných vecí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administratívne služby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vykonávanie mimoškolskej vzdelávacej činnosti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činnosť podnikateľských a organizačných a ekonomických poradcov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poskytovanie služby vedenia cudzieho motorového vozidla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nepravidelná osobná cestná doprava vykonávaná cestnými osobnými vozidlami, ktoré majú okrem miesta pre vodiča najviac 8 miest na sedenie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vyučovanie v odbore cudzích jazykov, prekladateľské a tlmočnícke služby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sprostredkovanie zamestnania za úhradu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Prevádzkovanie cestovnej kancelárie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opracovanie drevnej hmoty a výroba komponentov z dreva</w:t>
      </w:r>
      <w:r>
        <w:rPr>
          <w:rFonts w:cs="Arial"/>
          <w:szCs w:val="22"/>
        </w:rPr>
        <w:t xml:space="preserve"> </w:t>
      </w: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výroba jednoduchých drevárskych výrobkov, zostavovanie stolárskych dielcov alebo súčastí z dreva do finálnych produktov a ich údržba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výroba jednoduchých úžitkových výrobkov z dreva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/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fotografické služby</w:t>
      </w:r>
      <w:r>
        <w:rPr>
          <w:rFonts w:cs="Arial"/>
          <w:szCs w:val="22"/>
        </w:rPr>
        <w:t xml:space="preserve">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 w:ascii="Arial CE;Helvetica CE;Arial;sans-serif" w:hAnsi="Arial CE;Helvetica CE;Arial;sans-serif"/>
          <w:b/>
          <w:i w:val="false"/>
          <w:caps w:val="false"/>
          <w:smallCaps w:val="false"/>
          <w:color w:val="000000"/>
          <w:spacing w:val="0"/>
          <w:sz w:val="16"/>
          <w:szCs w:val="22"/>
        </w:rPr>
        <w:t>vykonávanie taxislužby v územnom obvode Nitrianskeho kraja s motorovými vozidlami EČ a pridelenými evidenčnými číslami vozidiel taxislužby</w:t>
      </w:r>
      <w:r>
        <w:rPr>
          <w:rFonts w:cs="Arial"/>
          <w:szCs w:val="22"/>
        </w:rPr>
        <w:t xml:space="preserve"> </w:t>
      </w:r>
    </w:p>
    <w:p>
      <w:pPr>
        <w:pStyle w:val="Normal"/>
        <w:spacing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>
      <w:pPr>
        <w:pStyle w:val="Normal"/>
        <w:spacing w:before="0" w:after="120"/>
        <w:jc w:val="both"/>
        <w:rPr>
          <w:rFonts w:cs="Arial"/>
          <w:b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3636"/>
        <w:gridCol w:w="2604"/>
        <w:gridCol w:w="2830"/>
      </w:tblGrid>
      <w:tr>
        <w:trPr/>
        <w:tc>
          <w:tcPr>
            <w:tcW w:w="36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 položky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0" w:hRule="atLeast"/>
        </w:trPr>
        <w:tc>
          <w:tcPr>
            <w:tcW w:w="36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0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>
        <w:trPr>
          <w:trHeight w:val="285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>
        <w:trPr>
          <w:trHeight w:val="397" w:hRule="atLeast"/>
        </w:trPr>
        <w:tc>
          <w:tcPr>
            <w:tcW w:w="36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0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W w:w="16940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859"/>
        <w:gridCol w:w="1140"/>
        <w:gridCol w:w="1360"/>
        <w:gridCol w:w="1020"/>
        <w:gridCol w:w="1520"/>
        <w:gridCol w:w="1480"/>
        <w:gridCol w:w="1081"/>
        <w:gridCol w:w="1081"/>
        <w:gridCol w:w="1080"/>
        <w:gridCol w:w="1081"/>
        <w:gridCol w:w="1081"/>
        <w:gridCol w:w="1081"/>
        <w:gridCol w:w="1075"/>
      </w:tblGrid>
      <w:tr>
        <w:trPr>
          <w:trHeight w:val="490" w:hRule="atLeast"/>
        </w:trPr>
        <w:tc>
          <w:tcPr>
            <w:tcW w:w="16939" w:type="dxa"/>
            <w:gridSpan w:val="13"/>
            <w:vMerge w:val="restart"/>
            <w:tcBorders/>
            <w:shd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>
        <w:trPr>
          <w:trHeight w:val="490" w:hRule="atLeast"/>
        </w:trPr>
        <w:tc>
          <w:tcPr>
            <w:tcW w:w="16939" w:type="dxa"/>
            <w:gridSpan w:val="13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</w:r>
          </w:p>
        </w:tc>
      </w:tr>
      <w:tr>
        <w:trPr>
          <w:trHeight w:val="795" w:hRule="atLeast"/>
        </w:trPr>
        <w:tc>
          <w:tcPr>
            <w:tcW w:w="399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52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15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0" w:after="200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>
              <w:lef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atLeast"/>
        </w:trPr>
        <w:tc>
          <w:tcPr>
            <w:tcW w:w="28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Stanislav Hruška</w:t>
            </w:r>
          </w:p>
        </w:tc>
        <w:tc>
          <w:tcPr>
            <w:tcW w:w="114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5000€</w:t>
            </w:r>
          </w:p>
        </w:tc>
        <w:tc>
          <w:tcPr>
            <w:tcW w:w="10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80" w:hRule="exact"/>
        </w:trPr>
        <w:tc>
          <w:tcPr>
            <w:tcW w:w="2859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14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36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52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480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300" w:hRule="atLeast"/>
        </w:trPr>
        <w:tc>
          <w:tcPr>
            <w:tcW w:w="28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5000€</w:t>
            </w:r>
          </w:p>
        </w:tc>
        <w:tc>
          <w:tcPr>
            <w:tcW w:w="102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>
                <w:b/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bottom w:val="single" w:sz="8" w:space="0" w:color="000000"/>
              <w:right w:val="single" w:sz="8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b/>
                <w:bCs/>
                <w:sz w:val="21"/>
                <w:szCs w:val="21"/>
                <w:lang w:val="en-US"/>
              </w:rPr>
              <w:t>100</w:t>
            </w:r>
            <w:r>
              <w:rPr>
                <w:b/>
                <w:bCs/>
                <w:sz w:val="21"/>
                <w:szCs w:val="21"/>
                <w:lang w:val="en-US"/>
              </w:rPr>
              <w:t>,00%</w:t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0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81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75" w:type="dxa"/>
            <w:tcBorders/>
            <w:shd w:fill="auto" w:val="clear"/>
            <w:vAlign w:val="bottom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</w:r>
    </w:p>
    <w:p>
      <w:pPr>
        <w:pStyle w:val="Normal"/>
        <w:ind w:right="-468" w:hanging="0"/>
        <w:jc w:val="both"/>
        <w:rPr>
          <w:rFonts w:cs="Arial"/>
          <w:b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účtovná závierka bola zostavená za predpokladu nepretržitého trvania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3. Dlhodobý nehmotný, hmotný majetok, zásoby  obstarané iným spôsobom: reprodukčnou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>
      <w:pPr>
        <w:pStyle w:val="Normal"/>
        <w:jc w:val="both"/>
        <w:rPr>
          <w:rFonts w:cs="Arial"/>
          <w:szCs w:val="22"/>
        </w:rPr>
      </w:pPr>
      <w:r>
        <w:rPr>
          <w:rFonts w:cs="Arial"/>
          <w:szCs w:val="22"/>
        </w:rPr>
      </w:r>
    </w:p>
    <w:p>
      <w:pPr>
        <w:pStyle w:val="Nadpis2"/>
        <w:tabs>
          <w:tab w:val="clear" w:pos="708"/>
          <w:tab w:val="left" w:pos="1005" w:leader="none"/>
        </w:tabs>
        <w:jc w:val="both"/>
        <w:rPr>
          <w:rFonts w:ascii="Arial Narrow" w:hAnsi="Arial Narrow" w:cs="Arial"/>
          <w:b w:val="false"/>
          <w:b w:val="false"/>
          <w:bCs w:val="false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d)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Tvorba odpisového plánu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pre dlhodobý majetok, pričom sa uvádza doba odpisovania, sadzby odpisov a odpisové metódy pre účtovné odpisy: </w:t>
      </w:r>
    </w:p>
    <w:p>
      <w:pPr>
        <w:pStyle w:val="Normal"/>
        <w:rPr>
          <w:sz w:val="24"/>
          <w:szCs w:val="24"/>
        </w:rPr>
      </w:pPr>
      <w:r>
        <w:rPr/>
        <w:t>účtovná jednotka odpisuje majetok účtovne v súlade s daňovými odpismi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>
      <w:pPr>
        <w:pStyle w:val="Normal"/>
        <w:numPr>
          <w:ilvl w:val="0"/>
          <w:numId w:val="2"/>
        </w:numPr>
        <w:spacing w:lineRule="auto" w:line="240" w:before="0"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e)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Dotácie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poskytnuté na obstaranie majetku s uvedením zložky majetku a ich ocenenia: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f) </w:t>
      </w:r>
      <w:r>
        <w:rPr>
          <w:rFonts w:cs="Arial" w:ascii="Arial Narrow" w:hAnsi="Arial Narrow"/>
          <w:b w:val="false"/>
          <w:bCs w:val="false"/>
          <w:sz w:val="22"/>
          <w:szCs w:val="22"/>
          <w:u w:val="single"/>
        </w:rPr>
        <w:t>Informácie o oprave významných chýb</w:t>
      </w:r>
      <w:r>
        <w:rPr>
          <w:rFonts w:cs="Arial" w:ascii="Arial Narrow" w:hAnsi="Arial Narrow"/>
          <w:b w:val="false"/>
          <w:bCs w:val="false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>
      <w:pPr>
        <w:pStyle w:val="Normal"/>
        <w:ind w:right="-468" w:hanging="0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97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495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829"/>
        <w:gridCol w:w="984"/>
        <w:gridCol w:w="836"/>
        <w:gridCol w:w="853"/>
        <w:gridCol w:w="963"/>
        <w:gridCol w:w="661"/>
        <w:gridCol w:w="36"/>
        <w:gridCol w:w="837"/>
        <w:gridCol w:w="1130"/>
        <w:gridCol w:w="849"/>
      </w:tblGrid>
      <w:tr>
        <w:trPr>
          <w:trHeight w:val="334" w:hRule="atLeast"/>
        </w:trPr>
        <w:tc>
          <w:tcPr>
            <w:tcW w:w="182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149" w:type="dxa"/>
            <w:gridSpan w:val="9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>
        <w:trPr>
          <w:trHeight w:val="1124" w:hRule="atLeast"/>
        </w:trPr>
        <w:tc>
          <w:tcPr>
            <w:tcW w:w="182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80" w:hRule="atLeast"/>
        </w:trPr>
        <w:tc>
          <w:tcPr>
            <w:tcW w:w="18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9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6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697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>
        <w:trPr>
          <w:trHeight w:val="266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50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8978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>
        <w:trPr>
          <w:trHeight w:val="170" w:hRule="atLeast"/>
        </w:trPr>
        <w:tc>
          <w:tcPr>
            <w:tcW w:w="18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98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27" w:hRule="atLeast"/>
        </w:trPr>
        <w:tc>
          <w:tcPr>
            <w:tcW w:w="182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98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5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349"/>
        <w:gridCol w:w="2720"/>
      </w:tblGrid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nehmotný majetok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3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  <w:tab/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0"/>
        <w:gridCol w:w="6"/>
        <w:gridCol w:w="1000"/>
        <w:gridCol w:w="1"/>
        <w:gridCol w:w="833"/>
        <w:gridCol w:w="1"/>
        <w:gridCol w:w="709"/>
        <w:gridCol w:w="10"/>
        <w:gridCol w:w="116"/>
        <w:gridCol w:w="1"/>
        <w:gridCol w:w="973"/>
        <w:gridCol w:w="1"/>
        <w:gridCol w:w="18"/>
        <w:gridCol w:w="956"/>
        <w:gridCol w:w="54"/>
        <w:gridCol w:w="1"/>
        <w:gridCol w:w="639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5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4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30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6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514"/>
        <w:gridCol w:w="11"/>
        <w:gridCol w:w="5"/>
        <w:gridCol w:w="1000"/>
        <w:gridCol w:w="1"/>
        <w:gridCol w:w="833"/>
        <w:gridCol w:w="1"/>
        <w:gridCol w:w="709"/>
        <w:gridCol w:w="10"/>
        <w:gridCol w:w="117"/>
        <w:gridCol w:w="973"/>
        <w:gridCol w:w="1"/>
        <w:gridCol w:w="18"/>
        <w:gridCol w:w="1"/>
        <w:gridCol w:w="946"/>
        <w:gridCol w:w="1"/>
        <w:gridCol w:w="1"/>
        <w:gridCol w:w="6"/>
        <w:gridCol w:w="695"/>
        <w:gridCol w:w="1"/>
        <w:gridCol w:w="1"/>
        <w:gridCol w:w="693"/>
        <w:gridCol w:w="1"/>
        <w:gridCol w:w="1"/>
        <w:gridCol w:w="833"/>
        <w:gridCol w:w="1"/>
        <w:gridCol w:w="1"/>
        <w:gridCol w:w="694"/>
      </w:tblGrid>
      <w:tr>
        <w:trPr>
          <w:trHeight w:val="145" w:hRule="atLeast"/>
        </w:trPr>
        <w:tc>
          <w:tcPr>
            <w:tcW w:w="151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555" w:type="dxa"/>
            <w:gridSpan w:val="27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>
        <w:trPr>
          <w:trHeight w:val="1537" w:hRule="atLeast"/>
        </w:trPr>
        <w:tc>
          <w:tcPr>
            <w:tcW w:w="1514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  <w:br/>
              <w:t xml:space="preserve"> trvalých porastov</w:t>
            </w:r>
          </w:p>
        </w:tc>
        <w:tc>
          <w:tcPr>
            <w:tcW w:w="973" w:type="dxa"/>
            <w:gridSpan w:val="6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69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>
        <w:trPr>
          <w:trHeight w:val="155" w:hRule="atLeast"/>
        </w:trPr>
        <w:tc>
          <w:tcPr>
            <w:tcW w:w="15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17" w:type="dxa"/>
            <w:gridSpan w:val="4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3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36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73" w:type="dxa"/>
            <w:gridSpan w:val="6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696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69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35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695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525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6" w:type="dxa"/>
            <w:gridSpan w:val="3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5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17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5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7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7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2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>
        <w:trPr>
          <w:trHeight w:val="278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  <w:br/>
              <w:t>na začiatku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53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4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10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9" w:type="dxa"/>
            <w:gridSpan w:val="5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47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3" w:type="dxa"/>
            <w:gridSpan w:val="4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6" w:type="dxa"/>
            <w:gridSpan w:val="3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rPr>
          <w:b/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071"/>
        <w:gridCol w:w="2998"/>
      </w:tblGrid>
      <w:tr>
        <w:trPr/>
        <w:tc>
          <w:tcPr>
            <w:tcW w:w="607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hmotný majetok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340" w:hRule="atLeast"/>
        </w:trPr>
        <w:tc>
          <w:tcPr>
            <w:tcW w:w="6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299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30" w:type="dxa"/>
          <w:bottom w:w="0" w:type="dxa"/>
          <w:right w:w="30" w:type="dxa"/>
        </w:tblCellMar>
        <w:tblLook w:val="04a0"/>
      </w:tblPr>
      <w:tblGrid>
        <w:gridCol w:w="1280"/>
        <w:gridCol w:w="1112"/>
        <w:gridCol w:w="1068"/>
        <w:gridCol w:w="45"/>
        <w:gridCol w:w="871"/>
        <w:gridCol w:w="101"/>
        <w:gridCol w:w="836"/>
        <w:gridCol w:w="695"/>
        <w:gridCol w:w="835"/>
        <w:gridCol w:w="648"/>
        <w:gridCol w:w="12"/>
        <w:gridCol w:w="862"/>
        <w:gridCol w:w="704"/>
      </w:tblGrid>
      <w:tr>
        <w:trPr>
          <w:trHeight w:val="277" w:hRule="atLeast"/>
        </w:trPr>
        <w:tc>
          <w:tcPr>
            <w:tcW w:w="128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7789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1393" w:hRule="atLeast"/>
        </w:trPr>
        <w:tc>
          <w:tcPr>
            <w:tcW w:w="128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Podielové CP a podiely v DÚJ</w:t>
            </w:r>
          </w:p>
        </w:tc>
        <w:tc>
          <w:tcPr>
            <w:tcW w:w="10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Podielové </w:t>
              <w:br/>
              <w:t xml:space="preserve">CP a podiely </w:t>
              <w:br/>
              <w:t>v spoloč-nosti s pods-tatným vplyvom</w:t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Ostatné dlhodobé CP a podiely</w:t>
            </w:r>
          </w:p>
        </w:tc>
        <w:tc>
          <w:tcPr>
            <w:tcW w:w="8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Pôžičky ÚJ </w:t>
              <w:br/>
              <w:t>v kons. celku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Ostat-ný DFM</w:t>
            </w:r>
          </w:p>
        </w:tc>
        <w:tc>
          <w:tcPr>
            <w:tcW w:w="8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Pôžičky s  dobou splat-nosti najviac jeden rok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Ob-stará-vaný </w:t>
              <w:br/>
              <w:t>DFM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Poskyt-nuté pred-davky na </w:t>
            </w:r>
          </w:p>
          <w:p>
            <w:pPr>
              <w:pStyle w:val="TopHeader"/>
              <w:rPr/>
            </w:pPr>
            <w:r>
              <w:rPr/>
              <w:t>DFM</w:t>
            </w:r>
          </w:p>
        </w:tc>
        <w:tc>
          <w:tcPr>
            <w:tcW w:w="7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Spolu</w:t>
            </w:r>
          </w:p>
        </w:tc>
      </w:tr>
      <w:tr>
        <w:trPr>
          <w:trHeight w:val="195" w:hRule="atLeast"/>
        </w:trPr>
        <w:tc>
          <w:tcPr>
            <w:tcW w:w="12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1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06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17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8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6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8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  <w:tc>
          <w:tcPr>
            <w:tcW w:w="6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h</w:t>
            </w:r>
          </w:p>
        </w:tc>
        <w:tc>
          <w:tcPr>
            <w:tcW w:w="874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i</w:t>
            </w:r>
          </w:p>
        </w:tc>
        <w:tc>
          <w:tcPr>
            <w:tcW w:w="7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j</w:t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17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2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4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78" w:hRule="atLeast"/>
        </w:trPr>
        <w:tc>
          <w:tcPr>
            <w:tcW w:w="9069" w:type="dxa"/>
            <w:gridSpan w:val="1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>
        <w:trPr>
          <w:trHeight w:val="278" w:hRule="atLeast"/>
        </w:trPr>
        <w:tc>
          <w:tcPr>
            <w:tcW w:w="128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1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290" w:hRule="atLeast"/>
        </w:trPr>
        <w:tc>
          <w:tcPr>
            <w:tcW w:w="128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bCs w:val="false"/>
          <w:kern w:val="0"/>
          <w:szCs w:val="22"/>
        </w:rPr>
      </w:pPr>
      <w:r>
        <w:rPr>
          <w:bCs w:val="false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false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210"/>
        <w:gridCol w:w="2859"/>
      </w:tblGrid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Dlhodobý finančný majetok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Hodnota </w:t>
            </w:r>
            <w:r>
              <w:rPr>
                <w:bCs w:val="false"/>
              </w:rPr>
              <w:t>za bežné účtovné obdobie</w:t>
            </w:r>
          </w:p>
        </w:tc>
      </w:tr>
      <w:tr>
        <w:trPr>
          <w:trHeight w:val="340" w:hRule="atLeast"/>
        </w:trPr>
        <w:tc>
          <w:tcPr>
            <w:tcW w:w="62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1892"/>
        <w:gridCol w:w="1107"/>
        <w:gridCol w:w="1675"/>
        <w:gridCol w:w="1430"/>
        <w:gridCol w:w="1642"/>
        <w:gridCol w:w="1323"/>
      </w:tblGrid>
      <w:tr>
        <w:trPr/>
        <w:tc>
          <w:tcPr>
            <w:tcW w:w="18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Obchodné meno a sídlo spoločnosti, v ktorej má ÚJ umiestnený DFM</w:t>
            </w:r>
          </w:p>
        </w:tc>
        <w:tc>
          <w:tcPr>
            <w:tcW w:w="717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Bežné účtovné obdobie </w:t>
            </w:r>
          </w:p>
        </w:tc>
      </w:tr>
      <w:tr>
        <w:trPr>
          <w:trHeight w:val="1394" w:hRule="atLeast"/>
        </w:trPr>
        <w:tc>
          <w:tcPr>
            <w:tcW w:w="189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Podiel ÚJ na ZI</w:t>
            </w:r>
          </w:p>
          <w:p>
            <w:pPr>
              <w:pStyle w:val="TopHeader"/>
              <w:rPr/>
            </w:pPr>
            <w:r>
              <w:rPr/>
              <w:t>v  %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Podiel ÚJ na hlasovacích právach </w:t>
            </w:r>
          </w:p>
          <w:p>
            <w:pPr>
              <w:pStyle w:val="TopHeader"/>
              <w:rPr/>
            </w:pPr>
            <w:r>
              <w:rPr/>
              <w:t>v %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 vlastného imania ÚJ, v ktorej má ÚJ umiestnený DFM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Výsledok hospodárenia ÚJ, v ktorej má ÚJ umiestnený DFM 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 </w:t>
              <w:br/>
              <w:t>DFM</w:t>
            </w:r>
          </w:p>
        </w:tc>
      </w:tr>
      <w:tr>
        <w:trPr>
          <w:trHeight w:val="227" w:hRule="exact"/>
        </w:trPr>
        <w:tc>
          <w:tcPr>
            <w:tcW w:w="18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4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2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90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3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18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7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3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57" w:hanging="0"/>
        <w:contextualSpacing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421"/>
        <w:gridCol w:w="717"/>
        <w:gridCol w:w="1257"/>
        <w:gridCol w:w="1116"/>
        <w:gridCol w:w="1117"/>
        <w:gridCol w:w="1395"/>
        <w:gridCol w:w="1046"/>
      </w:tblGrid>
      <w:tr>
        <w:trPr>
          <w:trHeight w:val="644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Dlhové CP</w:t>
              <w:br/>
              <w:t xml:space="preserve"> držané do splatnosti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Druh CP</w:t>
            </w:r>
          </w:p>
        </w:tc>
        <w:tc>
          <w:tcPr>
            <w:tcW w:w="12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 začiatku účtovného obdobia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11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Vyradenie dlhového CP z účtovníctva </w:t>
            </w:r>
          </w:p>
          <w:p>
            <w:pPr>
              <w:pStyle w:val="TopHeader"/>
              <w:rPr/>
            </w:pPr>
            <w:r>
              <w:rPr/>
              <w:t>v účtovnom období</w:t>
            </w:r>
          </w:p>
        </w:tc>
        <w:tc>
          <w:tcPr>
            <w:tcW w:w="10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konci účtov-ného obdobia</w:t>
            </w:r>
          </w:p>
        </w:tc>
      </w:tr>
      <w:tr>
        <w:trPr>
          <w:trHeight w:val="227" w:hRule="exact"/>
        </w:trPr>
        <w:tc>
          <w:tcPr>
            <w:tcW w:w="242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7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1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1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  <w:tc>
          <w:tcPr>
            <w:tcW w:w="10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g</w:t>
            </w:r>
          </w:p>
        </w:tc>
      </w:tr>
      <w:tr>
        <w:trPr>
          <w:trHeight w:val="340" w:hRule="atLeast"/>
        </w:trPr>
        <w:tc>
          <w:tcPr>
            <w:tcW w:w="242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1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42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1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1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4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12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33"/>
        <w:gridCol w:w="1435"/>
        <w:gridCol w:w="1123"/>
        <w:gridCol w:w="1093"/>
        <w:gridCol w:w="1499"/>
        <w:gridCol w:w="1186"/>
      </w:tblGrid>
      <w:tr>
        <w:trPr>
          <w:trHeight w:val="996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Dlhodobé pôžičky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 začiatku účtovného obdobia</w:t>
            </w:r>
          </w:p>
        </w:tc>
        <w:tc>
          <w:tcPr>
            <w:tcW w:w="112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 hodnoty</w:t>
            </w:r>
          </w:p>
        </w:tc>
        <w:tc>
          <w:tcPr>
            <w:tcW w:w="10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Zníženie hodnoty</w:t>
            </w:r>
          </w:p>
        </w:tc>
        <w:tc>
          <w:tcPr>
            <w:tcW w:w="14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Vyradenie pôžičky z účtovníctva v účtovnom období</w:t>
            </w:r>
          </w:p>
        </w:tc>
        <w:tc>
          <w:tcPr>
            <w:tcW w:w="11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</w:t>
              <w:br/>
              <w:t>na konci účtovného obdobia</w:t>
            </w:r>
          </w:p>
        </w:tc>
      </w:tr>
      <w:tr>
        <w:trPr>
          <w:trHeight w:val="227" w:hRule="exact"/>
        </w:trPr>
        <w:tc>
          <w:tcPr>
            <w:tcW w:w="273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2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0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4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3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12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310"/>
        <w:gridCol w:w="1386"/>
        <w:gridCol w:w="977"/>
        <w:gridCol w:w="1675"/>
        <w:gridCol w:w="1546"/>
        <w:gridCol w:w="1175"/>
      </w:tblGrid>
      <w:tr>
        <w:trPr/>
        <w:tc>
          <w:tcPr>
            <w:tcW w:w="231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6759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31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začiatku účtovného obdobia</w:t>
            </w:r>
          </w:p>
        </w:tc>
        <w:tc>
          <w:tcPr>
            <w:tcW w:w="97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6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opodstatnenosti</w:t>
            </w:r>
          </w:p>
        </w:tc>
        <w:tc>
          <w:tcPr>
            <w:tcW w:w="15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OP z dôvodu vyradenia majetku </w:t>
              <w:br/>
              <w:t>z účtovníctva</w:t>
            </w:r>
          </w:p>
        </w:tc>
        <w:tc>
          <w:tcPr>
            <w:tcW w:w="117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>
          <w:trHeight w:val="277" w:hRule="exact"/>
        </w:trPr>
        <w:tc>
          <w:tcPr>
            <w:tcW w:w="23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5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3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7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Nehnuteľnosť na predaj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690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12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906"/>
        <w:gridCol w:w="2163"/>
      </w:tblGrid>
      <w:tr>
        <w:trPr/>
        <w:tc>
          <w:tcPr>
            <w:tcW w:w="69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Zásoby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 za bežné účtovné obdobie</w:t>
            </w:r>
          </w:p>
        </w:tc>
      </w:tr>
      <w:tr>
        <w:trPr>
          <w:trHeight w:val="454" w:hRule="atLeast"/>
        </w:trPr>
        <w:tc>
          <w:tcPr>
            <w:tcW w:w="69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149"/>
        <w:gridCol w:w="1662"/>
        <w:gridCol w:w="2110"/>
        <w:gridCol w:w="2148"/>
      </w:tblGrid>
      <w:tr>
        <w:trPr/>
        <w:tc>
          <w:tcPr>
            <w:tcW w:w="31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1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1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4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14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1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981"/>
        <w:gridCol w:w="2353"/>
        <w:gridCol w:w="2736"/>
      </w:tblGrid>
      <w:tr>
        <w:trPr/>
        <w:tc>
          <w:tcPr>
            <w:tcW w:w="39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>
        <w:trPr/>
        <w:tc>
          <w:tcPr>
            <w:tcW w:w="39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9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3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6"/>
        <w:gridCol w:w="1937"/>
        <w:gridCol w:w="1801"/>
        <w:gridCol w:w="2595"/>
      </w:tblGrid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>
          <w:trHeight w:val="98" w:hRule="atLeast"/>
        </w:trPr>
        <w:tc>
          <w:tcPr>
            <w:tcW w:w="27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5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/>
        <w:tc>
          <w:tcPr>
            <w:tcW w:w="273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4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58"/>
        <w:gridCol w:w="2353"/>
        <w:gridCol w:w="2459"/>
      </w:tblGrid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>
        <w:trPr/>
        <w:tc>
          <w:tcPr>
            <w:tcW w:w="42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35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/>
        <w:tc>
          <w:tcPr>
            <w:tcW w:w="425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35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425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022"/>
        <w:gridCol w:w="1255"/>
        <w:gridCol w:w="1200"/>
        <w:gridCol w:w="1667"/>
        <w:gridCol w:w="1638"/>
        <w:gridCol w:w="1287"/>
      </w:tblGrid>
      <w:tr>
        <w:trPr/>
        <w:tc>
          <w:tcPr>
            <w:tcW w:w="202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</w:t>
            </w:r>
          </w:p>
        </w:tc>
        <w:tc>
          <w:tcPr>
            <w:tcW w:w="7047" w:type="dxa"/>
            <w:gridSpan w:val="5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02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začiatku účtovného obdobia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  <w:p>
            <w:pPr>
              <w:pStyle w:val="TopHeader"/>
              <w:rPr/>
            </w:pPr>
            <w:r>
              <w:rPr/>
              <w:t>OP</w:t>
            </w:r>
          </w:p>
        </w:tc>
        <w:tc>
          <w:tcPr>
            <w:tcW w:w="16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</w:t>
              <w:br/>
              <w:t xml:space="preserve"> OP z dôvodu zániku opodstatnenosti</w:t>
            </w:r>
          </w:p>
        </w:tc>
        <w:tc>
          <w:tcPr>
            <w:tcW w:w="16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Zúčtovanie </w:t>
              <w:br/>
              <w:t xml:space="preserve">OP z dôvodu vyradenia majetku </w:t>
              <w:br/>
              <w:t>z účtovníctva</w:t>
            </w:r>
          </w:p>
        </w:tc>
        <w:tc>
          <w:tcPr>
            <w:tcW w:w="12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 na konci účtovného obdobia</w:t>
            </w:r>
          </w:p>
        </w:tc>
      </w:tr>
      <w:tr>
        <w:trPr/>
        <w:tc>
          <w:tcPr>
            <w:tcW w:w="20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25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2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66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6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2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022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5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02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5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0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0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426"/>
        <w:gridCol w:w="1938"/>
        <w:gridCol w:w="1801"/>
        <w:gridCol w:w="1904"/>
      </w:tblGrid>
      <w:tr>
        <w:trPr/>
        <w:tc>
          <w:tcPr>
            <w:tcW w:w="34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 lehote splatnosti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 lehote splatnosti</w:t>
            </w:r>
          </w:p>
        </w:tc>
        <w:tc>
          <w:tcPr>
            <w:tcW w:w="19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Pohľadávky spolu</w:t>
            </w:r>
          </w:p>
        </w:tc>
      </w:tr>
      <w:tr>
        <w:trPr>
          <w:trHeight w:val="227" w:hRule="exact"/>
        </w:trPr>
        <w:tc>
          <w:tcPr>
            <w:tcW w:w="342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93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8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9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1373</w:t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1373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1373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1373</w:t>
            </w:r>
          </w:p>
        </w:tc>
      </w:tr>
      <w:tr>
        <w:trPr>
          <w:trHeight w:val="397" w:hRule="atLeast"/>
        </w:trPr>
        <w:tc>
          <w:tcPr>
            <w:tcW w:w="9069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3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1518</w:t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3426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3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1518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szCs w:val="22"/>
              </w:rPr>
              <w:t>1518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4673"/>
        <w:gridCol w:w="2234"/>
        <w:gridCol w:w="2163"/>
      </w:tblGrid>
      <w:tr>
        <w:trPr/>
        <w:tc>
          <w:tcPr>
            <w:tcW w:w="467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Opis predmetu záložného práva</w:t>
            </w:r>
          </w:p>
        </w:tc>
        <w:tc>
          <w:tcPr>
            <w:tcW w:w="439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467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predmetu záložného práva</w:t>
            </w:r>
          </w:p>
        </w:tc>
        <w:tc>
          <w:tcPr>
            <w:tcW w:w="216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</w:t>
              <w:br/>
              <w:t> pohľadávky</w:t>
            </w:r>
          </w:p>
        </w:tc>
      </w:tr>
      <w:tr>
        <w:trPr>
          <w:trHeight w:val="510" w:hRule="atLeast"/>
        </w:trPr>
        <w:tc>
          <w:tcPr>
            <w:tcW w:w="467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3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6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67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6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>
      <w:pPr>
        <w:pStyle w:val="Nzov"/>
        <w:keepNext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 xml:space="preserve">Tabuľka č. 1 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139"/>
        <w:gridCol w:w="2581"/>
        <w:gridCol w:w="2350"/>
      </w:tblGrid>
      <w:tr>
        <w:trPr/>
        <w:tc>
          <w:tcPr>
            <w:tcW w:w="41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5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34121</w:t>
            </w:r>
          </w:p>
        </w:tc>
        <w:tc>
          <w:tcPr>
            <w:tcW w:w="23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2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10729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576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</w:tc>
      </w:tr>
      <w:tr>
        <w:trPr>
          <w:trHeight w:val="397" w:hRule="exact"/>
        </w:trPr>
        <w:tc>
          <w:tcPr>
            <w:tcW w:w="413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Cs/>
                <w:szCs w:val="22"/>
              </w:rPr>
              <w:t>44850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</w:r>
    </w:p>
    <w:p>
      <w:pPr>
        <w:pStyle w:val="Nzov"/>
        <w:keepNext w:val="false"/>
        <w:widowControl w:val="false"/>
        <w:spacing w:beforeAutospacing="0" w:before="0" w:after="0"/>
        <w:jc w:val="left"/>
        <w:rPr>
          <w:b w:val="false"/>
          <w:b w:val="false"/>
          <w:szCs w:val="22"/>
        </w:rPr>
      </w:pPr>
      <w:r>
        <w:rPr>
          <w:b w:val="false"/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82"/>
        <w:gridCol w:w="1441"/>
        <w:gridCol w:w="1144"/>
        <w:gridCol w:w="922"/>
        <w:gridCol w:w="1197"/>
        <w:gridCol w:w="1583"/>
      </w:tblGrid>
      <w:tr>
        <w:trPr/>
        <w:tc>
          <w:tcPr>
            <w:tcW w:w="278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6287" w:type="dxa"/>
            <w:gridSpan w:val="5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78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 na začiatku účtovného obdobia</w:t>
            </w:r>
          </w:p>
        </w:tc>
        <w:tc>
          <w:tcPr>
            <w:tcW w:w="114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92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Úbytky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58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konci účtovného obdobia</w:t>
            </w:r>
          </w:p>
        </w:tc>
      </w:tr>
      <w:tr>
        <w:trPr>
          <w:trHeight w:val="74" w:hRule="atLeast"/>
        </w:trPr>
        <w:tc>
          <w:tcPr>
            <w:tcW w:w="278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4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1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92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1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58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  <w:br/>
              <w:t>do splatnosti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278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278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  <w:lang w:eastAsia="sk-SK"/>
        </w:rPr>
      </w:pPr>
      <w:r>
        <w:rPr>
          <w:szCs w:val="22"/>
          <w:lang w:eastAsia="sk-SK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2700"/>
        <w:gridCol w:w="1415"/>
        <w:gridCol w:w="976"/>
        <w:gridCol w:w="1396"/>
        <w:gridCol w:w="1395"/>
        <w:gridCol w:w="1187"/>
      </w:tblGrid>
      <w:tr>
        <w:trPr/>
        <w:tc>
          <w:tcPr>
            <w:tcW w:w="270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majetok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OP</w:t>
            </w:r>
          </w:p>
          <w:p>
            <w:pPr>
              <w:pStyle w:val="TopHeader"/>
              <w:rPr/>
            </w:pPr>
            <w:r>
              <w:rPr/>
              <w:t>na začiatku účtovného obdobia</w:t>
            </w:r>
          </w:p>
        </w:tc>
        <w:tc>
          <w:tcPr>
            <w:tcW w:w="9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 </w:t>
              <w:br/>
              <w:t>OP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zániku opodstatne-nosti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3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Zúčtovanie OP z dôvodu vyradenia majetku z účtovníctva</w:t>
            </w:r>
          </w:p>
          <w:p>
            <w:pPr>
              <w:pStyle w:val="TopHeader"/>
              <w:rPr/>
            </w:pPr>
            <w:r>
              <w:rPr/>
            </w:r>
          </w:p>
        </w:tc>
        <w:tc>
          <w:tcPr>
            <w:tcW w:w="118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 OP na konci účtovného obdobia</w:t>
            </w:r>
          </w:p>
        </w:tc>
      </w:tr>
      <w:tr>
        <w:trPr/>
        <w:tc>
          <w:tcPr>
            <w:tcW w:w="270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41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9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18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70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7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5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8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/>
        <w:tc>
          <w:tcPr>
            <w:tcW w:w="27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120"/>
        <w:ind w:left="357" w:hanging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Ind w:w="0" w:type="dxa"/>
        <w:tblCellMar>
          <w:top w:w="0" w:type="dxa"/>
          <w:left w:w="70" w:type="dxa"/>
          <w:bottom w:w="0" w:type="dxa"/>
          <w:right w:w="70" w:type="dxa"/>
        </w:tblCellMar>
        <w:tblLook w:val="04a0"/>
      </w:tblPr>
      <w:tblGrid>
        <w:gridCol w:w="6767"/>
        <w:gridCol w:w="2302"/>
      </w:tblGrid>
      <w:tr>
        <w:trPr>
          <w:trHeight w:val="397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Hodnota za bežné účtovné obdobie</w:t>
            </w:r>
          </w:p>
        </w:tc>
      </w:tr>
      <w:tr>
        <w:trPr>
          <w:trHeight w:val="340" w:hRule="atLeast"/>
        </w:trPr>
        <w:tc>
          <w:tcPr>
            <w:tcW w:w="67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318"/>
        <w:gridCol w:w="1769"/>
        <w:gridCol w:w="2216"/>
        <w:gridCol w:w="1766"/>
      </w:tblGrid>
      <w:tr>
        <w:trPr/>
        <w:tc>
          <w:tcPr>
            <w:tcW w:w="331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Krátkodobý finančný  majetok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Zvýšenie/ zníženie hodnoty</w:t>
            </w:r>
          </w:p>
          <w:p>
            <w:pPr>
              <w:pStyle w:val="TopHeader"/>
              <w:rPr/>
            </w:pPr>
            <w:r>
              <w:rPr/>
              <w:t>(+/-)</w:t>
            </w:r>
          </w:p>
        </w:tc>
        <w:tc>
          <w:tcPr>
            <w:tcW w:w="221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ocenenia</w:t>
              <w:br/>
              <w:t>na výsledok hospodá-renia bežného účtovného obdobia</w:t>
            </w:r>
          </w:p>
        </w:tc>
        <w:tc>
          <w:tcPr>
            <w:tcW w:w="176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Vplyv </w:t>
            </w:r>
          </w:p>
          <w:p>
            <w:pPr>
              <w:pStyle w:val="TopHeader"/>
              <w:rPr/>
            </w:pPr>
            <w:r>
              <w:rPr/>
              <w:t>ocenenia</w:t>
              <w:br/>
              <w:t>na vlastné imanie</w:t>
            </w:r>
          </w:p>
        </w:tc>
      </w:tr>
      <w:tr>
        <w:trPr/>
        <w:tc>
          <w:tcPr>
            <w:tcW w:w="33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7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221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76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7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33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7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97"/>
        <w:gridCol w:w="1252"/>
        <w:gridCol w:w="1669"/>
        <w:gridCol w:w="1045"/>
        <w:gridCol w:w="1181"/>
        <w:gridCol w:w="1529"/>
        <w:gridCol w:w="896"/>
      </w:tblGrid>
      <w:tr>
        <w:trPr>
          <w:trHeight w:val="660" w:hRule="atLeast"/>
        </w:trPr>
        <w:tc>
          <w:tcPr>
            <w:tcW w:w="149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9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60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497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6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4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52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89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74" w:hRule="atLeast"/>
        </w:trPr>
        <w:tc>
          <w:tcPr>
            <w:tcW w:w="149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5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4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2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89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5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454" w:hRule="atLeast"/>
        </w:trPr>
        <w:tc>
          <w:tcPr>
            <w:tcW w:w="149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66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5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81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29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96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041"/>
        <w:gridCol w:w="3028"/>
      </w:tblGrid>
      <w:tr>
        <w:trPr>
          <w:trHeight w:val="76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4502</w:t>
            </w:r>
          </w:p>
        </w:tc>
      </w:tr>
      <w:tr>
        <w:trPr>
          <w:trHeight w:val="330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302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3028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4502</w:t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302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04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302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4502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125"/>
        <w:gridCol w:w="2944"/>
      </w:tblGrid>
      <w:tr>
        <w:trPr>
          <w:trHeight w:val="330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9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25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94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944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612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94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8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ormal"/>
        <w:spacing w:lineRule="auto" w:line="240" w:before="12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59"/>
        <w:gridCol w:w="1907"/>
        <w:gridCol w:w="999"/>
        <w:gridCol w:w="1109"/>
        <w:gridCol w:w="1106"/>
        <w:gridCol w:w="1489"/>
      </w:tblGrid>
      <w:tr>
        <w:trPr>
          <w:trHeight w:val="330" w:hRule="atLeast"/>
        </w:trPr>
        <w:tc>
          <w:tcPr>
            <w:tcW w:w="245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6610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45" w:hRule="atLeast"/>
        </w:trPr>
        <w:tc>
          <w:tcPr>
            <w:tcW w:w="2459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 na začiatku účtovného obdobia</w:t>
            </w:r>
          </w:p>
        </w:tc>
        <w:tc>
          <w:tcPr>
            <w:tcW w:w="9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Tvorba</w:t>
            </w:r>
          </w:p>
        </w:tc>
        <w:tc>
          <w:tcPr>
            <w:tcW w:w="110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Použitie</w:t>
            </w:r>
          </w:p>
        </w:tc>
        <w:tc>
          <w:tcPr>
            <w:tcW w:w="110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Zrušenie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</w:t>
              <w:br/>
              <w:t>na konci účtovného obdobia</w:t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0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284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90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9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9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24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9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9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9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106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668"/>
        <w:gridCol w:w="2853"/>
        <w:gridCol w:w="2549"/>
      </w:tblGrid>
      <w:tr>
        <w:trPr>
          <w:trHeight w:val="920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36169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567" w:hRule="atLeast"/>
        </w:trPr>
        <w:tc>
          <w:tcPr>
            <w:tcW w:w="36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285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szCs w:val="22"/>
              </w:rPr>
              <w:t>36169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6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285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549" w:type="dxa"/>
            <w:tcBorders>
              <w:top w:val="single" w:sz="8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868"/>
        <w:gridCol w:w="2159"/>
        <w:gridCol w:w="2043"/>
      </w:tblGrid>
      <w:tr>
        <w:trPr>
          <w:trHeight w:val="990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0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624" w:hRule="atLeast"/>
        </w:trPr>
        <w:tc>
          <w:tcPr>
            <w:tcW w:w="486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215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486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2159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2159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0" w:hRule="atLeast"/>
        </w:trPr>
        <w:tc>
          <w:tcPr>
            <w:tcW w:w="486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043" w:type="dxa"/>
            <w:tcBorders>
              <w:top w:val="single" w:sz="4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5"/>
        <w:gridCol w:w="2583"/>
        <w:gridCol w:w="2622"/>
      </w:tblGrid>
      <w:tr>
        <w:trPr>
          <w:trHeight w:val="825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62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58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2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583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2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58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2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40"/>
        <w:gridCol w:w="1386"/>
        <w:gridCol w:w="1386"/>
        <w:gridCol w:w="1386"/>
        <w:gridCol w:w="1386"/>
        <w:gridCol w:w="1385"/>
      </w:tblGrid>
      <w:tr>
        <w:trPr>
          <w:trHeight w:val="345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vydaného dlhopisu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Menovitá hodnota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Počet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Emisný kurz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Úrok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4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both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30"/>
        <w:gridCol w:w="830"/>
        <w:gridCol w:w="1239"/>
        <w:gridCol w:w="1408"/>
        <w:gridCol w:w="1092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bezprostred-ne predchá-dzajúce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3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0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81"/>
        <w:gridCol w:w="857"/>
        <w:gridCol w:w="804"/>
        <w:gridCol w:w="1246"/>
        <w:gridCol w:w="1385"/>
        <w:gridCol w:w="1107"/>
        <w:gridCol w:w="1489"/>
      </w:tblGrid>
      <w:tr>
        <w:trPr>
          <w:trHeight w:val="990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Mena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Úrok </w:t>
              <w:br/>
              <w:t xml:space="preserve">p. a. </w:t>
            </w:r>
          </w:p>
          <w:p>
            <w:pPr>
              <w:pStyle w:val="TopHeader"/>
              <w:rPr/>
            </w:pPr>
            <w:r>
              <w:rPr/>
              <w:t>v %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Dátum splatnosti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</w:t>
              <w:br/>
              <w:t xml:space="preserve"> za bežné účtovné obdobie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TopHeader"/>
              <w:rPr/>
            </w:pPr>
            <w:r>
              <w:rPr/>
              <w:t>Suma istiny v eurách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za bežné účtovné obdobie</w:t>
            </w:r>
          </w:p>
        </w:tc>
        <w:tc>
          <w:tcPr>
            <w:tcW w:w="14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Suma istiny v príslušnej mene za bezprostredne predchádzajú-ce účtovné obdobie</w:t>
            </w:r>
          </w:p>
        </w:tc>
      </w:tr>
      <w:tr>
        <w:trPr>
          <w:trHeight w:val="330" w:hRule="atLeast"/>
        </w:trPr>
        <w:tc>
          <w:tcPr>
            <w:tcW w:w="218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0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4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38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0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4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9069" w:type="dxa"/>
            <w:gridSpan w:val="7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9069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18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71"/>
        <w:gridCol w:w="1456"/>
        <w:gridCol w:w="14"/>
        <w:gridCol w:w="1578"/>
        <w:gridCol w:w="2150"/>
      </w:tblGrid>
      <w:tr>
        <w:trPr>
          <w:trHeight w:val="278" w:hRule="atLeast"/>
        </w:trPr>
        <w:tc>
          <w:tcPr>
            <w:tcW w:w="387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4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Účtovná hodnota</w:t>
            </w:r>
          </w:p>
        </w:tc>
        <w:tc>
          <w:tcPr>
            <w:tcW w:w="215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Dohodnutá cena podkladového nástroja</w:t>
            </w:r>
          </w:p>
        </w:tc>
      </w:tr>
      <w:tr>
        <w:trPr>
          <w:trHeight w:val="284" w:hRule="atLeast"/>
        </w:trPr>
        <w:tc>
          <w:tcPr>
            <w:tcW w:w="387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50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</w:tr>
      <w:tr>
        <w:trPr>
          <w:trHeight w:val="106" w:hRule="atLeast"/>
        </w:trPr>
        <w:tc>
          <w:tcPr>
            <w:tcW w:w="387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592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5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>
        <w:trPr>
          <w:trHeight w:val="330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56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56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92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387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470" w:type="dxa"/>
            <w:gridSpan w:val="2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578" w:type="dxa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2150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61"/>
        <w:gridCol w:w="1642"/>
        <w:gridCol w:w="969"/>
        <w:gridCol w:w="1"/>
        <w:gridCol w:w="1660"/>
        <w:gridCol w:w="937"/>
      </w:tblGrid>
      <w:tr>
        <w:trPr>
          <w:trHeight w:val="622" w:hRule="atLeast"/>
        </w:trPr>
        <w:tc>
          <w:tcPr>
            <w:tcW w:w="38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261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reálnej hodnoty </w:t>
              <w:br/>
              <w:t>(+/-) s vplyvom na</w:t>
            </w:r>
          </w:p>
        </w:tc>
        <w:tc>
          <w:tcPr>
            <w:tcW w:w="25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Zmena reálnej hodnoty (+/-) s vplyvom na</w:t>
            </w:r>
          </w:p>
        </w:tc>
      </w:tr>
      <w:tr>
        <w:trPr>
          <w:trHeight w:val="345" w:hRule="atLeast"/>
        </w:trPr>
        <w:tc>
          <w:tcPr>
            <w:tcW w:w="38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výsledok hospodárenia</w:t>
            </w:r>
          </w:p>
        </w:tc>
        <w:tc>
          <w:tcPr>
            <w:tcW w:w="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vlastné imanie</w:t>
            </w:r>
          </w:p>
        </w:tc>
      </w:tr>
      <w:tr>
        <w:trPr>
          <w:trHeight w:val="149" w:hRule="atLeast"/>
        </w:trPr>
        <w:tc>
          <w:tcPr>
            <w:tcW w:w="38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6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661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4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38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  <w:tc>
          <w:tcPr>
            <w:tcW w:w="164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1" w:type="dxa"/>
            <w:gridSpan w:val="2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937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175"/>
        <w:gridCol w:w="1937"/>
        <w:gridCol w:w="1958"/>
      </w:tblGrid>
      <w:tr>
        <w:trPr>
          <w:trHeight w:val="352" w:hRule="atLeast"/>
        </w:trPr>
        <w:tc>
          <w:tcPr>
            <w:tcW w:w="51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Zabezpečovaná položka</w:t>
            </w:r>
          </w:p>
        </w:tc>
        <w:tc>
          <w:tcPr>
            <w:tcW w:w="3895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Reálna hodnota</w:t>
            </w:r>
          </w:p>
        </w:tc>
      </w:tr>
      <w:tr>
        <w:trPr>
          <w:trHeight w:val="808" w:hRule="atLeast"/>
        </w:trPr>
        <w:tc>
          <w:tcPr>
            <w:tcW w:w="517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67" w:hRule="atLeast"/>
        </w:trPr>
        <w:tc>
          <w:tcPr>
            <w:tcW w:w="517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95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9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6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93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17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937" w:type="dxa"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58" w:type="dxa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keepNext w:val="false"/>
        <w:widowControl w:val="false"/>
        <w:spacing w:beforeAutospacing="0" w:before="0" w:after="0"/>
        <w:ind w:left="360" w:hanging="0"/>
        <w:jc w:val="left"/>
        <w:rPr>
          <w:szCs w:val="22"/>
        </w:rPr>
      </w:pPr>
      <w:r>
        <w:rPr>
          <w:szCs w:val="22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61"/>
        <w:gridCol w:w="1188"/>
        <w:gridCol w:w="1437"/>
        <w:gridCol w:w="1086"/>
        <w:gridCol w:w="1208"/>
        <w:gridCol w:w="1484"/>
        <w:gridCol w:w="1105"/>
      </w:tblGrid>
      <w:tr>
        <w:trPr>
          <w:trHeight w:val="571" w:hRule="atLeast"/>
        </w:trPr>
        <w:tc>
          <w:tcPr>
            <w:tcW w:w="156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</w:t>
              <w:br/>
              <w:t>položky</w:t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30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371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  <w:tc>
          <w:tcPr>
            <w:tcW w:w="379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Splatnosť</w:t>
            </w:r>
          </w:p>
        </w:tc>
      </w:tr>
      <w:tr>
        <w:trPr>
          <w:trHeight w:val="345" w:hRule="atLeast"/>
        </w:trPr>
        <w:tc>
          <w:tcPr>
            <w:tcW w:w="1561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3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08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do jedného roka vrátane</w:t>
            </w:r>
          </w:p>
        </w:tc>
        <w:tc>
          <w:tcPr>
            <w:tcW w:w="148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od jedného roka do piatich rokov vrátane</w:t>
            </w:r>
          </w:p>
        </w:tc>
        <w:tc>
          <w:tcPr>
            <w:tcW w:w="110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viac ako päť rokov</w:t>
            </w:r>
          </w:p>
        </w:tc>
      </w:tr>
      <w:tr>
        <w:trPr>
          <w:trHeight w:val="151" w:hRule="atLeast"/>
        </w:trPr>
        <w:tc>
          <w:tcPr>
            <w:tcW w:w="156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8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3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8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48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18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4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156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37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86" w:type="dxa"/>
            <w:tcBorders>
              <w:top w:val="single" w:sz="4" w:space="0" w:color="000000"/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8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84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5" w:type="dxa"/>
            <w:tcBorders>
              <w:bottom w:val="single" w:sz="12" w:space="0" w:color="000000"/>
              <w:right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443"/>
        <w:gridCol w:w="1101"/>
        <w:gridCol w:w="1214"/>
        <w:gridCol w:w="1368"/>
        <w:gridCol w:w="1095"/>
        <w:gridCol w:w="1848"/>
      </w:tblGrid>
      <w:tr>
        <w:trPr>
          <w:trHeight w:val="990" w:hRule="atLeast"/>
        </w:trPr>
        <w:tc>
          <w:tcPr>
            <w:tcW w:w="244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25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  <w:tc>
          <w:tcPr>
            <w:tcW w:w="294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Zmena stavu vnútroorganizačných </w:t>
            </w:r>
          </w:p>
          <w:p>
            <w:pPr>
              <w:pStyle w:val="TopHeader"/>
              <w:rPr/>
            </w:pPr>
            <w:r>
              <w:rPr/>
              <w:t xml:space="preserve">zásob </w:t>
            </w:r>
          </w:p>
        </w:tc>
      </w:tr>
      <w:tr>
        <w:trPr>
          <w:trHeight w:val="930" w:hRule="atLeast"/>
        </w:trPr>
        <w:tc>
          <w:tcPr>
            <w:tcW w:w="244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Konečný zostatok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Začiatočný stav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144" w:hRule="atLeast"/>
        </w:trPr>
        <w:tc>
          <w:tcPr>
            <w:tcW w:w="244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14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36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09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848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>
        <w:trPr>
          <w:trHeight w:val="567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Nedokončená výroba </w:t>
              <w:br/>
              <w:t>a polotovary vlastnej výroby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1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4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0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705" w:hRule="atLeast"/>
        </w:trPr>
        <w:tc>
          <w:tcPr>
            <w:tcW w:w="24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1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6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0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ormal"/>
        <w:spacing w:lineRule="auto" w:line="240" w:before="0" w:after="0"/>
        <w:rPr>
          <w:kern w:val="2"/>
          <w:szCs w:val="22"/>
        </w:rPr>
      </w:pPr>
      <w:r>
        <w:rPr>
          <w:kern w:val="2"/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3"/>
        <w:gridCol w:w="2005"/>
        <w:gridCol w:w="1662"/>
      </w:tblGrid>
      <w:tr>
        <w:trPr>
          <w:trHeight w:val="1005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0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2360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69" w:hRule="atLeast"/>
        </w:trPr>
        <w:tc>
          <w:tcPr>
            <w:tcW w:w="54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0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2360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65"/>
        <w:gridCol w:w="1802"/>
        <w:gridCol w:w="1903"/>
      </w:tblGrid>
      <w:tr>
        <w:trPr>
          <w:trHeight w:val="1005" w:hRule="atLeast"/>
        </w:trPr>
        <w:tc>
          <w:tcPr>
            <w:tcW w:w="536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90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69" w:hRule="atLeast"/>
        </w:trPr>
        <w:tc>
          <w:tcPr>
            <w:tcW w:w="53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0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643"/>
        <w:gridCol w:w="1625"/>
        <w:gridCol w:w="1802"/>
      </w:tblGrid>
      <w:tr>
        <w:trPr>
          <w:trHeight w:val="840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162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162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567" w:hRule="atLeast"/>
        </w:trPr>
        <w:tc>
          <w:tcPr>
            <w:tcW w:w="56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162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8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pStyle w:val="Nzov"/>
        <w:spacing w:beforeAutospacing="0" w:before="0" w:after="0"/>
        <w:jc w:val="left"/>
        <w:rPr>
          <w:szCs w:val="22"/>
        </w:rPr>
      </w:pPr>
      <w:r>
        <w:rPr>
          <w:szCs w:val="22"/>
        </w:rPr>
      </w:r>
    </w:p>
    <w:p>
      <w:pPr>
        <w:pStyle w:val="Nzov"/>
        <w:keepNext w:val="false"/>
        <w:widowControl w:val="false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735"/>
        <w:gridCol w:w="1662"/>
        <w:gridCol w:w="776"/>
        <w:gridCol w:w="649"/>
        <w:gridCol w:w="1897"/>
        <w:gridCol w:w="701"/>
        <w:gridCol w:w="649"/>
      </w:tblGrid>
      <w:tr>
        <w:trPr>
          <w:trHeight w:val="642" w:hRule="atLeast"/>
        </w:trPr>
        <w:tc>
          <w:tcPr>
            <w:tcW w:w="273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Názov položky</w:t>
            </w:r>
          </w:p>
        </w:tc>
        <w:tc>
          <w:tcPr>
            <w:tcW w:w="308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  <w:tc>
          <w:tcPr>
            <w:tcW w:w="324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</w:t>
            </w:r>
          </w:p>
          <w:p>
            <w:pPr>
              <w:pStyle w:val="TopHeader"/>
              <w:rPr/>
            </w:pPr>
            <w:r>
              <w:rPr/>
              <w:t xml:space="preserve"> </w:t>
            </w:r>
            <w:r>
              <w:rPr/>
              <w:t>účtovné obdobie</w:t>
            </w:r>
          </w:p>
        </w:tc>
      </w:tr>
      <w:tr>
        <w:trPr>
          <w:trHeight w:val="345" w:hRule="atLeast"/>
        </w:trPr>
        <w:tc>
          <w:tcPr>
            <w:tcW w:w="2735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7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Základ dane</w:t>
            </w:r>
          </w:p>
        </w:tc>
        <w:tc>
          <w:tcPr>
            <w:tcW w:w="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</w:t>
            </w:r>
          </w:p>
        </w:tc>
        <w:tc>
          <w:tcPr>
            <w:tcW w:w="64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Daň v %</w:t>
            </w:r>
          </w:p>
        </w:tc>
      </w:tr>
      <w:tr>
        <w:trPr>
          <w:trHeight w:val="330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7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4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</w:t>
              <w:br/>
              <w:t>pred zdanením, z toho:</w:t>
            </w:r>
          </w:p>
        </w:tc>
        <w:tc>
          <w:tcPr>
            <w:tcW w:w="16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-1861</w:t>
            </w:r>
          </w:p>
        </w:tc>
        <w:tc>
          <w:tcPr>
            <w:tcW w:w="776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89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-</w:t>
            </w:r>
            <w:r>
              <w:rPr>
                <w:szCs w:val="22"/>
              </w:rPr>
              <w:t>4300</w:t>
            </w:r>
          </w:p>
        </w:tc>
        <w:tc>
          <w:tcPr>
            <w:tcW w:w="701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49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0,0</w:t>
            </w:r>
          </w:p>
        </w:tc>
        <w:tc>
          <w:tcPr>
            <w:tcW w:w="649" w:type="dxa"/>
            <w:tcBorders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-</w:t>
            </w:r>
            <w:r>
              <w:rPr>
                <w:szCs w:val="22"/>
              </w:rPr>
              <w:t>1861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89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97" w:hRule="atLeast"/>
        </w:trPr>
        <w:tc>
          <w:tcPr>
            <w:tcW w:w="2735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662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76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340</w:t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10%</w:t>
            </w:r>
          </w:p>
        </w:tc>
        <w:tc>
          <w:tcPr>
            <w:tcW w:w="189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1" w:type="dxa"/>
            <w:tcBorders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64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zov"/>
        <w:numPr>
          <w:ilvl w:val="0"/>
          <w:numId w:val="1"/>
        </w:numPr>
        <w:spacing w:beforeAutospacing="0" w:before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>
      <w:pPr>
        <w:pStyle w:val="Normal"/>
        <w:spacing w:lineRule="auto" w:line="240" w:before="0" w:after="0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3"/>
        <w:gridCol w:w="1392"/>
        <w:gridCol w:w="1394"/>
        <w:gridCol w:w="1394"/>
        <w:gridCol w:w="1394"/>
        <w:gridCol w:w="1392"/>
      </w:tblGrid>
      <w:tr>
        <w:trPr>
          <w:trHeight w:val="318" w:hRule="atLeast"/>
        </w:trPr>
        <w:tc>
          <w:tcPr>
            <w:tcW w:w="210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Bežné účtovné obdobie</w:t>
            </w:r>
          </w:p>
        </w:tc>
      </w:tr>
      <w:tr>
        <w:trPr/>
        <w:tc>
          <w:tcPr>
            <w:tcW w:w="2103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Prírastky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454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66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1199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1199</w:t>
            </w:r>
          </w:p>
        </w:tc>
      </w:tr>
      <w:tr>
        <w:trPr>
          <w:trHeight w:val="397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8802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8802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4300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4300</w:t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392" w:type="dxa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4300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  <w:t>4300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30" w:hRule="atLeast"/>
        </w:trPr>
        <w:tc>
          <w:tcPr>
            <w:tcW w:w="210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  <w:tr>
        <w:trPr>
          <w:trHeight w:val="345" w:hRule="atLeast"/>
        </w:trPr>
        <w:tc>
          <w:tcPr>
            <w:tcW w:w="210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Cs w:val="22"/>
              </w:rPr>
            </w:pPr>
            <w:r>
              <w:rPr>
                <w:szCs w:val="22"/>
              </w:rPr>
            </w:r>
          </w:p>
        </w:tc>
      </w:tr>
    </w:tbl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</w:r>
    </w:p>
    <w:p>
      <w:pPr>
        <w:pStyle w:val="Normal"/>
        <w:tabs>
          <w:tab w:val="clear" w:pos="708"/>
          <w:tab w:val="left" w:pos="1276" w:leader="none"/>
        </w:tabs>
        <w:spacing w:lineRule="auto" w:line="240" w:before="0" w:after="0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102"/>
        <w:gridCol w:w="1393"/>
        <w:gridCol w:w="1394"/>
        <w:gridCol w:w="1394"/>
        <w:gridCol w:w="1394"/>
        <w:gridCol w:w="1392"/>
      </w:tblGrid>
      <w:tr>
        <w:trPr>
          <w:trHeight w:val="396" w:hRule="atLeast"/>
        </w:trPr>
        <w:tc>
          <w:tcPr>
            <w:tcW w:w="210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Položka vlastného imania</w:t>
            </w:r>
          </w:p>
        </w:tc>
        <w:tc>
          <w:tcPr>
            <w:tcW w:w="6967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Bezprostredne predchádzajúce účtovné obdobie</w:t>
            </w:r>
          </w:p>
        </w:tc>
      </w:tr>
      <w:tr>
        <w:trPr/>
        <w:tc>
          <w:tcPr>
            <w:tcW w:w="2102" w:type="dxa"/>
            <w:vMerge w:val="continue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b/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Stav na začiatku účtovného obdobia 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Prírastky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 xml:space="preserve">Úbytky </w:t>
            </w:r>
          </w:p>
        </w:tc>
        <w:tc>
          <w:tcPr>
            <w:tcW w:w="1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Presuny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/>
            </w:pPr>
            <w:r>
              <w:rPr/>
              <w:t>Stav na konci účtovného obdobia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a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b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c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d</w:t>
            </w:r>
          </w:p>
        </w:tc>
        <w:tc>
          <w:tcPr>
            <w:tcW w:w="139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TopHeader"/>
              <w:rPr>
                <w:b w:val="false"/>
                <w:b w:val="false"/>
              </w:rPr>
            </w:pPr>
            <w:r>
              <w:rPr>
                <w:b w:val="false"/>
              </w:rPr>
              <w:t>f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97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66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6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393" w:type="dxa"/>
            <w:tcBorders>
              <w:top w:val="single" w:sz="6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6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8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30" w:hRule="atLeast"/>
        </w:trPr>
        <w:tc>
          <w:tcPr>
            <w:tcW w:w="2102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393" w:type="dxa"/>
            <w:tcBorders>
              <w:top w:val="single" w:sz="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8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8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>
        <w:trPr>
          <w:trHeight w:val="345" w:hRule="atLeast"/>
        </w:trPr>
        <w:tc>
          <w:tcPr>
            <w:tcW w:w="21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3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>
      <w:pPr>
        <w:sectPr>
          <w:headerReference w:type="default" r:id="rId2"/>
          <w:footerReference w:type="default" r:id="rId3"/>
          <w:type w:val="nextPage"/>
          <w:pgSz w:w="11906" w:h="16838"/>
          <w:pgMar w:left="1418" w:right="1418" w:header="709" w:top="1418" w:footer="709" w:bottom="1418" w:gutter="0"/>
          <w:pgNumType w:start="1" w:fmt="decimal"/>
          <w:formProt w:val="false"/>
          <w:textDirection w:val="lrTb"/>
          <w:docGrid w:type="default" w:linePitch="360" w:charSpace="4096"/>
        </w:sectPr>
      </w:pPr>
    </w:p>
    <w:p>
      <w:pPr>
        <w:pStyle w:val="Normal"/>
        <w:spacing w:lineRule="auto" w:line="240" w:before="0" w:after="0"/>
        <w:rPr/>
      </w:pPr>
      <w:r>
        <w:rPr/>
      </w:r>
    </w:p>
    <w:sectPr>
      <w:type w:val="continuous"/>
      <w:pgSz w:w="11906" w:h="16838"/>
      <w:pgMar w:left="1418" w:right="1418" w:header="709" w:top="1418" w:footer="709" w:bottom="1418" w:gutter="0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 Narrow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Arial CE">
    <w:altName w:val="Helvetica CE"/>
    <w:charset w:val="ee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auto" w:line="240" w:before="0" w:after="0"/>
      <w:jc w:val="center"/>
      <w:rPr/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> PAGE </w:instrText>
    </w:r>
    <w:r>
      <w:rPr>
        <w:szCs w:val="22"/>
      </w:rPr>
      <w:fldChar w:fldCharType="separate"/>
    </w:r>
    <w:r>
      <w:rPr>
        <w:szCs w:val="22"/>
      </w:rPr>
      <w:t>1</w:t>
    </w:r>
    <w:r>
      <w:rPr>
        <w:szCs w:val="22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9087" w:type="dxa"/>
      <w:jc w:val="left"/>
      <w:tblInd w:w="55" w:type="dxa"/>
      <w:tblCellMar>
        <w:top w:w="0" w:type="dxa"/>
        <w:left w:w="70" w:type="dxa"/>
        <w:bottom w:w="0" w:type="dxa"/>
        <w:right w:w="70" w:type="dxa"/>
      </w:tblCellMar>
      <w:tblLook w:val="04a0"/>
    </w:tblPr>
    <w:tblGrid>
      <w:gridCol w:w="2833"/>
      <w:gridCol w:w="6253"/>
    </w:tblGrid>
    <w:tr>
      <w:trPr>
        <w:trHeight w:val="119" w:hRule="atLeast"/>
      </w:trPr>
      <w:tc>
        <w:tcPr>
          <w:tcW w:w="283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fill="auto" w:val="clear"/>
          <w:vAlign w:val="bottom"/>
        </w:tcPr>
        <w:p>
          <w:pPr>
            <w:pStyle w:val="Normal"/>
            <w:spacing w:lineRule="auto" w:line="240" w:before="0" w:after="0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3" w:type="dxa"/>
          <w:tcBorders/>
          <w:shd w:fill="auto" w:val="clear"/>
          <w:vAlign w:val="bottom"/>
        </w:tcPr>
        <w:p>
          <w:pPr>
            <w:pStyle w:val="Normal"/>
            <w:spacing w:lineRule="auto" w:line="240" w:before="0" w:after="0"/>
            <w:ind w:right="72" w:hanging="0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45389047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2023014257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>
    <w:pPr>
      <w:pStyle w:val="Hlavika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false"/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10"/>
  <w:defaultTabStop w:val="708"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Times New Roman" w:cs="Arial Narrow"/>
        <w:sz w:val="22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ac1918"/>
    <w:pPr>
      <w:widowControl/>
      <w:bidi w:val="0"/>
      <w:spacing w:lineRule="auto" w:line="276" w:before="0" w:after="200"/>
      <w:jc w:val="left"/>
    </w:pPr>
    <w:rPr>
      <w:rFonts w:cs="Times New Roman" w:ascii="Arial Narrow" w:hAnsi="Arial Narrow" w:eastAsia="Times New Roman"/>
      <w:color w:val="auto"/>
      <w:kern w:val="0"/>
      <w:sz w:val="22"/>
      <w:szCs w:val="36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9"/>
    <w:qFormat/>
    <w:rsid w:val="0003344f"/>
    <w:pPr>
      <w:keepNext w:val="true"/>
      <w:spacing w:lineRule="auto" w:line="240"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Nadpis2">
    <w:name w:val="Heading 2"/>
    <w:basedOn w:val="Normal"/>
    <w:next w:val="Normal"/>
    <w:link w:val="Nadpis2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al"/>
    <w:next w:val="Normal"/>
    <w:link w:val="Nadpis3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al"/>
    <w:next w:val="Normal"/>
    <w:link w:val="Nadpis4Char"/>
    <w:uiPriority w:val="99"/>
    <w:semiHidden/>
    <w:unhideWhenUsed/>
    <w:qFormat/>
    <w:rsid w:val="0003344f"/>
    <w:pPr>
      <w:keepNext w:val="true"/>
      <w:spacing w:lineRule="auto" w:line="240"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al"/>
    <w:next w:val="Normal"/>
    <w:link w:val="Nadpis5Char"/>
    <w:uiPriority w:val="99"/>
    <w:semiHidden/>
    <w:unhideWhenUsed/>
    <w:qFormat/>
    <w:rsid w:val="0003344f"/>
    <w:pPr>
      <w:spacing w:lineRule="auto" w:line="240"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al"/>
    <w:next w:val="Normal"/>
    <w:link w:val="Nadpis6Char"/>
    <w:uiPriority w:val="99"/>
    <w:semiHidden/>
    <w:unhideWhenUsed/>
    <w:qFormat/>
    <w:rsid w:val="0003344f"/>
    <w:pPr>
      <w:spacing w:lineRule="auto" w:line="240" w:before="240" w:after="60"/>
      <w:outlineLvl w:val="5"/>
    </w:pPr>
    <w:rPr>
      <w:b/>
      <w:bCs/>
      <w:szCs w:val="22"/>
    </w:rPr>
  </w:style>
  <w:style w:type="paragraph" w:styleId="Nadpis7">
    <w:name w:val="Heading 7"/>
    <w:basedOn w:val="Normal"/>
    <w:next w:val="Normal"/>
    <w:link w:val="Nadpis7Char"/>
    <w:uiPriority w:val="99"/>
    <w:semiHidden/>
    <w:unhideWhenUsed/>
    <w:qFormat/>
    <w:rsid w:val="0003344f"/>
    <w:pPr>
      <w:spacing w:lineRule="auto" w:line="240" w:before="240" w:after="60"/>
      <w:outlineLvl w:val="6"/>
    </w:pPr>
    <w:rPr>
      <w:szCs w:val="24"/>
    </w:rPr>
  </w:style>
  <w:style w:type="paragraph" w:styleId="Nadpis8">
    <w:name w:val="Heading 8"/>
    <w:basedOn w:val="Normal"/>
    <w:next w:val="Normal"/>
    <w:link w:val="Nadpis8Char"/>
    <w:uiPriority w:val="99"/>
    <w:semiHidden/>
    <w:unhideWhenUsed/>
    <w:qFormat/>
    <w:rsid w:val="0003344f"/>
    <w:pPr>
      <w:spacing w:lineRule="auto" w:line="240" w:before="240" w:after="60"/>
      <w:outlineLvl w:val="7"/>
    </w:pPr>
    <w:rPr>
      <w:i/>
      <w:iCs/>
      <w:szCs w:val="24"/>
    </w:rPr>
  </w:style>
  <w:style w:type="paragraph" w:styleId="Nadpis9">
    <w:name w:val="Heading 9"/>
    <w:basedOn w:val="Normal"/>
    <w:next w:val="Normal"/>
    <w:link w:val="Nadpis9Char"/>
    <w:uiPriority w:val="99"/>
    <w:semiHidden/>
    <w:unhideWhenUsed/>
    <w:qFormat/>
    <w:rsid w:val="0003344f"/>
    <w:pPr>
      <w:spacing w:lineRule="auto" w:line="240" w:before="240" w:after="60"/>
      <w:outlineLvl w:val="8"/>
    </w:pPr>
    <w:rPr>
      <w:rFonts w:ascii="Cambria" w:hAnsi="Cambria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dpis1Char" w:customStyle="1">
    <w:name w:val="Nadpis 1 Char"/>
    <w:basedOn w:val="DefaultParagraphFont"/>
    <w:link w:val="Nadpis1"/>
    <w:uiPriority w:val="99"/>
    <w:qFormat/>
    <w:locked/>
    <w:rsid w:val="0003344f"/>
    <w:rPr>
      <w:rFonts w:ascii="Cambria" w:hAnsi="Cambria" w:cs="Times New Roman"/>
      <w:b/>
      <w:bCs/>
      <w:kern w:val="2"/>
      <w:sz w:val="32"/>
      <w:szCs w:val="32"/>
    </w:rPr>
  </w:style>
  <w:style w:type="character" w:styleId="Nadpis2Char" w:customStyle="1">
    <w:name w:val="Nadpis 2 Char"/>
    <w:basedOn w:val="DefaultParagraphFont"/>
    <w:link w:val="Nadpis2"/>
    <w:uiPriority w:val="99"/>
    <w:semiHidden/>
    <w:qFormat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styleId="Nadpis3Char" w:customStyle="1">
    <w:name w:val="Nadpis 3 Char"/>
    <w:basedOn w:val="DefaultParagraphFont"/>
    <w:link w:val="Nadpis3"/>
    <w:uiPriority w:val="99"/>
    <w:semiHidden/>
    <w:qFormat/>
    <w:locked/>
    <w:rsid w:val="0003344f"/>
    <w:rPr>
      <w:rFonts w:ascii="Cambria" w:hAnsi="Cambria" w:cs="Times New Roman"/>
      <w:b/>
      <w:bCs/>
      <w:sz w:val="26"/>
      <w:szCs w:val="26"/>
    </w:rPr>
  </w:style>
  <w:style w:type="character" w:styleId="Nadpis4Char" w:customStyle="1">
    <w:name w:val="Nadpis 4 Char"/>
    <w:basedOn w:val="DefaultParagraphFont"/>
    <w:link w:val="Nadpis4"/>
    <w:uiPriority w:val="99"/>
    <w:semiHidden/>
    <w:qFormat/>
    <w:locked/>
    <w:rsid w:val="0003344f"/>
    <w:rPr>
      <w:rFonts w:eastAsia="Times New Roman" w:cs="Times New Roman"/>
      <w:b/>
      <w:bCs/>
      <w:sz w:val="28"/>
      <w:szCs w:val="28"/>
    </w:rPr>
  </w:style>
  <w:style w:type="character" w:styleId="Nadpis5Char" w:customStyle="1">
    <w:name w:val="Nadpis 5 Char"/>
    <w:basedOn w:val="DefaultParagraphFont"/>
    <w:link w:val="Nadpis5"/>
    <w:uiPriority w:val="99"/>
    <w:semiHidden/>
    <w:qFormat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styleId="Nadpis6Char" w:customStyle="1">
    <w:name w:val="Nadpis 6 Char"/>
    <w:basedOn w:val="DefaultParagraphFont"/>
    <w:link w:val="Nadpis6"/>
    <w:uiPriority w:val="99"/>
    <w:semiHidden/>
    <w:qFormat/>
    <w:locked/>
    <w:rsid w:val="0003344f"/>
    <w:rPr>
      <w:rFonts w:eastAsia="Times New Roman" w:cs="Times New Roman"/>
      <w:b/>
      <w:bCs/>
      <w:sz w:val="22"/>
      <w:szCs w:val="22"/>
    </w:rPr>
  </w:style>
  <w:style w:type="character" w:styleId="Nadpis7Char" w:customStyle="1">
    <w:name w:val="Nadpis 7 Char"/>
    <w:basedOn w:val="DefaultParagraphFont"/>
    <w:link w:val="Nadpis7"/>
    <w:uiPriority w:val="99"/>
    <w:semiHidden/>
    <w:qFormat/>
    <w:locked/>
    <w:rsid w:val="0003344f"/>
    <w:rPr>
      <w:rFonts w:eastAsia="Times New Roman" w:cs="Times New Roman"/>
      <w:sz w:val="24"/>
      <w:szCs w:val="24"/>
    </w:rPr>
  </w:style>
  <w:style w:type="character" w:styleId="Nadpis8Char" w:customStyle="1">
    <w:name w:val="Nadpis 8 Char"/>
    <w:basedOn w:val="DefaultParagraphFont"/>
    <w:link w:val="Nadpis8"/>
    <w:uiPriority w:val="99"/>
    <w:semiHidden/>
    <w:qFormat/>
    <w:locked/>
    <w:rsid w:val="0003344f"/>
    <w:rPr>
      <w:rFonts w:eastAsia="Times New Roman" w:cs="Times New Roman"/>
      <w:i/>
      <w:iCs/>
      <w:sz w:val="24"/>
      <w:szCs w:val="24"/>
    </w:rPr>
  </w:style>
  <w:style w:type="character" w:styleId="Nadpis9Char" w:customStyle="1">
    <w:name w:val="Nadpis 9 Char"/>
    <w:basedOn w:val="DefaultParagraphFont"/>
    <w:link w:val="Nadpis9"/>
    <w:uiPriority w:val="99"/>
    <w:semiHidden/>
    <w:qFormat/>
    <w:locked/>
    <w:rsid w:val="0003344f"/>
    <w:rPr>
      <w:rFonts w:ascii="Cambria" w:hAnsi="Cambria" w:cs="Times New Roman"/>
      <w:sz w:val="22"/>
      <w:szCs w:val="22"/>
    </w:rPr>
  </w:style>
  <w:style w:type="character" w:styleId="ZhlavChar" w:customStyle="1">
    <w:name w:val="Záhlaví Char"/>
    <w:basedOn w:val="DefaultParagraphFont"/>
    <w:link w:val="Zhlav"/>
    <w:uiPriority w:val="99"/>
    <w:qFormat/>
    <w:locked/>
    <w:rsid w:val="00107589"/>
    <w:rPr>
      <w:rFonts w:cs="Times New Roman"/>
    </w:rPr>
  </w:style>
  <w:style w:type="character" w:styleId="ZpatChar" w:customStyle="1">
    <w:name w:val="Zápatí Char"/>
    <w:basedOn w:val="DefaultParagraphFont"/>
    <w:link w:val="Zpat"/>
    <w:uiPriority w:val="99"/>
    <w:qFormat/>
    <w:locked/>
    <w:rsid w:val="00107589"/>
    <w:rPr>
      <w:rFonts w:cs="Times New Roman"/>
    </w:rPr>
  </w:style>
  <w:style w:type="character" w:styleId="TextpoznmkypodiarouChar1" w:customStyle="1">
    <w:name w:val="Text poznámky pod čiarou Char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podarouChar" w:customStyle="1">
    <w:name w:val="Text pozn. pod čarou Char"/>
    <w:basedOn w:val="DefaultParagraphFont"/>
    <w:link w:val="Textpoznpodarou"/>
    <w:uiPriority w:val="99"/>
    <w:semiHidden/>
    <w:qFormat/>
    <w:locked/>
    <w:rsid w:val="00ac1918"/>
    <w:rPr>
      <w:rFonts w:cs="Times New Roman"/>
      <w:sz w:val="20"/>
      <w:szCs w:val="20"/>
    </w:rPr>
  </w:style>
  <w:style w:type="character" w:styleId="TextpoznmkypodiarouChar135" w:customStyle="1">
    <w:name w:val="Text poznámky pod čiarou Char13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4" w:customStyle="1">
    <w:name w:val="Text poznámky pod čiarou Char13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3" w:customStyle="1">
    <w:name w:val="Text poznámky pod čiarou Char13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2" w:customStyle="1">
    <w:name w:val="Text poznámky pod čiarou Char13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1" w:customStyle="1">
    <w:name w:val="Text poznámky pod čiarou Char13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0" w:customStyle="1">
    <w:name w:val="Text poznámky pod čiarou Char13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9" w:customStyle="1">
    <w:name w:val="Text poznámky pod čiarou Char12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8" w:customStyle="1">
    <w:name w:val="Text poznámky pod čiarou Char12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7" w:customStyle="1">
    <w:name w:val="Text poznámky pod čiarou Char12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6" w:customStyle="1">
    <w:name w:val="Text poznámky pod čiarou Char12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5" w:customStyle="1">
    <w:name w:val="Text poznámky pod čiarou Char12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4" w:customStyle="1">
    <w:name w:val="Text poznámky pod čiarou Char12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3" w:customStyle="1">
    <w:name w:val="Text poznámky pod čiarou Char12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2" w:customStyle="1">
    <w:name w:val="Text poznámky pod čiarou Char12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1" w:customStyle="1">
    <w:name w:val="Text poznámky pod čiarou Char12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0" w:customStyle="1">
    <w:name w:val="Text poznámky pod čiarou Char12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9" w:customStyle="1">
    <w:name w:val="Text poznámky pod čiarou Char1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8" w:customStyle="1">
    <w:name w:val="Text poznámky pod čiarou Char1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7" w:customStyle="1">
    <w:name w:val="Text poznámky pod čiarou Char1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6" w:customStyle="1">
    <w:name w:val="Text poznámky pod čiarou Char1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5" w:customStyle="1">
    <w:name w:val="Text poznámky pod čiarou Char1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4" w:customStyle="1">
    <w:name w:val="Text poznámky pod čiarou Char1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3" w:customStyle="1">
    <w:name w:val="Text poznámky pod čiarou Char1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2" w:customStyle="1">
    <w:name w:val="Text poznámky pod čiarou Char1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1" w:customStyle="1">
    <w:name w:val="Text poznámky pod čiarou Char1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0" w:customStyle="1">
    <w:name w:val="Text poznámky pod čiarou Char110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9" w:customStyle="1">
    <w:name w:val="Text poznámky pod čiarou Char19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8" w:customStyle="1">
    <w:name w:val="Text poznámky pod čiarou Char18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7" w:customStyle="1">
    <w:name w:val="Text poznámky pod čiarou Char17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6" w:customStyle="1">
    <w:name w:val="Text poznámky pod čiarou Char16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5" w:customStyle="1">
    <w:name w:val="Text poznámky pod čiarou Char15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4" w:customStyle="1">
    <w:name w:val="Text poznámky pod čiarou Char14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3" w:customStyle="1">
    <w:name w:val="Text poznámky pod čiarou Char13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2" w:customStyle="1">
    <w:name w:val="Text poznámky pod čiarou Char12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TextpoznmkypodiarouChar11" w:customStyle="1">
    <w:name w:val="Text poznámky pod čiarou Char11"/>
    <w:basedOn w:val="DefaultParagraphFont"/>
    <w:uiPriority w:val="99"/>
    <w:semiHidden/>
    <w:qFormat/>
    <w:rsid w:val="00ac1918"/>
    <w:rPr>
      <w:rFonts w:cs="Times New Roman"/>
      <w:sz w:val="20"/>
      <w:szCs w:val="20"/>
    </w:rPr>
  </w:style>
  <w:style w:type="character" w:styleId="NzovChar1" w:customStyle="1">
    <w:name w:val="Názov Char1"/>
    <w:basedOn w:val="DefaultParagraphFont"/>
    <w:uiPriority w:val="10"/>
    <w:qFormat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evChar" w:customStyle="1">
    <w:name w:val="Název Char"/>
    <w:basedOn w:val="DefaultParagraphFont"/>
    <w:link w:val="Nzev"/>
    <w:uiPriority w:val="10"/>
    <w:qFormat/>
    <w:locked/>
    <w:rsid w:val="00ac1918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</w:rPr>
  </w:style>
  <w:style w:type="character" w:styleId="NzovChar135" w:customStyle="1">
    <w:name w:val="Názov Char13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4" w:customStyle="1">
    <w:name w:val="Názov Char13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3" w:customStyle="1">
    <w:name w:val="Názov Char13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2" w:customStyle="1">
    <w:name w:val="Názov Char13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1" w:customStyle="1">
    <w:name w:val="Názov Char13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0" w:customStyle="1">
    <w:name w:val="Názov Char13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9" w:customStyle="1">
    <w:name w:val="Názov Char12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8" w:customStyle="1">
    <w:name w:val="Názov Char12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7" w:customStyle="1">
    <w:name w:val="Názov Char12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6" w:customStyle="1">
    <w:name w:val="Názov Char12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5" w:customStyle="1">
    <w:name w:val="Názov Char12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4" w:customStyle="1">
    <w:name w:val="Názov Char12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3" w:customStyle="1">
    <w:name w:val="Názov Char12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2" w:customStyle="1">
    <w:name w:val="Názov Char12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1" w:customStyle="1">
    <w:name w:val="Názov Char12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0" w:customStyle="1">
    <w:name w:val="Názov Char12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9" w:customStyle="1">
    <w:name w:val="Názov Char1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8" w:customStyle="1">
    <w:name w:val="Názov Char1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7" w:customStyle="1">
    <w:name w:val="Názov Char1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6" w:customStyle="1">
    <w:name w:val="Názov Char1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5" w:customStyle="1">
    <w:name w:val="Názov Char1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4" w:customStyle="1">
    <w:name w:val="Názov Char1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3" w:customStyle="1">
    <w:name w:val="Názov Char1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2" w:customStyle="1">
    <w:name w:val="Názov Char1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1" w:customStyle="1">
    <w:name w:val="Názov Char1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0" w:customStyle="1">
    <w:name w:val="Názov Char110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9" w:customStyle="1">
    <w:name w:val="Názov Char19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8" w:customStyle="1">
    <w:name w:val="Názov Char18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7" w:customStyle="1">
    <w:name w:val="Názov Char17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6" w:customStyle="1">
    <w:name w:val="Názov Char16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5" w:customStyle="1">
    <w:name w:val="Názov Char15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4" w:customStyle="1">
    <w:name w:val="Názov Char14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3" w:customStyle="1">
    <w:name w:val="Názov Char13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2" w:customStyle="1">
    <w:name w:val="Názov Char12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NzovChar11" w:customStyle="1">
    <w:name w:val="Názov Char11"/>
    <w:basedOn w:val="DefaultParagraphFont"/>
    <w:uiPriority w:val="10"/>
    <w:qFormat/>
    <w:rsid w:val="00ac1918"/>
    <w:rPr>
      <w:rFonts w:ascii="Cambria" w:hAnsi="Cambria" w:eastAsia="" w:cs="Times New Roman" w:asciiTheme="majorHAnsi" w:eastAsiaTheme="majorEastAsia" w:hAnsiTheme="majorHAnsi"/>
      <w:b/>
      <w:bCs/>
      <w:kern w:val="2"/>
      <w:sz w:val="32"/>
      <w:szCs w:val="32"/>
    </w:rPr>
  </w:style>
  <w:style w:type="character" w:styleId="ZkladntextChar1" w:customStyle="1">
    <w:name w:val="Základný text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" w:customStyle="1">
    <w:name w:val="Základní text Char"/>
    <w:basedOn w:val="DefaultParagraphFont"/>
    <w:link w:val="Zkladntext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Char135" w:customStyle="1">
    <w:name w:val="Základný text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4" w:customStyle="1">
    <w:name w:val="Základný text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3" w:customStyle="1">
    <w:name w:val="Základný text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2" w:customStyle="1">
    <w:name w:val="Základný text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1" w:customStyle="1">
    <w:name w:val="Základný text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0" w:customStyle="1">
    <w:name w:val="Základný text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9" w:customStyle="1">
    <w:name w:val="Základný text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8" w:customStyle="1">
    <w:name w:val="Základný text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7" w:customStyle="1">
    <w:name w:val="Základný text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6" w:customStyle="1">
    <w:name w:val="Základný text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5" w:customStyle="1">
    <w:name w:val="Základný text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4" w:customStyle="1">
    <w:name w:val="Základný text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3" w:customStyle="1">
    <w:name w:val="Základný text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2" w:customStyle="1">
    <w:name w:val="Základný text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1" w:customStyle="1">
    <w:name w:val="Základný text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0" w:customStyle="1">
    <w:name w:val="Základný text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9" w:customStyle="1">
    <w:name w:val="Základný text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8" w:customStyle="1">
    <w:name w:val="Základný text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7" w:customStyle="1">
    <w:name w:val="Základný text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6" w:customStyle="1">
    <w:name w:val="Základný text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5" w:customStyle="1">
    <w:name w:val="Základný text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4" w:customStyle="1">
    <w:name w:val="Základný text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3" w:customStyle="1">
    <w:name w:val="Základný text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2" w:customStyle="1">
    <w:name w:val="Základný text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1" w:customStyle="1">
    <w:name w:val="Základný text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0" w:customStyle="1">
    <w:name w:val="Základný text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9" w:customStyle="1">
    <w:name w:val="Základný text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8" w:customStyle="1">
    <w:name w:val="Základný text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7" w:customStyle="1">
    <w:name w:val="Základný text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6" w:customStyle="1">
    <w:name w:val="Základný text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5" w:customStyle="1">
    <w:name w:val="Základný text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4" w:customStyle="1">
    <w:name w:val="Základný text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3" w:customStyle="1">
    <w:name w:val="Základný text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2" w:customStyle="1">
    <w:name w:val="Základný text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Char11" w:customStyle="1">
    <w:name w:val="Základný text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PodtitulChar135" w:customStyle="1">
    <w:name w:val="Podtitul Char13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" w:customStyle="1">
    <w:name w:val="Podtitul Char"/>
    <w:basedOn w:val="DefaultParagraphFont"/>
    <w:link w:val="Podtitul"/>
    <w:uiPriority w:val="11"/>
    <w:qFormat/>
    <w:locked/>
    <w:rsid w:val="00ac1918"/>
    <w:rPr>
      <w:rFonts w:ascii="Cambria" w:hAnsi="Cambria" w:eastAsia="" w:cs="" w:asciiTheme="majorHAnsi" w:cstheme="majorBidi" w:eastAsiaTheme="majorEastAsia" w:hAnsiTheme="majorHAnsi"/>
      <w:sz w:val="24"/>
      <w:szCs w:val="24"/>
    </w:rPr>
  </w:style>
  <w:style w:type="character" w:styleId="PodtitulChar134" w:customStyle="1">
    <w:name w:val="Podtitul Char13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3" w:customStyle="1">
    <w:name w:val="Podtitul Char13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2" w:customStyle="1">
    <w:name w:val="Podtitul Char13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1" w:customStyle="1">
    <w:name w:val="Podtitul Char13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0" w:customStyle="1">
    <w:name w:val="Podtitul Char13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9" w:customStyle="1">
    <w:name w:val="Podtitul Char12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8" w:customStyle="1">
    <w:name w:val="Podtitul Char12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7" w:customStyle="1">
    <w:name w:val="Podtitul Char12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6" w:customStyle="1">
    <w:name w:val="Podtitul Char12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5" w:customStyle="1">
    <w:name w:val="Podtitul Char12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4" w:customStyle="1">
    <w:name w:val="Podtitul Char12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3" w:customStyle="1">
    <w:name w:val="Podtitul Char12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2" w:customStyle="1">
    <w:name w:val="Podtitul Char12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1" w:customStyle="1">
    <w:name w:val="Podtitul Char12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0" w:customStyle="1">
    <w:name w:val="Podtitul Char12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9" w:customStyle="1">
    <w:name w:val="Podtitul Char1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8" w:customStyle="1">
    <w:name w:val="Podtitul Char1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7" w:customStyle="1">
    <w:name w:val="Podtitul Char1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6" w:customStyle="1">
    <w:name w:val="Podtitul Char1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5" w:customStyle="1">
    <w:name w:val="Podtitul Char1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4" w:customStyle="1">
    <w:name w:val="Podtitul Char1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3" w:customStyle="1">
    <w:name w:val="Podtitul Char1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2" w:customStyle="1">
    <w:name w:val="Podtitul Char1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1" w:customStyle="1">
    <w:name w:val="Podtitul Char1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0" w:customStyle="1">
    <w:name w:val="Podtitul Char110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9" w:customStyle="1">
    <w:name w:val="Podtitul Char19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8" w:customStyle="1">
    <w:name w:val="Podtitul Char18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7" w:customStyle="1">
    <w:name w:val="Podtitul Char17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6" w:customStyle="1">
    <w:name w:val="Podtitul Char16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5" w:customStyle="1">
    <w:name w:val="Podtitul Char15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4" w:customStyle="1">
    <w:name w:val="Podtitul Char14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3" w:customStyle="1">
    <w:name w:val="Podtitul Char13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2" w:customStyle="1">
    <w:name w:val="Podtitul Char12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PodtitulChar11" w:customStyle="1">
    <w:name w:val="Podtitul Char11"/>
    <w:basedOn w:val="DefaultParagraphFont"/>
    <w:uiPriority w:val="11"/>
    <w:qFormat/>
    <w:rsid w:val="00ac1918"/>
    <w:rPr>
      <w:rFonts w:ascii="Cambria" w:hAnsi="Cambria" w:eastAsia="" w:cs="Times New Roman" w:asciiTheme="majorHAnsi" w:eastAsiaTheme="majorEastAsia" w:hAnsiTheme="majorHAnsi"/>
      <w:sz w:val="24"/>
      <w:szCs w:val="24"/>
    </w:rPr>
  </w:style>
  <w:style w:type="character" w:styleId="Zkladntext2Char1" w:customStyle="1">
    <w:name w:val="Základný text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" w:customStyle="1">
    <w:name w:val="Základní text 2 Char"/>
    <w:basedOn w:val="DefaultParagraphFont"/>
    <w:link w:val="Zkladntext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kladntext2Char135" w:customStyle="1">
    <w:name w:val="Základný text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4" w:customStyle="1">
    <w:name w:val="Základný text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3" w:customStyle="1">
    <w:name w:val="Základný text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2" w:customStyle="1">
    <w:name w:val="Základný text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1" w:customStyle="1">
    <w:name w:val="Základný text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0" w:customStyle="1">
    <w:name w:val="Základný text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9" w:customStyle="1">
    <w:name w:val="Základný text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8" w:customStyle="1">
    <w:name w:val="Základný text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7" w:customStyle="1">
    <w:name w:val="Základný text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6" w:customStyle="1">
    <w:name w:val="Základný text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5" w:customStyle="1">
    <w:name w:val="Základný text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4" w:customStyle="1">
    <w:name w:val="Základný text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3" w:customStyle="1">
    <w:name w:val="Základný text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2" w:customStyle="1">
    <w:name w:val="Základný text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1" w:customStyle="1">
    <w:name w:val="Základný text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0" w:customStyle="1">
    <w:name w:val="Základný text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9" w:customStyle="1">
    <w:name w:val="Základný text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8" w:customStyle="1">
    <w:name w:val="Základný text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7" w:customStyle="1">
    <w:name w:val="Základný text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6" w:customStyle="1">
    <w:name w:val="Základný text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5" w:customStyle="1">
    <w:name w:val="Základný text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4" w:customStyle="1">
    <w:name w:val="Základný text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3" w:customStyle="1">
    <w:name w:val="Základný text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2" w:customStyle="1">
    <w:name w:val="Základný text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1" w:customStyle="1">
    <w:name w:val="Základný text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0" w:customStyle="1">
    <w:name w:val="Základný text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9" w:customStyle="1">
    <w:name w:val="Základný text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8" w:customStyle="1">
    <w:name w:val="Základný text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7" w:customStyle="1">
    <w:name w:val="Základný text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6" w:customStyle="1">
    <w:name w:val="Základný text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5" w:customStyle="1">
    <w:name w:val="Základný text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4" w:customStyle="1">
    <w:name w:val="Základný text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3" w:customStyle="1">
    <w:name w:val="Základný text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2" w:customStyle="1">
    <w:name w:val="Základný text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2Char11" w:customStyle="1">
    <w:name w:val="Základný text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" w:customStyle="1">
    <w:name w:val="Zarážka základného textu 2 Char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kladntextodsazen2Char" w:customStyle="1">
    <w:name w:val="Základní text odsazený 2 Char"/>
    <w:basedOn w:val="DefaultParagraphFont"/>
    <w:link w:val="Zkladntextodsazen2"/>
    <w:uiPriority w:val="99"/>
    <w:semiHidden/>
    <w:qFormat/>
    <w:locked/>
    <w:rsid w:val="00ac1918"/>
    <w:rPr>
      <w:rFonts w:cs="Times New Roman"/>
      <w:sz w:val="36"/>
      <w:szCs w:val="36"/>
    </w:rPr>
  </w:style>
  <w:style w:type="character" w:styleId="Zarkazkladnhotextu2Char135" w:customStyle="1">
    <w:name w:val="Zarážka základného textu 2 Char13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4" w:customStyle="1">
    <w:name w:val="Zarážka základného textu 2 Char13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3" w:customStyle="1">
    <w:name w:val="Zarážka základného textu 2 Char13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2" w:customStyle="1">
    <w:name w:val="Zarážka základného textu 2 Char13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1" w:customStyle="1">
    <w:name w:val="Zarážka základného textu 2 Char13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0" w:customStyle="1">
    <w:name w:val="Zarážka základného textu 2 Char13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9" w:customStyle="1">
    <w:name w:val="Zarážka základného textu 2 Char12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8" w:customStyle="1">
    <w:name w:val="Zarážka základného textu 2 Char12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7" w:customStyle="1">
    <w:name w:val="Zarážka základného textu 2 Char12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6" w:customStyle="1">
    <w:name w:val="Zarážka základného textu 2 Char12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5" w:customStyle="1">
    <w:name w:val="Zarážka základného textu 2 Char12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4" w:customStyle="1">
    <w:name w:val="Zarážka základného textu 2 Char12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3" w:customStyle="1">
    <w:name w:val="Zarážka základného textu 2 Char12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2" w:customStyle="1">
    <w:name w:val="Zarážka základného textu 2 Char12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1" w:customStyle="1">
    <w:name w:val="Zarážka základného textu 2 Char12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0" w:customStyle="1">
    <w:name w:val="Zarážka základného textu 2 Char12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9" w:customStyle="1">
    <w:name w:val="Zarážka základného textu 2 Char1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8" w:customStyle="1">
    <w:name w:val="Zarážka základného textu 2 Char1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7" w:customStyle="1">
    <w:name w:val="Zarážka základného textu 2 Char1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6" w:customStyle="1">
    <w:name w:val="Zarážka základného textu 2 Char1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5" w:customStyle="1">
    <w:name w:val="Zarážka základného textu 2 Char1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4" w:customStyle="1">
    <w:name w:val="Zarážka základného textu 2 Char1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3" w:customStyle="1">
    <w:name w:val="Zarážka základného textu 2 Char1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2" w:customStyle="1">
    <w:name w:val="Zarážka základného textu 2 Char1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1" w:customStyle="1">
    <w:name w:val="Zarážka základného textu 2 Char1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0" w:customStyle="1">
    <w:name w:val="Zarážka základného textu 2 Char110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9" w:customStyle="1">
    <w:name w:val="Zarážka základného textu 2 Char19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8" w:customStyle="1">
    <w:name w:val="Zarážka základného textu 2 Char18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7" w:customStyle="1">
    <w:name w:val="Zarážka základného textu 2 Char17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6" w:customStyle="1">
    <w:name w:val="Zarážka základného textu 2 Char16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5" w:customStyle="1">
    <w:name w:val="Zarážka základného textu 2 Char15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4" w:customStyle="1">
    <w:name w:val="Zarážka základného textu 2 Char14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3" w:customStyle="1">
    <w:name w:val="Zarážka základného textu 2 Char13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2" w:customStyle="1">
    <w:name w:val="Zarážka základného textu 2 Char12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2Char11" w:customStyle="1">
    <w:name w:val="Zarážka základného textu 2 Char11"/>
    <w:basedOn w:val="DefaultParagraphFont"/>
    <w:uiPriority w:val="99"/>
    <w:semiHidden/>
    <w:qFormat/>
    <w:rsid w:val="00ac1918"/>
    <w:rPr>
      <w:rFonts w:cs="Times New Roman"/>
      <w:sz w:val="36"/>
      <w:szCs w:val="36"/>
    </w:rPr>
  </w:style>
  <w:style w:type="character" w:styleId="Zarkazkladnhotextu3Char1" w:customStyle="1">
    <w:name w:val="Zarážka základného textu 3 Char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kladntextodsazen3Char" w:customStyle="1">
    <w:name w:val="Základní text odsazený 3 Char"/>
    <w:basedOn w:val="DefaultParagraphFont"/>
    <w:link w:val="Zkladntextodsazen3"/>
    <w:uiPriority w:val="99"/>
    <w:semiHidden/>
    <w:qFormat/>
    <w:locked/>
    <w:rsid w:val="00ac1918"/>
    <w:rPr>
      <w:rFonts w:cs="Times New Roman"/>
      <w:sz w:val="16"/>
      <w:szCs w:val="16"/>
    </w:rPr>
  </w:style>
  <w:style w:type="character" w:styleId="Zarkazkladnhotextu3Char135" w:customStyle="1">
    <w:name w:val="Zarážka základného textu 3 Char13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4" w:customStyle="1">
    <w:name w:val="Zarážka základného textu 3 Char13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3" w:customStyle="1">
    <w:name w:val="Zarážka základného textu 3 Char13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2" w:customStyle="1">
    <w:name w:val="Zarážka základného textu 3 Char13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1" w:customStyle="1">
    <w:name w:val="Zarážka základného textu 3 Char13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0" w:customStyle="1">
    <w:name w:val="Zarážka základného textu 3 Char13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9" w:customStyle="1">
    <w:name w:val="Zarážka základného textu 3 Char12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8" w:customStyle="1">
    <w:name w:val="Zarážka základného textu 3 Char12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7" w:customStyle="1">
    <w:name w:val="Zarážka základného textu 3 Char12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6" w:customStyle="1">
    <w:name w:val="Zarážka základného textu 3 Char12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5" w:customStyle="1">
    <w:name w:val="Zarážka základného textu 3 Char12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4" w:customStyle="1">
    <w:name w:val="Zarážka základného textu 3 Char12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3" w:customStyle="1">
    <w:name w:val="Zarážka základného textu 3 Char12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2" w:customStyle="1">
    <w:name w:val="Zarážka základného textu 3 Char12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1" w:customStyle="1">
    <w:name w:val="Zarážka základného textu 3 Char12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0" w:customStyle="1">
    <w:name w:val="Zarážka základného textu 3 Char12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9" w:customStyle="1">
    <w:name w:val="Zarážka základného textu 3 Char1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8" w:customStyle="1">
    <w:name w:val="Zarážka základného textu 3 Char1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7" w:customStyle="1">
    <w:name w:val="Zarážka základného textu 3 Char1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6" w:customStyle="1">
    <w:name w:val="Zarážka základného textu 3 Char1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5" w:customStyle="1">
    <w:name w:val="Zarážka základného textu 3 Char1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4" w:customStyle="1">
    <w:name w:val="Zarážka základného textu 3 Char1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3" w:customStyle="1">
    <w:name w:val="Zarážka základného textu 3 Char1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2" w:customStyle="1">
    <w:name w:val="Zarážka základného textu 3 Char1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1" w:customStyle="1">
    <w:name w:val="Zarážka základného textu 3 Char1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0" w:customStyle="1">
    <w:name w:val="Zarážka základného textu 3 Char110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9" w:customStyle="1">
    <w:name w:val="Zarážka základného textu 3 Char19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8" w:customStyle="1">
    <w:name w:val="Zarážka základného textu 3 Char18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7" w:customStyle="1">
    <w:name w:val="Zarážka základného textu 3 Char17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6" w:customStyle="1">
    <w:name w:val="Zarážka základného textu 3 Char16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5" w:customStyle="1">
    <w:name w:val="Zarážka základného textu 3 Char15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4" w:customStyle="1">
    <w:name w:val="Zarážka základného textu 3 Char14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3" w:customStyle="1">
    <w:name w:val="Zarážka základného textu 3 Char13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2" w:customStyle="1">
    <w:name w:val="Zarážka základného textu 3 Char12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Zarkazkladnhotextu3Char11" w:customStyle="1">
    <w:name w:val="Zarážka základného textu 3 Char11"/>
    <w:basedOn w:val="DefaultParagraphFont"/>
    <w:uiPriority w:val="99"/>
    <w:semiHidden/>
    <w:qFormat/>
    <w:rsid w:val="00ac1918"/>
    <w:rPr>
      <w:rFonts w:cs="Times New Roman"/>
      <w:sz w:val="16"/>
      <w:szCs w:val="16"/>
    </w:rPr>
  </w:style>
  <w:style w:type="character" w:styleId="TextbublinyChar135" w:customStyle="1">
    <w:name w:val="Text bubliny Char13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locked/>
    <w:rsid w:val="00ac1918"/>
    <w:rPr>
      <w:rFonts w:ascii="Tahoma" w:hAnsi="Tahoma" w:cs="Tahoma"/>
      <w:sz w:val="16"/>
      <w:szCs w:val="16"/>
    </w:rPr>
  </w:style>
  <w:style w:type="character" w:styleId="TextbublinyChar134" w:customStyle="1">
    <w:name w:val="Text bubliny Char13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3" w:customStyle="1">
    <w:name w:val="Text bubliny Char13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2" w:customStyle="1">
    <w:name w:val="Text bubliny Char13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1" w:customStyle="1">
    <w:name w:val="Text bubliny Char13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0" w:customStyle="1">
    <w:name w:val="Text bubliny Char13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9" w:customStyle="1">
    <w:name w:val="Text bubliny Char12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8" w:customStyle="1">
    <w:name w:val="Text bubliny Char12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7" w:customStyle="1">
    <w:name w:val="Text bubliny Char12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6" w:customStyle="1">
    <w:name w:val="Text bubliny Char12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5" w:customStyle="1">
    <w:name w:val="Text bubliny Char12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4" w:customStyle="1">
    <w:name w:val="Text bubliny Char12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3" w:customStyle="1">
    <w:name w:val="Text bubliny Char12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2" w:customStyle="1">
    <w:name w:val="Text bubliny Char12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1" w:customStyle="1">
    <w:name w:val="Text bubliny Char12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0" w:customStyle="1">
    <w:name w:val="Text bubliny Char12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9" w:customStyle="1">
    <w:name w:val="Text bubliny Char1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8" w:customStyle="1">
    <w:name w:val="Text bubliny Char118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7" w:customStyle="1">
    <w:name w:val="Text bubliny Char1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6" w:customStyle="1">
    <w:name w:val="Text bubliny Char1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5" w:customStyle="1">
    <w:name w:val="Text bubliny Char115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4" w:customStyle="1">
    <w:name w:val="Text bubliny Char114"/>
    <w:basedOn w:val="DefaultParagraphFont"/>
    <w:uiPriority w:val="99"/>
    <w:semiHidden/>
    <w:qFormat/>
    <w:rsid w:val="00ac1918"/>
    <w:rPr>
      <w:rFonts w:ascii="Segoe UI" w:hAnsi="Segoe UI" w:cs="Segoe UI"/>
      <w:sz w:val="18"/>
      <w:szCs w:val="18"/>
    </w:rPr>
  </w:style>
  <w:style w:type="character" w:styleId="TextbublinyChar113" w:customStyle="1">
    <w:name w:val="Text bubliny Char1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2" w:customStyle="1">
    <w:name w:val="Text bubliny Char1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1" w:customStyle="1">
    <w:name w:val="Text bubliny Char1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0" w:customStyle="1">
    <w:name w:val="Text bubliny Char110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9" w:customStyle="1">
    <w:name w:val="Text bubliny Char19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8" w:customStyle="1">
    <w:name w:val="Text bubliny Char18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7" w:customStyle="1">
    <w:name w:val="Text bubliny Char17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6" w:customStyle="1">
    <w:name w:val="Text bubliny Char16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5" w:customStyle="1">
    <w:name w:val="Text bubliny Char15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4" w:customStyle="1">
    <w:name w:val="Text bubliny Char14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3" w:customStyle="1">
    <w:name w:val="Text bubliny Char13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2" w:customStyle="1">
    <w:name w:val="Text bubliny Char12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TextbublinyChar11" w:customStyle="1">
    <w:name w:val="Text bubliny Char11"/>
    <w:basedOn w:val="DefaultParagraphFont"/>
    <w:uiPriority w:val="99"/>
    <w:semiHidden/>
    <w:qFormat/>
    <w:rsid w:val="00ac1918"/>
    <w:rPr>
      <w:rFonts w:ascii="Tahoma" w:hAnsi="Tahoma" w:cs="Tahoma"/>
      <w:sz w:val="16"/>
      <w:szCs w:val="16"/>
    </w:rPr>
  </w:style>
  <w:style w:type="character" w:styleId="RozvrendokumentuChar" w:customStyle="1">
    <w:name w:val="Rozvržení dokumentu Char"/>
    <w:basedOn w:val="DefaultParagraphFont"/>
    <w:link w:val="Rozvrendokumentu"/>
    <w:uiPriority w:val="99"/>
    <w:qFormat/>
    <w:rsid w:val="006d75a3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</w:rPr>
  </w:style>
  <w:style w:type="character" w:styleId="ListLabel20">
    <w:name w:val="ListLabel 20"/>
    <w:qFormat/>
    <w:rPr>
      <w:rFonts w:cs="Times New Roman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b w:val="false"/>
    </w:rPr>
  </w:style>
  <w:style w:type="character" w:styleId="ListLabel65">
    <w:name w:val="ListLabel 65"/>
    <w:qFormat/>
    <w:rPr>
      <w:rFonts w:cs="Times New Roman"/>
    </w:rPr>
  </w:style>
  <w:style w:type="character" w:styleId="ListLabel66">
    <w:name w:val="ListLabel 66"/>
    <w:qFormat/>
    <w:rPr>
      <w:rFonts w:cs="Times New Roman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rFonts w:eastAsia="Times New Roman"/>
    </w:rPr>
  </w:style>
  <w:style w:type="character" w:styleId="ListLabel92">
    <w:name w:val="ListLabel 92"/>
    <w:qFormat/>
    <w:rPr>
      <w:rFonts w:eastAsia="Times New Roman"/>
    </w:rPr>
  </w:style>
  <w:style w:type="character" w:styleId="ListLabel93">
    <w:name w:val="ListLabel 93"/>
    <w:qFormat/>
    <w:rPr>
      <w:rFonts w:eastAsia="Times New Roman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semiHidden/>
    <w:unhideWhenUsed/>
    <w:rsid w:val="0003344f"/>
    <w:pPr>
      <w:spacing w:lineRule="auto" w:line="240" w:before="0" w:after="0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">
    <w:name w:val="Header"/>
    <w:basedOn w:val="Normal"/>
    <w:link w:val="Zhlav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ZpatChar"/>
    <w:uiPriority w:val="99"/>
    <w:unhideWhenUsed/>
    <w:rsid w:val="0010758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oznmkapodiarou">
    <w:name w:val="Footnote Text"/>
    <w:basedOn w:val="Normal"/>
    <w:link w:val="TextpoznpodarouChar"/>
    <w:uiPriority w:val="99"/>
    <w:semiHidden/>
    <w:unhideWhenUsed/>
    <w:rsid w:val="0003344f"/>
    <w:pPr>
      <w:spacing w:lineRule="auto" w:line="240" w:before="0" w:after="0"/>
    </w:pPr>
    <w:rPr>
      <w:rFonts w:ascii="Times New Roman" w:hAnsi="Times New Roman"/>
      <w:sz w:val="20"/>
      <w:szCs w:val="20"/>
      <w:lang w:eastAsia="cs-CZ"/>
    </w:rPr>
  </w:style>
  <w:style w:type="paragraph" w:styleId="Nzov">
    <w:name w:val="Title"/>
    <w:basedOn w:val="Normal"/>
    <w:next w:val="Normal"/>
    <w:link w:val="NzevChar"/>
    <w:uiPriority w:val="99"/>
    <w:qFormat/>
    <w:rsid w:val="0003344f"/>
    <w:pPr>
      <w:keepNext w:val="true"/>
      <w:spacing w:lineRule="auto" w:line="240" w:beforeAutospacing="1" w:after="220"/>
      <w:jc w:val="center"/>
      <w:outlineLvl w:val="0"/>
    </w:pPr>
    <w:rPr>
      <w:b/>
      <w:bCs/>
      <w:kern w:val="2"/>
      <w:szCs w:val="32"/>
    </w:rPr>
  </w:style>
  <w:style w:type="paragraph" w:styleId="Podnadpis">
    <w:name w:val="Subtitle"/>
    <w:basedOn w:val="Normal"/>
    <w:next w:val="Normal"/>
    <w:link w:val="PodtitulChar"/>
    <w:uiPriority w:val="11"/>
    <w:qFormat/>
    <w:rsid w:val="0003344f"/>
    <w:pPr>
      <w:spacing w:lineRule="auto" w:line="240" w:before="0" w:after="60"/>
      <w:jc w:val="center"/>
      <w:outlineLvl w:val="1"/>
    </w:pPr>
    <w:rPr>
      <w:rFonts w:ascii="Cambria" w:hAnsi="Cambria"/>
      <w:szCs w:val="24"/>
    </w:rPr>
  </w:style>
  <w:style w:type="paragraph" w:styleId="BodyText2">
    <w:name w:val="Body Text 2"/>
    <w:basedOn w:val="Normal"/>
    <w:link w:val="Zkladntext2Char"/>
    <w:uiPriority w:val="99"/>
    <w:semiHidden/>
    <w:unhideWhenUsed/>
    <w:qFormat/>
    <w:rsid w:val="0003344f"/>
    <w:pPr>
      <w:spacing w:lineRule="auto" w:line="240" w:before="0" w:after="0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2">
    <w:name w:val="Body Text Indent 2"/>
    <w:basedOn w:val="Normal"/>
    <w:link w:val="Zkladntextodsazen2Char"/>
    <w:uiPriority w:val="99"/>
    <w:semiHidden/>
    <w:unhideWhenUsed/>
    <w:qFormat/>
    <w:rsid w:val="0003344f"/>
    <w:pPr>
      <w:spacing w:lineRule="auto" w:line="240" w:before="0" w:after="0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odyTextIndent3">
    <w:name w:val="Body Text Indent 3"/>
    <w:basedOn w:val="Normal"/>
    <w:link w:val="Zkladntextodsazen3Char"/>
    <w:uiPriority w:val="99"/>
    <w:semiHidden/>
    <w:unhideWhenUsed/>
    <w:qFormat/>
    <w:rsid w:val="0003344f"/>
    <w:pPr>
      <w:spacing w:lineRule="auto" w:line="240" w:before="0" w:after="0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03344f"/>
    <w:pPr>
      <w:spacing w:lineRule="auto" w:line="240" w:before="0" w:after="0"/>
    </w:pPr>
    <w:rPr>
      <w:rFonts w:ascii="Tahoma" w:hAnsi="Tahoma" w:cs="Tahoma"/>
      <w:sz w:val="16"/>
      <w:szCs w:val="16"/>
      <w:lang w:eastAsia="cs-CZ"/>
    </w:rPr>
  </w:style>
  <w:style w:type="paragraph" w:styleId="ListParagraph">
    <w:name w:val="List Paragraph"/>
    <w:basedOn w:val="Normal"/>
    <w:uiPriority w:val="99"/>
    <w:qFormat/>
    <w:rsid w:val="004268d2"/>
    <w:pPr>
      <w:spacing w:before="0" w:after="200"/>
      <w:ind w:left="720" w:hanging="0"/>
      <w:contextualSpacing/>
    </w:pPr>
    <w:rPr/>
  </w:style>
  <w:style w:type="paragraph" w:styleId="TopHeader" w:customStyle="1">
    <w:name w:val="Top Header"/>
    <w:basedOn w:val="Normal"/>
    <w:qFormat/>
    <w:rsid w:val="0003344f"/>
    <w:pPr>
      <w:spacing w:lineRule="auto" w:line="240" w:before="0" w:after="0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qFormat/>
    <w:rsid w:val="00d9007d"/>
    <w:pPr>
      <w:spacing w:lineRule="auto" w:line="240" w:beforeAutospacing="1" w:afterAutospacing="1"/>
    </w:pPr>
    <w:rPr>
      <w:rFonts w:ascii="Times New Roman" w:hAnsi="Times New Roman" w:eastAsia="" w:eastAsiaTheme="minorEastAsia"/>
      <w:sz w:val="24"/>
      <w:szCs w:val="24"/>
      <w:lang w:eastAsia="sk-SK"/>
    </w:rPr>
  </w:style>
  <w:style w:type="paragraph" w:styleId="DocumentMap">
    <w:name w:val="Document Map"/>
    <w:basedOn w:val="Normal"/>
    <w:link w:val="RozvrendokumentuChar"/>
    <w:uiPriority w:val="99"/>
    <w:qFormat/>
    <w:rsid w:val="006d75a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szCs w:val="36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Application>LibreOffice/6.2.2.2$Windows_x86 LibreOffice_project/2b840030fec2aae0fd2658d8d4f9548af4e3518d</Application>
  <Pages>25</Pages>
  <Words>4301</Words>
  <Characters>24398</Characters>
  <CharactersWithSpaces>28716</CharactersWithSpaces>
  <Paragraphs>1488</Paragraphs>
  <Company>EXALOGIC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dc:description/>
  <dc:language>sk-SK</dc:language>
  <cp:lastModifiedBy/>
  <cp:lastPrinted>2015-01-27T14:36:00Z</cp:lastPrinted>
  <dcterms:modified xsi:type="dcterms:W3CDTF">2026-06-30T14:54:43Z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EXALOGIC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