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820A55" w14:textId="77777777" w:rsidR="006F0476" w:rsidRDefault="006F0476"/>
    <w:tbl>
      <w:tblPr>
        <w:tblW w:w="5597" w:type="pct"/>
        <w:jc w:val="center"/>
        <w:tblLayout w:type="fixed"/>
        <w:tblCellMar>
          <w:left w:w="70" w:type="dxa"/>
          <w:right w:w="70" w:type="dxa"/>
        </w:tblCellMar>
        <w:tblLook w:val="00A0" w:firstRow="1" w:lastRow="0" w:firstColumn="1" w:lastColumn="0" w:noHBand="0" w:noVBand="0"/>
      </w:tblPr>
      <w:tblGrid>
        <w:gridCol w:w="7417"/>
        <w:gridCol w:w="2419"/>
        <w:gridCol w:w="476"/>
      </w:tblGrid>
      <w:tr w:rsidR="006F0476" w:rsidRPr="002B2E75" w14:paraId="5D6B71E2" w14:textId="77777777" w:rsidTr="004C4734">
        <w:trPr>
          <w:trHeight w:val="57"/>
          <w:jc w:val="center"/>
        </w:trPr>
        <w:tc>
          <w:tcPr>
            <w:tcW w:w="3596" w:type="pct"/>
            <w:tcBorders>
              <w:top w:val="nil"/>
              <w:left w:val="nil"/>
              <w:bottom w:val="nil"/>
              <w:right w:val="single" w:sz="4" w:space="0" w:color="auto"/>
            </w:tcBorders>
            <w:noWrap/>
          </w:tcPr>
          <w:p w14:paraId="66D32AEE" w14:textId="77777777" w:rsidR="006F0476" w:rsidRPr="002B2E75" w:rsidRDefault="006F0476" w:rsidP="00F91913">
            <w:pPr>
              <w:rPr>
                <w:rFonts w:cs="Arial"/>
                <w:szCs w:val="22"/>
                <w:lang w:eastAsia="sk-SK"/>
              </w:rPr>
            </w:pPr>
          </w:p>
        </w:tc>
        <w:tc>
          <w:tcPr>
            <w:tcW w:w="1173" w:type="pct"/>
            <w:tcBorders>
              <w:top w:val="single" w:sz="4" w:space="0" w:color="auto"/>
              <w:left w:val="single" w:sz="4" w:space="0" w:color="auto"/>
              <w:bottom w:val="single" w:sz="4" w:space="0" w:color="auto"/>
              <w:right w:val="single" w:sz="4" w:space="0" w:color="auto"/>
            </w:tcBorders>
            <w:noWrap/>
          </w:tcPr>
          <w:p w14:paraId="4E22D450" w14:textId="77777777" w:rsidR="006F0476" w:rsidRPr="002B2E75" w:rsidRDefault="006F0476" w:rsidP="00F91913">
            <w:pPr>
              <w:rPr>
                <w:rFonts w:cs="Arial"/>
                <w:szCs w:val="22"/>
                <w:lang w:eastAsia="sk-SK"/>
              </w:rPr>
            </w:pPr>
            <w:r w:rsidRPr="002B2E75">
              <w:rPr>
                <w:rFonts w:cs="Arial"/>
                <w:szCs w:val="22"/>
                <w:lang w:eastAsia="sk-SK"/>
              </w:rPr>
              <w:t>Poznámky Úč POD</w:t>
            </w:r>
            <w:r w:rsidR="004C4734">
              <w:rPr>
                <w:rFonts w:cs="Arial"/>
                <w:szCs w:val="22"/>
                <w:lang w:eastAsia="sk-SK"/>
              </w:rPr>
              <w:t>V</w:t>
            </w:r>
            <w:r w:rsidRPr="002B2E75">
              <w:rPr>
                <w:rFonts w:cs="Arial"/>
                <w:szCs w:val="22"/>
                <w:lang w:eastAsia="sk-SK"/>
              </w:rPr>
              <w:t xml:space="preserve"> 3 - 0</w:t>
            </w:r>
            <w:r>
              <w:rPr>
                <w:rFonts w:cs="Arial"/>
                <w:szCs w:val="22"/>
                <w:lang w:eastAsia="sk-SK"/>
              </w:rPr>
              <w:t>1</w:t>
            </w:r>
            <w:r w:rsidRPr="002B2E75">
              <w:rPr>
                <w:rFonts w:cs="Arial"/>
                <w:szCs w:val="22"/>
                <w:lang w:eastAsia="sk-SK"/>
              </w:rPr>
              <w:t xml:space="preserve"> </w:t>
            </w:r>
          </w:p>
        </w:tc>
        <w:tc>
          <w:tcPr>
            <w:tcW w:w="231" w:type="pct"/>
            <w:tcBorders>
              <w:top w:val="nil"/>
              <w:left w:val="nil"/>
              <w:bottom w:val="nil"/>
              <w:right w:val="nil"/>
            </w:tcBorders>
            <w:noWrap/>
          </w:tcPr>
          <w:p w14:paraId="2937D176" w14:textId="77777777" w:rsidR="006F0476" w:rsidRPr="002B2E75" w:rsidRDefault="006F0476" w:rsidP="00F91913">
            <w:pPr>
              <w:rPr>
                <w:rFonts w:cs="Arial"/>
                <w:szCs w:val="22"/>
                <w:lang w:eastAsia="sk-SK"/>
              </w:rPr>
            </w:pPr>
          </w:p>
        </w:tc>
      </w:tr>
    </w:tbl>
    <w:p w14:paraId="7DFCD905" w14:textId="77777777" w:rsidR="006F0476" w:rsidRDefault="006F0476">
      <w:pPr>
        <w:pStyle w:val="Zkladntext"/>
        <w:ind w:left="0"/>
        <w:jc w:val="center"/>
        <w:rPr>
          <w:b/>
          <w:sz w:val="24"/>
        </w:rPr>
      </w:pPr>
    </w:p>
    <w:p w14:paraId="681E8090" w14:textId="77777777" w:rsidR="006F0476" w:rsidRDefault="006F0476">
      <w:pPr>
        <w:pStyle w:val="Zkladntext"/>
        <w:ind w:left="0"/>
        <w:jc w:val="center"/>
        <w:rPr>
          <w:b/>
          <w:sz w:val="24"/>
        </w:rPr>
      </w:pPr>
      <w:r w:rsidRPr="00FA0C14">
        <w:rPr>
          <w:b/>
          <w:sz w:val="24"/>
        </w:rPr>
        <w:t>Poznámky</w:t>
      </w:r>
    </w:p>
    <w:p w14:paraId="7536F5F1" w14:textId="77777777" w:rsidR="006F0476" w:rsidRDefault="006F0476">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14:paraId="58861264" w14:textId="0E155FEA" w:rsidR="009042F6" w:rsidRDefault="006F0476" w:rsidP="009042F6">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w:t>
      </w:r>
      <w:r w:rsidR="00B92A25">
        <w:rPr>
          <w:b/>
          <w:sz w:val="24"/>
        </w:rPr>
        <w:t>2</w:t>
      </w:r>
      <w:r w:rsidR="00252CD6">
        <w:rPr>
          <w:b/>
          <w:sz w:val="24"/>
        </w:rPr>
        <w:t>5</w:t>
      </w:r>
    </w:p>
    <w:p w14:paraId="2A7C5946" w14:textId="77777777" w:rsidR="006F0476" w:rsidRDefault="006F0476" w:rsidP="004D3B4A">
      <w:pPr>
        <w:pStyle w:val="Zkladntext"/>
        <w:ind w:left="0"/>
        <w:rPr>
          <w:b/>
          <w:sz w:val="24"/>
        </w:rPr>
      </w:pPr>
    </w:p>
    <w:p w14:paraId="7F79AF30" w14:textId="77777777" w:rsidR="006F0476" w:rsidRDefault="006F0476" w:rsidP="004D3B4A">
      <w:pPr>
        <w:pStyle w:val="Zkladntext"/>
        <w:ind w:left="0"/>
        <w:rPr>
          <w:b/>
          <w:sz w:val="24"/>
        </w:rPr>
      </w:pPr>
    </w:p>
    <w:p w14:paraId="7A42BFB1" w14:textId="77777777" w:rsidR="006F0476" w:rsidRPr="00FA0C14" w:rsidRDefault="006F0476" w:rsidP="004D3B4A">
      <w:pPr>
        <w:pStyle w:val="Zkladntext"/>
        <w:ind w:left="0"/>
        <w:rPr>
          <w:b/>
          <w:sz w:val="24"/>
        </w:rPr>
      </w:pPr>
    </w:p>
    <w:p w14:paraId="6DC0E1DC" w14:textId="77777777" w:rsidR="006F0476" w:rsidRDefault="006F0476"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6F0476" w:rsidRPr="00D72087" w14:paraId="686F63F6" w14:textId="77777777" w:rsidTr="000A1BBA">
        <w:trPr>
          <w:trHeight w:val="57"/>
          <w:jc w:val="center"/>
        </w:trPr>
        <w:tc>
          <w:tcPr>
            <w:tcW w:w="164" w:type="pct"/>
            <w:tcBorders>
              <w:top w:val="nil"/>
              <w:left w:val="nil"/>
              <w:bottom w:val="nil"/>
              <w:right w:val="nil"/>
            </w:tcBorders>
            <w:noWrap/>
          </w:tcPr>
          <w:p w14:paraId="1BA598CE" w14:textId="77777777" w:rsidR="006F0476" w:rsidRPr="00D72087" w:rsidRDefault="006F0476" w:rsidP="00D72087">
            <w:pPr>
              <w:ind w:left="426"/>
              <w:jc w:val="both"/>
              <w:rPr>
                <w:rFonts w:cs="Arial"/>
                <w:sz w:val="18"/>
                <w:szCs w:val="18"/>
                <w:lang w:eastAsia="sk-SK"/>
              </w:rPr>
            </w:pPr>
          </w:p>
        </w:tc>
        <w:tc>
          <w:tcPr>
            <w:tcW w:w="152" w:type="pct"/>
            <w:tcBorders>
              <w:top w:val="nil"/>
              <w:left w:val="nil"/>
              <w:bottom w:val="nil"/>
              <w:right w:val="nil"/>
            </w:tcBorders>
            <w:noWrap/>
          </w:tcPr>
          <w:p w14:paraId="3AE3CF42" w14:textId="77777777" w:rsidR="006F0476" w:rsidRPr="00D72087" w:rsidRDefault="006F0476" w:rsidP="00D72087">
            <w:pPr>
              <w:ind w:left="426"/>
              <w:jc w:val="both"/>
              <w:rPr>
                <w:rFonts w:cs="Arial"/>
                <w:sz w:val="18"/>
                <w:szCs w:val="18"/>
                <w:lang w:eastAsia="sk-SK"/>
              </w:rPr>
            </w:pPr>
          </w:p>
        </w:tc>
        <w:tc>
          <w:tcPr>
            <w:tcW w:w="180" w:type="pct"/>
            <w:tcBorders>
              <w:top w:val="nil"/>
              <w:left w:val="nil"/>
              <w:bottom w:val="nil"/>
              <w:right w:val="nil"/>
            </w:tcBorders>
            <w:noWrap/>
          </w:tcPr>
          <w:p w14:paraId="5092E833" w14:textId="77777777" w:rsidR="006F0476" w:rsidRPr="00D72087" w:rsidRDefault="006F0476" w:rsidP="00D72087">
            <w:pPr>
              <w:ind w:left="426"/>
              <w:jc w:val="both"/>
              <w:rPr>
                <w:rFonts w:cs="Arial"/>
                <w:sz w:val="18"/>
                <w:szCs w:val="18"/>
                <w:lang w:eastAsia="sk-SK"/>
              </w:rPr>
            </w:pPr>
          </w:p>
        </w:tc>
        <w:tc>
          <w:tcPr>
            <w:tcW w:w="127" w:type="pct"/>
            <w:tcBorders>
              <w:top w:val="nil"/>
              <w:left w:val="nil"/>
              <w:bottom w:val="nil"/>
              <w:right w:val="nil"/>
            </w:tcBorders>
            <w:noWrap/>
          </w:tcPr>
          <w:p w14:paraId="2EE2C279" w14:textId="77777777" w:rsidR="006F0476" w:rsidRPr="00D72087" w:rsidRDefault="006F0476" w:rsidP="00D72087">
            <w:pPr>
              <w:ind w:left="426"/>
              <w:jc w:val="both"/>
              <w:rPr>
                <w:rFonts w:cs="Arial"/>
                <w:sz w:val="18"/>
                <w:szCs w:val="18"/>
                <w:lang w:eastAsia="sk-SK"/>
              </w:rPr>
            </w:pPr>
          </w:p>
        </w:tc>
        <w:tc>
          <w:tcPr>
            <w:tcW w:w="148" w:type="pct"/>
            <w:tcBorders>
              <w:top w:val="nil"/>
              <w:left w:val="nil"/>
              <w:bottom w:val="nil"/>
              <w:right w:val="nil"/>
            </w:tcBorders>
            <w:noWrap/>
          </w:tcPr>
          <w:p w14:paraId="4C4B5C8B" w14:textId="77777777" w:rsidR="006F0476" w:rsidRPr="00D72087" w:rsidRDefault="006F0476" w:rsidP="00D72087">
            <w:pPr>
              <w:ind w:left="426"/>
              <w:jc w:val="both"/>
              <w:rPr>
                <w:rFonts w:cs="Arial"/>
                <w:sz w:val="18"/>
                <w:szCs w:val="18"/>
                <w:lang w:eastAsia="sk-SK"/>
              </w:rPr>
            </w:pPr>
          </w:p>
        </w:tc>
        <w:tc>
          <w:tcPr>
            <w:tcW w:w="130" w:type="pct"/>
            <w:tcBorders>
              <w:top w:val="nil"/>
              <w:left w:val="nil"/>
              <w:bottom w:val="nil"/>
              <w:right w:val="nil"/>
            </w:tcBorders>
            <w:noWrap/>
          </w:tcPr>
          <w:p w14:paraId="022A305E" w14:textId="77777777" w:rsidR="006F0476" w:rsidRPr="00D72087" w:rsidRDefault="006F0476" w:rsidP="00D72087">
            <w:pPr>
              <w:ind w:left="426"/>
              <w:jc w:val="both"/>
              <w:rPr>
                <w:rFonts w:cs="Arial"/>
                <w:sz w:val="18"/>
                <w:szCs w:val="18"/>
                <w:lang w:eastAsia="sk-SK"/>
              </w:rPr>
            </w:pPr>
          </w:p>
        </w:tc>
        <w:tc>
          <w:tcPr>
            <w:tcW w:w="134" w:type="pct"/>
            <w:tcBorders>
              <w:top w:val="nil"/>
              <w:left w:val="nil"/>
              <w:bottom w:val="nil"/>
              <w:right w:val="nil"/>
            </w:tcBorders>
            <w:noWrap/>
          </w:tcPr>
          <w:p w14:paraId="278E40E5" w14:textId="77777777"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14:paraId="175C5442" w14:textId="77777777"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14:paraId="4C1921E5" w14:textId="77777777" w:rsidR="006F0476" w:rsidRPr="00D72087" w:rsidRDefault="006F0476" w:rsidP="00D72087">
            <w:pPr>
              <w:ind w:left="426"/>
              <w:jc w:val="both"/>
              <w:rPr>
                <w:rFonts w:cs="Arial"/>
                <w:sz w:val="18"/>
                <w:szCs w:val="18"/>
                <w:lang w:eastAsia="sk-SK"/>
              </w:rPr>
            </w:pPr>
          </w:p>
        </w:tc>
        <w:tc>
          <w:tcPr>
            <w:tcW w:w="149" w:type="pct"/>
            <w:tcBorders>
              <w:top w:val="nil"/>
              <w:left w:val="nil"/>
              <w:bottom w:val="nil"/>
              <w:right w:val="nil"/>
            </w:tcBorders>
            <w:noWrap/>
          </w:tcPr>
          <w:p w14:paraId="7B3637B0" w14:textId="77777777" w:rsidR="006F0476" w:rsidRPr="00D72087" w:rsidRDefault="006F0476" w:rsidP="00D72087">
            <w:pPr>
              <w:ind w:left="426"/>
              <w:jc w:val="both"/>
              <w:rPr>
                <w:rFonts w:cs="Arial"/>
                <w:sz w:val="18"/>
                <w:szCs w:val="18"/>
                <w:lang w:eastAsia="sk-SK"/>
              </w:rPr>
            </w:pPr>
          </w:p>
        </w:tc>
        <w:tc>
          <w:tcPr>
            <w:tcW w:w="150" w:type="pct"/>
            <w:tcBorders>
              <w:top w:val="nil"/>
              <w:left w:val="nil"/>
              <w:bottom w:val="nil"/>
              <w:right w:val="nil"/>
            </w:tcBorders>
            <w:noWrap/>
          </w:tcPr>
          <w:p w14:paraId="6A03518C" w14:textId="77777777"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14:paraId="1C5C5662" w14:textId="77777777"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14:paraId="1D6A9E02" w14:textId="77777777" w:rsidR="006F0476" w:rsidRPr="00D72087" w:rsidRDefault="006F0476" w:rsidP="00D72087">
            <w:pPr>
              <w:ind w:left="426"/>
              <w:jc w:val="both"/>
              <w:rPr>
                <w:rFonts w:cs="Arial"/>
                <w:sz w:val="18"/>
                <w:szCs w:val="18"/>
                <w:lang w:eastAsia="sk-SK"/>
              </w:rPr>
            </w:pPr>
          </w:p>
        </w:tc>
        <w:tc>
          <w:tcPr>
            <w:tcW w:w="140" w:type="pct"/>
            <w:tcBorders>
              <w:top w:val="nil"/>
              <w:left w:val="nil"/>
              <w:bottom w:val="nil"/>
              <w:right w:val="nil"/>
            </w:tcBorders>
            <w:noWrap/>
          </w:tcPr>
          <w:p w14:paraId="1E3C733E" w14:textId="77777777" w:rsidR="006F0476" w:rsidRPr="00D72087" w:rsidRDefault="006F0476" w:rsidP="00D72087">
            <w:pPr>
              <w:ind w:left="426"/>
              <w:jc w:val="both"/>
              <w:rPr>
                <w:rFonts w:cs="Arial"/>
                <w:sz w:val="18"/>
                <w:szCs w:val="18"/>
                <w:lang w:eastAsia="sk-SK"/>
              </w:rPr>
            </w:pPr>
          </w:p>
        </w:tc>
        <w:tc>
          <w:tcPr>
            <w:tcW w:w="124" w:type="pct"/>
            <w:tcBorders>
              <w:top w:val="nil"/>
              <w:left w:val="nil"/>
              <w:bottom w:val="nil"/>
              <w:right w:val="nil"/>
            </w:tcBorders>
            <w:noWrap/>
          </w:tcPr>
          <w:p w14:paraId="101DD410" w14:textId="77777777" w:rsidR="006F0476" w:rsidRPr="00D72087" w:rsidRDefault="006F0476" w:rsidP="00D72087">
            <w:pPr>
              <w:ind w:left="426"/>
              <w:jc w:val="both"/>
              <w:rPr>
                <w:rFonts w:cs="Arial"/>
                <w:sz w:val="18"/>
                <w:szCs w:val="18"/>
                <w:lang w:eastAsia="sk-SK"/>
              </w:rPr>
            </w:pPr>
          </w:p>
        </w:tc>
        <w:tc>
          <w:tcPr>
            <w:tcW w:w="157" w:type="pct"/>
            <w:tcBorders>
              <w:top w:val="nil"/>
              <w:left w:val="nil"/>
              <w:bottom w:val="nil"/>
              <w:right w:val="nil"/>
            </w:tcBorders>
            <w:noWrap/>
          </w:tcPr>
          <w:p w14:paraId="635D28AD" w14:textId="77777777" w:rsidR="006F0476" w:rsidRPr="00D72087" w:rsidRDefault="006F0476"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14:paraId="07EE5DE7" w14:textId="77777777"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5E950D5B" w14:textId="77777777" w:rsidR="006F0476" w:rsidRPr="00D72087" w:rsidRDefault="006F0476" w:rsidP="00D72087">
            <w:pPr>
              <w:rPr>
                <w:rFonts w:cs="Arial"/>
                <w:sz w:val="18"/>
                <w:szCs w:val="18"/>
                <w:lang w:eastAsia="sk-SK"/>
              </w:rPr>
            </w:pPr>
          </w:p>
        </w:tc>
        <w:tc>
          <w:tcPr>
            <w:tcW w:w="127" w:type="pct"/>
            <w:tcBorders>
              <w:top w:val="nil"/>
              <w:left w:val="single" w:sz="6" w:space="0" w:color="auto"/>
              <w:bottom w:val="nil"/>
              <w:right w:val="nil"/>
            </w:tcBorders>
            <w:noWrap/>
          </w:tcPr>
          <w:p w14:paraId="172E3CDE"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14:paraId="63E1DE33" w14:textId="77777777" w:rsidR="006F0476" w:rsidRPr="00D72087" w:rsidRDefault="006F0476"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14:paraId="6B16244A" w14:textId="77777777" w:rsidR="006F0476" w:rsidRPr="00D72087" w:rsidRDefault="006F0476" w:rsidP="00D72087">
            <w:pPr>
              <w:rPr>
                <w:rFonts w:cs="Arial"/>
                <w:sz w:val="18"/>
                <w:szCs w:val="18"/>
                <w:lang w:eastAsia="sk-SK"/>
              </w:rPr>
            </w:pPr>
          </w:p>
        </w:tc>
        <w:tc>
          <w:tcPr>
            <w:tcW w:w="141" w:type="pct"/>
            <w:tcBorders>
              <w:right w:val="single" w:sz="6" w:space="0" w:color="auto"/>
            </w:tcBorders>
            <w:noWrap/>
          </w:tcPr>
          <w:p w14:paraId="4B7B1BF3" w14:textId="77777777" w:rsidR="006F0476" w:rsidRPr="00D72087" w:rsidRDefault="006F0476"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14:paraId="4CEC16DD" w14:textId="77777777" w:rsidR="006F0476" w:rsidRPr="00D72087" w:rsidRDefault="006F0476"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14:paraId="1835F11B" w14:textId="77777777" w:rsidR="006F0476" w:rsidRPr="00D72087" w:rsidRDefault="006F0476" w:rsidP="00D72087">
            <w:pPr>
              <w:rPr>
                <w:rFonts w:cs="Arial"/>
                <w:sz w:val="18"/>
                <w:szCs w:val="18"/>
                <w:lang w:eastAsia="sk-SK"/>
              </w:rPr>
            </w:pPr>
            <w:r>
              <w:rPr>
                <w:rFonts w:cs="Arial"/>
                <w:sz w:val="18"/>
                <w:szCs w:val="18"/>
                <w:lang w:eastAsia="sk-SK"/>
              </w:rPr>
              <w:t>- celých eurách</w:t>
            </w:r>
          </w:p>
        </w:tc>
      </w:tr>
      <w:tr w:rsidR="006F0476" w:rsidRPr="00D72087" w14:paraId="526D09E5" w14:textId="77777777" w:rsidTr="000A1BBA">
        <w:trPr>
          <w:trHeight w:val="57"/>
          <w:jc w:val="center"/>
        </w:trPr>
        <w:tc>
          <w:tcPr>
            <w:tcW w:w="164" w:type="pct"/>
            <w:tcBorders>
              <w:left w:val="nil"/>
              <w:bottom w:val="nil"/>
              <w:right w:val="nil"/>
            </w:tcBorders>
            <w:noWrap/>
          </w:tcPr>
          <w:p w14:paraId="145AB554" w14:textId="77777777" w:rsidR="006F0476" w:rsidRPr="00D72087" w:rsidRDefault="006F0476" w:rsidP="00D72087">
            <w:pPr>
              <w:rPr>
                <w:rFonts w:cs="Arial"/>
                <w:sz w:val="18"/>
                <w:szCs w:val="18"/>
                <w:lang w:eastAsia="sk-SK"/>
              </w:rPr>
            </w:pPr>
          </w:p>
        </w:tc>
        <w:tc>
          <w:tcPr>
            <w:tcW w:w="152" w:type="pct"/>
            <w:tcBorders>
              <w:left w:val="nil"/>
              <w:bottom w:val="nil"/>
              <w:right w:val="nil"/>
            </w:tcBorders>
            <w:noWrap/>
          </w:tcPr>
          <w:p w14:paraId="76EB0CA3" w14:textId="77777777" w:rsidR="006F0476" w:rsidRDefault="006F0476" w:rsidP="00D72087">
            <w:pPr>
              <w:rPr>
                <w:rFonts w:cs="Arial"/>
                <w:sz w:val="18"/>
                <w:szCs w:val="18"/>
                <w:lang w:eastAsia="sk-SK"/>
              </w:rPr>
            </w:pPr>
          </w:p>
          <w:p w14:paraId="3250C11A" w14:textId="77777777" w:rsidR="006F0476" w:rsidRPr="00D72087" w:rsidRDefault="006F0476" w:rsidP="00D72087">
            <w:pPr>
              <w:rPr>
                <w:rFonts w:cs="Arial"/>
                <w:sz w:val="18"/>
                <w:szCs w:val="18"/>
                <w:lang w:eastAsia="sk-SK"/>
              </w:rPr>
            </w:pPr>
          </w:p>
        </w:tc>
        <w:tc>
          <w:tcPr>
            <w:tcW w:w="180" w:type="pct"/>
            <w:tcBorders>
              <w:left w:val="nil"/>
              <w:bottom w:val="nil"/>
              <w:right w:val="nil"/>
            </w:tcBorders>
            <w:noWrap/>
          </w:tcPr>
          <w:p w14:paraId="5F0CCDE6" w14:textId="77777777" w:rsidR="006F0476" w:rsidRPr="00D72087" w:rsidRDefault="006F0476" w:rsidP="00D72087">
            <w:pPr>
              <w:rPr>
                <w:rFonts w:cs="Arial"/>
                <w:sz w:val="18"/>
                <w:szCs w:val="18"/>
                <w:lang w:eastAsia="sk-SK"/>
              </w:rPr>
            </w:pPr>
          </w:p>
        </w:tc>
        <w:tc>
          <w:tcPr>
            <w:tcW w:w="127" w:type="pct"/>
            <w:tcBorders>
              <w:left w:val="nil"/>
              <w:bottom w:val="nil"/>
              <w:right w:val="nil"/>
            </w:tcBorders>
            <w:noWrap/>
          </w:tcPr>
          <w:p w14:paraId="0943C707" w14:textId="77777777" w:rsidR="006F0476" w:rsidRPr="00D72087" w:rsidRDefault="006F0476" w:rsidP="00D72087">
            <w:pPr>
              <w:rPr>
                <w:rFonts w:cs="Arial"/>
                <w:sz w:val="18"/>
                <w:szCs w:val="18"/>
                <w:lang w:eastAsia="sk-SK"/>
              </w:rPr>
            </w:pPr>
          </w:p>
        </w:tc>
        <w:tc>
          <w:tcPr>
            <w:tcW w:w="148" w:type="pct"/>
            <w:tcBorders>
              <w:left w:val="nil"/>
              <w:bottom w:val="nil"/>
              <w:right w:val="nil"/>
            </w:tcBorders>
            <w:noWrap/>
          </w:tcPr>
          <w:p w14:paraId="0836FC30" w14:textId="77777777" w:rsidR="006F0476" w:rsidRPr="00D72087" w:rsidRDefault="006F0476" w:rsidP="00D72087">
            <w:pPr>
              <w:rPr>
                <w:rFonts w:cs="Arial"/>
                <w:sz w:val="18"/>
                <w:szCs w:val="18"/>
                <w:lang w:eastAsia="sk-SK"/>
              </w:rPr>
            </w:pPr>
          </w:p>
        </w:tc>
        <w:tc>
          <w:tcPr>
            <w:tcW w:w="130" w:type="pct"/>
            <w:tcBorders>
              <w:left w:val="nil"/>
              <w:bottom w:val="nil"/>
              <w:right w:val="nil"/>
            </w:tcBorders>
            <w:noWrap/>
          </w:tcPr>
          <w:p w14:paraId="40756A18" w14:textId="77777777" w:rsidR="006F0476" w:rsidRPr="00D72087" w:rsidRDefault="006F0476" w:rsidP="00D72087">
            <w:pPr>
              <w:rPr>
                <w:rFonts w:cs="Arial"/>
                <w:sz w:val="18"/>
                <w:szCs w:val="18"/>
                <w:lang w:eastAsia="sk-SK"/>
              </w:rPr>
            </w:pPr>
          </w:p>
        </w:tc>
        <w:tc>
          <w:tcPr>
            <w:tcW w:w="134" w:type="pct"/>
            <w:tcBorders>
              <w:left w:val="nil"/>
              <w:bottom w:val="nil"/>
              <w:right w:val="nil"/>
            </w:tcBorders>
            <w:noWrap/>
          </w:tcPr>
          <w:p w14:paraId="7373FE72"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43F5528D"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356CBDDF" w14:textId="77777777" w:rsidR="006F0476" w:rsidRPr="00D72087" w:rsidRDefault="006F0476" w:rsidP="00D72087">
            <w:pPr>
              <w:rPr>
                <w:rFonts w:cs="Arial"/>
                <w:sz w:val="18"/>
                <w:szCs w:val="18"/>
                <w:lang w:eastAsia="sk-SK"/>
              </w:rPr>
            </w:pPr>
          </w:p>
        </w:tc>
        <w:tc>
          <w:tcPr>
            <w:tcW w:w="149" w:type="pct"/>
            <w:tcBorders>
              <w:left w:val="nil"/>
              <w:bottom w:val="nil"/>
              <w:right w:val="nil"/>
            </w:tcBorders>
            <w:noWrap/>
          </w:tcPr>
          <w:p w14:paraId="27BCD4E7" w14:textId="77777777" w:rsidR="006F0476" w:rsidRPr="00D72087" w:rsidRDefault="006F0476" w:rsidP="00D72087">
            <w:pPr>
              <w:rPr>
                <w:rFonts w:cs="Arial"/>
                <w:sz w:val="18"/>
                <w:szCs w:val="18"/>
                <w:lang w:eastAsia="sk-SK"/>
              </w:rPr>
            </w:pPr>
          </w:p>
        </w:tc>
        <w:tc>
          <w:tcPr>
            <w:tcW w:w="150" w:type="pct"/>
            <w:tcBorders>
              <w:left w:val="nil"/>
              <w:bottom w:val="nil"/>
              <w:right w:val="nil"/>
            </w:tcBorders>
            <w:noWrap/>
          </w:tcPr>
          <w:p w14:paraId="124060F0"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4AD38172"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2F19DD57" w14:textId="77777777" w:rsidR="006F0476" w:rsidRPr="00D72087" w:rsidRDefault="006F0476" w:rsidP="00D72087">
            <w:pPr>
              <w:rPr>
                <w:rFonts w:cs="Arial"/>
                <w:sz w:val="18"/>
                <w:szCs w:val="18"/>
                <w:lang w:eastAsia="sk-SK"/>
              </w:rPr>
            </w:pPr>
          </w:p>
        </w:tc>
        <w:tc>
          <w:tcPr>
            <w:tcW w:w="140" w:type="pct"/>
            <w:tcBorders>
              <w:left w:val="nil"/>
              <w:bottom w:val="nil"/>
              <w:right w:val="nil"/>
            </w:tcBorders>
            <w:noWrap/>
          </w:tcPr>
          <w:p w14:paraId="0E4D0DCD" w14:textId="77777777"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14:paraId="3D1737FB" w14:textId="77777777" w:rsidR="006F0476" w:rsidRPr="00D72087" w:rsidRDefault="006F0476" w:rsidP="00D72087">
            <w:pPr>
              <w:rPr>
                <w:rFonts w:cs="Arial"/>
                <w:sz w:val="18"/>
                <w:szCs w:val="18"/>
                <w:lang w:eastAsia="sk-SK"/>
              </w:rPr>
            </w:pPr>
          </w:p>
        </w:tc>
        <w:tc>
          <w:tcPr>
            <w:tcW w:w="441" w:type="pct"/>
            <w:gridSpan w:val="4"/>
            <w:tcBorders>
              <w:left w:val="nil"/>
              <w:right w:val="nil"/>
            </w:tcBorders>
            <w:noWrap/>
          </w:tcPr>
          <w:p w14:paraId="3ECB6F1A" w14:textId="77777777" w:rsidR="006F0476" w:rsidRPr="00D72087" w:rsidRDefault="006F0476" w:rsidP="00D72087">
            <w:pPr>
              <w:rPr>
                <w:rFonts w:cs="Arial"/>
                <w:sz w:val="18"/>
                <w:szCs w:val="18"/>
                <w:lang w:eastAsia="sk-SK"/>
              </w:rPr>
            </w:pPr>
          </w:p>
        </w:tc>
        <w:tc>
          <w:tcPr>
            <w:tcW w:w="115" w:type="pct"/>
            <w:tcBorders>
              <w:left w:val="nil"/>
              <w:right w:val="nil"/>
            </w:tcBorders>
            <w:noWrap/>
          </w:tcPr>
          <w:p w14:paraId="1D7206E6" w14:textId="77777777" w:rsidR="006F0476" w:rsidRPr="00D72087" w:rsidRDefault="006F0476" w:rsidP="00D72087">
            <w:pPr>
              <w:rPr>
                <w:rFonts w:cs="Arial"/>
                <w:sz w:val="18"/>
                <w:szCs w:val="18"/>
                <w:lang w:eastAsia="sk-SK"/>
              </w:rPr>
            </w:pPr>
          </w:p>
        </w:tc>
        <w:tc>
          <w:tcPr>
            <w:tcW w:w="546" w:type="pct"/>
            <w:gridSpan w:val="6"/>
            <w:tcBorders>
              <w:left w:val="nil"/>
              <w:right w:val="nil"/>
            </w:tcBorders>
            <w:noWrap/>
          </w:tcPr>
          <w:p w14:paraId="3A7F5FD9" w14:textId="77777777" w:rsidR="006F0476" w:rsidRPr="00D72087" w:rsidRDefault="006F0476" w:rsidP="00D72087">
            <w:pPr>
              <w:rPr>
                <w:rFonts w:cs="Arial"/>
                <w:sz w:val="18"/>
                <w:szCs w:val="18"/>
                <w:lang w:eastAsia="sk-SK"/>
              </w:rPr>
            </w:pPr>
          </w:p>
        </w:tc>
        <w:tc>
          <w:tcPr>
            <w:tcW w:w="407" w:type="pct"/>
            <w:gridSpan w:val="6"/>
            <w:tcBorders>
              <w:left w:val="nil"/>
              <w:right w:val="nil"/>
            </w:tcBorders>
            <w:noWrap/>
          </w:tcPr>
          <w:p w14:paraId="438CEDCF" w14:textId="77777777" w:rsidR="006F0476" w:rsidRPr="00D72087" w:rsidRDefault="006F0476" w:rsidP="00D72087">
            <w:pPr>
              <w:rPr>
                <w:rFonts w:cs="Arial"/>
                <w:sz w:val="18"/>
                <w:szCs w:val="18"/>
                <w:lang w:eastAsia="sk-SK"/>
              </w:rPr>
            </w:pPr>
          </w:p>
        </w:tc>
        <w:tc>
          <w:tcPr>
            <w:tcW w:w="492" w:type="pct"/>
            <w:gridSpan w:val="5"/>
            <w:tcBorders>
              <w:left w:val="nil"/>
              <w:right w:val="nil"/>
            </w:tcBorders>
            <w:noWrap/>
          </w:tcPr>
          <w:p w14:paraId="108C0035" w14:textId="77777777" w:rsidR="006F0476" w:rsidRPr="00D72087" w:rsidRDefault="006F0476" w:rsidP="00D72087">
            <w:pPr>
              <w:rPr>
                <w:rFonts w:cs="Arial"/>
                <w:sz w:val="18"/>
                <w:szCs w:val="18"/>
                <w:lang w:eastAsia="sk-SK"/>
              </w:rPr>
            </w:pPr>
          </w:p>
        </w:tc>
        <w:tc>
          <w:tcPr>
            <w:tcW w:w="134" w:type="pct"/>
            <w:gridSpan w:val="2"/>
            <w:tcBorders>
              <w:left w:val="nil"/>
              <w:right w:val="nil"/>
            </w:tcBorders>
            <w:noWrap/>
          </w:tcPr>
          <w:p w14:paraId="65F0BB35" w14:textId="77777777" w:rsidR="006F0476" w:rsidRPr="00D72087" w:rsidRDefault="006F0476" w:rsidP="00D72087">
            <w:pPr>
              <w:rPr>
                <w:rFonts w:cs="Arial"/>
                <w:sz w:val="18"/>
                <w:szCs w:val="18"/>
                <w:lang w:eastAsia="sk-SK"/>
              </w:rPr>
            </w:pPr>
          </w:p>
        </w:tc>
        <w:tc>
          <w:tcPr>
            <w:tcW w:w="461" w:type="pct"/>
            <w:gridSpan w:val="5"/>
            <w:tcBorders>
              <w:left w:val="nil"/>
              <w:bottom w:val="nil"/>
              <w:right w:val="nil"/>
            </w:tcBorders>
            <w:noWrap/>
          </w:tcPr>
          <w:p w14:paraId="5F4AC4CE" w14:textId="77777777" w:rsidR="006F0476" w:rsidRPr="00D72087" w:rsidRDefault="006F0476" w:rsidP="00D72087">
            <w:pPr>
              <w:rPr>
                <w:rFonts w:cs="Arial"/>
                <w:sz w:val="18"/>
                <w:szCs w:val="18"/>
                <w:lang w:eastAsia="sk-SK"/>
              </w:rPr>
            </w:pPr>
          </w:p>
        </w:tc>
      </w:tr>
      <w:tr w:rsidR="006F0476" w:rsidRPr="00D72087" w14:paraId="65428B97" w14:textId="77777777" w:rsidTr="000A1BBA">
        <w:trPr>
          <w:trHeight w:val="57"/>
          <w:jc w:val="center"/>
        </w:trPr>
        <w:tc>
          <w:tcPr>
            <w:tcW w:w="164" w:type="pct"/>
            <w:tcBorders>
              <w:left w:val="nil"/>
              <w:bottom w:val="nil"/>
              <w:right w:val="nil"/>
            </w:tcBorders>
            <w:noWrap/>
          </w:tcPr>
          <w:p w14:paraId="3C218815" w14:textId="77777777" w:rsidR="006F0476" w:rsidRPr="00D72087" w:rsidRDefault="006F0476" w:rsidP="00D72087">
            <w:pPr>
              <w:rPr>
                <w:rFonts w:cs="Arial"/>
                <w:sz w:val="18"/>
                <w:szCs w:val="18"/>
                <w:lang w:eastAsia="sk-SK"/>
              </w:rPr>
            </w:pPr>
          </w:p>
        </w:tc>
        <w:tc>
          <w:tcPr>
            <w:tcW w:w="152" w:type="pct"/>
            <w:tcBorders>
              <w:left w:val="nil"/>
              <w:bottom w:val="nil"/>
              <w:right w:val="nil"/>
            </w:tcBorders>
            <w:noWrap/>
          </w:tcPr>
          <w:p w14:paraId="6D6E6B10" w14:textId="77777777" w:rsidR="006F0476" w:rsidRPr="00D72087" w:rsidRDefault="006F0476" w:rsidP="00D72087">
            <w:pPr>
              <w:rPr>
                <w:rFonts w:cs="Arial"/>
                <w:sz w:val="18"/>
                <w:szCs w:val="18"/>
                <w:lang w:eastAsia="sk-SK"/>
              </w:rPr>
            </w:pPr>
          </w:p>
        </w:tc>
        <w:tc>
          <w:tcPr>
            <w:tcW w:w="180" w:type="pct"/>
            <w:tcBorders>
              <w:left w:val="nil"/>
              <w:bottom w:val="nil"/>
              <w:right w:val="nil"/>
            </w:tcBorders>
            <w:noWrap/>
          </w:tcPr>
          <w:p w14:paraId="400E320F" w14:textId="77777777" w:rsidR="006F0476" w:rsidRPr="00D72087" w:rsidRDefault="006F0476" w:rsidP="00D72087">
            <w:pPr>
              <w:rPr>
                <w:rFonts w:cs="Arial"/>
                <w:sz w:val="18"/>
                <w:szCs w:val="18"/>
                <w:lang w:eastAsia="sk-SK"/>
              </w:rPr>
            </w:pPr>
          </w:p>
        </w:tc>
        <w:tc>
          <w:tcPr>
            <w:tcW w:w="127" w:type="pct"/>
            <w:tcBorders>
              <w:left w:val="nil"/>
              <w:bottom w:val="nil"/>
              <w:right w:val="nil"/>
            </w:tcBorders>
            <w:noWrap/>
          </w:tcPr>
          <w:p w14:paraId="7BA33CFE" w14:textId="77777777" w:rsidR="006F0476" w:rsidRPr="00D72087" w:rsidRDefault="006F0476" w:rsidP="00D72087">
            <w:pPr>
              <w:rPr>
                <w:rFonts w:cs="Arial"/>
                <w:sz w:val="18"/>
                <w:szCs w:val="18"/>
                <w:lang w:eastAsia="sk-SK"/>
              </w:rPr>
            </w:pPr>
          </w:p>
        </w:tc>
        <w:tc>
          <w:tcPr>
            <w:tcW w:w="148" w:type="pct"/>
            <w:tcBorders>
              <w:left w:val="nil"/>
              <w:bottom w:val="nil"/>
              <w:right w:val="nil"/>
            </w:tcBorders>
            <w:noWrap/>
          </w:tcPr>
          <w:p w14:paraId="4067CA6B" w14:textId="77777777" w:rsidR="006F0476" w:rsidRPr="00D72087" w:rsidRDefault="006F0476" w:rsidP="00D72087">
            <w:pPr>
              <w:rPr>
                <w:rFonts w:cs="Arial"/>
                <w:sz w:val="18"/>
                <w:szCs w:val="18"/>
                <w:lang w:eastAsia="sk-SK"/>
              </w:rPr>
            </w:pPr>
          </w:p>
        </w:tc>
        <w:tc>
          <w:tcPr>
            <w:tcW w:w="130" w:type="pct"/>
            <w:tcBorders>
              <w:left w:val="nil"/>
              <w:bottom w:val="nil"/>
              <w:right w:val="nil"/>
            </w:tcBorders>
            <w:noWrap/>
          </w:tcPr>
          <w:p w14:paraId="68CD454F" w14:textId="77777777" w:rsidR="006F0476" w:rsidRPr="00D72087" w:rsidRDefault="006F0476" w:rsidP="00D72087">
            <w:pPr>
              <w:rPr>
                <w:rFonts w:cs="Arial"/>
                <w:sz w:val="18"/>
                <w:szCs w:val="18"/>
                <w:lang w:eastAsia="sk-SK"/>
              </w:rPr>
            </w:pPr>
          </w:p>
        </w:tc>
        <w:tc>
          <w:tcPr>
            <w:tcW w:w="134" w:type="pct"/>
            <w:tcBorders>
              <w:left w:val="nil"/>
              <w:bottom w:val="nil"/>
              <w:right w:val="nil"/>
            </w:tcBorders>
            <w:noWrap/>
          </w:tcPr>
          <w:p w14:paraId="25E8CAC2"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6EB72CE5"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044244C8" w14:textId="77777777" w:rsidR="006F0476" w:rsidRPr="00D72087" w:rsidRDefault="006F0476" w:rsidP="00D72087">
            <w:pPr>
              <w:rPr>
                <w:rFonts w:cs="Arial"/>
                <w:sz w:val="18"/>
                <w:szCs w:val="18"/>
                <w:lang w:eastAsia="sk-SK"/>
              </w:rPr>
            </w:pPr>
          </w:p>
        </w:tc>
        <w:tc>
          <w:tcPr>
            <w:tcW w:w="149" w:type="pct"/>
            <w:tcBorders>
              <w:left w:val="nil"/>
              <w:bottom w:val="nil"/>
              <w:right w:val="nil"/>
            </w:tcBorders>
            <w:noWrap/>
          </w:tcPr>
          <w:p w14:paraId="7D555C3B" w14:textId="77777777" w:rsidR="006F0476" w:rsidRPr="00D72087" w:rsidRDefault="006F0476" w:rsidP="00D72087">
            <w:pPr>
              <w:rPr>
                <w:rFonts w:cs="Arial"/>
                <w:sz w:val="18"/>
                <w:szCs w:val="18"/>
                <w:lang w:eastAsia="sk-SK"/>
              </w:rPr>
            </w:pPr>
          </w:p>
        </w:tc>
        <w:tc>
          <w:tcPr>
            <w:tcW w:w="150" w:type="pct"/>
            <w:tcBorders>
              <w:left w:val="nil"/>
              <w:bottom w:val="nil"/>
              <w:right w:val="nil"/>
            </w:tcBorders>
            <w:noWrap/>
          </w:tcPr>
          <w:p w14:paraId="4EC050BF"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42E69F68"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247E2177" w14:textId="77777777" w:rsidR="006F0476" w:rsidRPr="00D72087" w:rsidRDefault="006F0476" w:rsidP="00D72087">
            <w:pPr>
              <w:rPr>
                <w:rFonts w:cs="Arial"/>
                <w:sz w:val="18"/>
                <w:szCs w:val="18"/>
                <w:lang w:eastAsia="sk-SK"/>
              </w:rPr>
            </w:pPr>
          </w:p>
        </w:tc>
        <w:tc>
          <w:tcPr>
            <w:tcW w:w="140" w:type="pct"/>
            <w:tcBorders>
              <w:left w:val="nil"/>
              <w:bottom w:val="nil"/>
              <w:right w:val="nil"/>
            </w:tcBorders>
            <w:noWrap/>
          </w:tcPr>
          <w:p w14:paraId="15D68D0D" w14:textId="77777777"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14:paraId="62EDF5C0" w14:textId="77777777" w:rsidR="006F0476" w:rsidRPr="00D72087" w:rsidRDefault="006F0476" w:rsidP="00D72087">
            <w:pPr>
              <w:rPr>
                <w:rFonts w:cs="Arial"/>
                <w:sz w:val="18"/>
                <w:szCs w:val="18"/>
                <w:lang w:eastAsia="sk-SK"/>
              </w:rPr>
            </w:pPr>
          </w:p>
        </w:tc>
        <w:tc>
          <w:tcPr>
            <w:tcW w:w="441" w:type="pct"/>
            <w:gridSpan w:val="4"/>
            <w:tcBorders>
              <w:left w:val="nil"/>
              <w:right w:val="nil"/>
            </w:tcBorders>
            <w:noWrap/>
          </w:tcPr>
          <w:p w14:paraId="5DF9B245" w14:textId="77777777" w:rsidR="006F0476" w:rsidRPr="00D72087" w:rsidRDefault="006F0476"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14:paraId="4F38F401" w14:textId="77777777" w:rsidR="006F0476" w:rsidRPr="00D72087" w:rsidRDefault="006F0476" w:rsidP="00D72087">
            <w:pPr>
              <w:rPr>
                <w:rFonts w:cs="Arial"/>
                <w:sz w:val="18"/>
                <w:szCs w:val="18"/>
                <w:lang w:eastAsia="sk-SK"/>
              </w:rPr>
            </w:pPr>
          </w:p>
        </w:tc>
        <w:tc>
          <w:tcPr>
            <w:tcW w:w="546" w:type="pct"/>
            <w:gridSpan w:val="6"/>
            <w:tcBorders>
              <w:left w:val="nil"/>
              <w:bottom w:val="single" w:sz="6" w:space="0" w:color="auto"/>
              <w:right w:val="nil"/>
            </w:tcBorders>
            <w:noWrap/>
          </w:tcPr>
          <w:p w14:paraId="56F5BCA1" w14:textId="77777777" w:rsidR="006F0476" w:rsidRPr="00D72087" w:rsidRDefault="006F0476"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14:paraId="2C524667" w14:textId="77777777" w:rsidR="006F0476" w:rsidRPr="00D72087" w:rsidRDefault="006F0476" w:rsidP="00D72087">
            <w:pPr>
              <w:rPr>
                <w:rFonts w:cs="Arial"/>
                <w:sz w:val="18"/>
                <w:szCs w:val="18"/>
                <w:lang w:eastAsia="sk-SK"/>
              </w:rPr>
            </w:pPr>
          </w:p>
        </w:tc>
        <w:tc>
          <w:tcPr>
            <w:tcW w:w="492" w:type="pct"/>
            <w:gridSpan w:val="5"/>
            <w:tcBorders>
              <w:left w:val="nil"/>
              <w:right w:val="nil"/>
            </w:tcBorders>
            <w:noWrap/>
          </w:tcPr>
          <w:p w14:paraId="6B63B60E" w14:textId="77777777" w:rsidR="006F0476" w:rsidRPr="00D72087" w:rsidRDefault="006F0476"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14:paraId="6B4C32B7" w14:textId="03FC8F17" w:rsidR="006F0476" w:rsidRPr="00D72087" w:rsidRDefault="00A73532" w:rsidP="00D72087">
            <w:pPr>
              <w:ind w:firstLine="109"/>
              <w:rPr>
                <w:rFonts w:cs="Arial"/>
                <w:sz w:val="18"/>
                <w:szCs w:val="18"/>
                <w:lang w:eastAsia="sk-SK"/>
              </w:rPr>
            </w:pPr>
            <w:r w:rsidRPr="00AD6758">
              <w:rPr>
                <w:rFonts w:cs="Arial"/>
                <w:sz w:val="18"/>
                <w:szCs w:val="18"/>
                <w:lang w:eastAsia="sk-SK"/>
              </w:rPr>
              <w:t>R</w:t>
            </w:r>
            <w:r w:rsidR="006F0476" w:rsidRPr="00AD6758">
              <w:rPr>
                <w:rFonts w:cs="Arial"/>
                <w:sz w:val="18"/>
                <w:szCs w:val="18"/>
                <w:lang w:eastAsia="sk-SK"/>
              </w:rPr>
              <w:t>ok</w:t>
            </w:r>
          </w:p>
        </w:tc>
      </w:tr>
      <w:tr w:rsidR="006F0476" w:rsidRPr="00D72087" w14:paraId="0AD1828C" w14:textId="77777777" w:rsidTr="000A1BBA">
        <w:trPr>
          <w:trHeight w:val="57"/>
          <w:jc w:val="center"/>
        </w:trPr>
        <w:tc>
          <w:tcPr>
            <w:tcW w:w="1034" w:type="pct"/>
            <w:gridSpan w:val="7"/>
            <w:tcBorders>
              <w:top w:val="nil"/>
              <w:left w:val="nil"/>
              <w:right w:val="nil"/>
            </w:tcBorders>
            <w:noWrap/>
          </w:tcPr>
          <w:p w14:paraId="44F21C76" w14:textId="77777777" w:rsidR="006F0476" w:rsidRPr="00D72087" w:rsidRDefault="006F0476"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14:paraId="173AB755" w14:textId="77777777" w:rsidR="006F0476" w:rsidRPr="00D72087" w:rsidRDefault="006F0476" w:rsidP="00D72087">
            <w:pPr>
              <w:rPr>
                <w:rFonts w:cs="Arial"/>
                <w:sz w:val="18"/>
                <w:szCs w:val="18"/>
                <w:lang w:eastAsia="sk-SK"/>
              </w:rPr>
            </w:pPr>
          </w:p>
        </w:tc>
        <w:tc>
          <w:tcPr>
            <w:tcW w:w="133" w:type="pct"/>
            <w:tcBorders>
              <w:top w:val="nil"/>
              <w:left w:val="nil"/>
              <w:right w:val="nil"/>
            </w:tcBorders>
            <w:noWrap/>
          </w:tcPr>
          <w:p w14:paraId="4297F0E6" w14:textId="77777777" w:rsidR="006F0476" w:rsidRPr="00D72087" w:rsidRDefault="006F0476" w:rsidP="00D72087">
            <w:pPr>
              <w:rPr>
                <w:rFonts w:cs="Arial"/>
                <w:sz w:val="18"/>
                <w:szCs w:val="18"/>
                <w:lang w:eastAsia="sk-SK"/>
              </w:rPr>
            </w:pPr>
          </w:p>
        </w:tc>
        <w:tc>
          <w:tcPr>
            <w:tcW w:w="149" w:type="pct"/>
            <w:tcBorders>
              <w:top w:val="nil"/>
              <w:left w:val="nil"/>
              <w:right w:val="nil"/>
            </w:tcBorders>
            <w:noWrap/>
          </w:tcPr>
          <w:p w14:paraId="5A018A29" w14:textId="77777777" w:rsidR="006F0476" w:rsidRPr="00D72087" w:rsidRDefault="006F0476" w:rsidP="00D72087">
            <w:pPr>
              <w:rPr>
                <w:rFonts w:cs="Arial"/>
                <w:sz w:val="18"/>
                <w:szCs w:val="18"/>
                <w:lang w:eastAsia="sk-SK"/>
              </w:rPr>
            </w:pPr>
          </w:p>
        </w:tc>
        <w:tc>
          <w:tcPr>
            <w:tcW w:w="150" w:type="pct"/>
            <w:tcBorders>
              <w:top w:val="nil"/>
              <w:left w:val="nil"/>
              <w:right w:val="nil"/>
            </w:tcBorders>
            <w:noWrap/>
          </w:tcPr>
          <w:p w14:paraId="081E223C" w14:textId="77777777" w:rsidR="006F0476" w:rsidRPr="00D72087" w:rsidRDefault="006F0476" w:rsidP="00D72087">
            <w:pPr>
              <w:rPr>
                <w:rFonts w:cs="Arial"/>
                <w:sz w:val="18"/>
                <w:szCs w:val="18"/>
                <w:lang w:eastAsia="sk-SK"/>
              </w:rPr>
            </w:pPr>
          </w:p>
        </w:tc>
        <w:tc>
          <w:tcPr>
            <w:tcW w:w="133" w:type="pct"/>
            <w:tcBorders>
              <w:top w:val="nil"/>
              <w:left w:val="nil"/>
              <w:right w:val="nil"/>
            </w:tcBorders>
            <w:noWrap/>
          </w:tcPr>
          <w:p w14:paraId="07141B63" w14:textId="77777777" w:rsidR="006F0476" w:rsidRPr="00D72087" w:rsidRDefault="006F0476" w:rsidP="00D72087">
            <w:pPr>
              <w:rPr>
                <w:rFonts w:cs="Arial"/>
                <w:sz w:val="18"/>
                <w:szCs w:val="18"/>
                <w:lang w:eastAsia="sk-SK"/>
              </w:rPr>
            </w:pPr>
          </w:p>
        </w:tc>
        <w:tc>
          <w:tcPr>
            <w:tcW w:w="131" w:type="pct"/>
            <w:tcBorders>
              <w:top w:val="nil"/>
              <w:left w:val="nil"/>
              <w:right w:val="nil"/>
            </w:tcBorders>
            <w:noWrap/>
          </w:tcPr>
          <w:p w14:paraId="296B524C" w14:textId="77777777" w:rsidR="006F0476" w:rsidRPr="00D72087" w:rsidRDefault="006F0476" w:rsidP="00D72087">
            <w:pPr>
              <w:rPr>
                <w:rFonts w:cs="Arial"/>
                <w:sz w:val="18"/>
                <w:szCs w:val="18"/>
                <w:lang w:eastAsia="sk-SK"/>
              </w:rPr>
            </w:pPr>
          </w:p>
        </w:tc>
        <w:tc>
          <w:tcPr>
            <w:tcW w:w="140" w:type="pct"/>
            <w:tcBorders>
              <w:top w:val="nil"/>
              <w:left w:val="nil"/>
            </w:tcBorders>
            <w:noWrap/>
          </w:tcPr>
          <w:p w14:paraId="15410355" w14:textId="77777777" w:rsidR="006F0476" w:rsidRPr="00D72087" w:rsidRDefault="006F0476" w:rsidP="00D72087">
            <w:pPr>
              <w:rPr>
                <w:rFonts w:cs="Arial"/>
                <w:sz w:val="18"/>
                <w:szCs w:val="18"/>
                <w:lang w:eastAsia="sk-SK"/>
              </w:rPr>
            </w:pPr>
          </w:p>
        </w:tc>
        <w:tc>
          <w:tcPr>
            <w:tcW w:w="124" w:type="pct"/>
            <w:noWrap/>
          </w:tcPr>
          <w:p w14:paraId="7A297F8F" w14:textId="77777777" w:rsidR="006F0476" w:rsidRPr="00D72087" w:rsidRDefault="006F0476" w:rsidP="00D72087">
            <w:pPr>
              <w:rPr>
                <w:rFonts w:cs="Arial"/>
                <w:sz w:val="18"/>
                <w:szCs w:val="18"/>
                <w:lang w:eastAsia="sk-SK"/>
              </w:rPr>
            </w:pPr>
          </w:p>
        </w:tc>
        <w:tc>
          <w:tcPr>
            <w:tcW w:w="157" w:type="pct"/>
            <w:noWrap/>
          </w:tcPr>
          <w:p w14:paraId="250F8D2F" w14:textId="77777777" w:rsidR="006F0476" w:rsidRPr="00D72087" w:rsidRDefault="006F0476" w:rsidP="00D72087">
            <w:pPr>
              <w:rPr>
                <w:rFonts w:cs="Arial"/>
                <w:sz w:val="18"/>
                <w:szCs w:val="18"/>
                <w:lang w:eastAsia="sk-SK"/>
              </w:rPr>
            </w:pPr>
          </w:p>
        </w:tc>
        <w:tc>
          <w:tcPr>
            <w:tcW w:w="126" w:type="pct"/>
            <w:tcBorders>
              <w:top w:val="nil"/>
              <w:left w:val="nil"/>
              <w:right w:val="single" w:sz="6" w:space="0" w:color="auto"/>
            </w:tcBorders>
            <w:noWrap/>
          </w:tcPr>
          <w:p w14:paraId="60A7FDD8" w14:textId="77777777"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27C22308" w14:textId="77777777"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5DC6C265" w14:textId="77777777"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2D1C8A63" w14:textId="77777777" w:rsidR="006F0476" w:rsidRDefault="006F0476">
            <w:pPr>
              <w:jc w:val="center"/>
              <w:rPr>
                <w:rFonts w:cs="Arial"/>
                <w:sz w:val="18"/>
                <w:szCs w:val="18"/>
                <w:lang w:eastAsia="sk-SK"/>
              </w:rPr>
            </w:pPr>
          </w:p>
        </w:tc>
        <w:tc>
          <w:tcPr>
            <w:tcW w:w="115" w:type="pct"/>
            <w:tcBorders>
              <w:right w:val="single" w:sz="6" w:space="0" w:color="auto"/>
            </w:tcBorders>
            <w:noWrap/>
          </w:tcPr>
          <w:p w14:paraId="3AF5CECF" w14:textId="77777777"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030BA2AF" w14:textId="77777777"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706CD1FD" w14:textId="77777777"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19C0BC85" w14:textId="77777777"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120CEA33" w14:textId="493734D3" w:rsidR="006F0476" w:rsidRDefault="00252CD6">
            <w:pPr>
              <w:jc w:val="center"/>
              <w:rPr>
                <w:rFonts w:cs="Arial"/>
                <w:sz w:val="18"/>
                <w:szCs w:val="18"/>
                <w:lang w:eastAsia="sk-SK"/>
              </w:rPr>
            </w:pPr>
            <w:r>
              <w:rPr>
                <w:rFonts w:cs="Arial"/>
                <w:sz w:val="18"/>
                <w:szCs w:val="18"/>
                <w:lang w:eastAsia="sk-SK"/>
              </w:rPr>
              <w:t>5</w:t>
            </w:r>
          </w:p>
        </w:tc>
        <w:tc>
          <w:tcPr>
            <w:tcW w:w="315" w:type="pct"/>
            <w:gridSpan w:val="5"/>
            <w:tcBorders>
              <w:left w:val="single" w:sz="6" w:space="0" w:color="auto"/>
              <w:right w:val="single" w:sz="6" w:space="0" w:color="auto"/>
            </w:tcBorders>
            <w:noWrap/>
          </w:tcPr>
          <w:p w14:paraId="14815CA1" w14:textId="77777777"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14:paraId="41CB4582" w14:textId="77777777"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2E366ED5" w14:textId="77777777"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14:paraId="7946BCB7" w14:textId="77777777"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14:paraId="29C2A26E" w14:textId="77777777"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2ADE29CF" w14:textId="77777777"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27F6A77E" w14:textId="77777777"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3C845694" w14:textId="77777777"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14:paraId="3BFA4262" w14:textId="1B54FC28" w:rsidR="006F0476" w:rsidRDefault="00252CD6" w:rsidP="00FD155E">
            <w:pPr>
              <w:rPr>
                <w:rFonts w:cs="Arial"/>
                <w:sz w:val="18"/>
                <w:szCs w:val="18"/>
                <w:lang w:eastAsia="sk-SK"/>
              </w:rPr>
            </w:pPr>
            <w:r>
              <w:rPr>
                <w:rFonts w:cs="Arial"/>
                <w:sz w:val="18"/>
                <w:szCs w:val="18"/>
                <w:lang w:eastAsia="sk-SK"/>
              </w:rPr>
              <w:t>5</w:t>
            </w:r>
          </w:p>
        </w:tc>
      </w:tr>
      <w:tr w:rsidR="006F0476" w:rsidRPr="00D72087" w14:paraId="07887190" w14:textId="77777777" w:rsidTr="000A1BBA">
        <w:trPr>
          <w:trHeight w:val="57"/>
          <w:jc w:val="center"/>
        </w:trPr>
        <w:tc>
          <w:tcPr>
            <w:tcW w:w="1998" w:type="pct"/>
            <w:gridSpan w:val="14"/>
            <w:tcBorders>
              <w:top w:val="nil"/>
              <w:left w:val="nil"/>
            </w:tcBorders>
            <w:noWrap/>
          </w:tcPr>
          <w:p w14:paraId="2289D947" w14:textId="77777777" w:rsidR="006F0476" w:rsidRDefault="006F0476" w:rsidP="00D72087">
            <w:pPr>
              <w:rPr>
                <w:rFonts w:cs="Arial"/>
                <w:sz w:val="18"/>
                <w:szCs w:val="18"/>
                <w:lang w:eastAsia="sk-SK"/>
              </w:rPr>
            </w:pPr>
          </w:p>
          <w:p w14:paraId="1D6136E9" w14:textId="77777777" w:rsidR="006F0476" w:rsidRPr="00D72087" w:rsidRDefault="006F0476" w:rsidP="00D72087">
            <w:pPr>
              <w:rPr>
                <w:rFonts w:cs="Arial"/>
                <w:sz w:val="18"/>
                <w:szCs w:val="18"/>
                <w:lang w:eastAsia="sk-SK"/>
              </w:rPr>
            </w:pPr>
          </w:p>
        </w:tc>
        <w:tc>
          <w:tcPr>
            <w:tcW w:w="124" w:type="pct"/>
            <w:tcBorders>
              <w:top w:val="nil"/>
            </w:tcBorders>
            <w:noWrap/>
          </w:tcPr>
          <w:p w14:paraId="35845260" w14:textId="77777777" w:rsidR="006F0476" w:rsidRPr="00D72087" w:rsidRDefault="006F0476" w:rsidP="00D72087">
            <w:pPr>
              <w:rPr>
                <w:rFonts w:cs="Arial"/>
                <w:sz w:val="18"/>
                <w:szCs w:val="18"/>
                <w:lang w:eastAsia="sk-SK"/>
              </w:rPr>
            </w:pPr>
          </w:p>
        </w:tc>
        <w:tc>
          <w:tcPr>
            <w:tcW w:w="157" w:type="pct"/>
            <w:tcBorders>
              <w:top w:val="nil"/>
            </w:tcBorders>
            <w:noWrap/>
          </w:tcPr>
          <w:p w14:paraId="3058FC86" w14:textId="77777777" w:rsidR="006F0476" w:rsidRPr="00D72087" w:rsidRDefault="006F0476" w:rsidP="00D72087">
            <w:pPr>
              <w:rPr>
                <w:rFonts w:cs="Arial"/>
                <w:sz w:val="18"/>
                <w:szCs w:val="18"/>
                <w:lang w:eastAsia="sk-SK"/>
              </w:rPr>
            </w:pPr>
          </w:p>
        </w:tc>
        <w:tc>
          <w:tcPr>
            <w:tcW w:w="126" w:type="pct"/>
            <w:tcBorders>
              <w:top w:val="nil"/>
            </w:tcBorders>
            <w:noWrap/>
          </w:tcPr>
          <w:p w14:paraId="60DC7DBD" w14:textId="77777777" w:rsidR="006F0476" w:rsidRPr="00D72087" w:rsidRDefault="006F0476" w:rsidP="00D72087">
            <w:pPr>
              <w:rPr>
                <w:rFonts w:cs="Arial"/>
                <w:sz w:val="18"/>
                <w:szCs w:val="18"/>
                <w:lang w:eastAsia="sk-SK"/>
              </w:rPr>
            </w:pPr>
          </w:p>
        </w:tc>
        <w:tc>
          <w:tcPr>
            <w:tcW w:w="126" w:type="pct"/>
            <w:gridSpan w:val="2"/>
            <w:tcBorders>
              <w:top w:val="nil"/>
              <w:bottom w:val="single" w:sz="6" w:space="0" w:color="auto"/>
            </w:tcBorders>
            <w:noWrap/>
          </w:tcPr>
          <w:p w14:paraId="05D0AC6E" w14:textId="77777777" w:rsidR="006F0476" w:rsidRDefault="006F0476">
            <w:pPr>
              <w:jc w:val="center"/>
              <w:rPr>
                <w:rFonts w:cs="Arial"/>
                <w:sz w:val="18"/>
                <w:szCs w:val="18"/>
                <w:lang w:eastAsia="sk-SK"/>
              </w:rPr>
            </w:pPr>
          </w:p>
        </w:tc>
        <w:tc>
          <w:tcPr>
            <w:tcW w:w="127" w:type="pct"/>
            <w:tcBorders>
              <w:top w:val="nil"/>
              <w:bottom w:val="single" w:sz="6" w:space="0" w:color="auto"/>
            </w:tcBorders>
            <w:noWrap/>
          </w:tcPr>
          <w:p w14:paraId="3173B999" w14:textId="77777777" w:rsidR="006F0476" w:rsidRDefault="006F0476">
            <w:pPr>
              <w:jc w:val="center"/>
              <w:rPr>
                <w:rFonts w:cs="Arial"/>
                <w:sz w:val="18"/>
                <w:szCs w:val="18"/>
                <w:lang w:eastAsia="sk-SK"/>
              </w:rPr>
            </w:pPr>
          </w:p>
        </w:tc>
        <w:tc>
          <w:tcPr>
            <w:tcW w:w="188" w:type="pct"/>
            <w:tcBorders>
              <w:top w:val="nil"/>
            </w:tcBorders>
            <w:noWrap/>
          </w:tcPr>
          <w:p w14:paraId="3FA400EB" w14:textId="77777777" w:rsidR="006F0476" w:rsidRDefault="006F0476">
            <w:pPr>
              <w:jc w:val="center"/>
              <w:rPr>
                <w:rFonts w:cs="Arial"/>
                <w:sz w:val="18"/>
                <w:szCs w:val="18"/>
                <w:lang w:eastAsia="sk-SK"/>
              </w:rPr>
            </w:pPr>
          </w:p>
        </w:tc>
        <w:tc>
          <w:tcPr>
            <w:tcW w:w="115" w:type="pct"/>
            <w:tcBorders>
              <w:top w:val="nil"/>
            </w:tcBorders>
            <w:noWrap/>
          </w:tcPr>
          <w:p w14:paraId="11C40526" w14:textId="77777777" w:rsidR="006F0476" w:rsidRDefault="006F0476">
            <w:pPr>
              <w:jc w:val="center"/>
              <w:rPr>
                <w:rFonts w:cs="Arial"/>
                <w:sz w:val="18"/>
                <w:szCs w:val="18"/>
                <w:lang w:eastAsia="sk-SK"/>
              </w:rPr>
            </w:pPr>
          </w:p>
        </w:tc>
        <w:tc>
          <w:tcPr>
            <w:tcW w:w="133" w:type="pct"/>
            <w:tcBorders>
              <w:top w:val="nil"/>
              <w:bottom w:val="single" w:sz="6" w:space="0" w:color="auto"/>
            </w:tcBorders>
            <w:noWrap/>
          </w:tcPr>
          <w:p w14:paraId="28064B1D" w14:textId="77777777" w:rsidR="006F0476" w:rsidRDefault="006F0476">
            <w:pPr>
              <w:jc w:val="center"/>
              <w:rPr>
                <w:rFonts w:cs="Arial"/>
                <w:sz w:val="18"/>
                <w:szCs w:val="18"/>
                <w:lang w:eastAsia="sk-SK"/>
              </w:rPr>
            </w:pPr>
          </w:p>
        </w:tc>
        <w:tc>
          <w:tcPr>
            <w:tcW w:w="169" w:type="pct"/>
            <w:gridSpan w:val="2"/>
            <w:tcBorders>
              <w:top w:val="nil"/>
              <w:bottom w:val="single" w:sz="6" w:space="0" w:color="auto"/>
            </w:tcBorders>
            <w:noWrap/>
          </w:tcPr>
          <w:p w14:paraId="147C55E1" w14:textId="77777777" w:rsidR="006F0476" w:rsidRDefault="006F0476">
            <w:pPr>
              <w:jc w:val="center"/>
              <w:rPr>
                <w:rFonts w:cs="Arial"/>
                <w:sz w:val="18"/>
                <w:szCs w:val="18"/>
                <w:lang w:eastAsia="sk-SK"/>
              </w:rPr>
            </w:pPr>
          </w:p>
        </w:tc>
        <w:tc>
          <w:tcPr>
            <w:tcW w:w="177" w:type="pct"/>
            <w:gridSpan w:val="2"/>
            <w:tcBorders>
              <w:top w:val="nil"/>
              <w:bottom w:val="single" w:sz="6" w:space="0" w:color="auto"/>
            </w:tcBorders>
            <w:noWrap/>
          </w:tcPr>
          <w:p w14:paraId="00F75103" w14:textId="77777777" w:rsidR="006F0476" w:rsidRDefault="006F0476">
            <w:pPr>
              <w:jc w:val="center"/>
              <w:rPr>
                <w:rFonts w:cs="Arial"/>
                <w:sz w:val="18"/>
                <w:szCs w:val="18"/>
                <w:lang w:eastAsia="sk-SK"/>
              </w:rPr>
            </w:pPr>
          </w:p>
        </w:tc>
        <w:tc>
          <w:tcPr>
            <w:tcW w:w="160" w:type="pct"/>
            <w:gridSpan w:val="2"/>
            <w:tcBorders>
              <w:top w:val="nil"/>
              <w:bottom w:val="single" w:sz="6" w:space="0" w:color="auto"/>
            </w:tcBorders>
            <w:noWrap/>
          </w:tcPr>
          <w:p w14:paraId="2AEBA361" w14:textId="77777777" w:rsidR="006F0476" w:rsidRDefault="006F0476">
            <w:pPr>
              <w:jc w:val="center"/>
              <w:rPr>
                <w:rFonts w:cs="Arial"/>
                <w:sz w:val="18"/>
                <w:szCs w:val="18"/>
                <w:lang w:eastAsia="sk-SK"/>
              </w:rPr>
            </w:pPr>
          </w:p>
        </w:tc>
        <w:tc>
          <w:tcPr>
            <w:tcW w:w="171" w:type="pct"/>
            <w:gridSpan w:val="3"/>
            <w:tcBorders>
              <w:top w:val="nil"/>
            </w:tcBorders>
            <w:noWrap/>
          </w:tcPr>
          <w:p w14:paraId="2CE77810" w14:textId="77777777" w:rsidR="006F0476" w:rsidRDefault="006F0476">
            <w:pPr>
              <w:jc w:val="center"/>
              <w:rPr>
                <w:rFonts w:cs="Arial"/>
                <w:sz w:val="18"/>
                <w:szCs w:val="18"/>
                <w:lang w:eastAsia="sk-SK"/>
              </w:rPr>
            </w:pPr>
          </w:p>
        </w:tc>
        <w:tc>
          <w:tcPr>
            <w:tcW w:w="144" w:type="pct"/>
            <w:gridSpan w:val="2"/>
            <w:tcBorders>
              <w:top w:val="nil"/>
            </w:tcBorders>
            <w:noWrap/>
          </w:tcPr>
          <w:p w14:paraId="46F5C927" w14:textId="77777777" w:rsidR="006F0476" w:rsidRDefault="006F0476">
            <w:pPr>
              <w:jc w:val="center"/>
              <w:rPr>
                <w:rFonts w:cs="Arial"/>
                <w:sz w:val="18"/>
                <w:szCs w:val="18"/>
                <w:lang w:eastAsia="sk-SK"/>
              </w:rPr>
            </w:pPr>
          </w:p>
        </w:tc>
        <w:tc>
          <w:tcPr>
            <w:tcW w:w="150" w:type="pct"/>
            <w:tcBorders>
              <w:top w:val="nil"/>
              <w:bottom w:val="single" w:sz="6" w:space="0" w:color="auto"/>
            </w:tcBorders>
            <w:noWrap/>
          </w:tcPr>
          <w:p w14:paraId="5E32BC5D" w14:textId="77777777" w:rsidR="006F0476" w:rsidRDefault="006F0476">
            <w:pPr>
              <w:jc w:val="center"/>
              <w:rPr>
                <w:rFonts w:cs="Arial"/>
                <w:sz w:val="18"/>
                <w:szCs w:val="18"/>
                <w:lang w:eastAsia="sk-SK"/>
              </w:rPr>
            </w:pPr>
          </w:p>
        </w:tc>
        <w:tc>
          <w:tcPr>
            <w:tcW w:w="140" w:type="pct"/>
            <w:tcBorders>
              <w:top w:val="nil"/>
              <w:bottom w:val="single" w:sz="6" w:space="0" w:color="auto"/>
            </w:tcBorders>
            <w:noWrap/>
          </w:tcPr>
          <w:p w14:paraId="5B712030" w14:textId="77777777" w:rsidR="006F0476" w:rsidRDefault="006F0476">
            <w:pPr>
              <w:jc w:val="center"/>
              <w:rPr>
                <w:rFonts w:cs="Arial"/>
                <w:sz w:val="18"/>
                <w:szCs w:val="18"/>
                <w:lang w:eastAsia="sk-SK"/>
              </w:rPr>
            </w:pPr>
          </w:p>
        </w:tc>
        <w:tc>
          <w:tcPr>
            <w:tcW w:w="134" w:type="pct"/>
            <w:gridSpan w:val="2"/>
            <w:noWrap/>
          </w:tcPr>
          <w:p w14:paraId="1DECBA90" w14:textId="77777777" w:rsidR="006F0476" w:rsidRDefault="006F0476">
            <w:pPr>
              <w:jc w:val="center"/>
              <w:rPr>
                <w:rFonts w:cs="Arial"/>
                <w:sz w:val="18"/>
                <w:szCs w:val="18"/>
                <w:lang w:eastAsia="sk-SK"/>
              </w:rPr>
            </w:pPr>
          </w:p>
        </w:tc>
        <w:tc>
          <w:tcPr>
            <w:tcW w:w="163" w:type="pct"/>
            <w:gridSpan w:val="2"/>
            <w:noWrap/>
          </w:tcPr>
          <w:p w14:paraId="1DBDFA16" w14:textId="77777777" w:rsidR="006F0476" w:rsidRDefault="006F0476">
            <w:pPr>
              <w:jc w:val="center"/>
              <w:rPr>
                <w:rFonts w:cs="Arial"/>
                <w:sz w:val="18"/>
                <w:szCs w:val="18"/>
                <w:lang w:eastAsia="sk-SK"/>
              </w:rPr>
            </w:pPr>
          </w:p>
        </w:tc>
        <w:tc>
          <w:tcPr>
            <w:tcW w:w="137" w:type="pct"/>
            <w:gridSpan w:val="2"/>
            <w:tcBorders>
              <w:top w:val="nil"/>
              <w:bottom w:val="single" w:sz="6" w:space="0" w:color="auto"/>
            </w:tcBorders>
            <w:noWrap/>
          </w:tcPr>
          <w:p w14:paraId="1C2FD451" w14:textId="77777777" w:rsidR="006F0476" w:rsidRDefault="006F0476">
            <w:pPr>
              <w:jc w:val="center"/>
              <w:rPr>
                <w:rFonts w:cs="Arial"/>
                <w:sz w:val="18"/>
                <w:szCs w:val="18"/>
                <w:lang w:eastAsia="sk-SK"/>
              </w:rPr>
            </w:pPr>
          </w:p>
        </w:tc>
        <w:tc>
          <w:tcPr>
            <w:tcW w:w="129" w:type="pct"/>
            <w:gridSpan w:val="2"/>
            <w:tcBorders>
              <w:top w:val="nil"/>
              <w:bottom w:val="single" w:sz="6" w:space="0" w:color="auto"/>
            </w:tcBorders>
            <w:noWrap/>
          </w:tcPr>
          <w:p w14:paraId="71F0F559" w14:textId="77777777" w:rsidR="006F0476" w:rsidRDefault="006F0476">
            <w:pPr>
              <w:jc w:val="center"/>
              <w:rPr>
                <w:rFonts w:cs="Arial"/>
                <w:sz w:val="18"/>
                <w:szCs w:val="18"/>
                <w:lang w:eastAsia="sk-SK"/>
              </w:rPr>
            </w:pPr>
          </w:p>
        </w:tc>
        <w:tc>
          <w:tcPr>
            <w:tcW w:w="135" w:type="pct"/>
            <w:tcBorders>
              <w:top w:val="nil"/>
              <w:bottom w:val="single" w:sz="6" w:space="0" w:color="auto"/>
            </w:tcBorders>
            <w:noWrap/>
          </w:tcPr>
          <w:p w14:paraId="440153F0" w14:textId="77777777" w:rsidR="006F0476" w:rsidRDefault="006F0476">
            <w:pPr>
              <w:jc w:val="center"/>
              <w:rPr>
                <w:rFonts w:cs="Arial"/>
                <w:sz w:val="18"/>
                <w:szCs w:val="18"/>
                <w:lang w:eastAsia="sk-SK"/>
              </w:rPr>
            </w:pPr>
          </w:p>
        </w:tc>
        <w:tc>
          <w:tcPr>
            <w:tcW w:w="99" w:type="pct"/>
            <w:tcBorders>
              <w:top w:val="nil"/>
              <w:bottom w:val="single" w:sz="6" w:space="0" w:color="auto"/>
              <w:right w:val="nil"/>
            </w:tcBorders>
            <w:noWrap/>
          </w:tcPr>
          <w:p w14:paraId="01FDFABA" w14:textId="77777777" w:rsidR="006F0476" w:rsidRDefault="006F0476">
            <w:pPr>
              <w:jc w:val="center"/>
              <w:rPr>
                <w:rFonts w:cs="Arial"/>
                <w:sz w:val="18"/>
                <w:szCs w:val="18"/>
                <w:lang w:eastAsia="sk-SK"/>
              </w:rPr>
            </w:pPr>
          </w:p>
        </w:tc>
      </w:tr>
      <w:tr w:rsidR="006F0476" w:rsidRPr="00D72087" w14:paraId="2CA74649" w14:textId="77777777" w:rsidTr="000A1BBA">
        <w:trPr>
          <w:trHeight w:val="57"/>
          <w:jc w:val="center"/>
        </w:trPr>
        <w:tc>
          <w:tcPr>
            <w:tcW w:w="1998" w:type="pct"/>
            <w:gridSpan w:val="14"/>
            <w:tcBorders>
              <w:left w:val="nil"/>
              <w:bottom w:val="nil"/>
            </w:tcBorders>
            <w:noWrap/>
          </w:tcPr>
          <w:p w14:paraId="18795970" w14:textId="77777777" w:rsidR="006F0476" w:rsidRPr="00D72087" w:rsidRDefault="006F0476"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14:paraId="0268EA09" w14:textId="77777777" w:rsidR="006F0476" w:rsidRPr="00D72087" w:rsidRDefault="006F0476" w:rsidP="00D72087">
            <w:pPr>
              <w:rPr>
                <w:rFonts w:cs="Arial"/>
                <w:sz w:val="18"/>
                <w:szCs w:val="18"/>
                <w:lang w:eastAsia="sk-SK"/>
              </w:rPr>
            </w:pPr>
          </w:p>
        </w:tc>
        <w:tc>
          <w:tcPr>
            <w:tcW w:w="157" w:type="pct"/>
            <w:noWrap/>
          </w:tcPr>
          <w:p w14:paraId="0DE70306" w14:textId="77777777" w:rsidR="006F0476" w:rsidRPr="00D72087" w:rsidRDefault="006F0476" w:rsidP="00D72087">
            <w:pPr>
              <w:rPr>
                <w:rFonts w:cs="Arial"/>
                <w:sz w:val="18"/>
                <w:szCs w:val="18"/>
                <w:lang w:eastAsia="sk-SK"/>
              </w:rPr>
            </w:pPr>
          </w:p>
        </w:tc>
        <w:tc>
          <w:tcPr>
            <w:tcW w:w="126" w:type="pct"/>
            <w:tcBorders>
              <w:left w:val="nil"/>
              <w:bottom w:val="nil"/>
              <w:right w:val="single" w:sz="6" w:space="0" w:color="auto"/>
            </w:tcBorders>
            <w:noWrap/>
          </w:tcPr>
          <w:p w14:paraId="726BAB4C" w14:textId="77777777"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27977EF4" w14:textId="77777777"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79EE2DEE" w14:textId="77777777"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4164F4C1" w14:textId="77777777" w:rsidR="006F0476" w:rsidRDefault="006F0476">
            <w:pPr>
              <w:jc w:val="center"/>
              <w:rPr>
                <w:rFonts w:cs="Arial"/>
                <w:sz w:val="18"/>
                <w:szCs w:val="18"/>
                <w:lang w:eastAsia="sk-SK"/>
              </w:rPr>
            </w:pPr>
          </w:p>
        </w:tc>
        <w:tc>
          <w:tcPr>
            <w:tcW w:w="115" w:type="pct"/>
            <w:tcBorders>
              <w:right w:val="single" w:sz="6" w:space="0" w:color="auto"/>
            </w:tcBorders>
            <w:noWrap/>
          </w:tcPr>
          <w:p w14:paraId="590E5C2A" w14:textId="77777777"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16F29F1C" w14:textId="77777777"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74CEC591" w14:textId="77777777"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3B7E480F" w14:textId="77777777"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769F2F01" w14:textId="73D7ED0B" w:rsidR="006F0476" w:rsidRDefault="00A73532" w:rsidP="00A73532">
            <w:pPr>
              <w:tabs>
                <w:tab w:val="center" w:pos="79"/>
              </w:tabs>
              <w:rPr>
                <w:rFonts w:cs="Arial"/>
                <w:sz w:val="18"/>
                <w:szCs w:val="18"/>
                <w:lang w:eastAsia="sk-SK"/>
              </w:rPr>
            </w:pPr>
            <w:r>
              <w:rPr>
                <w:rFonts w:cs="Arial"/>
                <w:sz w:val="18"/>
                <w:szCs w:val="18"/>
                <w:lang w:eastAsia="sk-SK"/>
              </w:rPr>
              <w:tab/>
            </w:r>
            <w:r w:rsidR="00252CD6">
              <w:rPr>
                <w:rFonts w:cs="Arial"/>
                <w:sz w:val="18"/>
                <w:szCs w:val="18"/>
                <w:lang w:eastAsia="sk-SK"/>
              </w:rPr>
              <w:t>4</w:t>
            </w:r>
          </w:p>
        </w:tc>
        <w:tc>
          <w:tcPr>
            <w:tcW w:w="315" w:type="pct"/>
            <w:gridSpan w:val="5"/>
            <w:tcBorders>
              <w:left w:val="single" w:sz="6" w:space="0" w:color="auto"/>
              <w:right w:val="single" w:sz="6" w:space="0" w:color="auto"/>
            </w:tcBorders>
            <w:noWrap/>
          </w:tcPr>
          <w:p w14:paraId="53DB251C" w14:textId="77777777"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14:paraId="192B84CE" w14:textId="77777777"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3592A050" w14:textId="77777777"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14:paraId="551CEFDB" w14:textId="77777777"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14:paraId="522A99BF" w14:textId="77777777"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47591186" w14:textId="77777777"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3F02130D" w14:textId="77777777"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4DA1BD9A" w14:textId="77777777"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14:paraId="50F39BA7" w14:textId="4D9E187F" w:rsidR="006F0476" w:rsidRDefault="00252CD6">
            <w:pPr>
              <w:jc w:val="center"/>
              <w:rPr>
                <w:rFonts w:cs="Arial"/>
                <w:sz w:val="18"/>
                <w:szCs w:val="18"/>
                <w:lang w:eastAsia="sk-SK"/>
              </w:rPr>
            </w:pPr>
            <w:r>
              <w:rPr>
                <w:rFonts w:cs="Arial"/>
                <w:sz w:val="18"/>
                <w:szCs w:val="18"/>
                <w:lang w:eastAsia="sk-SK"/>
              </w:rPr>
              <w:t>4</w:t>
            </w:r>
          </w:p>
        </w:tc>
      </w:tr>
      <w:tr w:rsidR="006F0476" w:rsidRPr="00D72087" w14:paraId="0A9EBBA8" w14:textId="77777777" w:rsidTr="000A1BBA">
        <w:trPr>
          <w:trHeight w:val="57"/>
          <w:jc w:val="center"/>
        </w:trPr>
        <w:tc>
          <w:tcPr>
            <w:tcW w:w="770" w:type="pct"/>
            <w:gridSpan w:val="5"/>
            <w:tcBorders>
              <w:top w:val="nil"/>
              <w:left w:val="nil"/>
              <w:bottom w:val="nil"/>
              <w:right w:val="nil"/>
            </w:tcBorders>
            <w:noWrap/>
          </w:tcPr>
          <w:p w14:paraId="28403896" w14:textId="77777777" w:rsidR="006F0476" w:rsidRPr="00D72087" w:rsidRDefault="006F0476" w:rsidP="00D72087">
            <w:pPr>
              <w:rPr>
                <w:rFonts w:cs="Arial"/>
                <w:sz w:val="18"/>
                <w:szCs w:val="18"/>
                <w:lang w:eastAsia="sk-SK"/>
              </w:rPr>
            </w:pPr>
          </w:p>
          <w:p w14:paraId="42C792B5" w14:textId="77777777" w:rsidR="006F0476" w:rsidRDefault="006F0476" w:rsidP="00D72087">
            <w:pPr>
              <w:rPr>
                <w:rFonts w:cs="Arial"/>
                <w:sz w:val="18"/>
                <w:szCs w:val="18"/>
                <w:lang w:eastAsia="sk-SK"/>
              </w:rPr>
            </w:pPr>
          </w:p>
          <w:p w14:paraId="7D53F6C7" w14:textId="77777777"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14:paraId="192F2602" w14:textId="77777777"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14:paraId="40D1DBFD"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4DF15AC4"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3F33F396" w14:textId="77777777"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14:paraId="471487ED"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79AF5F0B"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57DE21EE"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7FC887E4"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4B122D43" w14:textId="77777777" w:rsidR="006F0476" w:rsidRPr="00D72087" w:rsidRDefault="006F0476" w:rsidP="00D72087">
            <w:pPr>
              <w:rPr>
                <w:rFonts w:cs="Arial"/>
                <w:sz w:val="18"/>
                <w:szCs w:val="18"/>
                <w:lang w:eastAsia="sk-SK"/>
              </w:rPr>
            </w:pPr>
          </w:p>
        </w:tc>
        <w:tc>
          <w:tcPr>
            <w:tcW w:w="124" w:type="pct"/>
            <w:tcBorders>
              <w:left w:val="nil"/>
              <w:bottom w:val="nil"/>
              <w:right w:val="nil"/>
            </w:tcBorders>
            <w:noWrap/>
          </w:tcPr>
          <w:p w14:paraId="135F51DD" w14:textId="77777777" w:rsidR="006F0476" w:rsidRPr="00D72087" w:rsidRDefault="006F0476" w:rsidP="00D72087">
            <w:pPr>
              <w:rPr>
                <w:rFonts w:cs="Arial"/>
                <w:sz w:val="18"/>
                <w:szCs w:val="18"/>
                <w:lang w:eastAsia="sk-SK"/>
              </w:rPr>
            </w:pPr>
          </w:p>
        </w:tc>
        <w:tc>
          <w:tcPr>
            <w:tcW w:w="157" w:type="pct"/>
            <w:tcBorders>
              <w:left w:val="nil"/>
              <w:bottom w:val="nil"/>
              <w:right w:val="nil"/>
            </w:tcBorders>
            <w:noWrap/>
          </w:tcPr>
          <w:p w14:paraId="4AD43BB0"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4B02B5D0" w14:textId="77777777" w:rsidR="006F0476" w:rsidRPr="00D72087" w:rsidRDefault="006F0476" w:rsidP="00D72087">
            <w:pPr>
              <w:rPr>
                <w:rFonts w:cs="Arial"/>
                <w:sz w:val="18"/>
                <w:szCs w:val="18"/>
                <w:lang w:eastAsia="sk-SK"/>
              </w:rPr>
            </w:pPr>
          </w:p>
        </w:tc>
        <w:tc>
          <w:tcPr>
            <w:tcW w:w="126" w:type="pct"/>
            <w:gridSpan w:val="2"/>
            <w:tcBorders>
              <w:top w:val="single" w:sz="6" w:space="0" w:color="auto"/>
              <w:left w:val="nil"/>
              <w:bottom w:val="nil"/>
              <w:right w:val="nil"/>
            </w:tcBorders>
            <w:noWrap/>
          </w:tcPr>
          <w:p w14:paraId="4205D576" w14:textId="77777777" w:rsidR="006F0476" w:rsidRPr="00D72087" w:rsidRDefault="006F0476" w:rsidP="00D72087">
            <w:pPr>
              <w:rPr>
                <w:rFonts w:cs="Arial"/>
                <w:sz w:val="18"/>
                <w:szCs w:val="18"/>
                <w:lang w:eastAsia="sk-SK"/>
              </w:rPr>
            </w:pPr>
          </w:p>
        </w:tc>
        <w:tc>
          <w:tcPr>
            <w:tcW w:w="127" w:type="pct"/>
            <w:tcBorders>
              <w:top w:val="single" w:sz="6" w:space="0" w:color="auto"/>
              <w:left w:val="nil"/>
              <w:bottom w:val="nil"/>
              <w:right w:val="nil"/>
            </w:tcBorders>
            <w:noWrap/>
          </w:tcPr>
          <w:p w14:paraId="74DAF518" w14:textId="77777777" w:rsidR="006F0476" w:rsidRPr="00D72087" w:rsidRDefault="006F0476" w:rsidP="00D72087">
            <w:pPr>
              <w:rPr>
                <w:rFonts w:cs="Arial"/>
                <w:sz w:val="18"/>
                <w:szCs w:val="18"/>
                <w:lang w:eastAsia="sk-SK"/>
              </w:rPr>
            </w:pPr>
          </w:p>
        </w:tc>
        <w:tc>
          <w:tcPr>
            <w:tcW w:w="188" w:type="pct"/>
            <w:tcBorders>
              <w:left w:val="nil"/>
              <w:bottom w:val="nil"/>
              <w:right w:val="nil"/>
            </w:tcBorders>
            <w:noWrap/>
          </w:tcPr>
          <w:p w14:paraId="0EF982C6" w14:textId="77777777" w:rsidR="006F0476" w:rsidRPr="00D72087" w:rsidRDefault="006F0476" w:rsidP="00D72087">
            <w:pPr>
              <w:rPr>
                <w:rFonts w:cs="Arial"/>
                <w:sz w:val="18"/>
                <w:szCs w:val="18"/>
                <w:lang w:eastAsia="sk-SK"/>
              </w:rPr>
            </w:pPr>
          </w:p>
        </w:tc>
        <w:tc>
          <w:tcPr>
            <w:tcW w:w="115" w:type="pct"/>
            <w:tcBorders>
              <w:left w:val="nil"/>
              <w:bottom w:val="nil"/>
              <w:right w:val="nil"/>
            </w:tcBorders>
            <w:noWrap/>
          </w:tcPr>
          <w:p w14:paraId="151A8C85" w14:textId="77777777" w:rsidR="006F0476" w:rsidRPr="00D72087" w:rsidRDefault="006F0476" w:rsidP="00D72087">
            <w:pPr>
              <w:rPr>
                <w:rFonts w:cs="Arial"/>
                <w:sz w:val="18"/>
                <w:szCs w:val="18"/>
                <w:lang w:eastAsia="sk-SK"/>
              </w:rPr>
            </w:pPr>
          </w:p>
        </w:tc>
        <w:tc>
          <w:tcPr>
            <w:tcW w:w="149" w:type="pct"/>
            <w:gridSpan w:val="2"/>
            <w:tcBorders>
              <w:left w:val="nil"/>
              <w:bottom w:val="nil"/>
              <w:right w:val="nil"/>
            </w:tcBorders>
            <w:noWrap/>
          </w:tcPr>
          <w:p w14:paraId="368D92B3"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7041A255" w14:textId="77777777" w:rsidR="006F0476" w:rsidRPr="00D72087" w:rsidRDefault="006F0476" w:rsidP="00D72087">
            <w:pPr>
              <w:rPr>
                <w:rFonts w:cs="Arial"/>
                <w:sz w:val="18"/>
                <w:szCs w:val="18"/>
                <w:lang w:eastAsia="sk-SK"/>
              </w:rPr>
            </w:pPr>
          </w:p>
        </w:tc>
        <w:tc>
          <w:tcPr>
            <w:tcW w:w="118" w:type="pct"/>
            <w:tcBorders>
              <w:left w:val="nil"/>
              <w:bottom w:val="nil"/>
              <w:right w:val="nil"/>
            </w:tcBorders>
            <w:noWrap/>
          </w:tcPr>
          <w:p w14:paraId="20FD97C2" w14:textId="77777777"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14:paraId="3BB3B123" w14:textId="77777777"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14:paraId="779F6660" w14:textId="77777777" w:rsidR="006F0476" w:rsidRPr="00D72087" w:rsidRDefault="006F0476" w:rsidP="00D72087">
            <w:pPr>
              <w:rPr>
                <w:rFonts w:cs="Arial"/>
                <w:sz w:val="18"/>
                <w:szCs w:val="18"/>
                <w:lang w:eastAsia="sk-SK"/>
              </w:rPr>
            </w:pPr>
          </w:p>
        </w:tc>
        <w:tc>
          <w:tcPr>
            <w:tcW w:w="139" w:type="pct"/>
            <w:gridSpan w:val="3"/>
            <w:tcBorders>
              <w:left w:val="nil"/>
              <w:bottom w:val="nil"/>
              <w:right w:val="nil"/>
            </w:tcBorders>
            <w:noWrap/>
          </w:tcPr>
          <w:p w14:paraId="392768D6"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37EDAC3D" w14:textId="77777777" w:rsidR="006F0476" w:rsidRPr="00D72087" w:rsidRDefault="006F0476" w:rsidP="00D72087">
            <w:pPr>
              <w:rPr>
                <w:rFonts w:cs="Arial"/>
                <w:sz w:val="18"/>
                <w:szCs w:val="18"/>
                <w:lang w:eastAsia="sk-SK"/>
              </w:rPr>
            </w:pPr>
          </w:p>
        </w:tc>
        <w:tc>
          <w:tcPr>
            <w:tcW w:w="150" w:type="pct"/>
            <w:tcBorders>
              <w:top w:val="single" w:sz="6" w:space="0" w:color="auto"/>
              <w:left w:val="nil"/>
              <w:bottom w:val="nil"/>
              <w:right w:val="nil"/>
            </w:tcBorders>
            <w:noWrap/>
          </w:tcPr>
          <w:p w14:paraId="33F5797A" w14:textId="77777777" w:rsidR="006F0476" w:rsidRPr="00D72087" w:rsidRDefault="006F0476" w:rsidP="00D72087">
            <w:pPr>
              <w:rPr>
                <w:rFonts w:cs="Arial"/>
                <w:sz w:val="18"/>
                <w:szCs w:val="18"/>
                <w:lang w:eastAsia="sk-SK"/>
              </w:rPr>
            </w:pPr>
          </w:p>
        </w:tc>
        <w:tc>
          <w:tcPr>
            <w:tcW w:w="177" w:type="pct"/>
            <w:gridSpan w:val="2"/>
            <w:tcBorders>
              <w:left w:val="nil"/>
              <w:bottom w:val="nil"/>
              <w:right w:val="nil"/>
            </w:tcBorders>
            <w:noWrap/>
          </w:tcPr>
          <w:p w14:paraId="6B420493" w14:textId="77777777" w:rsidR="006F0476" w:rsidRPr="00D72087" w:rsidRDefault="006F0476" w:rsidP="00D72087">
            <w:pPr>
              <w:rPr>
                <w:rFonts w:cs="Arial"/>
                <w:sz w:val="18"/>
                <w:szCs w:val="18"/>
                <w:lang w:eastAsia="sk-SK"/>
              </w:rPr>
            </w:pPr>
          </w:p>
        </w:tc>
        <w:tc>
          <w:tcPr>
            <w:tcW w:w="166" w:type="pct"/>
            <w:gridSpan w:val="2"/>
            <w:tcBorders>
              <w:left w:val="nil"/>
              <w:bottom w:val="nil"/>
              <w:right w:val="nil"/>
            </w:tcBorders>
            <w:noWrap/>
          </w:tcPr>
          <w:p w14:paraId="5EB671A3" w14:textId="77777777"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14:paraId="18326C55" w14:textId="77777777" w:rsidR="006F0476" w:rsidRPr="00D72087" w:rsidRDefault="006F0476" w:rsidP="00D72087">
            <w:pPr>
              <w:rPr>
                <w:rFonts w:cs="Arial"/>
                <w:sz w:val="18"/>
                <w:szCs w:val="18"/>
                <w:lang w:eastAsia="sk-SK"/>
              </w:rPr>
            </w:pPr>
          </w:p>
        </w:tc>
        <w:tc>
          <w:tcPr>
            <w:tcW w:w="136" w:type="pct"/>
            <w:gridSpan w:val="2"/>
            <w:tcBorders>
              <w:top w:val="single" w:sz="6" w:space="0" w:color="auto"/>
              <w:left w:val="nil"/>
              <w:bottom w:val="nil"/>
              <w:right w:val="nil"/>
            </w:tcBorders>
            <w:noWrap/>
          </w:tcPr>
          <w:p w14:paraId="6172C4DB" w14:textId="77777777" w:rsidR="006F0476" w:rsidRPr="00D72087" w:rsidRDefault="006F0476" w:rsidP="00D72087">
            <w:pPr>
              <w:rPr>
                <w:rFonts w:cs="Arial"/>
                <w:sz w:val="18"/>
                <w:szCs w:val="18"/>
                <w:lang w:eastAsia="sk-SK"/>
              </w:rPr>
            </w:pPr>
          </w:p>
        </w:tc>
        <w:tc>
          <w:tcPr>
            <w:tcW w:w="91" w:type="pct"/>
            <w:tcBorders>
              <w:top w:val="single" w:sz="6" w:space="0" w:color="auto"/>
              <w:left w:val="nil"/>
              <w:bottom w:val="nil"/>
              <w:right w:val="nil"/>
            </w:tcBorders>
            <w:noWrap/>
          </w:tcPr>
          <w:p w14:paraId="0AF6E672" w14:textId="77777777" w:rsidR="006F0476" w:rsidRPr="00D72087" w:rsidRDefault="006F0476" w:rsidP="00D72087">
            <w:pPr>
              <w:rPr>
                <w:rFonts w:cs="Arial"/>
                <w:sz w:val="18"/>
                <w:szCs w:val="18"/>
                <w:lang w:eastAsia="sk-SK"/>
              </w:rPr>
            </w:pPr>
          </w:p>
        </w:tc>
        <w:tc>
          <w:tcPr>
            <w:tcW w:w="135" w:type="pct"/>
            <w:tcBorders>
              <w:top w:val="single" w:sz="6" w:space="0" w:color="auto"/>
              <w:left w:val="nil"/>
              <w:bottom w:val="nil"/>
              <w:right w:val="nil"/>
            </w:tcBorders>
            <w:noWrap/>
          </w:tcPr>
          <w:p w14:paraId="3CF35192" w14:textId="77777777" w:rsidR="006F0476" w:rsidRPr="00D72087" w:rsidRDefault="006F0476" w:rsidP="00D72087">
            <w:pPr>
              <w:rPr>
                <w:rFonts w:cs="Arial"/>
                <w:sz w:val="18"/>
                <w:szCs w:val="18"/>
                <w:lang w:eastAsia="sk-SK"/>
              </w:rPr>
            </w:pPr>
          </w:p>
        </w:tc>
        <w:tc>
          <w:tcPr>
            <w:tcW w:w="99" w:type="pct"/>
            <w:tcBorders>
              <w:top w:val="single" w:sz="6" w:space="0" w:color="auto"/>
              <w:left w:val="nil"/>
              <w:bottom w:val="nil"/>
              <w:right w:val="nil"/>
            </w:tcBorders>
            <w:noWrap/>
          </w:tcPr>
          <w:p w14:paraId="5D8D23AE" w14:textId="77777777" w:rsidR="006F0476" w:rsidRPr="00D72087" w:rsidRDefault="006F0476" w:rsidP="00D72087">
            <w:pPr>
              <w:rPr>
                <w:rFonts w:cs="Arial"/>
                <w:sz w:val="18"/>
                <w:szCs w:val="18"/>
                <w:lang w:eastAsia="sk-SK"/>
              </w:rPr>
            </w:pPr>
          </w:p>
        </w:tc>
      </w:tr>
      <w:tr w:rsidR="006F0476" w:rsidRPr="00D72087" w14:paraId="68007F2B" w14:textId="77777777" w:rsidTr="000A1BBA">
        <w:trPr>
          <w:trHeight w:val="57"/>
          <w:jc w:val="center"/>
        </w:trPr>
        <w:tc>
          <w:tcPr>
            <w:tcW w:w="1998" w:type="pct"/>
            <w:gridSpan w:val="14"/>
            <w:tcBorders>
              <w:top w:val="nil"/>
              <w:left w:val="nil"/>
              <w:bottom w:val="nil"/>
              <w:right w:val="nil"/>
            </w:tcBorders>
            <w:noWrap/>
          </w:tcPr>
          <w:p w14:paraId="0691CFA9" w14:textId="77777777" w:rsidR="006F0476" w:rsidRPr="00D72087" w:rsidRDefault="006F0476"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14:paraId="22D83FA4"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5D0E47B9"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07E2798C" w14:textId="77777777"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14:paraId="165DB492"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23E50E2C" w14:textId="77777777" w:rsidR="006F0476" w:rsidRPr="00D72087" w:rsidRDefault="006F0476" w:rsidP="00D72087">
            <w:pPr>
              <w:rPr>
                <w:rFonts w:cs="Arial"/>
                <w:sz w:val="18"/>
                <w:szCs w:val="18"/>
                <w:lang w:eastAsia="sk-SK"/>
              </w:rPr>
            </w:pPr>
          </w:p>
        </w:tc>
        <w:tc>
          <w:tcPr>
            <w:tcW w:w="1112" w:type="pct"/>
            <w:gridSpan w:val="12"/>
            <w:tcBorders>
              <w:top w:val="nil"/>
              <w:left w:val="nil"/>
              <w:bottom w:val="nil"/>
              <w:right w:val="nil"/>
            </w:tcBorders>
            <w:noWrap/>
          </w:tcPr>
          <w:p w14:paraId="255D6C40" w14:textId="77777777"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14:paraId="0C0EAAEB" w14:textId="77777777"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14:paraId="29BFC0C8"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3C53701B" w14:textId="77777777" w:rsidR="006F0476" w:rsidRPr="00D72087" w:rsidRDefault="006F0476" w:rsidP="00D72087">
            <w:pPr>
              <w:rPr>
                <w:rFonts w:cs="Arial"/>
                <w:sz w:val="18"/>
                <w:szCs w:val="18"/>
                <w:lang w:eastAsia="sk-SK"/>
              </w:rPr>
            </w:pPr>
          </w:p>
        </w:tc>
      </w:tr>
      <w:tr w:rsidR="006F0476" w:rsidRPr="00D72087" w14:paraId="27B2AB55" w14:textId="77777777" w:rsidTr="000A1BBA">
        <w:trPr>
          <w:trHeight w:val="57"/>
          <w:jc w:val="center"/>
        </w:trPr>
        <w:tc>
          <w:tcPr>
            <w:tcW w:w="164" w:type="pct"/>
            <w:tcBorders>
              <w:top w:val="nil"/>
              <w:left w:val="nil"/>
              <w:bottom w:val="nil"/>
              <w:right w:val="nil"/>
            </w:tcBorders>
            <w:noWrap/>
          </w:tcPr>
          <w:p w14:paraId="761B79C5" w14:textId="77777777" w:rsidR="006F0476" w:rsidRPr="00D72087" w:rsidRDefault="006F0476" w:rsidP="00D72087">
            <w:pPr>
              <w:rPr>
                <w:rFonts w:cs="Arial"/>
                <w:b/>
                <w:bCs/>
                <w:sz w:val="18"/>
                <w:szCs w:val="18"/>
                <w:lang w:eastAsia="sk-SK"/>
              </w:rPr>
            </w:pPr>
          </w:p>
        </w:tc>
        <w:tc>
          <w:tcPr>
            <w:tcW w:w="152" w:type="pct"/>
            <w:tcBorders>
              <w:top w:val="nil"/>
              <w:left w:val="nil"/>
              <w:bottom w:val="nil"/>
              <w:right w:val="nil"/>
            </w:tcBorders>
            <w:noWrap/>
          </w:tcPr>
          <w:p w14:paraId="171B8303" w14:textId="77777777" w:rsidR="006F0476" w:rsidRPr="00D72087" w:rsidRDefault="006F0476" w:rsidP="00D72087">
            <w:pPr>
              <w:rPr>
                <w:rFonts w:cs="Arial"/>
                <w:b/>
                <w:bCs/>
                <w:sz w:val="18"/>
                <w:szCs w:val="18"/>
                <w:lang w:eastAsia="sk-SK"/>
              </w:rPr>
            </w:pPr>
          </w:p>
        </w:tc>
        <w:tc>
          <w:tcPr>
            <w:tcW w:w="180" w:type="pct"/>
            <w:tcBorders>
              <w:top w:val="nil"/>
              <w:left w:val="nil"/>
              <w:bottom w:val="nil"/>
              <w:right w:val="nil"/>
            </w:tcBorders>
            <w:noWrap/>
          </w:tcPr>
          <w:p w14:paraId="157DDB17"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184AC265" w14:textId="77777777"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14:paraId="071069A6" w14:textId="77777777"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14:paraId="1BB1A753" w14:textId="77777777"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14:paraId="096CE077"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30EBE962"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65651843" w14:textId="77777777" w:rsidR="006F0476" w:rsidRPr="00D72087" w:rsidRDefault="006F0476" w:rsidP="00D72087">
            <w:pPr>
              <w:rPr>
                <w:rFonts w:cs="Arial"/>
                <w:sz w:val="18"/>
                <w:szCs w:val="18"/>
                <w:lang w:eastAsia="sk-SK"/>
              </w:rPr>
            </w:pPr>
          </w:p>
        </w:tc>
        <w:tc>
          <w:tcPr>
            <w:tcW w:w="149" w:type="pct"/>
            <w:tcBorders>
              <w:top w:val="nil"/>
              <w:left w:val="nil"/>
              <w:bottom w:val="single" w:sz="4" w:space="0" w:color="auto"/>
              <w:right w:val="nil"/>
            </w:tcBorders>
            <w:noWrap/>
          </w:tcPr>
          <w:p w14:paraId="72609D00"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7F7400F5"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2055AFDE"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12488AAD"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03FCDD14"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16B9EDA8"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75DF1201"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09C2B79D" w14:textId="77777777" w:rsidR="006F0476" w:rsidRPr="00D72087" w:rsidRDefault="006F0476" w:rsidP="00D72087">
            <w:pPr>
              <w:rPr>
                <w:rFonts w:cs="Arial"/>
                <w:sz w:val="18"/>
                <w:szCs w:val="18"/>
                <w:lang w:eastAsia="sk-SK"/>
              </w:rPr>
            </w:pPr>
          </w:p>
        </w:tc>
        <w:tc>
          <w:tcPr>
            <w:tcW w:w="126" w:type="pct"/>
            <w:gridSpan w:val="2"/>
            <w:tcBorders>
              <w:top w:val="nil"/>
              <w:left w:val="nil"/>
              <w:right w:val="nil"/>
            </w:tcBorders>
            <w:noWrap/>
          </w:tcPr>
          <w:p w14:paraId="0E0AB045" w14:textId="77777777" w:rsidR="006F0476" w:rsidRPr="00D72087" w:rsidRDefault="006F0476" w:rsidP="00D72087">
            <w:pPr>
              <w:rPr>
                <w:rFonts w:cs="Arial"/>
                <w:sz w:val="18"/>
                <w:szCs w:val="18"/>
                <w:lang w:eastAsia="sk-SK"/>
              </w:rPr>
            </w:pPr>
          </w:p>
        </w:tc>
        <w:tc>
          <w:tcPr>
            <w:tcW w:w="127" w:type="pct"/>
            <w:tcBorders>
              <w:top w:val="nil"/>
              <w:left w:val="nil"/>
              <w:right w:val="nil"/>
            </w:tcBorders>
            <w:noWrap/>
          </w:tcPr>
          <w:p w14:paraId="4B18FD50" w14:textId="77777777" w:rsidR="006F0476" w:rsidRPr="00D72087" w:rsidRDefault="006F0476" w:rsidP="00D72087">
            <w:pPr>
              <w:rPr>
                <w:rFonts w:cs="Arial"/>
                <w:sz w:val="18"/>
                <w:szCs w:val="18"/>
                <w:lang w:eastAsia="sk-SK"/>
              </w:rPr>
            </w:pPr>
          </w:p>
        </w:tc>
        <w:tc>
          <w:tcPr>
            <w:tcW w:w="941" w:type="pct"/>
            <w:gridSpan w:val="9"/>
            <w:tcBorders>
              <w:top w:val="nil"/>
              <w:left w:val="nil"/>
              <w:right w:val="nil"/>
            </w:tcBorders>
            <w:noWrap/>
          </w:tcPr>
          <w:p w14:paraId="18BAD363"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14:paraId="524C30F7" w14:textId="77777777" w:rsidR="006F0476" w:rsidRPr="00D72087" w:rsidRDefault="006F0476" w:rsidP="00D72087">
            <w:pPr>
              <w:rPr>
                <w:rFonts w:cs="Arial"/>
                <w:sz w:val="18"/>
                <w:szCs w:val="18"/>
                <w:lang w:eastAsia="sk-SK"/>
              </w:rPr>
            </w:pPr>
          </w:p>
        </w:tc>
        <w:tc>
          <w:tcPr>
            <w:tcW w:w="293" w:type="pct"/>
            <w:gridSpan w:val="3"/>
            <w:tcBorders>
              <w:top w:val="nil"/>
              <w:left w:val="nil"/>
              <w:bottom w:val="nil"/>
              <w:right w:val="nil"/>
            </w:tcBorders>
            <w:noWrap/>
          </w:tcPr>
          <w:p w14:paraId="4FFF4FD1"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14:paraId="10A5E7D6"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47BBA73A" w14:textId="77777777" w:rsidR="006F0476" w:rsidRPr="00D72087" w:rsidRDefault="006F0476" w:rsidP="00D72087">
            <w:pPr>
              <w:rPr>
                <w:rFonts w:cs="Arial"/>
                <w:sz w:val="18"/>
                <w:szCs w:val="18"/>
                <w:lang w:eastAsia="sk-SK"/>
              </w:rPr>
            </w:pPr>
          </w:p>
        </w:tc>
        <w:tc>
          <w:tcPr>
            <w:tcW w:w="163" w:type="pct"/>
            <w:gridSpan w:val="2"/>
            <w:tcBorders>
              <w:top w:val="nil"/>
              <w:left w:val="nil"/>
              <w:bottom w:val="nil"/>
              <w:right w:val="nil"/>
            </w:tcBorders>
            <w:noWrap/>
          </w:tcPr>
          <w:p w14:paraId="050B358A" w14:textId="77777777" w:rsidR="006F0476" w:rsidRPr="00D72087" w:rsidRDefault="006F0476" w:rsidP="00D72087">
            <w:pPr>
              <w:rPr>
                <w:rFonts w:cs="Arial"/>
                <w:sz w:val="18"/>
                <w:szCs w:val="18"/>
                <w:lang w:eastAsia="sk-SK"/>
              </w:rPr>
            </w:pPr>
          </w:p>
        </w:tc>
        <w:tc>
          <w:tcPr>
            <w:tcW w:w="137" w:type="pct"/>
            <w:gridSpan w:val="2"/>
            <w:tcBorders>
              <w:top w:val="nil"/>
              <w:left w:val="nil"/>
              <w:bottom w:val="nil"/>
              <w:right w:val="nil"/>
            </w:tcBorders>
            <w:noWrap/>
          </w:tcPr>
          <w:p w14:paraId="1A119DF7" w14:textId="77777777" w:rsidR="006F0476" w:rsidRPr="00D72087" w:rsidRDefault="006F0476" w:rsidP="00D72087">
            <w:pPr>
              <w:rPr>
                <w:rFonts w:cs="Arial"/>
                <w:sz w:val="18"/>
                <w:szCs w:val="18"/>
                <w:lang w:eastAsia="sk-SK"/>
              </w:rPr>
            </w:pPr>
          </w:p>
        </w:tc>
        <w:tc>
          <w:tcPr>
            <w:tcW w:w="129" w:type="pct"/>
            <w:gridSpan w:val="2"/>
            <w:tcBorders>
              <w:top w:val="nil"/>
              <w:left w:val="nil"/>
              <w:bottom w:val="nil"/>
              <w:right w:val="nil"/>
            </w:tcBorders>
            <w:noWrap/>
          </w:tcPr>
          <w:p w14:paraId="30E5D45D"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7C10C022"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29A7DC14" w14:textId="77777777" w:rsidR="006F0476" w:rsidRPr="00D72087" w:rsidRDefault="006F0476" w:rsidP="00D72087">
            <w:pPr>
              <w:rPr>
                <w:rFonts w:cs="Arial"/>
                <w:sz w:val="18"/>
                <w:szCs w:val="18"/>
                <w:lang w:eastAsia="sk-SK"/>
              </w:rPr>
            </w:pPr>
          </w:p>
        </w:tc>
      </w:tr>
      <w:tr w:rsidR="006F0476" w:rsidRPr="00D72087" w14:paraId="123C55B0"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0C639AF9" w14:textId="77777777" w:rsidR="006F0476" w:rsidRDefault="006F047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14:paraId="643CF3AF" w14:textId="77777777" w:rsidR="006F0476" w:rsidRDefault="009042F6">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14:paraId="115D6761" w14:textId="77777777" w:rsidR="006F0476" w:rsidRDefault="006F047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14:paraId="4753AFCE" w14:textId="77777777" w:rsidR="006F0476" w:rsidRDefault="009042F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14:paraId="708C5B2F" w14:textId="77777777" w:rsidR="006F0476" w:rsidRDefault="009042F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14:paraId="539302C0" w14:textId="77777777" w:rsidR="006F0476" w:rsidRDefault="006F047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49DD5026" w14:textId="77777777" w:rsidR="006F0476" w:rsidRDefault="006F047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14:paraId="4A5897D2" w14:textId="77777777" w:rsidR="006F0476" w:rsidRDefault="006F047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14:paraId="43C54135" w14:textId="77777777" w:rsidR="006F0476" w:rsidRDefault="006F047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14:paraId="01637A01" w14:textId="77777777" w:rsidR="006F0476" w:rsidRDefault="006F0476">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14:paraId="604C337B"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665FDB96"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0677EFFF"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423ECFB2"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7EB2B321"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288F0688"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11FA4788" w14:textId="77777777" w:rsidR="006F0476" w:rsidRPr="00D72087" w:rsidRDefault="006F0476" w:rsidP="00D72087">
            <w:pPr>
              <w:rPr>
                <w:rFonts w:cs="Arial"/>
                <w:sz w:val="18"/>
                <w:szCs w:val="18"/>
                <w:lang w:eastAsia="sk-SK"/>
              </w:rPr>
            </w:pPr>
          </w:p>
        </w:tc>
        <w:tc>
          <w:tcPr>
            <w:tcW w:w="126" w:type="pct"/>
            <w:gridSpan w:val="2"/>
            <w:tcBorders>
              <w:left w:val="nil"/>
            </w:tcBorders>
            <w:noWrap/>
          </w:tcPr>
          <w:p w14:paraId="4996E1C1" w14:textId="77777777" w:rsidR="006F0476" w:rsidRPr="00D72087" w:rsidRDefault="006F0476" w:rsidP="00D72087">
            <w:pPr>
              <w:rPr>
                <w:rFonts w:cs="Arial"/>
                <w:sz w:val="18"/>
                <w:szCs w:val="18"/>
                <w:lang w:eastAsia="sk-SK"/>
              </w:rPr>
            </w:pPr>
          </w:p>
        </w:tc>
        <w:tc>
          <w:tcPr>
            <w:tcW w:w="127" w:type="pct"/>
            <w:tcBorders>
              <w:right w:val="single" w:sz="6" w:space="0" w:color="auto"/>
            </w:tcBorders>
            <w:noWrap/>
          </w:tcPr>
          <w:p w14:paraId="3C5F8F8A" w14:textId="77777777"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39128696" w14:textId="77777777" w:rsidR="006F0476" w:rsidRDefault="006F047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14:paraId="16C20016" w14:textId="77777777" w:rsidR="006F0476" w:rsidRPr="00D72087" w:rsidRDefault="006F0476"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14:paraId="2B8A0C6F" w14:textId="77777777"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6A0BB9E4" w14:textId="77777777" w:rsidR="006F0476" w:rsidRDefault="006F047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14:paraId="5EE7492D" w14:textId="77777777" w:rsidR="006F0476" w:rsidRPr="00D72087" w:rsidRDefault="006F0476"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14:paraId="69EF2C05"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1778B281"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0C64CDEB" w14:textId="77777777" w:rsidR="006F0476" w:rsidRPr="00D72087" w:rsidRDefault="006F0476" w:rsidP="00D72087">
            <w:pPr>
              <w:rPr>
                <w:rFonts w:cs="Arial"/>
                <w:sz w:val="18"/>
                <w:szCs w:val="18"/>
                <w:lang w:eastAsia="sk-SK"/>
              </w:rPr>
            </w:pPr>
          </w:p>
        </w:tc>
      </w:tr>
      <w:tr w:rsidR="006F0476" w:rsidRPr="00D72087" w14:paraId="66A6C766" w14:textId="77777777" w:rsidTr="000A1BBA">
        <w:trPr>
          <w:trHeight w:val="57"/>
          <w:jc w:val="center"/>
        </w:trPr>
        <w:tc>
          <w:tcPr>
            <w:tcW w:w="164" w:type="pct"/>
            <w:tcBorders>
              <w:top w:val="nil"/>
              <w:left w:val="nil"/>
              <w:bottom w:val="nil"/>
              <w:right w:val="nil"/>
            </w:tcBorders>
            <w:noWrap/>
          </w:tcPr>
          <w:p w14:paraId="2FB005F3" w14:textId="77777777" w:rsidR="006F0476" w:rsidRPr="00D72087" w:rsidRDefault="006F0476" w:rsidP="00D72087">
            <w:pPr>
              <w:rPr>
                <w:rFonts w:cs="Arial"/>
                <w:b/>
                <w:bCs/>
                <w:sz w:val="18"/>
                <w:szCs w:val="18"/>
                <w:lang w:eastAsia="sk-SK"/>
              </w:rPr>
            </w:pPr>
          </w:p>
        </w:tc>
        <w:tc>
          <w:tcPr>
            <w:tcW w:w="2115" w:type="pct"/>
            <w:gridSpan w:val="15"/>
            <w:tcBorders>
              <w:top w:val="nil"/>
              <w:left w:val="nil"/>
              <w:bottom w:val="nil"/>
              <w:right w:val="nil"/>
            </w:tcBorders>
            <w:noWrap/>
          </w:tcPr>
          <w:p w14:paraId="0EE0F9EC" w14:textId="77777777" w:rsidR="006F0476" w:rsidRPr="00D72087" w:rsidRDefault="006F0476" w:rsidP="00D72087">
            <w:pPr>
              <w:rPr>
                <w:rFonts w:cs="Arial"/>
                <w:b/>
                <w:bCs/>
                <w:sz w:val="18"/>
                <w:szCs w:val="18"/>
                <w:lang w:eastAsia="sk-SK"/>
              </w:rPr>
            </w:pPr>
          </w:p>
        </w:tc>
        <w:tc>
          <w:tcPr>
            <w:tcW w:w="126" w:type="pct"/>
            <w:tcBorders>
              <w:top w:val="nil"/>
              <w:left w:val="nil"/>
              <w:bottom w:val="nil"/>
              <w:right w:val="nil"/>
            </w:tcBorders>
            <w:noWrap/>
          </w:tcPr>
          <w:p w14:paraId="67E08083" w14:textId="77777777" w:rsidR="006F0476" w:rsidRPr="00D72087" w:rsidRDefault="006F0476" w:rsidP="00D72087">
            <w:pPr>
              <w:rPr>
                <w:rFonts w:cs="Arial"/>
                <w:sz w:val="18"/>
                <w:szCs w:val="18"/>
                <w:lang w:eastAsia="sk-SK"/>
              </w:rPr>
            </w:pPr>
          </w:p>
        </w:tc>
        <w:tc>
          <w:tcPr>
            <w:tcW w:w="126" w:type="pct"/>
            <w:gridSpan w:val="2"/>
            <w:tcBorders>
              <w:left w:val="nil"/>
            </w:tcBorders>
            <w:noWrap/>
          </w:tcPr>
          <w:p w14:paraId="2AAF211F" w14:textId="77777777" w:rsidR="006F0476" w:rsidRPr="00D72087" w:rsidRDefault="006F0476" w:rsidP="00D72087">
            <w:pPr>
              <w:rPr>
                <w:rFonts w:cs="Arial"/>
                <w:sz w:val="18"/>
                <w:szCs w:val="18"/>
                <w:lang w:eastAsia="sk-SK"/>
              </w:rPr>
            </w:pPr>
          </w:p>
        </w:tc>
        <w:tc>
          <w:tcPr>
            <w:tcW w:w="127" w:type="pct"/>
            <w:tcBorders>
              <w:right w:val="single" w:sz="6" w:space="0" w:color="auto"/>
            </w:tcBorders>
            <w:noWrap/>
          </w:tcPr>
          <w:p w14:paraId="1B965B96" w14:textId="77777777"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14:paraId="72443B3E" w14:textId="77777777" w:rsidR="006F0476" w:rsidRDefault="006F0476">
            <w:pPr>
              <w:jc w:val="center"/>
              <w:rPr>
                <w:rFonts w:cs="Arial"/>
                <w:sz w:val="18"/>
                <w:szCs w:val="18"/>
                <w:lang w:eastAsia="sk-SK"/>
              </w:rPr>
            </w:pPr>
          </w:p>
        </w:tc>
        <w:tc>
          <w:tcPr>
            <w:tcW w:w="753" w:type="pct"/>
            <w:gridSpan w:val="8"/>
            <w:tcBorders>
              <w:left w:val="single" w:sz="6" w:space="0" w:color="auto"/>
            </w:tcBorders>
            <w:noWrap/>
          </w:tcPr>
          <w:p w14:paraId="3EA1AABE" w14:textId="77777777" w:rsidR="006F0476" w:rsidRPr="00D72087" w:rsidRDefault="006F0476"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14:paraId="5B20002E" w14:textId="77777777"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75B3D7A6" w14:textId="77777777" w:rsidR="006F0476" w:rsidRDefault="006F0476">
            <w:pPr>
              <w:jc w:val="center"/>
              <w:rPr>
                <w:rFonts w:cs="Arial"/>
                <w:sz w:val="18"/>
                <w:szCs w:val="18"/>
                <w:lang w:eastAsia="sk-SK"/>
              </w:rPr>
            </w:pPr>
          </w:p>
        </w:tc>
        <w:tc>
          <w:tcPr>
            <w:tcW w:w="724" w:type="pct"/>
            <w:gridSpan w:val="8"/>
            <w:tcBorders>
              <w:top w:val="nil"/>
              <w:left w:val="single" w:sz="4" w:space="0" w:color="auto"/>
              <w:right w:val="nil"/>
            </w:tcBorders>
            <w:noWrap/>
          </w:tcPr>
          <w:p w14:paraId="0F64ED93" w14:textId="77777777" w:rsidR="006F0476" w:rsidRPr="00D72087" w:rsidRDefault="006F0476"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14:paraId="2DFAD408"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0AA4F028"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749DD950" w14:textId="77777777" w:rsidR="006F0476" w:rsidRPr="00D72087" w:rsidRDefault="006F0476" w:rsidP="00D72087">
            <w:pPr>
              <w:rPr>
                <w:rFonts w:cs="Arial"/>
                <w:sz w:val="18"/>
                <w:szCs w:val="18"/>
                <w:lang w:eastAsia="sk-SK"/>
              </w:rPr>
            </w:pPr>
          </w:p>
        </w:tc>
      </w:tr>
      <w:tr w:rsidR="006F0476" w:rsidRPr="00D72087" w14:paraId="28ED0753" w14:textId="77777777" w:rsidTr="000A1BBA">
        <w:trPr>
          <w:trHeight w:val="57"/>
          <w:jc w:val="center"/>
        </w:trPr>
        <w:tc>
          <w:tcPr>
            <w:tcW w:w="164" w:type="pct"/>
            <w:tcBorders>
              <w:top w:val="nil"/>
              <w:left w:val="nil"/>
              <w:right w:val="nil"/>
            </w:tcBorders>
            <w:noWrap/>
          </w:tcPr>
          <w:p w14:paraId="273C7F47" w14:textId="77777777" w:rsidR="006F0476" w:rsidRPr="00D72087" w:rsidRDefault="006F0476" w:rsidP="00D72087">
            <w:pPr>
              <w:rPr>
                <w:rFonts w:cs="Arial"/>
                <w:b/>
                <w:bCs/>
                <w:sz w:val="18"/>
                <w:szCs w:val="18"/>
                <w:lang w:eastAsia="sk-SK"/>
              </w:rPr>
            </w:pPr>
          </w:p>
        </w:tc>
        <w:tc>
          <w:tcPr>
            <w:tcW w:w="2115" w:type="pct"/>
            <w:gridSpan w:val="15"/>
            <w:tcBorders>
              <w:top w:val="nil"/>
              <w:left w:val="nil"/>
              <w:right w:val="nil"/>
            </w:tcBorders>
            <w:noWrap/>
          </w:tcPr>
          <w:p w14:paraId="56EB9DDC" w14:textId="77777777" w:rsidR="006F0476" w:rsidRPr="00D72087" w:rsidRDefault="006F0476" w:rsidP="00D72087">
            <w:pPr>
              <w:rPr>
                <w:rFonts w:cs="Arial"/>
                <w:b/>
                <w:bCs/>
                <w:sz w:val="18"/>
                <w:szCs w:val="18"/>
                <w:lang w:eastAsia="sk-SK"/>
              </w:rPr>
            </w:pPr>
          </w:p>
        </w:tc>
        <w:tc>
          <w:tcPr>
            <w:tcW w:w="126" w:type="pct"/>
            <w:tcBorders>
              <w:top w:val="nil"/>
              <w:left w:val="nil"/>
              <w:right w:val="nil"/>
            </w:tcBorders>
            <w:noWrap/>
          </w:tcPr>
          <w:p w14:paraId="2813DD4F" w14:textId="77777777" w:rsidR="006F0476" w:rsidRPr="00D72087" w:rsidRDefault="006F0476" w:rsidP="00D72087">
            <w:pPr>
              <w:rPr>
                <w:rFonts w:cs="Arial"/>
                <w:sz w:val="18"/>
                <w:szCs w:val="18"/>
                <w:lang w:eastAsia="sk-SK"/>
              </w:rPr>
            </w:pPr>
          </w:p>
        </w:tc>
        <w:tc>
          <w:tcPr>
            <w:tcW w:w="126" w:type="pct"/>
            <w:gridSpan w:val="2"/>
            <w:tcBorders>
              <w:left w:val="nil"/>
            </w:tcBorders>
            <w:noWrap/>
          </w:tcPr>
          <w:p w14:paraId="1D1DF81E" w14:textId="77777777" w:rsidR="006F0476" w:rsidRPr="00D72087" w:rsidRDefault="006F0476" w:rsidP="00D72087">
            <w:pPr>
              <w:rPr>
                <w:rFonts w:cs="Arial"/>
                <w:sz w:val="18"/>
                <w:szCs w:val="18"/>
                <w:lang w:eastAsia="sk-SK"/>
              </w:rPr>
            </w:pPr>
          </w:p>
        </w:tc>
        <w:tc>
          <w:tcPr>
            <w:tcW w:w="127" w:type="pct"/>
            <w:tcBorders>
              <w:right w:val="single" w:sz="4" w:space="0" w:color="auto"/>
            </w:tcBorders>
            <w:noWrap/>
          </w:tcPr>
          <w:p w14:paraId="21C45744" w14:textId="77777777" w:rsidR="006F0476" w:rsidRPr="00D72087" w:rsidRDefault="006F0476"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14:paraId="0454804F" w14:textId="77777777" w:rsidR="006F0476" w:rsidRDefault="006F0476">
            <w:pPr>
              <w:jc w:val="center"/>
              <w:rPr>
                <w:rFonts w:cs="Arial"/>
                <w:sz w:val="18"/>
                <w:szCs w:val="18"/>
                <w:lang w:eastAsia="sk-SK"/>
              </w:rPr>
            </w:pPr>
          </w:p>
        </w:tc>
        <w:tc>
          <w:tcPr>
            <w:tcW w:w="753" w:type="pct"/>
            <w:gridSpan w:val="8"/>
            <w:tcBorders>
              <w:left w:val="single" w:sz="4" w:space="0" w:color="auto"/>
            </w:tcBorders>
            <w:noWrap/>
          </w:tcPr>
          <w:p w14:paraId="38CAF772" w14:textId="77777777" w:rsidR="006F0476" w:rsidRPr="00D72087" w:rsidRDefault="006F0476"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14:paraId="5D839259" w14:textId="77777777" w:rsidR="006F0476" w:rsidRPr="00D72087" w:rsidRDefault="006F0476" w:rsidP="00D72087">
            <w:pPr>
              <w:rPr>
                <w:rFonts w:cs="Arial"/>
                <w:sz w:val="18"/>
                <w:szCs w:val="18"/>
                <w:lang w:eastAsia="sk-SK"/>
              </w:rPr>
            </w:pPr>
          </w:p>
        </w:tc>
        <w:tc>
          <w:tcPr>
            <w:tcW w:w="144" w:type="pct"/>
            <w:gridSpan w:val="2"/>
            <w:tcBorders>
              <w:top w:val="nil"/>
            </w:tcBorders>
            <w:noWrap/>
          </w:tcPr>
          <w:p w14:paraId="1B925A8B" w14:textId="77777777" w:rsidR="006F0476" w:rsidRPr="00D72087" w:rsidRDefault="006F0476" w:rsidP="00D72087">
            <w:pPr>
              <w:rPr>
                <w:rFonts w:cs="Arial"/>
                <w:sz w:val="18"/>
                <w:szCs w:val="18"/>
                <w:lang w:eastAsia="sk-SK"/>
              </w:rPr>
            </w:pPr>
          </w:p>
        </w:tc>
        <w:tc>
          <w:tcPr>
            <w:tcW w:w="724" w:type="pct"/>
            <w:gridSpan w:val="8"/>
            <w:tcBorders>
              <w:top w:val="nil"/>
              <w:right w:val="nil"/>
            </w:tcBorders>
            <w:noWrap/>
          </w:tcPr>
          <w:p w14:paraId="58A843C9" w14:textId="77777777" w:rsidR="006F0476" w:rsidRPr="00D72087" w:rsidRDefault="006F0476" w:rsidP="00D72087">
            <w:pPr>
              <w:rPr>
                <w:rFonts w:cs="Arial"/>
                <w:sz w:val="18"/>
                <w:szCs w:val="18"/>
                <w:lang w:eastAsia="sk-SK"/>
              </w:rPr>
            </w:pPr>
          </w:p>
        </w:tc>
        <w:tc>
          <w:tcPr>
            <w:tcW w:w="129" w:type="pct"/>
            <w:gridSpan w:val="2"/>
            <w:tcBorders>
              <w:top w:val="nil"/>
              <w:left w:val="nil"/>
              <w:right w:val="nil"/>
            </w:tcBorders>
            <w:noWrap/>
          </w:tcPr>
          <w:p w14:paraId="4A3D6630" w14:textId="77777777" w:rsidR="006F0476" w:rsidRPr="00D72087" w:rsidRDefault="006F0476" w:rsidP="00D72087">
            <w:pPr>
              <w:rPr>
                <w:rFonts w:cs="Arial"/>
                <w:sz w:val="18"/>
                <w:szCs w:val="18"/>
                <w:lang w:eastAsia="sk-SK"/>
              </w:rPr>
            </w:pPr>
          </w:p>
        </w:tc>
        <w:tc>
          <w:tcPr>
            <w:tcW w:w="135" w:type="pct"/>
            <w:tcBorders>
              <w:top w:val="nil"/>
              <w:left w:val="nil"/>
              <w:right w:val="nil"/>
            </w:tcBorders>
            <w:noWrap/>
          </w:tcPr>
          <w:p w14:paraId="3086160E" w14:textId="77777777" w:rsidR="006F0476" w:rsidRPr="00D72087" w:rsidRDefault="006F0476" w:rsidP="00D72087">
            <w:pPr>
              <w:rPr>
                <w:rFonts w:cs="Arial"/>
                <w:sz w:val="18"/>
                <w:szCs w:val="18"/>
                <w:lang w:eastAsia="sk-SK"/>
              </w:rPr>
            </w:pPr>
          </w:p>
        </w:tc>
        <w:tc>
          <w:tcPr>
            <w:tcW w:w="99" w:type="pct"/>
            <w:tcBorders>
              <w:top w:val="nil"/>
              <w:left w:val="nil"/>
              <w:right w:val="nil"/>
            </w:tcBorders>
            <w:noWrap/>
          </w:tcPr>
          <w:p w14:paraId="2308F007" w14:textId="77777777" w:rsidR="006F0476" w:rsidRPr="00D72087" w:rsidRDefault="006F0476" w:rsidP="00D72087">
            <w:pPr>
              <w:rPr>
                <w:rFonts w:cs="Arial"/>
                <w:sz w:val="18"/>
                <w:szCs w:val="18"/>
                <w:lang w:eastAsia="sk-SK"/>
              </w:rPr>
            </w:pPr>
          </w:p>
        </w:tc>
      </w:tr>
      <w:tr w:rsidR="006F0476" w:rsidRPr="00D72087" w14:paraId="747F78B3" w14:textId="77777777" w:rsidTr="000A1BBA">
        <w:trPr>
          <w:trHeight w:val="57"/>
          <w:jc w:val="center"/>
        </w:trPr>
        <w:tc>
          <w:tcPr>
            <w:tcW w:w="164" w:type="pct"/>
            <w:tcBorders>
              <w:left w:val="nil"/>
            </w:tcBorders>
            <w:noWrap/>
          </w:tcPr>
          <w:p w14:paraId="283EB945" w14:textId="77777777" w:rsidR="006F0476" w:rsidRDefault="006F0476" w:rsidP="00D72087">
            <w:pPr>
              <w:rPr>
                <w:rFonts w:cs="Arial"/>
                <w:b/>
                <w:bCs/>
                <w:sz w:val="18"/>
                <w:szCs w:val="18"/>
                <w:lang w:eastAsia="sk-SK"/>
              </w:rPr>
            </w:pPr>
          </w:p>
          <w:p w14:paraId="095655CD" w14:textId="77777777" w:rsidR="006F0476" w:rsidRPr="00D72087" w:rsidRDefault="006F0476" w:rsidP="00D72087">
            <w:pPr>
              <w:rPr>
                <w:rFonts w:cs="Arial"/>
                <w:b/>
                <w:bCs/>
                <w:sz w:val="18"/>
                <w:szCs w:val="18"/>
                <w:lang w:eastAsia="sk-SK"/>
              </w:rPr>
            </w:pPr>
          </w:p>
        </w:tc>
        <w:tc>
          <w:tcPr>
            <w:tcW w:w="2115" w:type="pct"/>
            <w:gridSpan w:val="15"/>
            <w:noWrap/>
          </w:tcPr>
          <w:p w14:paraId="502642C2" w14:textId="77777777" w:rsidR="006F0476" w:rsidRPr="00D72087" w:rsidRDefault="006F0476" w:rsidP="00D72087">
            <w:pPr>
              <w:rPr>
                <w:rFonts w:cs="Arial"/>
                <w:b/>
                <w:bCs/>
                <w:sz w:val="18"/>
                <w:szCs w:val="18"/>
                <w:lang w:eastAsia="sk-SK"/>
              </w:rPr>
            </w:pPr>
          </w:p>
        </w:tc>
        <w:tc>
          <w:tcPr>
            <w:tcW w:w="126" w:type="pct"/>
            <w:noWrap/>
          </w:tcPr>
          <w:p w14:paraId="66DBE989" w14:textId="77777777" w:rsidR="006F0476" w:rsidRPr="00D72087" w:rsidRDefault="006F0476" w:rsidP="00D72087">
            <w:pPr>
              <w:rPr>
                <w:rFonts w:cs="Arial"/>
                <w:sz w:val="18"/>
                <w:szCs w:val="18"/>
                <w:lang w:eastAsia="sk-SK"/>
              </w:rPr>
            </w:pPr>
          </w:p>
        </w:tc>
        <w:tc>
          <w:tcPr>
            <w:tcW w:w="126" w:type="pct"/>
            <w:gridSpan w:val="2"/>
            <w:noWrap/>
          </w:tcPr>
          <w:p w14:paraId="1D9B1D8A" w14:textId="77777777" w:rsidR="006F0476" w:rsidRPr="00D72087" w:rsidRDefault="006F0476" w:rsidP="00D72087">
            <w:pPr>
              <w:rPr>
                <w:rFonts w:cs="Arial"/>
                <w:sz w:val="18"/>
                <w:szCs w:val="18"/>
                <w:lang w:eastAsia="sk-SK"/>
              </w:rPr>
            </w:pPr>
          </w:p>
        </w:tc>
        <w:tc>
          <w:tcPr>
            <w:tcW w:w="127" w:type="pct"/>
            <w:noWrap/>
          </w:tcPr>
          <w:p w14:paraId="62C8F8C5" w14:textId="77777777" w:rsidR="006F0476" w:rsidRPr="00D72087" w:rsidRDefault="006F0476" w:rsidP="00D72087">
            <w:pPr>
              <w:rPr>
                <w:rFonts w:cs="Arial"/>
                <w:sz w:val="18"/>
                <w:szCs w:val="18"/>
                <w:lang w:eastAsia="sk-SK"/>
              </w:rPr>
            </w:pPr>
          </w:p>
        </w:tc>
        <w:tc>
          <w:tcPr>
            <w:tcW w:w="188" w:type="pct"/>
            <w:tcBorders>
              <w:top w:val="single" w:sz="4" w:space="0" w:color="auto"/>
            </w:tcBorders>
            <w:noWrap/>
          </w:tcPr>
          <w:p w14:paraId="52FC7BE6" w14:textId="77777777" w:rsidR="006F0476" w:rsidRPr="00D72087" w:rsidRDefault="006F0476" w:rsidP="00D72087">
            <w:pPr>
              <w:rPr>
                <w:rFonts w:cs="Arial"/>
                <w:sz w:val="18"/>
                <w:szCs w:val="18"/>
                <w:lang w:eastAsia="sk-SK"/>
              </w:rPr>
            </w:pPr>
          </w:p>
        </w:tc>
        <w:tc>
          <w:tcPr>
            <w:tcW w:w="753" w:type="pct"/>
            <w:gridSpan w:val="8"/>
            <w:noWrap/>
          </w:tcPr>
          <w:p w14:paraId="3B2A1AB2" w14:textId="77777777" w:rsidR="006F0476" w:rsidRPr="00D72087" w:rsidRDefault="006F0476" w:rsidP="00D72087">
            <w:pPr>
              <w:rPr>
                <w:rFonts w:cs="Arial"/>
                <w:sz w:val="18"/>
                <w:szCs w:val="18"/>
                <w:lang w:eastAsia="sk-SK"/>
              </w:rPr>
            </w:pPr>
          </w:p>
        </w:tc>
        <w:tc>
          <w:tcPr>
            <w:tcW w:w="171" w:type="pct"/>
            <w:gridSpan w:val="3"/>
            <w:noWrap/>
          </w:tcPr>
          <w:p w14:paraId="594EE6F8" w14:textId="77777777" w:rsidR="006F0476" w:rsidRPr="00D72087" w:rsidRDefault="006F0476" w:rsidP="00D72087">
            <w:pPr>
              <w:rPr>
                <w:rFonts w:cs="Arial"/>
                <w:sz w:val="18"/>
                <w:szCs w:val="18"/>
                <w:lang w:eastAsia="sk-SK"/>
              </w:rPr>
            </w:pPr>
          </w:p>
        </w:tc>
        <w:tc>
          <w:tcPr>
            <w:tcW w:w="144" w:type="pct"/>
            <w:gridSpan w:val="2"/>
            <w:noWrap/>
          </w:tcPr>
          <w:p w14:paraId="42FF9CCC" w14:textId="77777777" w:rsidR="006F0476" w:rsidRPr="00D72087" w:rsidRDefault="006F0476" w:rsidP="00D72087">
            <w:pPr>
              <w:rPr>
                <w:rFonts w:cs="Arial"/>
                <w:sz w:val="18"/>
                <w:szCs w:val="18"/>
                <w:lang w:eastAsia="sk-SK"/>
              </w:rPr>
            </w:pPr>
          </w:p>
        </w:tc>
        <w:tc>
          <w:tcPr>
            <w:tcW w:w="724" w:type="pct"/>
            <w:gridSpan w:val="8"/>
            <w:noWrap/>
          </w:tcPr>
          <w:p w14:paraId="632F1CBE" w14:textId="77777777" w:rsidR="006F0476" w:rsidRPr="00D72087" w:rsidRDefault="006F0476" w:rsidP="00D72087">
            <w:pPr>
              <w:rPr>
                <w:rFonts w:cs="Arial"/>
                <w:sz w:val="18"/>
                <w:szCs w:val="18"/>
                <w:lang w:eastAsia="sk-SK"/>
              </w:rPr>
            </w:pPr>
          </w:p>
        </w:tc>
        <w:tc>
          <w:tcPr>
            <w:tcW w:w="129" w:type="pct"/>
            <w:gridSpan w:val="2"/>
            <w:noWrap/>
          </w:tcPr>
          <w:p w14:paraId="216E8EAD" w14:textId="77777777" w:rsidR="006F0476" w:rsidRPr="00D72087" w:rsidRDefault="006F0476" w:rsidP="00D72087">
            <w:pPr>
              <w:rPr>
                <w:rFonts w:cs="Arial"/>
                <w:sz w:val="18"/>
                <w:szCs w:val="18"/>
                <w:lang w:eastAsia="sk-SK"/>
              </w:rPr>
            </w:pPr>
          </w:p>
        </w:tc>
        <w:tc>
          <w:tcPr>
            <w:tcW w:w="135" w:type="pct"/>
            <w:noWrap/>
          </w:tcPr>
          <w:p w14:paraId="29643AAC" w14:textId="77777777" w:rsidR="006F0476" w:rsidRPr="00D72087" w:rsidRDefault="006F0476" w:rsidP="00D72087">
            <w:pPr>
              <w:rPr>
                <w:rFonts w:cs="Arial"/>
                <w:sz w:val="18"/>
                <w:szCs w:val="18"/>
                <w:lang w:eastAsia="sk-SK"/>
              </w:rPr>
            </w:pPr>
          </w:p>
        </w:tc>
        <w:tc>
          <w:tcPr>
            <w:tcW w:w="99" w:type="pct"/>
            <w:tcBorders>
              <w:right w:val="nil"/>
            </w:tcBorders>
            <w:noWrap/>
          </w:tcPr>
          <w:p w14:paraId="052B9854" w14:textId="77777777" w:rsidR="006F0476" w:rsidRPr="00D72087" w:rsidRDefault="006F0476" w:rsidP="00D72087">
            <w:pPr>
              <w:rPr>
                <w:rFonts w:cs="Arial"/>
                <w:sz w:val="18"/>
                <w:szCs w:val="18"/>
                <w:lang w:eastAsia="sk-SK"/>
              </w:rPr>
            </w:pPr>
          </w:p>
        </w:tc>
      </w:tr>
      <w:tr w:rsidR="006F0476" w:rsidRPr="00D72087" w14:paraId="424011CF" w14:textId="77777777" w:rsidTr="000A1BBA">
        <w:trPr>
          <w:trHeight w:val="57"/>
          <w:jc w:val="center"/>
        </w:trPr>
        <w:tc>
          <w:tcPr>
            <w:tcW w:w="316" w:type="pct"/>
            <w:gridSpan w:val="2"/>
            <w:tcBorders>
              <w:left w:val="nil"/>
              <w:bottom w:val="nil"/>
              <w:right w:val="nil"/>
            </w:tcBorders>
            <w:noWrap/>
          </w:tcPr>
          <w:p w14:paraId="59464EFB" w14:textId="77777777" w:rsidR="006F0476" w:rsidRPr="00D72087" w:rsidRDefault="006F0476"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14:paraId="7950D902" w14:textId="77777777" w:rsidR="006F0476" w:rsidRPr="00D72087" w:rsidRDefault="006F0476" w:rsidP="00D72087">
            <w:pPr>
              <w:rPr>
                <w:rFonts w:cs="Arial"/>
                <w:sz w:val="18"/>
                <w:szCs w:val="18"/>
                <w:lang w:eastAsia="sk-SK"/>
              </w:rPr>
            </w:pPr>
          </w:p>
        </w:tc>
        <w:tc>
          <w:tcPr>
            <w:tcW w:w="127" w:type="pct"/>
            <w:tcBorders>
              <w:left w:val="nil"/>
              <w:bottom w:val="nil"/>
              <w:right w:val="nil"/>
            </w:tcBorders>
            <w:noWrap/>
          </w:tcPr>
          <w:p w14:paraId="2DA21C29" w14:textId="77777777" w:rsidR="006F0476" w:rsidRPr="00D72087" w:rsidRDefault="006F0476" w:rsidP="00D72087">
            <w:pPr>
              <w:rPr>
                <w:rFonts w:cs="Arial"/>
                <w:sz w:val="18"/>
                <w:szCs w:val="18"/>
                <w:lang w:eastAsia="sk-SK"/>
              </w:rPr>
            </w:pPr>
          </w:p>
        </w:tc>
        <w:tc>
          <w:tcPr>
            <w:tcW w:w="148" w:type="pct"/>
            <w:tcBorders>
              <w:left w:val="nil"/>
              <w:bottom w:val="nil"/>
              <w:right w:val="nil"/>
            </w:tcBorders>
            <w:noWrap/>
          </w:tcPr>
          <w:p w14:paraId="3F1F233E" w14:textId="77777777" w:rsidR="006F0476" w:rsidRPr="00D72087" w:rsidRDefault="006F0476" w:rsidP="00D72087">
            <w:pPr>
              <w:rPr>
                <w:rFonts w:cs="Arial"/>
                <w:sz w:val="18"/>
                <w:szCs w:val="18"/>
                <w:lang w:eastAsia="sk-SK"/>
              </w:rPr>
            </w:pPr>
          </w:p>
        </w:tc>
        <w:tc>
          <w:tcPr>
            <w:tcW w:w="130" w:type="pct"/>
            <w:tcBorders>
              <w:left w:val="nil"/>
              <w:bottom w:val="nil"/>
              <w:right w:val="nil"/>
            </w:tcBorders>
            <w:noWrap/>
          </w:tcPr>
          <w:p w14:paraId="2897CCE7" w14:textId="77777777" w:rsidR="006F0476" w:rsidRPr="00D72087" w:rsidRDefault="006F0476" w:rsidP="00D72087">
            <w:pPr>
              <w:rPr>
                <w:rFonts w:cs="Arial"/>
                <w:sz w:val="18"/>
                <w:szCs w:val="18"/>
                <w:lang w:eastAsia="sk-SK"/>
              </w:rPr>
            </w:pPr>
          </w:p>
        </w:tc>
        <w:tc>
          <w:tcPr>
            <w:tcW w:w="134" w:type="pct"/>
            <w:tcBorders>
              <w:left w:val="nil"/>
              <w:bottom w:val="nil"/>
              <w:right w:val="nil"/>
            </w:tcBorders>
            <w:noWrap/>
          </w:tcPr>
          <w:p w14:paraId="629C896A"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2A509CFF" w14:textId="77777777" w:rsidR="006F0476" w:rsidRPr="00D72087" w:rsidRDefault="006F0476" w:rsidP="00D72087">
            <w:pPr>
              <w:rPr>
                <w:rFonts w:cs="Arial"/>
                <w:sz w:val="18"/>
                <w:szCs w:val="18"/>
                <w:lang w:eastAsia="sk-SK"/>
              </w:rPr>
            </w:pPr>
          </w:p>
        </w:tc>
        <w:tc>
          <w:tcPr>
            <w:tcW w:w="133" w:type="pct"/>
            <w:tcBorders>
              <w:left w:val="nil"/>
              <w:bottom w:val="nil"/>
              <w:right w:val="nil"/>
            </w:tcBorders>
            <w:noWrap/>
          </w:tcPr>
          <w:p w14:paraId="71A3B548" w14:textId="77777777" w:rsidR="006F0476" w:rsidRPr="00D72087" w:rsidRDefault="006F0476" w:rsidP="00D72087">
            <w:pPr>
              <w:rPr>
                <w:rFonts w:cs="Arial"/>
                <w:sz w:val="18"/>
                <w:szCs w:val="18"/>
                <w:lang w:eastAsia="sk-SK"/>
              </w:rPr>
            </w:pPr>
          </w:p>
        </w:tc>
        <w:tc>
          <w:tcPr>
            <w:tcW w:w="298" w:type="pct"/>
            <w:gridSpan w:val="2"/>
            <w:tcBorders>
              <w:left w:val="nil"/>
              <w:bottom w:val="nil"/>
              <w:right w:val="nil"/>
            </w:tcBorders>
            <w:noWrap/>
          </w:tcPr>
          <w:p w14:paraId="306E7269" w14:textId="77777777" w:rsidR="006F0476" w:rsidRPr="00D72087" w:rsidRDefault="006F0476"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14:paraId="1827E550" w14:textId="77777777" w:rsidR="006F0476" w:rsidRPr="00D72087" w:rsidRDefault="006F0476" w:rsidP="00D72087">
            <w:pPr>
              <w:rPr>
                <w:rFonts w:cs="Arial"/>
                <w:sz w:val="18"/>
                <w:szCs w:val="18"/>
                <w:lang w:eastAsia="sk-SK"/>
              </w:rPr>
            </w:pPr>
          </w:p>
        </w:tc>
        <w:tc>
          <w:tcPr>
            <w:tcW w:w="131" w:type="pct"/>
            <w:tcBorders>
              <w:left w:val="nil"/>
              <w:bottom w:val="nil"/>
              <w:right w:val="nil"/>
            </w:tcBorders>
            <w:noWrap/>
          </w:tcPr>
          <w:p w14:paraId="4D94E642" w14:textId="77777777" w:rsidR="006F0476" w:rsidRPr="00D72087" w:rsidRDefault="006F0476" w:rsidP="00D72087">
            <w:pPr>
              <w:rPr>
                <w:rFonts w:cs="Arial"/>
                <w:sz w:val="18"/>
                <w:szCs w:val="18"/>
                <w:lang w:eastAsia="sk-SK"/>
              </w:rPr>
            </w:pPr>
          </w:p>
        </w:tc>
        <w:tc>
          <w:tcPr>
            <w:tcW w:w="140" w:type="pct"/>
            <w:tcBorders>
              <w:left w:val="nil"/>
              <w:bottom w:val="nil"/>
              <w:right w:val="nil"/>
            </w:tcBorders>
            <w:noWrap/>
          </w:tcPr>
          <w:p w14:paraId="645254A8" w14:textId="77777777" w:rsidR="006F0476" w:rsidRPr="00D72087" w:rsidRDefault="006F0476" w:rsidP="00D72087">
            <w:pPr>
              <w:rPr>
                <w:rFonts w:cs="Arial"/>
                <w:sz w:val="18"/>
                <w:szCs w:val="18"/>
                <w:lang w:eastAsia="sk-SK"/>
              </w:rPr>
            </w:pPr>
          </w:p>
        </w:tc>
        <w:tc>
          <w:tcPr>
            <w:tcW w:w="124" w:type="pct"/>
            <w:tcBorders>
              <w:left w:val="nil"/>
              <w:bottom w:val="nil"/>
              <w:right w:val="nil"/>
            </w:tcBorders>
            <w:noWrap/>
          </w:tcPr>
          <w:p w14:paraId="45869356" w14:textId="77777777" w:rsidR="006F0476" w:rsidRPr="00D72087" w:rsidRDefault="006F0476" w:rsidP="00D72087">
            <w:pPr>
              <w:rPr>
                <w:rFonts w:cs="Arial"/>
                <w:sz w:val="18"/>
                <w:szCs w:val="18"/>
                <w:lang w:eastAsia="sk-SK"/>
              </w:rPr>
            </w:pPr>
          </w:p>
        </w:tc>
        <w:tc>
          <w:tcPr>
            <w:tcW w:w="157" w:type="pct"/>
            <w:tcBorders>
              <w:left w:val="nil"/>
              <w:bottom w:val="nil"/>
              <w:right w:val="nil"/>
            </w:tcBorders>
            <w:noWrap/>
          </w:tcPr>
          <w:p w14:paraId="56CF3012" w14:textId="77777777" w:rsidR="006F0476" w:rsidRPr="00D72087" w:rsidRDefault="006F0476" w:rsidP="00D72087">
            <w:pPr>
              <w:rPr>
                <w:rFonts w:cs="Arial"/>
                <w:sz w:val="18"/>
                <w:szCs w:val="18"/>
                <w:lang w:eastAsia="sk-SK"/>
              </w:rPr>
            </w:pPr>
          </w:p>
        </w:tc>
        <w:tc>
          <w:tcPr>
            <w:tcW w:w="126" w:type="pct"/>
            <w:tcBorders>
              <w:left w:val="nil"/>
              <w:bottom w:val="nil"/>
              <w:right w:val="nil"/>
            </w:tcBorders>
            <w:noWrap/>
          </w:tcPr>
          <w:p w14:paraId="6573F69B" w14:textId="77777777" w:rsidR="006F0476" w:rsidRPr="00D72087" w:rsidRDefault="006F0476" w:rsidP="00D72087">
            <w:pPr>
              <w:rPr>
                <w:rFonts w:cs="Arial"/>
                <w:sz w:val="18"/>
                <w:szCs w:val="18"/>
                <w:lang w:eastAsia="sk-SK"/>
              </w:rPr>
            </w:pPr>
          </w:p>
        </w:tc>
        <w:tc>
          <w:tcPr>
            <w:tcW w:w="126" w:type="pct"/>
            <w:gridSpan w:val="2"/>
            <w:tcBorders>
              <w:left w:val="nil"/>
              <w:bottom w:val="nil"/>
              <w:right w:val="nil"/>
            </w:tcBorders>
            <w:noWrap/>
          </w:tcPr>
          <w:p w14:paraId="2CC890DF" w14:textId="77777777" w:rsidR="006F0476" w:rsidRPr="00D72087" w:rsidRDefault="006F0476" w:rsidP="00D72087">
            <w:pPr>
              <w:rPr>
                <w:rFonts w:cs="Arial"/>
                <w:sz w:val="18"/>
                <w:szCs w:val="18"/>
                <w:lang w:eastAsia="sk-SK"/>
              </w:rPr>
            </w:pPr>
          </w:p>
        </w:tc>
        <w:tc>
          <w:tcPr>
            <w:tcW w:w="127" w:type="pct"/>
            <w:tcBorders>
              <w:left w:val="nil"/>
              <w:bottom w:val="nil"/>
              <w:right w:val="nil"/>
            </w:tcBorders>
            <w:noWrap/>
          </w:tcPr>
          <w:p w14:paraId="256A7874" w14:textId="77777777" w:rsidR="006F0476" w:rsidRPr="00D72087" w:rsidRDefault="006F0476" w:rsidP="00D72087">
            <w:pPr>
              <w:rPr>
                <w:rFonts w:cs="Arial"/>
                <w:sz w:val="18"/>
                <w:szCs w:val="18"/>
                <w:lang w:eastAsia="sk-SK"/>
              </w:rPr>
            </w:pPr>
          </w:p>
        </w:tc>
        <w:tc>
          <w:tcPr>
            <w:tcW w:w="188" w:type="pct"/>
            <w:tcBorders>
              <w:left w:val="nil"/>
              <w:bottom w:val="nil"/>
              <w:right w:val="nil"/>
            </w:tcBorders>
            <w:noWrap/>
          </w:tcPr>
          <w:p w14:paraId="009BD1E3" w14:textId="77777777" w:rsidR="006F0476" w:rsidRPr="00D72087" w:rsidRDefault="006F0476" w:rsidP="00D72087">
            <w:pPr>
              <w:rPr>
                <w:rFonts w:cs="Arial"/>
                <w:sz w:val="18"/>
                <w:szCs w:val="18"/>
                <w:lang w:eastAsia="sk-SK"/>
              </w:rPr>
            </w:pPr>
          </w:p>
        </w:tc>
        <w:tc>
          <w:tcPr>
            <w:tcW w:w="115" w:type="pct"/>
            <w:tcBorders>
              <w:left w:val="nil"/>
              <w:bottom w:val="nil"/>
              <w:right w:val="nil"/>
            </w:tcBorders>
            <w:noWrap/>
          </w:tcPr>
          <w:p w14:paraId="74CF9979" w14:textId="77777777" w:rsidR="006F0476" w:rsidRPr="00D72087" w:rsidRDefault="006F0476" w:rsidP="00D72087">
            <w:pPr>
              <w:rPr>
                <w:rFonts w:cs="Arial"/>
                <w:sz w:val="18"/>
                <w:szCs w:val="18"/>
                <w:lang w:eastAsia="sk-SK"/>
              </w:rPr>
            </w:pPr>
          </w:p>
        </w:tc>
        <w:tc>
          <w:tcPr>
            <w:tcW w:w="809" w:type="pct"/>
            <w:gridSpan w:val="10"/>
            <w:tcBorders>
              <w:left w:val="nil"/>
              <w:bottom w:val="nil"/>
              <w:right w:val="nil"/>
            </w:tcBorders>
            <w:noWrap/>
          </w:tcPr>
          <w:p w14:paraId="5B3FB702" w14:textId="77777777" w:rsidR="006F0476" w:rsidRPr="00D72087" w:rsidRDefault="006F0476"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14:paraId="365CBD71" w14:textId="77777777" w:rsidR="006F0476" w:rsidRPr="00D72087" w:rsidRDefault="006F0476" w:rsidP="00D72087">
            <w:pPr>
              <w:rPr>
                <w:rFonts w:cs="Arial"/>
                <w:sz w:val="18"/>
                <w:szCs w:val="18"/>
                <w:lang w:eastAsia="sk-SK"/>
              </w:rPr>
            </w:pPr>
          </w:p>
        </w:tc>
        <w:tc>
          <w:tcPr>
            <w:tcW w:w="150" w:type="pct"/>
            <w:tcBorders>
              <w:left w:val="nil"/>
              <w:bottom w:val="nil"/>
              <w:right w:val="nil"/>
            </w:tcBorders>
            <w:noWrap/>
          </w:tcPr>
          <w:p w14:paraId="1EDC593E" w14:textId="77777777" w:rsidR="006F0476" w:rsidRPr="00D72087" w:rsidRDefault="006F0476" w:rsidP="00D72087">
            <w:pPr>
              <w:rPr>
                <w:rFonts w:cs="Arial"/>
                <w:sz w:val="18"/>
                <w:szCs w:val="18"/>
                <w:lang w:eastAsia="sk-SK"/>
              </w:rPr>
            </w:pPr>
          </w:p>
        </w:tc>
        <w:tc>
          <w:tcPr>
            <w:tcW w:w="140" w:type="pct"/>
            <w:tcBorders>
              <w:left w:val="nil"/>
              <w:bottom w:val="nil"/>
              <w:right w:val="nil"/>
            </w:tcBorders>
            <w:noWrap/>
          </w:tcPr>
          <w:p w14:paraId="0658540D" w14:textId="77777777"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14:paraId="059D36DD" w14:textId="77777777" w:rsidR="006F0476" w:rsidRPr="00D72087" w:rsidRDefault="006F0476" w:rsidP="00D72087">
            <w:pPr>
              <w:rPr>
                <w:rFonts w:cs="Arial"/>
                <w:sz w:val="18"/>
                <w:szCs w:val="18"/>
                <w:lang w:eastAsia="sk-SK"/>
              </w:rPr>
            </w:pPr>
          </w:p>
        </w:tc>
        <w:tc>
          <w:tcPr>
            <w:tcW w:w="163" w:type="pct"/>
            <w:gridSpan w:val="2"/>
            <w:tcBorders>
              <w:left w:val="nil"/>
              <w:bottom w:val="nil"/>
              <w:right w:val="nil"/>
            </w:tcBorders>
            <w:noWrap/>
          </w:tcPr>
          <w:p w14:paraId="7B4E8257" w14:textId="77777777" w:rsidR="006F0476" w:rsidRPr="00D72087" w:rsidRDefault="006F0476" w:rsidP="00D72087">
            <w:pPr>
              <w:rPr>
                <w:rFonts w:cs="Arial"/>
                <w:sz w:val="18"/>
                <w:szCs w:val="18"/>
                <w:lang w:eastAsia="sk-SK"/>
              </w:rPr>
            </w:pPr>
          </w:p>
        </w:tc>
        <w:tc>
          <w:tcPr>
            <w:tcW w:w="137" w:type="pct"/>
            <w:gridSpan w:val="2"/>
            <w:tcBorders>
              <w:left w:val="nil"/>
              <w:bottom w:val="nil"/>
              <w:right w:val="nil"/>
            </w:tcBorders>
            <w:noWrap/>
          </w:tcPr>
          <w:p w14:paraId="0DEB3D71" w14:textId="77777777" w:rsidR="006F0476" w:rsidRPr="00D72087" w:rsidRDefault="006F0476" w:rsidP="00D72087">
            <w:pPr>
              <w:rPr>
                <w:rFonts w:cs="Arial"/>
                <w:sz w:val="18"/>
                <w:szCs w:val="18"/>
                <w:lang w:eastAsia="sk-SK"/>
              </w:rPr>
            </w:pPr>
          </w:p>
        </w:tc>
        <w:tc>
          <w:tcPr>
            <w:tcW w:w="129" w:type="pct"/>
            <w:gridSpan w:val="2"/>
            <w:tcBorders>
              <w:left w:val="nil"/>
              <w:bottom w:val="nil"/>
              <w:right w:val="nil"/>
            </w:tcBorders>
            <w:noWrap/>
          </w:tcPr>
          <w:p w14:paraId="14A0D904" w14:textId="77777777" w:rsidR="006F0476" w:rsidRPr="00D72087" w:rsidRDefault="006F0476" w:rsidP="00D72087">
            <w:pPr>
              <w:rPr>
                <w:rFonts w:cs="Arial"/>
                <w:sz w:val="18"/>
                <w:szCs w:val="18"/>
                <w:lang w:eastAsia="sk-SK"/>
              </w:rPr>
            </w:pPr>
          </w:p>
        </w:tc>
        <w:tc>
          <w:tcPr>
            <w:tcW w:w="135" w:type="pct"/>
            <w:tcBorders>
              <w:left w:val="nil"/>
              <w:bottom w:val="nil"/>
              <w:right w:val="nil"/>
            </w:tcBorders>
            <w:noWrap/>
          </w:tcPr>
          <w:p w14:paraId="79B2346F" w14:textId="77777777" w:rsidR="006F0476" w:rsidRPr="00D72087" w:rsidRDefault="006F0476" w:rsidP="00D72087">
            <w:pPr>
              <w:rPr>
                <w:rFonts w:cs="Arial"/>
                <w:sz w:val="18"/>
                <w:szCs w:val="18"/>
                <w:lang w:eastAsia="sk-SK"/>
              </w:rPr>
            </w:pPr>
          </w:p>
        </w:tc>
        <w:tc>
          <w:tcPr>
            <w:tcW w:w="99" w:type="pct"/>
            <w:tcBorders>
              <w:left w:val="nil"/>
              <w:bottom w:val="nil"/>
              <w:right w:val="nil"/>
            </w:tcBorders>
            <w:noWrap/>
          </w:tcPr>
          <w:p w14:paraId="44927930" w14:textId="77777777" w:rsidR="006F0476" w:rsidRPr="00D72087" w:rsidRDefault="006F0476" w:rsidP="00D72087">
            <w:pPr>
              <w:rPr>
                <w:rFonts w:cs="Arial"/>
                <w:sz w:val="18"/>
                <w:szCs w:val="18"/>
                <w:lang w:eastAsia="sk-SK"/>
              </w:rPr>
            </w:pPr>
          </w:p>
        </w:tc>
      </w:tr>
      <w:tr w:rsidR="006F0476" w:rsidRPr="00D72087" w14:paraId="035EDAE0"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2EF81734" w14:textId="77777777"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14:paraId="7E9EFA08" w14:textId="77777777" w:rsidR="006F0476" w:rsidRPr="00D72087" w:rsidRDefault="006F0476"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33EB046F" w14:textId="77777777"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A15F628" w14:textId="77777777" w:rsidR="006F0476" w:rsidRPr="00D72087" w:rsidRDefault="006F047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14:paraId="17914296" w14:textId="77777777"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14:paraId="3AB4371B" w14:textId="77777777" w:rsidR="006F0476" w:rsidRPr="00D72087" w:rsidRDefault="006F047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14:paraId="2EB2CCA5" w14:textId="77777777" w:rsidR="006F0476" w:rsidRPr="00D72087" w:rsidRDefault="006F0476"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14:paraId="1C619482" w14:textId="77777777" w:rsidR="006F0476" w:rsidRDefault="006F0476">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14:paraId="668B0C67" w14:textId="77777777" w:rsidR="006F0476" w:rsidRPr="00D72087" w:rsidRDefault="006F0476"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14:paraId="7F67A8B3" w14:textId="77777777" w:rsidR="006F0476" w:rsidRPr="00D72087" w:rsidRDefault="006F0476"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14:paraId="46BFE0B3" w14:textId="77777777" w:rsidR="006F0476" w:rsidRPr="00D72087" w:rsidRDefault="006F0476"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4A1C0EAA" w14:textId="77777777" w:rsidR="006F0476" w:rsidRPr="00D72087" w:rsidRDefault="006F047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14:paraId="316B6F38" w14:textId="77777777" w:rsidR="006F0476" w:rsidRPr="00D72087" w:rsidRDefault="006F047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14:paraId="01967A8F" w14:textId="77777777" w:rsidR="006F0476" w:rsidRDefault="006F047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14:paraId="04E870CE" w14:textId="77777777" w:rsidR="006F0476" w:rsidRDefault="006F047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14:paraId="643C52CC" w14:textId="77777777" w:rsidR="006F0476" w:rsidRDefault="006F0476">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14:paraId="794137C7" w14:textId="77777777" w:rsidR="006F0476" w:rsidRDefault="006F047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14:paraId="5605BBD0" w14:textId="77777777" w:rsidR="006F0476" w:rsidRDefault="006F047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14:paraId="3502F168" w14:textId="77777777" w:rsidR="006F0476" w:rsidRDefault="006F0476">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14:paraId="4CF3EA43" w14:textId="77777777" w:rsidR="006F0476" w:rsidRDefault="006F0476">
            <w:pPr>
              <w:rPr>
                <w:rFonts w:cs="Arial"/>
                <w:sz w:val="18"/>
                <w:szCs w:val="18"/>
                <w:lang w:eastAsia="sk-SK"/>
              </w:rPr>
            </w:pPr>
          </w:p>
        </w:tc>
        <w:tc>
          <w:tcPr>
            <w:tcW w:w="115" w:type="pct"/>
            <w:tcBorders>
              <w:top w:val="nil"/>
              <w:left w:val="nil"/>
              <w:bottom w:val="nil"/>
              <w:right w:val="nil"/>
            </w:tcBorders>
            <w:noWrap/>
          </w:tcPr>
          <w:p w14:paraId="446EF11E" w14:textId="77777777" w:rsidR="006F0476" w:rsidRPr="00D72087" w:rsidRDefault="006F0476"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14:paraId="6F24F180" w14:textId="77777777"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14:paraId="7751A106" w14:textId="77777777" w:rsidR="006F0476" w:rsidRPr="00D72087" w:rsidRDefault="006F0476"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14:paraId="119B682E"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14:paraId="11F87013" w14:textId="77777777" w:rsidR="006F0476" w:rsidRPr="00D72087" w:rsidRDefault="006F0476"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14:paraId="02F047B2" w14:textId="77777777" w:rsidR="006F0476" w:rsidRPr="00D72087" w:rsidRDefault="006F047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14:paraId="56FB3361"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7DEF0786" w14:textId="77777777" w:rsidR="006F0476" w:rsidRPr="00D72087" w:rsidRDefault="006F0476"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14:paraId="5600971D"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6FB2220D"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1FD149DB"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3B0B1739"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3386B62E"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5207DFB2"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131D9977"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71952FFC" w14:textId="77777777" w:rsidR="006F0476" w:rsidRPr="00D72087" w:rsidRDefault="006F0476" w:rsidP="00D72087">
            <w:pPr>
              <w:rPr>
                <w:rFonts w:cs="Arial"/>
                <w:sz w:val="18"/>
                <w:szCs w:val="18"/>
                <w:lang w:eastAsia="sk-SK"/>
              </w:rPr>
            </w:pPr>
          </w:p>
        </w:tc>
      </w:tr>
      <w:tr w:rsidR="006F0476" w:rsidRPr="00D72087" w14:paraId="71ABD40E" w14:textId="77777777" w:rsidTr="000A1BBA">
        <w:trPr>
          <w:trHeight w:val="57"/>
          <w:jc w:val="center"/>
        </w:trPr>
        <w:tc>
          <w:tcPr>
            <w:tcW w:w="2846" w:type="pct"/>
            <w:gridSpan w:val="21"/>
            <w:tcBorders>
              <w:top w:val="nil"/>
              <w:left w:val="nil"/>
              <w:bottom w:val="nil"/>
              <w:right w:val="nil"/>
            </w:tcBorders>
            <w:noWrap/>
          </w:tcPr>
          <w:p w14:paraId="68FF6E75" w14:textId="77777777" w:rsidR="006F0476" w:rsidRDefault="006F0476" w:rsidP="00D72087">
            <w:pPr>
              <w:rPr>
                <w:rFonts w:cs="Arial"/>
                <w:b/>
                <w:bCs/>
                <w:sz w:val="18"/>
                <w:szCs w:val="18"/>
                <w:lang w:eastAsia="sk-SK"/>
              </w:rPr>
            </w:pPr>
          </w:p>
          <w:p w14:paraId="2A3D695A" w14:textId="77777777" w:rsidR="006F0476" w:rsidRPr="00D72087" w:rsidRDefault="006F0476" w:rsidP="00D72087">
            <w:pPr>
              <w:rPr>
                <w:rFonts w:cs="Arial"/>
                <w:b/>
                <w:bCs/>
                <w:sz w:val="18"/>
                <w:szCs w:val="18"/>
                <w:lang w:eastAsia="sk-SK"/>
              </w:rPr>
            </w:pPr>
          </w:p>
          <w:p w14:paraId="10FF7C49" w14:textId="77777777" w:rsidR="006F0476" w:rsidRPr="00D72087" w:rsidRDefault="006F0476"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14:paraId="344FC726" w14:textId="77777777"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14:paraId="7397D358"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2293CF4E" w14:textId="77777777"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14:paraId="1B84B263"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4CBC4BA4"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6EAEBDF3" w14:textId="77777777"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14:paraId="40B9F848"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3976B64D"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1A3C8124"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1E32FB67"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24E3502C"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3F8772D7"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4A4D6730"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167C8869"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4289F42B"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4168EF29" w14:textId="77777777" w:rsidR="006F0476" w:rsidRPr="00D72087" w:rsidRDefault="006F0476" w:rsidP="00D72087">
            <w:pPr>
              <w:rPr>
                <w:rFonts w:cs="Arial"/>
                <w:sz w:val="18"/>
                <w:szCs w:val="18"/>
                <w:lang w:eastAsia="sk-SK"/>
              </w:rPr>
            </w:pPr>
          </w:p>
        </w:tc>
      </w:tr>
      <w:tr w:rsidR="006F0476" w:rsidRPr="00D72087" w14:paraId="093FFA27" w14:textId="7777777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14:paraId="67F306F5" w14:textId="77777777" w:rsidR="006F0476" w:rsidRPr="00D72087" w:rsidRDefault="006F0476"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14:paraId="715ED82A" w14:textId="77777777" w:rsidR="006F0476" w:rsidRPr="00D72087" w:rsidRDefault="006F0476"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14:paraId="5E97CA6D" w14:textId="77777777" w:rsidR="006F0476" w:rsidRPr="00D72087" w:rsidRDefault="006F0476"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14:paraId="003DAB84" w14:textId="77777777" w:rsidR="006F0476" w:rsidRPr="00D72087" w:rsidRDefault="006F0476"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14:paraId="58E99A5A" w14:textId="77777777" w:rsidR="006F0476" w:rsidRPr="00D72087" w:rsidRDefault="006F0476"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14:paraId="14D35FC4" w14:textId="77777777" w:rsidR="006F0476" w:rsidRPr="00D72087" w:rsidRDefault="006F0476"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14:paraId="0C0DA7BD" w14:textId="77777777" w:rsidR="006F0476" w:rsidRDefault="006F047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14:paraId="02E8C6B8" w14:textId="77777777" w:rsidR="006F0476" w:rsidRDefault="006F0476">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14:paraId="371C3824" w14:textId="77777777" w:rsidR="006F0476" w:rsidRDefault="006F047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14:paraId="50A298DE" w14:textId="77777777" w:rsidR="006F0476" w:rsidRDefault="006F047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14:paraId="08CF5AB0" w14:textId="77777777" w:rsidR="006F0476" w:rsidRDefault="006F0476">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15D6C3D8" w14:textId="77777777" w:rsidR="006F0476" w:rsidRDefault="006F0476">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14:paraId="6B23E7E5" w14:textId="77777777" w:rsidR="006F0476" w:rsidRDefault="006F0476">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14:paraId="5B841F6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14:paraId="76B55269" w14:textId="77777777" w:rsidR="006F0476" w:rsidRPr="00D72087" w:rsidRDefault="006F0476"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14:paraId="2527757D" w14:textId="77777777" w:rsidR="006F0476" w:rsidRPr="00D72087" w:rsidRDefault="006F0476"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14:paraId="75D31340" w14:textId="77777777" w:rsidR="006F0476" w:rsidRDefault="006F047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3D966C18" w14:textId="77777777" w:rsidR="006F0476" w:rsidRDefault="006F047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4EBDB9A6" w14:textId="77777777" w:rsidR="006F0476" w:rsidRDefault="006F047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14:paraId="5F87E27B"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7B0865F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0C3CBA6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10C7DD0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5E78418B" w14:textId="77777777"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46775B12" w14:textId="77777777"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6BED98C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50A0E7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3DD8AEF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3CBBF54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11BD27D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20AF3449" w14:textId="77777777" w:rsidR="006F0476" w:rsidRPr="00D72087" w:rsidRDefault="006F0476"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14:paraId="7C7596A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462279F6"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33ADA9C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85843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14:paraId="5D11A6FC"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3B95E98E" w14:textId="7777777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14:paraId="766C4D2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14:paraId="33D8F1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14:paraId="24A4E4A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14:paraId="64E3CAF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14:paraId="11EDE40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14:paraId="6E50F3B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14:paraId="32A3CA1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14:paraId="508DB1B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14:paraId="66E8C5D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14:paraId="0AFB116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14:paraId="5CD6F0F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14:paraId="3CE6D9B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14:paraId="7F3B453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14:paraId="1FDAC22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14:paraId="2657C33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14:paraId="0FE8D56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14:paraId="72504BC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14:paraId="0D78E0D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14:paraId="7155C11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14:paraId="01DE53C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14:paraId="494180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14:paraId="70DAE68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14:paraId="18CB2F3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14:paraId="45DF778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28FA078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1AFFC5C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14:paraId="6153F15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14:paraId="6C5E3BF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14:paraId="7630719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14:paraId="3B8375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14:paraId="3D2EEFB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14:paraId="4CAEC71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14:paraId="6819DE5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14:paraId="4373363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14:paraId="35F31BC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14:paraId="4A7D14DB"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32DCE7F2" w14:textId="77777777" w:rsidTr="000A1BBA">
        <w:trPr>
          <w:trHeight w:val="57"/>
          <w:jc w:val="center"/>
        </w:trPr>
        <w:tc>
          <w:tcPr>
            <w:tcW w:w="5000" w:type="pct"/>
            <w:gridSpan w:val="46"/>
            <w:tcBorders>
              <w:top w:val="nil"/>
              <w:left w:val="nil"/>
              <w:bottom w:val="nil"/>
              <w:right w:val="nil"/>
            </w:tcBorders>
            <w:noWrap/>
          </w:tcPr>
          <w:p w14:paraId="012DB7D1" w14:textId="77777777" w:rsidR="006F0476" w:rsidRPr="00D72087" w:rsidRDefault="006F0476" w:rsidP="00D72087">
            <w:pPr>
              <w:rPr>
                <w:rFonts w:cs="Arial"/>
                <w:b/>
                <w:bCs/>
                <w:sz w:val="18"/>
                <w:szCs w:val="18"/>
                <w:lang w:eastAsia="sk-SK"/>
              </w:rPr>
            </w:pPr>
          </w:p>
          <w:p w14:paraId="51F18E7D" w14:textId="77777777" w:rsidR="006F0476" w:rsidRDefault="006F0476" w:rsidP="00D72087">
            <w:pPr>
              <w:rPr>
                <w:rFonts w:cs="Arial"/>
                <w:b/>
                <w:bCs/>
                <w:sz w:val="18"/>
                <w:szCs w:val="18"/>
                <w:lang w:eastAsia="sk-SK"/>
              </w:rPr>
            </w:pPr>
          </w:p>
          <w:p w14:paraId="3AF428C7" w14:textId="77777777" w:rsidR="006F0476" w:rsidRPr="00D72087" w:rsidRDefault="006F0476"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14:paraId="43CD37A7" w14:textId="77777777" w:rsidR="006F0476" w:rsidRPr="00D72087" w:rsidRDefault="006F0476"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F0476" w:rsidRPr="00D72087" w14:paraId="3100E895"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5FBB066E" w14:textId="77777777" w:rsidR="006F0476" w:rsidRPr="00D72087" w:rsidRDefault="006F0476"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14:paraId="24F289CC" w14:textId="77777777" w:rsidR="006F0476" w:rsidRPr="00D72087" w:rsidRDefault="006F0476"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14:paraId="079D16CD" w14:textId="77777777" w:rsidR="006F0476" w:rsidRPr="00D72087" w:rsidRDefault="006F0476"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30807916" w14:textId="77777777" w:rsidR="006F0476" w:rsidRPr="00D72087" w:rsidRDefault="006F0476"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14:paraId="4BB206D3" w14:textId="77777777" w:rsidR="006F0476" w:rsidRPr="00D72087" w:rsidRDefault="006F0476"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14:paraId="07BCB196" w14:textId="77777777" w:rsidR="006F0476" w:rsidRDefault="006F0476">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14:paraId="6CF56E4D" w14:textId="77777777" w:rsidR="006F0476" w:rsidRDefault="006F0476">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14:paraId="1E9583A0" w14:textId="77777777" w:rsidR="006F0476" w:rsidRPr="00D72087" w:rsidRDefault="006F0476"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14:paraId="68E74A25" w14:textId="77777777" w:rsidR="006F0476" w:rsidRPr="00D72087" w:rsidRDefault="006F0476"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14:paraId="0C14500D" w14:textId="77777777" w:rsidR="006F0476" w:rsidRPr="00D72087" w:rsidRDefault="006F0476"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024FB7B3" w14:textId="77777777" w:rsidR="006F0476" w:rsidRPr="00D72087" w:rsidRDefault="006F0476"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4747119D" w14:textId="77777777" w:rsidR="006F0476" w:rsidRPr="00D72087" w:rsidRDefault="006F0476"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14:paraId="0C7B87BC" w14:textId="77777777" w:rsidR="006F0476" w:rsidRPr="00D72087" w:rsidRDefault="006F0476"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14:paraId="7A12FDA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14:paraId="4599DF0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14:paraId="3B0D4CE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14:paraId="084D344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14DC791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691F332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6CF9AB3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412B481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4793076"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2844E8C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76A1C4F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370E594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3C83C3F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2600FBE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14:paraId="0ECB758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14:paraId="2E678106" w14:textId="77777777" w:rsidR="006F0476" w:rsidRPr="000A1BBA" w:rsidRDefault="006F0476"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14:paraId="53CD8EA2" w14:textId="77777777"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0FE5B35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7A1D1BC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49C00DC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67DCFBE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3B9D09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14:paraId="2A845014"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1F3D44A8" w14:textId="77777777" w:rsidTr="000A1BBA">
        <w:trPr>
          <w:trHeight w:val="57"/>
          <w:jc w:val="center"/>
        </w:trPr>
        <w:tc>
          <w:tcPr>
            <w:tcW w:w="2405" w:type="pct"/>
            <w:gridSpan w:val="17"/>
            <w:tcBorders>
              <w:top w:val="nil"/>
              <w:left w:val="nil"/>
              <w:bottom w:val="nil"/>
              <w:right w:val="nil"/>
            </w:tcBorders>
            <w:noWrap/>
          </w:tcPr>
          <w:p w14:paraId="0AE76364" w14:textId="77777777" w:rsidR="006F0476" w:rsidRPr="00D72087" w:rsidRDefault="006F0476" w:rsidP="00D72087">
            <w:pPr>
              <w:rPr>
                <w:rFonts w:cs="Arial"/>
                <w:b/>
                <w:bCs/>
                <w:sz w:val="18"/>
                <w:szCs w:val="18"/>
                <w:lang w:eastAsia="sk-SK"/>
              </w:rPr>
            </w:pPr>
          </w:p>
          <w:p w14:paraId="69DC9CD6" w14:textId="77777777" w:rsidR="006F0476" w:rsidRDefault="006F0476" w:rsidP="00D72087">
            <w:pPr>
              <w:rPr>
                <w:rFonts w:cs="Arial"/>
                <w:b/>
                <w:bCs/>
                <w:sz w:val="18"/>
                <w:szCs w:val="18"/>
                <w:lang w:eastAsia="sk-SK"/>
              </w:rPr>
            </w:pPr>
          </w:p>
          <w:p w14:paraId="4F79AFB5" w14:textId="77777777" w:rsidR="006F0476" w:rsidRPr="00D72087" w:rsidRDefault="006F0476"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14:paraId="0A569729"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36F1C2A8" w14:textId="77777777"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14:paraId="73C57ACC" w14:textId="77777777"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14:paraId="7A04E728" w14:textId="77777777"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14:paraId="2924DDE6"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0661777B" w14:textId="77777777"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14:paraId="643162A1"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55A19620"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33092916" w14:textId="77777777"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14:paraId="0179F435"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3E9A461C"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3F806422"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3B8E47FD"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5C6C945E"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4C84C3B9"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1C55676D"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136D8490"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6B83321F"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2326B6BD" w14:textId="77777777" w:rsidR="006F0476" w:rsidRPr="00D72087" w:rsidRDefault="006F0476" w:rsidP="00D72087">
            <w:pPr>
              <w:rPr>
                <w:rFonts w:cs="Arial"/>
                <w:sz w:val="18"/>
                <w:szCs w:val="18"/>
                <w:lang w:eastAsia="sk-SK"/>
              </w:rPr>
            </w:pPr>
          </w:p>
        </w:tc>
      </w:tr>
      <w:tr w:rsidR="006F0476" w:rsidRPr="00D72087" w14:paraId="1037D1D9"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0C7FAC43" w14:textId="77777777" w:rsidR="006F0476" w:rsidRPr="00D72087" w:rsidRDefault="006F0476"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14:paraId="190047E8" w14:textId="77777777"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3AD34049" w14:textId="77777777"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556026A" w14:textId="77777777" w:rsidR="006F0476" w:rsidRPr="00D72087" w:rsidRDefault="006F047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5FA78ACD" w14:textId="77777777" w:rsidR="006F0476" w:rsidRPr="00D72087" w:rsidRDefault="006F047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14:paraId="3984C2B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14:paraId="352E19E8" w14:textId="77777777" w:rsidR="006F0476" w:rsidRPr="00D72087" w:rsidRDefault="006F0476"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14:paraId="44A49AB2" w14:textId="77777777" w:rsidR="006F0476" w:rsidRPr="00D72087" w:rsidRDefault="006F047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14:paraId="79CF6817" w14:textId="77777777" w:rsidR="006F0476" w:rsidRPr="00D72087" w:rsidRDefault="006F047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14:paraId="24D93ADC" w14:textId="77777777" w:rsidR="006F0476" w:rsidRPr="00D72087" w:rsidRDefault="006F047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14:paraId="3CB3D12E" w14:textId="77777777" w:rsidR="006F0476" w:rsidRDefault="006F047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14:paraId="596CA195" w14:textId="77777777" w:rsidR="006F0476" w:rsidRPr="00D72087" w:rsidRDefault="006F0476"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377FC318" w14:textId="77777777" w:rsidR="006F0476" w:rsidRPr="00D72087" w:rsidRDefault="006F047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14:paraId="3B6C5420" w14:textId="77777777" w:rsidR="006F0476" w:rsidRPr="00D72087" w:rsidRDefault="006F047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14:paraId="45E41263" w14:textId="77777777" w:rsidR="006F0476" w:rsidRDefault="006F047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14:paraId="59A233BC" w14:textId="77777777" w:rsidR="006F0476" w:rsidRDefault="006F047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14:paraId="3EA78FFC" w14:textId="77777777" w:rsidR="006F0476" w:rsidRDefault="006F047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14:paraId="3D4B847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1525EC3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6AE33CF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2AA7954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7A1740E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6922A66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7156A33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23C17BF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50BD385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0627A01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3934C86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38F8E68B"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3FB1352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0C508D5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094AB4E6"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120A85D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38BC677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EDAE19B"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14:paraId="1E0DBDD2"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0F412D08" w14:textId="77777777" w:rsidTr="000A1BBA">
        <w:trPr>
          <w:trHeight w:val="57"/>
          <w:jc w:val="center"/>
        </w:trPr>
        <w:tc>
          <w:tcPr>
            <w:tcW w:w="5000" w:type="pct"/>
            <w:gridSpan w:val="46"/>
            <w:tcBorders>
              <w:top w:val="nil"/>
              <w:left w:val="nil"/>
              <w:bottom w:val="nil"/>
              <w:right w:val="nil"/>
            </w:tcBorders>
            <w:noWrap/>
          </w:tcPr>
          <w:p w14:paraId="487A19EB" w14:textId="77777777" w:rsidR="006F0476" w:rsidRPr="00D72087" w:rsidRDefault="006F0476" w:rsidP="00D72087">
            <w:pPr>
              <w:rPr>
                <w:rFonts w:cs="Arial"/>
                <w:sz w:val="18"/>
                <w:szCs w:val="18"/>
                <w:lang w:eastAsia="sk-SK"/>
              </w:rPr>
            </w:pPr>
          </w:p>
        </w:tc>
      </w:tr>
      <w:tr w:rsidR="006F0476" w:rsidRPr="00D72087" w14:paraId="3AEFAD1B" w14:textId="77777777" w:rsidTr="000A1BBA">
        <w:trPr>
          <w:trHeight w:val="57"/>
          <w:jc w:val="center"/>
        </w:trPr>
        <w:tc>
          <w:tcPr>
            <w:tcW w:w="5000" w:type="pct"/>
            <w:gridSpan w:val="46"/>
            <w:tcBorders>
              <w:top w:val="nil"/>
              <w:left w:val="nil"/>
              <w:bottom w:val="nil"/>
              <w:right w:val="nil"/>
            </w:tcBorders>
            <w:noWrap/>
          </w:tcPr>
          <w:p w14:paraId="52694B85" w14:textId="77777777" w:rsidR="006F0476" w:rsidRDefault="006F0476" w:rsidP="00D72087">
            <w:pPr>
              <w:rPr>
                <w:rFonts w:cs="Arial"/>
                <w:b/>
                <w:sz w:val="18"/>
                <w:szCs w:val="18"/>
                <w:lang w:eastAsia="sk-SK"/>
              </w:rPr>
            </w:pPr>
          </w:p>
          <w:p w14:paraId="2C830F53" w14:textId="77777777" w:rsidR="006F0476" w:rsidRPr="00D72087" w:rsidRDefault="006F0476"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F0476" w:rsidRPr="00D72087" w14:paraId="53A7558E"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17D0C95D" w14:textId="77777777" w:rsidR="006F0476" w:rsidRPr="00D72087" w:rsidRDefault="006F0476"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14:paraId="3FC9C57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3AA9F19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24A571D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14:paraId="7A0D0BFC"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14:paraId="6191BC4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14:paraId="2EF1DC9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0FA982E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750F81C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14:paraId="6EF383E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0F189E5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3E7E826F"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165EC39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14:paraId="4C81C3C8"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2940A048" w14:textId="77777777" w:rsidR="006F0476" w:rsidRPr="00D72087" w:rsidRDefault="006F0476"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14:paraId="2F51AEB8" w14:textId="77777777" w:rsidR="006F0476" w:rsidRPr="00D72087" w:rsidRDefault="006F0476"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14:paraId="6BA8840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3ADE3A24"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7A694E1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14:paraId="34E4DDF5" w14:textId="77777777" w:rsidR="006F0476" w:rsidRPr="00D72087" w:rsidRDefault="006F0476"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14:paraId="4B23DC8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9D0807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0EDDF38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73D4841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3ADD595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58B8AAA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3F78B3C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14:paraId="14956F4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14:paraId="43D9A63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14:paraId="0FC98BA2"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41FE738F"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59A40725"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04B2FA40"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61371AA0"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1A0560DE"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5B61D7F9" w14:textId="77777777" w:rsidR="006F0476" w:rsidRPr="00D72087" w:rsidRDefault="006F0476" w:rsidP="00D72087">
            <w:pPr>
              <w:rPr>
                <w:rFonts w:cs="Arial"/>
                <w:sz w:val="18"/>
                <w:szCs w:val="18"/>
                <w:lang w:eastAsia="sk-SK"/>
              </w:rPr>
            </w:pPr>
          </w:p>
        </w:tc>
      </w:tr>
      <w:tr w:rsidR="006F0476" w:rsidRPr="00D72087" w14:paraId="4694595C" w14:textId="77777777" w:rsidTr="000A1BBA">
        <w:trPr>
          <w:trHeight w:val="57"/>
          <w:jc w:val="center"/>
        </w:trPr>
        <w:tc>
          <w:tcPr>
            <w:tcW w:w="1034" w:type="pct"/>
            <w:gridSpan w:val="7"/>
            <w:tcBorders>
              <w:top w:val="nil"/>
              <w:left w:val="nil"/>
              <w:bottom w:val="nil"/>
              <w:right w:val="nil"/>
            </w:tcBorders>
            <w:noWrap/>
          </w:tcPr>
          <w:p w14:paraId="558A0A37" w14:textId="77777777" w:rsidR="006F0476" w:rsidRPr="00D72087" w:rsidRDefault="006F0476" w:rsidP="00D72087">
            <w:pPr>
              <w:rPr>
                <w:rFonts w:cs="Arial"/>
                <w:b/>
                <w:bCs/>
                <w:sz w:val="18"/>
                <w:szCs w:val="18"/>
                <w:lang w:eastAsia="sk-SK"/>
              </w:rPr>
            </w:pPr>
          </w:p>
          <w:p w14:paraId="2BB6D3D2" w14:textId="77777777" w:rsidR="006F0476" w:rsidRDefault="006F0476" w:rsidP="00D72087">
            <w:pPr>
              <w:rPr>
                <w:rFonts w:cs="Arial"/>
                <w:b/>
                <w:bCs/>
                <w:sz w:val="18"/>
                <w:szCs w:val="18"/>
                <w:lang w:eastAsia="sk-SK"/>
              </w:rPr>
            </w:pPr>
          </w:p>
          <w:p w14:paraId="1FE8F216" w14:textId="77777777" w:rsidR="006F0476" w:rsidRPr="00D72087" w:rsidRDefault="006F0476"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14:paraId="469C04D1"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6A71A30F" w14:textId="77777777"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14:paraId="24896E30"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4754E4F4"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1EE0435A"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1C849DF4"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26AC4D58"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3B1FE92F"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52417D1A"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35691DCC" w14:textId="77777777"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14:paraId="1CA8DC4D"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15182A80" w14:textId="77777777"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14:paraId="5B2330A3" w14:textId="77777777"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14:paraId="700DC9A2" w14:textId="77777777"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14:paraId="5BFD45AF"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1E6731E7" w14:textId="77777777"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14:paraId="77F230E6"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214ADA6C"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4FAA263E" w14:textId="77777777"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14:paraId="4D89FD87"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41CFF830"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6271229A"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29494DA1"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7C33F19A"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6FC89229"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7C9C1A6A"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0BAE4787"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37FAB2A0"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27A380E3" w14:textId="77777777" w:rsidR="006F0476" w:rsidRPr="00D72087" w:rsidRDefault="006F0476" w:rsidP="00D72087">
            <w:pPr>
              <w:rPr>
                <w:rFonts w:cs="Arial"/>
                <w:sz w:val="18"/>
                <w:szCs w:val="18"/>
                <w:lang w:eastAsia="sk-SK"/>
              </w:rPr>
            </w:pPr>
          </w:p>
        </w:tc>
      </w:tr>
      <w:tr w:rsidR="006F0476" w:rsidRPr="00D72087" w14:paraId="10C44F0D" w14:textId="777777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14:paraId="4434F08B"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14:paraId="3DFCE15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14:paraId="295D55BE"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7CAF280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14:paraId="669F4B6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14:paraId="081C13A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14:paraId="382B66E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7416A4D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23BDF96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14:paraId="4A15106C"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2523E7B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14:paraId="6D7C065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14:paraId="4A0CAC7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14:paraId="6341688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14:paraId="5F53392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14:paraId="16C4D65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14:paraId="18600939"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374E90F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C1C5BF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47005BA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73C928D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07301CF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5BD4026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6F6C042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1DE72501"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47836810"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73BF95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72D95C0A"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14:paraId="17ACD8E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5D090348"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3DCFCF4D"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68509742"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76C7BA75"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67490187"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76CC8EF3" w14:textId="77777777"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14:paraId="20950A99" w14:textId="77777777"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14:paraId="709133D8" w14:textId="77777777" w:rsidTr="000A1BBA">
        <w:trPr>
          <w:trHeight w:val="57"/>
          <w:jc w:val="center"/>
        </w:trPr>
        <w:tc>
          <w:tcPr>
            <w:tcW w:w="164" w:type="pct"/>
            <w:tcBorders>
              <w:top w:val="nil"/>
              <w:left w:val="nil"/>
              <w:bottom w:val="nil"/>
              <w:right w:val="nil"/>
            </w:tcBorders>
            <w:noWrap/>
          </w:tcPr>
          <w:p w14:paraId="5619536E" w14:textId="77777777" w:rsidR="006F0476" w:rsidRDefault="006F0476" w:rsidP="00D72087">
            <w:pPr>
              <w:rPr>
                <w:rFonts w:cs="Arial"/>
                <w:sz w:val="18"/>
                <w:szCs w:val="18"/>
                <w:lang w:eastAsia="sk-SK"/>
              </w:rPr>
            </w:pPr>
          </w:p>
          <w:p w14:paraId="24A27529" w14:textId="77777777" w:rsidR="006F0476" w:rsidRPr="00D72087" w:rsidRDefault="006F0476" w:rsidP="00D72087">
            <w:pPr>
              <w:rPr>
                <w:rFonts w:cs="Arial"/>
                <w:sz w:val="18"/>
                <w:szCs w:val="18"/>
                <w:lang w:eastAsia="sk-SK"/>
              </w:rPr>
            </w:pPr>
          </w:p>
        </w:tc>
        <w:tc>
          <w:tcPr>
            <w:tcW w:w="152" w:type="pct"/>
            <w:tcBorders>
              <w:top w:val="nil"/>
              <w:left w:val="nil"/>
              <w:bottom w:val="nil"/>
              <w:right w:val="nil"/>
            </w:tcBorders>
            <w:noWrap/>
          </w:tcPr>
          <w:p w14:paraId="07756357" w14:textId="77777777" w:rsidR="006F0476" w:rsidRPr="00D72087" w:rsidRDefault="006F0476" w:rsidP="00D72087">
            <w:pPr>
              <w:rPr>
                <w:rFonts w:cs="Arial"/>
                <w:sz w:val="18"/>
                <w:szCs w:val="18"/>
                <w:lang w:eastAsia="sk-SK"/>
              </w:rPr>
            </w:pPr>
          </w:p>
        </w:tc>
        <w:tc>
          <w:tcPr>
            <w:tcW w:w="180" w:type="pct"/>
            <w:tcBorders>
              <w:top w:val="nil"/>
              <w:left w:val="nil"/>
              <w:bottom w:val="nil"/>
              <w:right w:val="nil"/>
            </w:tcBorders>
            <w:noWrap/>
          </w:tcPr>
          <w:p w14:paraId="3D70B1FC"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2768DEEC" w14:textId="77777777"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14:paraId="7D3CDD6C" w14:textId="77777777"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14:paraId="23076256" w14:textId="77777777"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14:paraId="6D543882"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5308C711"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12C9AA20" w14:textId="77777777"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14:paraId="5D904405"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028E6F14" w14:textId="77777777"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14:paraId="2D47FE06" w14:textId="77777777"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14:paraId="3DE90905" w14:textId="77777777"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14:paraId="300BD152" w14:textId="77777777"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14:paraId="5069FBB9" w14:textId="77777777"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14:paraId="0CEAC63F" w14:textId="77777777"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14:paraId="25C410CA" w14:textId="77777777"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14:paraId="6DC4EE2C" w14:textId="77777777"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14:paraId="36F1F131" w14:textId="77777777"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14:paraId="7ABEAB28" w14:textId="77777777"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14:paraId="7FB90CDF" w14:textId="77777777"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14:paraId="792FC437" w14:textId="77777777"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14:paraId="38875FE7" w14:textId="77777777"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14:paraId="3C76E661"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3870D953" w14:textId="77777777"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14:paraId="5C4E26EF" w14:textId="77777777"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14:paraId="3D387A3D" w14:textId="77777777"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14:paraId="3AB640B7" w14:textId="77777777"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14:paraId="7CDD7C0D" w14:textId="77777777"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14:paraId="57ECFB2D" w14:textId="77777777"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14:paraId="396CE250" w14:textId="77777777"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14:paraId="2132DF4C" w14:textId="77777777"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14:paraId="37AD1DFB" w14:textId="77777777"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14:paraId="076408F1" w14:textId="77777777"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14:paraId="23B7C877" w14:textId="77777777"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14:paraId="5C923892" w14:textId="77777777" w:rsidR="006F0476" w:rsidRPr="00D72087" w:rsidRDefault="006F0476" w:rsidP="00D72087">
            <w:pPr>
              <w:rPr>
                <w:rFonts w:cs="Arial"/>
                <w:sz w:val="18"/>
                <w:szCs w:val="18"/>
                <w:lang w:eastAsia="sk-SK"/>
              </w:rPr>
            </w:pPr>
          </w:p>
        </w:tc>
      </w:tr>
      <w:tr w:rsidR="006F0476" w:rsidRPr="00D72087" w14:paraId="67E7E4D7" w14:textId="7777777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14:paraId="0D7EDA83" w14:textId="77777777" w:rsidR="006F0476" w:rsidRDefault="006F047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14:paraId="56917C93" w14:textId="77777777" w:rsidR="006F0476" w:rsidRDefault="006F0476" w:rsidP="00D72087">
            <w:pPr>
              <w:rPr>
                <w:rFonts w:cs="Arial"/>
                <w:sz w:val="18"/>
                <w:szCs w:val="18"/>
                <w:lang w:eastAsia="sk-SK"/>
              </w:rPr>
            </w:pPr>
          </w:p>
          <w:p w14:paraId="2664FAF5" w14:textId="36F0912C" w:rsidR="006F0476" w:rsidRDefault="00A73532" w:rsidP="006C56F4">
            <w:pPr>
              <w:jc w:val="center"/>
              <w:rPr>
                <w:rFonts w:cs="Arial"/>
                <w:sz w:val="18"/>
                <w:szCs w:val="18"/>
                <w:lang w:val="en-US" w:eastAsia="sk-SK"/>
              </w:rPr>
            </w:pPr>
            <w:r>
              <w:rPr>
                <w:rFonts w:cs="Arial"/>
                <w:sz w:val="18"/>
                <w:szCs w:val="18"/>
                <w:lang w:val="en-US" w:eastAsia="sk-SK"/>
              </w:rPr>
              <w:t>26</w:t>
            </w:r>
            <w:r w:rsidR="006F0476">
              <w:rPr>
                <w:rFonts w:cs="Arial"/>
                <w:sz w:val="18"/>
                <w:szCs w:val="18"/>
                <w:lang w:val="en-US" w:eastAsia="sk-SK"/>
              </w:rPr>
              <w:t>.</w:t>
            </w:r>
            <w:r w:rsidR="00B92A25">
              <w:rPr>
                <w:rFonts w:cs="Arial"/>
                <w:sz w:val="18"/>
                <w:szCs w:val="18"/>
                <w:lang w:val="en-US" w:eastAsia="sk-SK"/>
              </w:rPr>
              <w:t>0</w:t>
            </w:r>
            <w:r>
              <w:rPr>
                <w:rFonts w:cs="Arial"/>
                <w:sz w:val="18"/>
                <w:szCs w:val="18"/>
                <w:lang w:val="en-US" w:eastAsia="sk-SK"/>
              </w:rPr>
              <w:t>6</w:t>
            </w:r>
            <w:r w:rsidR="006F0476">
              <w:rPr>
                <w:rFonts w:cs="Arial"/>
                <w:sz w:val="18"/>
                <w:szCs w:val="18"/>
                <w:lang w:val="en-US" w:eastAsia="sk-SK"/>
              </w:rPr>
              <w:t>.20</w:t>
            </w:r>
            <w:r w:rsidR="00F73D21">
              <w:rPr>
                <w:rFonts w:cs="Arial"/>
                <w:sz w:val="18"/>
                <w:szCs w:val="18"/>
                <w:lang w:val="en-US" w:eastAsia="sk-SK"/>
              </w:rPr>
              <w:t>2</w:t>
            </w:r>
            <w:r>
              <w:rPr>
                <w:rFonts w:cs="Arial"/>
                <w:sz w:val="18"/>
                <w:szCs w:val="18"/>
                <w:lang w:val="en-US" w:eastAsia="sk-SK"/>
              </w:rPr>
              <w:t>5</w:t>
            </w:r>
          </w:p>
        </w:tc>
        <w:tc>
          <w:tcPr>
            <w:tcW w:w="1221" w:type="pct"/>
            <w:gridSpan w:val="9"/>
            <w:vMerge w:val="restart"/>
            <w:tcBorders>
              <w:top w:val="single" w:sz="4" w:space="0" w:color="auto"/>
              <w:left w:val="single" w:sz="4" w:space="0" w:color="auto"/>
              <w:right w:val="single" w:sz="4" w:space="0" w:color="000000"/>
            </w:tcBorders>
          </w:tcPr>
          <w:p w14:paraId="0AFC3D88" w14:textId="77777777"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14:paraId="09D14A8C" w14:textId="77777777"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14:paraId="3D25A2EB" w14:textId="77777777" w:rsidR="006F0476" w:rsidRPr="00D72087" w:rsidRDefault="006F047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0476" w:rsidRPr="00D72087" w14:paraId="2E48F492" w14:textId="7777777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14:paraId="4642F348" w14:textId="77777777" w:rsidR="006F0476" w:rsidRDefault="006F0476" w:rsidP="00D72087">
            <w:pPr>
              <w:rPr>
                <w:rFonts w:cs="Arial"/>
                <w:sz w:val="18"/>
                <w:szCs w:val="18"/>
                <w:lang w:eastAsia="sk-SK"/>
              </w:rPr>
            </w:pPr>
            <w:r w:rsidRPr="00AD6758">
              <w:rPr>
                <w:rFonts w:cs="Arial"/>
                <w:sz w:val="18"/>
                <w:szCs w:val="18"/>
                <w:lang w:eastAsia="sk-SK"/>
              </w:rPr>
              <w:t xml:space="preserve"> Schválené dňa:</w:t>
            </w:r>
          </w:p>
          <w:p w14:paraId="117BEF92" w14:textId="77777777" w:rsidR="006F0476" w:rsidRDefault="006F0476" w:rsidP="00D72087">
            <w:pPr>
              <w:rPr>
                <w:rFonts w:cs="Arial"/>
                <w:sz w:val="18"/>
                <w:szCs w:val="18"/>
                <w:lang w:eastAsia="sk-SK"/>
              </w:rPr>
            </w:pPr>
          </w:p>
          <w:p w14:paraId="5AA2626B" w14:textId="1759187D" w:rsidR="00B92A25" w:rsidRDefault="00A73532" w:rsidP="00B92A25">
            <w:pPr>
              <w:jc w:val="center"/>
              <w:rPr>
                <w:rFonts w:cs="Arial"/>
                <w:sz w:val="18"/>
                <w:szCs w:val="18"/>
                <w:lang w:eastAsia="sk-SK"/>
              </w:rPr>
            </w:pPr>
            <w:r>
              <w:rPr>
                <w:rFonts w:cs="Arial"/>
                <w:sz w:val="18"/>
                <w:szCs w:val="18"/>
                <w:lang w:eastAsia="sk-SK"/>
              </w:rPr>
              <w:t>26</w:t>
            </w:r>
            <w:r w:rsidR="004C55E9">
              <w:rPr>
                <w:rFonts w:cs="Arial"/>
                <w:sz w:val="18"/>
                <w:szCs w:val="18"/>
                <w:lang w:eastAsia="sk-SK"/>
              </w:rPr>
              <w:t>.0</w:t>
            </w:r>
            <w:r>
              <w:rPr>
                <w:rFonts w:cs="Arial"/>
                <w:sz w:val="18"/>
                <w:szCs w:val="18"/>
                <w:lang w:eastAsia="sk-SK"/>
              </w:rPr>
              <w:t>6</w:t>
            </w:r>
            <w:r w:rsidR="007934C1">
              <w:rPr>
                <w:rFonts w:cs="Arial"/>
                <w:sz w:val="18"/>
                <w:szCs w:val="18"/>
                <w:lang w:eastAsia="sk-SK"/>
              </w:rPr>
              <w:t>.</w:t>
            </w:r>
            <w:r w:rsidR="004C55E9">
              <w:rPr>
                <w:rFonts w:cs="Arial"/>
                <w:sz w:val="18"/>
                <w:szCs w:val="18"/>
                <w:lang w:eastAsia="sk-SK"/>
              </w:rPr>
              <w:t>20</w:t>
            </w:r>
            <w:r w:rsidR="00F73D21">
              <w:rPr>
                <w:rFonts w:cs="Arial"/>
                <w:sz w:val="18"/>
                <w:szCs w:val="18"/>
                <w:lang w:eastAsia="sk-SK"/>
              </w:rPr>
              <w:t>2</w:t>
            </w:r>
            <w:r>
              <w:rPr>
                <w:rFonts w:cs="Arial"/>
                <w:sz w:val="18"/>
                <w:szCs w:val="18"/>
                <w:lang w:eastAsia="sk-SK"/>
              </w:rPr>
              <w:t>5</w:t>
            </w:r>
          </w:p>
          <w:p w14:paraId="22A68D6C" w14:textId="77777777" w:rsidR="009042F6" w:rsidRDefault="009042F6">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14:paraId="6A8C26F2" w14:textId="77777777" w:rsidR="006F0476" w:rsidRPr="00D72087" w:rsidRDefault="006F0476"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14:paraId="1DBF1364" w14:textId="77777777" w:rsidR="006F0476" w:rsidRPr="00D72087" w:rsidRDefault="006F0476"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14:paraId="4657B85F" w14:textId="77777777" w:rsidR="006F0476" w:rsidRPr="00D72087" w:rsidRDefault="006F0476" w:rsidP="00D72087">
            <w:pPr>
              <w:rPr>
                <w:rFonts w:cs="Arial"/>
                <w:sz w:val="18"/>
                <w:szCs w:val="18"/>
                <w:lang w:eastAsia="sk-SK"/>
              </w:rPr>
            </w:pPr>
          </w:p>
        </w:tc>
      </w:tr>
    </w:tbl>
    <w:p w14:paraId="3FDB59A2" w14:textId="77777777" w:rsidR="006F0476" w:rsidRDefault="006F0476" w:rsidP="007D5A12">
      <w:pPr>
        <w:pStyle w:val="Nadpis1"/>
        <w:numPr>
          <w:ilvl w:val="0"/>
          <w:numId w:val="0"/>
        </w:numPr>
        <w:spacing w:before="120" w:after="60"/>
      </w:pPr>
      <w:bookmarkStart w:id="0" w:name="_Toc530739894"/>
    </w:p>
    <w:p w14:paraId="5D0A7876" w14:textId="77777777" w:rsidR="006F0476" w:rsidRDefault="006F0476" w:rsidP="00D902E0"/>
    <w:p w14:paraId="75BC342F" w14:textId="77777777" w:rsidR="006F0476" w:rsidRDefault="006F0476" w:rsidP="004D3B4A">
      <w:pPr>
        <w:pStyle w:val="Nadpis1"/>
        <w:tabs>
          <w:tab w:val="clear" w:pos="450"/>
          <w:tab w:val="num" w:pos="360"/>
        </w:tabs>
        <w:spacing w:before="120" w:after="60"/>
        <w:ind w:left="360"/>
      </w:pPr>
      <w:r>
        <w:lastRenderedPageBreak/>
        <w:t>Informácie o účtovnej jednotke</w:t>
      </w:r>
      <w:bookmarkEnd w:id="0"/>
    </w:p>
    <w:p w14:paraId="502AEFCD" w14:textId="77777777" w:rsidR="006F0476" w:rsidRDefault="006F0476" w:rsidP="004D3B4A">
      <w:pPr>
        <w:pStyle w:val="Zkladntext"/>
      </w:pPr>
    </w:p>
    <w:p w14:paraId="1A3E67B6" w14:textId="77777777" w:rsidR="006F0476" w:rsidRDefault="006F0476" w:rsidP="004D3B4A">
      <w:pPr>
        <w:pStyle w:val="Zkladntext"/>
      </w:pPr>
    </w:p>
    <w:p w14:paraId="671D7B98" w14:textId="77777777" w:rsidR="006F0476" w:rsidRDefault="006F0476" w:rsidP="004D3B4A">
      <w:pPr>
        <w:pStyle w:val="Nadpis2"/>
      </w:pPr>
      <w:r>
        <w:t>Založenie spoločnosti</w:t>
      </w:r>
    </w:p>
    <w:p w14:paraId="711B652F" w14:textId="77777777" w:rsidR="006F0476" w:rsidRPr="00E740B0" w:rsidRDefault="006F0476" w:rsidP="00E740B0">
      <w:pPr>
        <w:pStyle w:val="Zkladntext"/>
        <w:rPr>
          <w:szCs w:val="18"/>
        </w:rPr>
      </w:pPr>
      <w:r w:rsidRPr="00E740B0">
        <w:rPr>
          <w:szCs w:val="18"/>
        </w:rPr>
        <w:t xml:space="preserve">Spoločnosť ŽIAR, s.r.o. (ďalej len Spoločnosť) bola založená dňa 10.04.2000 a do Obchodného registra bola zapísaná 16.10.2000 (Obchodný register Okresného súdu Bratislava I, oddiel Sro, vložka 22643/B). </w:t>
      </w:r>
    </w:p>
    <w:p w14:paraId="4305BCA7" w14:textId="77777777" w:rsidR="006F0476" w:rsidRDefault="006F0476" w:rsidP="004D3B4A">
      <w:pPr>
        <w:rPr>
          <w:sz w:val="16"/>
          <w:szCs w:val="16"/>
        </w:rPr>
      </w:pPr>
    </w:p>
    <w:p w14:paraId="4E2320D1" w14:textId="77777777" w:rsidR="006F0476" w:rsidRPr="005C41CA" w:rsidRDefault="006F0476" w:rsidP="004D3B4A">
      <w:pPr>
        <w:rPr>
          <w:sz w:val="16"/>
          <w:szCs w:val="16"/>
        </w:rPr>
      </w:pPr>
    </w:p>
    <w:p w14:paraId="34AEDD13" w14:textId="77777777" w:rsidR="006F0476" w:rsidRDefault="006F0476" w:rsidP="004D3B4A">
      <w:pPr>
        <w:pStyle w:val="Nadpis2"/>
      </w:pPr>
      <w:bookmarkStart w:id="1" w:name="_Toc530739896"/>
      <w:r>
        <w:t>Hlavnými činnosťami Spoločnosti sú:</w:t>
      </w:r>
      <w:bookmarkEnd w:id="1"/>
    </w:p>
    <w:p w14:paraId="3363F200" w14:textId="77777777" w:rsidR="006F0476" w:rsidRPr="00C937BB" w:rsidRDefault="006F0476"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14:paraId="1C47CA83" w14:textId="77777777" w:rsidR="006F0476" w:rsidRPr="00C937BB" w:rsidRDefault="006F0476"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14:paraId="0930B545" w14:textId="77777777" w:rsidR="006F0476" w:rsidRPr="00F75B7B" w:rsidRDefault="006F0476"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14:paraId="2CA6DBF4" w14:textId="77777777" w:rsidR="006F0476" w:rsidRPr="00F75B7B" w:rsidRDefault="006F0476" w:rsidP="00F75B7B">
      <w:pPr>
        <w:numPr>
          <w:ilvl w:val="0"/>
          <w:numId w:val="39"/>
        </w:numPr>
        <w:ind w:firstLine="147"/>
        <w:rPr>
          <w:rStyle w:val="ra"/>
          <w:sz w:val="18"/>
          <w:szCs w:val="18"/>
        </w:rPr>
      </w:pPr>
      <w:r w:rsidRPr="00F75B7B">
        <w:rPr>
          <w:rStyle w:val="ra"/>
          <w:sz w:val="18"/>
          <w:szCs w:val="18"/>
        </w:rPr>
        <w:t>pohostinská činnosť (bez ubytovacích zariadení)</w:t>
      </w:r>
    </w:p>
    <w:p w14:paraId="1850E8D9" w14:textId="77777777" w:rsidR="006F0476" w:rsidRDefault="006F0476" w:rsidP="004D3B4A">
      <w:pPr>
        <w:pStyle w:val="Zkladntext"/>
      </w:pPr>
    </w:p>
    <w:p w14:paraId="73019210" w14:textId="77777777" w:rsidR="006F0476" w:rsidRDefault="006F0476" w:rsidP="004D3B4A">
      <w:pPr>
        <w:pStyle w:val="Nadpis2"/>
      </w:pPr>
      <w:r>
        <w:t xml:space="preserve">Počet zamestnancov </w:t>
      </w:r>
    </w:p>
    <w:p w14:paraId="1E4D69B9" w14:textId="77777777" w:rsidR="006F0476" w:rsidRPr="005C41CA" w:rsidRDefault="006F0476" w:rsidP="005C41CA"/>
    <w:p w14:paraId="1ADDA611" w14:textId="77777777" w:rsidR="006F0476" w:rsidRDefault="006F0476" w:rsidP="004D3B4A">
      <w:pPr>
        <w:pStyle w:val="Zkladntext"/>
      </w:pPr>
      <w:r>
        <w:t>Údaje o počte zamestnancov za bežné účtovné obdobie a bezprostredne predchádzajúce účtovné obdobie sú uvedené v nasledujúcom prehľade:</w:t>
      </w:r>
    </w:p>
    <w:p w14:paraId="44389512" w14:textId="77777777" w:rsidR="00AF4FD7" w:rsidRDefault="00AF4FD7" w:rsidP="004D3B4A">
      <w:pPr>
        <w:pStyle w:val="Zkladntext"/>
      </w:pPr>
    </w:p>
    <w:p w14:paraId="49BBA489" w14:textId="77777777" w:rsidR="006F0476" w:rsidRPr="00ED130F" w:rsidRDefault="006F0476" w:rsidP="004D3B4A">
      <w:pPr>
        <w:pStyle w:val="Zkladntext"/>
        <w:rPr>
          <w:sz w:val="6"/>
          <w:szCs w:val="6"/>
        </w:rPr>
      </w:pPr>
    </w:p>
    <w:bookmarkStart w:id="2" w:name="_MON_1526309889"/>
    <w:bookmarkEnd w:id="2"/>
    <w:p w14:paraId="3EA4032C" w14:textId="4BEFD8E2" w:rsidR="006F0476" w:rsidRDefault="00A73532" w:rsidP="004D3B4A">
      <w:pPr>
        <w:pStyle w:val="Zkladntext"/>
      </w:pPr>
      <w:r>
        <w:object w:dxaOrig="9097" w:dyaOrig="1642" w14:anchorId="4F60C2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88.5pt" o:ole="" o:preferrelative="f">
            <v:imagedata r:id="rId8" o:title=""/>
            <o:lock v:ext="edit" aspectratio="f"/>
          </v:shape>
          <o:OLEObject Type="Embed" ProgID="Excel.Sheet.12" ShapeID="_x0000_i1025" DrawAspect="Content" ObjectID="_1844271528" r:id="rId9"/>
        </w:object>
      </w:r>
    </w:p>
    <w:p w14:paraId="351A7BF0" w14:textId="77777777" w:rsidR="006F0476" w:rsidRDefault="006F0476" w:rsidP="004D3B4A">
      <w:pPr>
        <w:pStyle w:val="Zkladntext"/>
        <w:rPr>
          <w:sz w:val="6"/>
          <w:szCs w:val="6"/>
        </w:rPr>
      </w:pPr>
    </w:p>
    <w:p w14:paraId="54116E91" w14:textId="77777777" w:rsidR="006F0476" w:rsidRDefault="006F0476" w:rsidP="004D3B4A">
      <w:pPr>
        <w:pStyle w:val="Zkladntext"/>
        <w:rPr>
          <w:sz w:val="6"/>
          <w:szCs w:val="6"/>
        </w:rPr>
      </w:pPr>
    </w:p>
    <w:p w14:paraId="3BCB9C59" w14:textId="77777777" w:rsidR="006F0476" w:rsidRDefault="006F0476" w:rsidP="004D3B4A">
      <w:pPr>
        <w:pStyle w:val="Zkladntext"/>
        <w:rPr>
          <w:sz w:val="6"/>
          <w:szCs w:val="6"/>
        </w:rPr>
      </w:pPr>
    </w:p>
    <w:p w14:paraId="0D39DCD9" w14:textId="77777777" w:rsidR="006F0476" w:rsidRPr="0068610B" w:rsidRDefault="006F0476" w:rsidP="004D3B4A">
      <w:pPr>
        <w:pStyle w:val="Zkladntext"/>
        <w:rPr>
          <w:sz w:val="6"/>
          <w:szCs w:val="6"/>
        </w:rPr>
      </w:pPr>
    </w:p>
    <w:p w14:paraId="7FDA347D" w14:textId="77777777" w:rsidR="006F0476" w:rsidRDefault="006F0476" w:rsidP="004D3B4A">
      <w:pPr>
        <w:pStyle w:val="Nadpis2"/>
      </w:pPr>
      <w:r>
        <w:t>Údaje o neobmedzenom ručení</w:t>
      </w:r>
    </w:p>
    <w:p w14:paraId="711CA06F" w14:textId="77777777" w:rsidR="006F0476" w:rsidRDefault="006F0476"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7243BA6E" w14:textId="77777777" w:rsidR="006F0476" w:rsidRDefault="006F0476" w:rsidP="004D3B4A">
      <w:pPr>
        <w:pStyle w:val="Zkladntext"/>
        <w:rPr>
          <w:sz w:val="16"/>
          <w:szCs w:val="16"/>
        </w:rPr>
      </w:pPr>
    </w:p>
    <w:p w14:paraId="2B5414C2" w14:textId="77777777" w:rsidR="006F0476" w:rsidRPr="005C41CA" w:rsidRDefault="006F0476" w:rsidP="004D3B4A">
      <w:pPr>
        <w:pStyle w:val="Zkladntext"/>
        <w:rPr>
          <w:sz w:val="16"/>
          <w:szCs w:val="16"/>
        </w:rPr>
      </w:pPr>
    </w:p>
    <w:p w14:paraId="53AD279F" w14:textId="77777777" w:rsidR="006F0476" w:rsidRDefault="006F0476" w:rsidP="004D3B4A">
      <w:pPr>
        <w:pStyle w:val="Nadpis2"/>
      </w:pPr>
      <w:r>
        <w:t>Právny dôvod na zostavenie účtovnej závierky</w:t>
      </w:r>
    </w:p>
    <w:p w14:paraId="34D5F41A" w14:textId="77777777" w:rsidR="006F0476" w:rsidRDefault="006F0476" w:rsidP="00701D79">
      <w:pPr>
        <w:pStyle w:val="Zkladntext"/>
        <w:ind w:hanging="426"/>
      </w:pPr>
      <w:r>
        <w:tab/>
        <w:t>Účtovná závierka Spoločnosti k 31. decembru 20</w:t>
      </w:r>
      <w:r w:rsidR="008D260A">
        <w:t>23</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8D260A">
        <w:t>23</w:t>
      </w:r>
      <w:r>
        <w:t xml:space="preserve"> do 31. decembra 20</w:t>
      </w:r>
      <w:r w:rsidR="008D260A">
        <w:t>23</w:t>
      </w:r>
      <w:r>
        <w:t xml:space="preserve">. </w:t>
      </w:r>
    </w:p>
    <w:p w14:paraId="0F024E28" w14:textId="77777777" w:rsidR="006F0476" w:rsidRDefault="006F0476" w:rsidP="004D3B4A">
      <w:pPr>
        <w:pStyle w:val="Zkladntext"/>
        <w:ind w:hanging="426"/>
      </w:pPr>
    </w:p>
    <w:p w14:paraId="667D1DA9" w14:textId="77777777" w:rsidR="006F0476" w:rsidRDefault="006F0476" w:rsidP="004D3B4A">
      <w:pPr>
        <w:pStyle w:val="Nadpis2"/>
      </w:pPr>
      <w:r>
        <w:t>Dátum schválenia účtovnej závierky za predchádzajúce účtovné obdobie</w:t>
      </w:r>
    </w:p>
    <w:p w14:paraId="68E7C105" w14:textId="77777777" w:rsidR="006F0476" w:rsidRPr="0072386F" w:rsidRDefault="006F0476" w:rsidP="008D260A">
      <w:pPr>
        <w:pStyle w:val="Zkladntext"/>
        <w:ind w:hanging="426"/>
      </w:pPr>
      <w:r>
        <w:tab/>
        <w:t>Účtovná závierka Spoločnosti k 31. decembru 20</w:t>
      </w:r>
      <w:r w:rsidR="008D260A">
        <w:t>22</w:t>
      </w:r>
      <w:r>
        <w:t xml:space="preserve">, za predchádzajúce účtovné obdobie, bola schválená Valným zhromaždením Spoločnosti </w:t>
      </w:r>
      <w:r w:rsidR="00595117">
        <w:t>30</w:t>
      </w:r>
      <w:r w:rsidRPr="002854AA">
        <w:t xml:space="preserve">. </w:t>
      </w:r>
      <w:r w:rsidR="00595117">
        <w:t>júna</w:t>
      </w:r>
      <w:r w:rsidRPr="002854AA">
        <w:t xml:space="preserve"> 20</w:t>
      </w:r>
      <w:r w:rsidR="008D260A">
        <w:t>23</w:t>
      </w:r>
    </w:p>
    <w:p w14:paraId="1DE4DAD9" w14:textId="77777777" w:rsidR="006F0476" w:rsidRDefault="006F0476" w:rsidP="004D3B4A">
      <w:pPr>
        <w:pStyle w:val="Zkladntext"/>
        <w:ind w:hanging="426"/>
        <w:rPr>
          <w:sz w:val="16"/>
          <w:szCs w:val="16"/>
        </w:rPr>
      </w:pPr>
    </w:p>
    <w:p w14:paraId="6FAC7E3C" w14:textId="77777777" w:rsidR="006F0476" w:rsidRPr="005C41CA" w:rsidRDefault="006F0476" w:rsidP="004D3B4A">
      <w:pPr>
        <w:pStyle w:val="Zkladntext"/>
        <w:ind w:hanging="426"/>
        <w:rPr>
          <w:sz w:val="16"/>
          <w:szCs w:val="16"/>
        </w:rPr>
      </w:pPr>
    </w:p>
    <w:p w14:paraId="4773C7F8" w14:textId="77777777" w:rsidR="006F0476" w:rsidRDefault="006F0476" w:rsidP="004D3B4A">
      <w:pPr>
        <w:pStyle w:val="Nadpis2"/>
      </w:pPr>
      <w:bookmarkStart w:id="3" w:name="OLE_LINK13"/>
      <w:bookmarkStart w:id="4" w:name="OLE_LINK14"/>
      <w:r>
        <w:t>Zverejnenie účtovnej závierky za predchádzajúce účtovné obdobie</w:t>
      </w:r>
    </w:p>
    <w:p w14:paraId="3FCB5ED1" w14:textId="77777777" w:rsidR="006F0476" w:rsidRDefault="006F0476" w:rsidP="004D3B4A">
      <w:pPr>
        <w:pStyle w:val="Zkladntext"/>
        <w:rPr>
          <w:sz w:val="16"/>
          <w:szCs w:val="16"/>
        </w:rPr>
      </w:pPr>
      <w:r w:rsidRPr="00194BFD">
        <w:t xml:space="preserve">Účtovná závierka Spoločnosti k 31. decembru </w:t>
      </w:r>
      <w:r>
        <w:t>20</w:t>
      </w:r>
      <w:r w:rsidR="008D260A">
        <w:t>22</w:t>
      </w:r>
      <w:r>
        <w:t xml:space="preserve"> </w:t>
      </w:r>
      <w:r w:rsidRPr="00194BFD">
        <w:t>bola uložená do </w:t>
      </w:r>
      <w:r>
        <w:t xml:space="preserve">registra účtovných závierok </w:t>
      </w:r>
      <w:r w:rsidR="008D260A">
        <w:t>28</w:t>
      </w:r>
      <w:r w:rsidRPr="002854AA">
        <w:t>.</w:t>
      </w:r>
      <w:r w:rsidR="00595117">
        <w:t>júna</w:t>
      </w:r>
      <w:r w:rsidRPr="002854AA">
        <w:t xml:space="preserve"> 2</w:t>
      </w:r>
      <w:r w:rsidR="008D260A">
        <w:t>023</w:t>
      </w:r>
      <w:r w:rsidRPr="002854AA">
        <w:t>.</w:t>
      </w:r>
      <w:r w:rsidRPr="00194BFD">
        <w:t xml:space="preserve"> </w:t>
      </w:r>
    </w:p>
    <w:p w14:paraId="78015D13" w14:textId="77777777" w:rsidR="006F0476" w:rsidRPr="005C41CA" w:rsidRDefault="006F0476" w:rsidP="004D3B4A">
      <w:pPr>
        <w:pStyle w:val="Zkladntext"/>
        <w:rPr>
          <w:sz w:val="16"/>
          <w:szCs w:val="16"/>
        </w:rPr>
      </w:pPr>
    </w:p>
    <w:p w14:paraId="675CAA58" w14:textId="77777777" w:rsidR="006F0476" w:rsidRDefault="006F0476" w:rsidP="004D3B4A">
      <w:pPr>
        <w:pStyle w:val="Nadpis2"/>
      </w:pPr>
      <w:r>
        <w:t>Schválenie audítora</w:t>
      </w:r>
    </w:p>
    <w:p w14:paraId="68FFE954" w14:textId="77777777" w:rsidR="006F0476" w:rsidRPr="00991152" w:rsidRDefault="006F0476" w:rsidP="007D5A12">
      <w:pPr>
        <w:pStyle w:val="Zkladntext"/>
        <w:rPr>
          <w:szCs w:val="18"/>
        </w:rPr>
      </w:pPr>
      <w:r w:rsidRPr="00991152">
        <w:rPr>
          <w:szCs w:val="18"/>
        </w:rPr>
        <w:t>Spoločnosť nemá povinnosť overenie účtovnej závierky za účtovné obdobie od 1. januára 20</w:t>
      </w:r>
      <w:r w:rsidR="008D260A">
        <w:rPr>
          <w:szCs w:val="18"/>
        </w:rPr>
        <w:t>23</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w:t>
      </w:r>
      <w:r w:rsidR="008D260A">
        <w:rPr>
          <w:szCs w:val="18"/>
        </w:rPr>
        <w:t>23</w:t>
      </w:r>
      <w:r w:rsidR="00F73D21">
        <w:rPr>
          <w:szCs w:val="18"/>
        </w:rPr>
        <w:t xml:space="preserve"> </w:t>
      </w:r>
      <w:r w:rsidRPr="00991152">
        <w:rPr>
          <w:szCs w:val="18"/>
        </w:rPr>
        <w:t>audítorom.</w:t>
      </w:r>
    </w:p>
    <w:bookmarkEnd w:id="3"/>
    <w:bookmarkEnd w:id="4"/>
    <w:p w14:paraId="3CA722EB" w14:textId="77777777" w:rsidR="006F0476" w:rsidRDefault="006F0476" w:rsidP="004D3B4A">
      <w:pPr>
        <w:pStyle w:val="Zkladntext"/>
        <w:jc w:val="left"/>
        <w:rPr>
          <w:sz w:val="16"/>
          <w:szCs w:val="16"/>
        </w:rPr>
      </w:pPr>
    </w:p>
    <w:p w14:paraId="72F35E52" w14:textId="77777777" w:rsidR="006F0476" w:rsidRDefault="006F0476" w:rsidP="004D3B4A">
      <w:pPr>
        <w:pStyle w:val="Zkladntext"/>
        <w:jc w:val="left"/>
        <w:rPr>
          <w:sz w:val="16"/>
          <w:szCs w:val="16"/>
        </w:rPr>
      </w:pPr>
    </w:p>
    <w:p w14:paraId="7D765E88" w14:textId="77777777" w:rsidR="006F0476" w:rsidRDefault="006F0476" w:rsidP="004D3B4A">
      <w:pPr>
        <w:pStyle w:val="Nadpis1"/>
        <w:tabs>
          <w:tab w:val="clear" w:pos="450"/>
          <w:tab w:val="num" w:pos="360"/>
        </w:tabs>
        <w:spacing w:before="120" w:after="60"/>
        <w:ind w:left="360"/>
      </w:pPr>
      <w:bookmarkStart w:id="5" w:name="_Toc530739897"/>
      <w:r>
        <w:t>Informácie o orgánoch účtovnej jednotky</w:t>
      </w:r>
      <w:bookmarkEnd w:id="5"/>
    </w:p>
    <w:p w14:paraId="4115733A" w14:textId="77777777" w:rsidR="006F0476" w:rsidRPr="00E072D8" w:rsidRDefault="006F0476" w:rsidP="00E165DC">
      <w:pPr>
        <w:ind w:firstLine="360"/>
        <w:rPr>
          <w:b/>
          <w:bCs/>
          <w:sz w:val="18"/>
          <w:szCs w:val="18"/>
        </w:rPr>
      </w:pPr>
      <w:r w:rsidRPr="00E072D8">
        <w:rPr>
          <w:b/>
          <w:bCs/>
          <w:sz w:val="18"/>
          <w:szCs w:val="18"/>
        </w:rPr>
        <w:t>Členovia štatutárneho orgánu</w:t>
      </w:r>
    </w:p>
    <w:p w14:paraId="6EF26098" w14:textId="77777777" w:rsidR="006F0476" w:rsidRDefault="006F0476"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6F0476" w:rsidRPr="00162D96" w14:paraId="466504A2" w14:textId="77777777" w:rsidTr="007F7B27">
        <w:tc>
          <w:tcPr>
            <w:tcW w:w="4390" w:type="dxa"/>
          </w:tcPr>
          <w:p w14:paraId="63708FF7" w14:textId="77777777" w:rsidR="006F0476" w:rsidRPr="00E072D8" w:rsidRDefault="00F73D21" w:rsidP="007F7B27">
            <w:pPr>
              <w:rPr>
                <w:bCs/>
                <w:sz w:val="18"/>
                <w:szCs w:val="18"/>
              </w:rPr>
            </w:pPr>
            <w:r>
              <w:rPr>
                <w:bCs/>
                <w:sz w:val="18"/>
                <w:szCs w:val="18"/>
              </w:rPr>
              <w:t>Natália Gyoriová</w:t>
            </w:r>
          </w:p>
        </w:tc>
        <w:tc>
          <w:tcPr>
            <w:tcW w:w="4390" w:type="dxa"/>
          </w:tcPr>
          <w:p w14:paraId="704FF488" w14:textId="77777777" w:rsidR="006F0476" w:rsidRPr="00E072D8" w:rsidRDefault="006F0476" w:rsidP="007F7B27">
            <w:pPr>
              <w:rPr>
                <w:bCs/>
                <w:sz w:val="18"/>
                <w:szCs w:val="18"/>
              </w:rPr>
            </w:pPr>
            <w:r w:rsidRPr="00E072D8">
              <w:rPr>
                <w:bCs/>
                <w:sz w:val="18"/>
                <w:szCs w:val="18"/>
              </w:rPr>
              <w:t>konateľ</w:t>
            </w:r>
          </w:p>
        </w:tc>
      </w:tr>
      <w:tr w:rsidR="006F0476" w:rsidRPr="00162D96" w14:paraId="43C8F8CB" w14:textId="77777777" w:rsidTr="007F7B27">
        <w:tc>
          <w:tcPr>
            <w:tcW w:w="4390" w:type="dxa"/>
          </w:tcPr>
          <w:p w14:paraId="2C6FA52D" w14:textId="77777777" w:rsidR="006F0476" w:rsidRPr="00E072D8" w:rsidRDefault="006F0476" w:rsidP="007F7B27">
            <w:pPr>
              <w:rPr>
                <w:bCs/>
                <w:sz w:val="18"/>
                <w:szCs w:val="18"/>
              </w:rPr>
            </w:pPr>
            <w:r w:rsidRPr="00E072D8">
              <w:rPr>
                <w:bCs/>
                <w:sz w:val="18"/>
                <w:szCs w:val="18"/>
              </w:rPr>
              <w:t>Edita Sághyová</w:t>
            </w:r>
          </w:p>
        </w:tc>
        <w:tc>
          <w:tcPr>
            <w:tcW w:w="4390" w:type="dxa"/>
          </w:tcPr>
          <w:p w14:paraId="52207F85" w14:textId="77777777" w:rsidR="006F0476" w:rsidRPr="00E072D8" w:rsidRDefault="006F0476" w:rsidP="007F7B27">
            <w:pPr>
              <w:rPr>
                <w:bCs/>
                <w:sz w:val="18"/>
                <w:szCs w:val="18"/>
              </w:rPr>
            </w:pPr>
            <w:r w:rsidRPr="00E072D8">
              <w:rPr>
                <w:bCs/>
                <w:sz w:val="18"/>
                <w:szCs w:val="18"/>
              </w:rPr>
              <w:t>prokurista</w:t>
            </w:r>
          </w:p>
        </w:tc>
      </w:tr>
      <w:tr w:rsidR="006F0476" w:rsidRPr="00162D96" w14:paraId="2B0A1849" w14:textId="77777777" w:rsidTr="007F7B27">
        <w:tc>
          <w:tcPr>
            <w:tcW w:w="4390" w:type="dxa"/>
          </w:tcPr>
          <w:p w14:paraId="0FFD57AB" w14:textId="77777777" w:rsidR="006F0476" w:rsidRPr="00E072D8" w:rsidRDefault="006F0476" w:rsidP="007F7B27">
            <w:pPr>
              <w:rPr>
                <w:bCs/>
                <w:sz w:val="18"/>
                <w:szCs w:val="18"/>
              </w:rPr>
            </w:pPr>
            <w:r w:rsidRPr="00E072D8">
              <w:rPr>
                <w:bCs/>
                <w:sz w:val="18"/>
                <w:szCs w:val="18"/>
              </w:rPr>
              <w:t>Jozef Szabo</w:t>
            </w:r>
          </w:p>
        </w:tc>
        <w:tc>
          <w:tcPr>
            <w:tcW w:w="4390" w:type="dxa"/>
          </w:tcPr>
          <w:p w14:paraId="0518FF62" w14:textId="77777777" w:rsidR="006F0476" w:rsidRPr="00E072D8" w:rsidRDefault="006F0476" w:rsidP="007F7B27">
            <w:pPr>
              <w:rPr>
                <w:bCs/>
                <w:sz w:val="18"/>
                <w:szCs w:val="18"/>
              </w:rPr>
            </w:pPr>
            <w:r w:rsidRPr="00E072D8">
              <w:rPr>
                <w:bCs/>
                <w:sz w:val="18"/>
                <w:szCs w:val="18"/>
              </w:rPr>
              <w:t>prokurista</w:t>
            </w:r>
          </w:p>
        </w:tc>
      </w:tr>
    </w:tbl>
    <w:p w14:paraId="3D527F83" w14:textId="77777777" w:rsidR="006F0476" w:rsidRPr="00EC2AC6" w:rsidRDefault="006F0476" w:rsidP="00EC2AC6"/>
    <w:p w14:paraId="20F29A03" w14:textId="77777777" w:rsidR="006F0476" w:rsidRDefault="006F0476" w:rsidP="004D3B4A">
      <w:r>
        <w:t xml:space="preserve">        </w:t>
      </w:r>
    </w:p>
    <w:p w14:paraId="160B1B44" w14:textId="77777777" w:rsidR="006F0476" w:rsidRDefault="006F0476" w:rsidP="004D3B4A">
      <w:pPr>
        <w:ind w:left="426"/>
        <w:rPr>
          <w:sz w:val="18"/>
        </w:rPr>
      </w:pPr>
    </w:p>
    <w:p w14:paraId="4321BFB1" w14:textId="77777777" w:rsidR="006F0476" w:rsidRDefault="006F0476" w:rsidP="004D3B4A">
      <w:pPr>
        <w:ind w:left="426"/>
        <w:rPr>
          <w:sz w:val="18"/>
        </w:rPr>
      </w:pPr>
    </w:p>
    <w:p w14:paraId="00C3C7CA" w14:textId="77777777" w:rsidR="006F0476" w:rsidRDefault="006F0476" w:rsidP="004D3B4A">
      <w:pPr>
        <w:pStyle w:val="Nadpis1"/>
        <w:tabs>
          <w:tab w:val="clear" w:pos="450"/>
          <w:tab w:val="num" w:pos="360"/>
        </w:tabs>
        <w:spacing w:before="120" w:after="60"/>
        <w:ind w:left="360"/>
      </w:pPr>
      <w:bookmarkStart w:id="6" w:name="_Toc530739898"/>
      <w:r>
        <w:t>informácie o spoločníkoch účtovnej jednotky</w:t>
      </w:r>
      <w:bookmarkEnd w:id="6"/>
    </w:p>
    <w:p w14:paraId="71D445BB" w14:textId="77777777" w:rsidR="006F0476" w:rsidRDefault="006F0476" w:rsidP="00E165DC"/>
    <w:p w14:paraId="7783FD5C" w14:textId="77777777" w:rsidR="006F0476" w:rsidRDefault="006F0476" w:rsidP="00E165DC">
      <w:pPr>
        <w:ind w:firstLine="426"/>
        <w:rPr>
          <w:b/>
          <w:bCs/>
          <w:sz w:val="18"/>
          <w:szCs w:val="18"/>
        </w:rPr>
      </w:pPr>
      <w:r w:rsidRPr="00E072D8">
        <w:rPr>
          <w:b/>
          <w:bCs/>
          <w:sz w:val="18"/>
          <w:szCs w:val="18"/>
        </w:rPr>
        <w:t>Štruktúra spoločníkov a</w:t>
      </w:r>
      <w:r w:rsidR="00CE6A85">
        <w:rPr>
          <w:b/>
          <w:bCs/>
          <w:sz w:val="18"/>
          <w:szCs w:val="18"/>
        </w:rPr>
        <w:t> </w:t>
      </w:r>
      <w:r w:rsidRPr="00E072D8">
        <w:rPr>
          <w:b/>
          <w:bCs/>
          <w:sz w:val="18"/>
          <w:szCs w:val="18"/>
        </w:rPr>
        <w:t>akcionárov</w:t>
      </w:r>
    </w:p>
    <w:p w14:paraId="1D9BA37E" w14:textId="77777777" w:rsidR="00CE6A85" w:rsidRDefault="00CE6A85" w:rsidP="00E165DC">
      <w:pPr>
        <w:ind w:firstLine="426"/>
        <w:rPr>
          <w:b/>
          <w:bCs/>
          <w:sz w:val="18"/>
          <w:szCs w:val="18"/>
        </w:rPr>
      </w:pPr>
    </w:p>
    <w:p w14:paraId="76DBCFFE" w14:textId="77777777" w:rsidR="006F0476" w:rsidRPr="00E072D8" w:rsidRDefault="006F0476" w:rsidP="008A2A78">
      <w:pPr>
        <w:pStyle w:val="Nadpis1"/>
        <w:numPr>
          <w:ilvl w:val="0"/>
          <w:numId w:val="0"/>
        </w:numPr>
        <w:ind w:left="426"/>
        <w:rPr>
          <w:b w:val="0"/>
          <w:caps w:val="0"/>
          <w:szCs w:val="18"/>
        </w:rPr>
      </w:pPr>
      <w:r w:rsidRPr="00E072D8">
        <w:rPr>
          <w:b w:val="0"/>
          <w:caps w:val="0"/>
          <w:szCs w:val="18"/>
        </w:rPr>
        <w:lastRenderedPageBreak/>
        <w:t>Štruktúra spoločníkov Spoločnosti k 31. 12. 20</w:t>
      </w:r>
      <w:r w:rsidR="007934C1">
        <w:rPr>
          <w:b w:val="0"/>
          <w:caps w:val="0"/>
          <w:szCs w:val="18"/>
        </w:rPr>
        <w:t>23</w:t>
      </w:r>
      <w:r w:rsidRPr="00E072D8">
        <w:rPr>
          <w:b w:val="0"/>
          <w:caps w:val="0"/>
          <w:szCs w:val="18"/>
        </w:rPr>
        <w:t xml:space="preserve"> bola takáto :</w:t>
      </w:r>
    </w:p>
    <w:p w14:paraId="69C73E74" w14:textId="77777777" w:rsidR="006F0476" w:rsidRDefault="006F0476" w:rsidP="00E165DC">
      <w:pPr>
        <w:ind w:firstLine="426"/>
        <w:rPr>
          <w:rFonts w:ascii="Garamond" w:hAnsi="Garamond" w:cs="Arial"/>
          <w:b/>
          <w:bCs/>
          <w:sz w:val="22"/>
          <w:szCs w:val="22"/>
        </w:rPr>
      </w:pPr>
    </w:p>
    <w:bookmarkStart w:id="7" w:name="_MON_1526310381"/>
    <w:bookmarkEnd w:id="7"/>
    <w:p w14:paraId="1BB3D9A9" w14:textId="77777777" w:rsidR="006F0476" w:rsidRDefault="00F73D21" w:rsidP="00E165DC">
      <w:pPr>
        <w:ind w:firstLine="426"/>
      </w:pPr>
      <w:r>
        <w:object w:dxaOrig="9052" w:dyaOrig="1996" w14:anchorId="4E20DFAB">
          <v:shape id="_x0000_i1026" type="#_x0000_t75" style="width:433.5pt;height:99pt" o:ole="">
            <v:imagedata r:id="rId10" o:title=""/>
          </v:shape>
          <o:OLEObject Type="Embed" ProgID="Excel.Sheet.12" ShapeID="_x0000_i1026" DrawAspect="Content" ObjectID="_1844271529" r:id="rId11"/>
        </w:object>
      </w:r>
    </w:p>
    <w:p w14:paraId="5DB1E2FD" w14:textId="77777777" w:rsidR="006F0476" w:rsidRDefault="006F0476" w:rsidP="00E165DC">
      <w:pPr>
        <w:ind w:firstLine="426"/>
        <w:rPr>
          <w:rFonts w:ascii="Garamond" w:hAnsi="Garamond" w:cs="Arial"/>
          <w:b/>
          <w:bCs/>
          <w:sz w:val="22"/>
          <w:szCs w:val="22"/>
        </w:rPr>
      </w:pPr>
    </w:p>
    <w:p w14:paraId="0C5DDF67" w14:textId="77777777" w:rsidR="00CA6F0E" w:rsidRPr="00E306F7" w:rsidRDefault="00CA6F0E" w:rsidP="00E165DC">
      <w:pPr>
        <w:ind w:firstLine="426"/>
        <w:rPr>
          <w:rFonts w:ascii="Garamond" w:hAnsi="Garamond" w:cs="Arial"/>
          <w:bCs/>
          <w:sz w:val="22"/>
          <w:szCs w:val="22"/>
        </w:rPr>
      </w:pPr>
    </w:p>
    <w:p w14:paraId="08501D95" w14:textId="77777777" w:rsidR="006F0476" w:rsidRDefault="006F0476" w:rsidP="004D3B4A">
      <w:pPr>
        <w:pStyle w:val="Nadpis1"/>
        <w:tabs>
          <w:tab w:val="clear" w:pos="450"/>
          <w:tab w:val="num" w:pos="360"/>
        </w:tabs>
        <w:spacing w:before="120" w:after="60"/>
        <w:ind w:left="360"/>
      </w:pPr>
      <w:r>
        <w:t>Informácie o konsolidovanom celku</w:t>
      </w:r>
    </w:p>
    <w:p w14:paraId="048B8239" w14:textId="77777777" w:rsidR="006F0476" w:rsidRDefault="006F0476" w:rsidP="004D3B4A">
      <w:pPr>
        <w:pStyle w:val="Zkladntext"/>
      </w:pPr>
    </w:p>
    <w:p w14:paraId="770F74CF" w14:textId="77777777" w:rsidR="006F0476" w:rsidRDefault="006F0476" w:rsidP="00377B23">
      <w:pPr>
        <w:pStyle w:val="Zkladntext"/>
        <w:ind w:hanging="426"/>
      </w:pPr>
      <w:r>
        <w:rPr>
          <w:b/>
        </w:rPr>
        <w:tab/>
      </w:r>
      <w:r>
        <w:t xml:space="preserve">Spoločnosť nie je súčasťou konsolidovaného celku. </w:t>
      </w:r>
    </w:p>
    <w:p w14:paraId="27011A91" w14:textId="77777777" w:rsidR="006F0476" w:rsidRDefault="006F0476" w:rsidP="004D3B4A">
      <w:pPr>
        <w:pStyle w:val="Zkladntext"/>
      </w:pPr>
    </w:p>
    <w:p w14:paraId="7064FFC5" w14:textId="77777777" w:rsidR="006F0476" w:rsidRDefault="006F0476"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14:paraId="6DB51343" w14:textId="77777777" w:rsidR="006F0476" w:rsidRDefault="006F0476" w:rsidP="004D3B4A">
      <w:pPr>
        <w:pStyle w:val="Zkladntext"/>
      </w:pPr>
    </w:p>
    <w:p w14:paraId="56B0E45B" w14:textId="77777777" w:rsidR="006F0476" w:rsidRPr="00E30642" w:rsidRDefault="006F0476" w:rsidP="00251BF2">
      <w:pPr>
        <w:pStyle w:val="Pismenka"/>
        <w:tabs>
          <w:tab w:val="clear" w:pos="426"/>
        </w:tabs>
        <w:ind w:left="426"/>
      </w:pPr>
      <w:r w:rsidRPr="00E30642">
        <w:t>Východiská pre zostavenie účtovnej závierky</w:t>
      </w:r>
    </w:p>
    <w:p w14:paraId="5B354A01" w14:textId="77777777" w:rsidR="006F0476" w:rsidRDefault="006F0476" w:rsidP="004D3B4A">
      <w:pPr>
        <w:pStyle w:val="Zkladntext"/>
        <w:ind w:left="450"/>
      </w:pPr>
      <w:r>
        <w:t>Účtovná závierka bola zostavená za predpokladu nepretržitého trvania Spoločnosti (going concern).</w:t>
      </w:r>
    </w:p>
    <w:p w14:paraId="2664E520" w14:textId="77777777" w:rsidR="006F0476" w:rsidRDefault="006F0476" w:rsidP="004D3B4A">
      <w:pPr>
        <w:pStyle w:val="Zkladntext"/>
        <w:ind w:left="450"/>
      </w:pPr>
    </w:p>
    <w:p w14:paraId="07B6D186" w14:textId="77777777" w:rsidR="006F0476" w:rsidRDefault="006F0476" w:rsidP="004D3B4A">
      <w:pPr>
        <w:pStyle w:val="Zkladntext"/>
        <w:ind w:left="450"/>
      </w:pPr>
      <w:r w:rsidRPr="00194BFD">
        <w:t>Účtovné metódy a všeobecné účtovné zásady boli účtovnou jednotkou konzistentne aplikované</w:t>
      </w:r>
      <w:r>
        <w:t>.</w:t>
      </w:r>
    </w:p>
    <w:p w14:paraId="0B90AD71" w14:textId="77777777" w:rsidR="006F0476" w:rsidRDefault="006F0476" w:rsidP="004D3B4A">
      <w:pPr>
        <w:pStyle w:val="Zkladntext"/>
        <w:ind w:left="450"/>
      </w:pPr>
    </w:p>
    <w:p w14:paraId="485A7E86" w14:textId="77777777" w:rsidR="006F0476" w:rsidRDefault="006F0476" w:rsidP="006D3D0B">
      <w:pPr>
        <w:pStyle w:val="Zkladntext"/>
      </w:pPr>
      <w:r w:rsidRPr="00C12F2A">
        <w:t>V</w:t>
      </w:r>
      <w:r>
        <w:t> účtovnom období 201</w:t>
      </w:r>
      <w:r w:rsidR="00595117">
        <w:t>6</w:t>
      </w:r>
      <w:r>
        <w:t xml:space="preserve"> Spoločnosť nevykonala žiadne opravy významných chýb minulých účtovných období.  </w:t>
      </w:r>
    </w:p>
    <w:p w14:paraId="52B4B68A" w14:textId="77777777" w:rsidR="006F0476" w:rsidRDefault="006F0476" w:rsidP="004D3B4A">
      <w:pPr>
        <w:pStyle w:val="Zkladntext"/>
        <w:ind w:left="0"/>
      </w:pPr>
    </w:p>
    <w:p w14:paraId="79CBC07E" w14:textId="77777777" w:rsidR="006F0476" w:rsidRDefault="006F0476" w:rsidP="00251BF2">
      <w:pPr>
        <w:pStyle w:val="Pismenka"/>
        <w:tabs>
          <w:tab w:val="clear" w:pos="426"/>
        </w:tabs>
        <w:ind w:left="426"/>
      </w:pPr>
      <w:r>
        <w:t>Dlhodobý nehmotný majetok a dlhodobý hmotný majetok</w:t>
      </w:r>
    </w:p>
    <w:p w14:paraId="18A4A55A" w14:textId="77777777" w:rsidR="006F0476" w:rsidRDefault="006F0476" w:rsidP="004D3B4A">
      <w:pPr>
        <w:pStyle w:val="Zkladntext"/>
      </w:pPr>
      <w:r>
        <w:t xml:space="preserve">Dlhodobý majetok nakupovaný sa oceňuje obstarávacou cenou, ktorá zahŕňa cenu obstarania a náklady súvisiace s obstaraním (clo, prepravu, montáž, poistné a pod.). </w:t>
      </w:r>
    </w:p>
    <w:p w14:paraId="7F681FAB" w14:textId="77777777" w:rsidR="006F0476" w:rsidRDefault="006F0476" w:rsidP="004D3B4A">
      <w:pPr>
        <w:pStyle w:val="Zkladntext"/>
      </w:pPr>
    </w:p>
    <w:p w14:paraId="5893E93E" w14:textId="77777777" w:rsidR="006F0476" w:rsidRDefault="006F0476" w:rsidP="004D3B4A">
      <w:pPr>
        <w:pStyle w:val="Zkladn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14:paraId="3D67CEC2" w14:textId="77777777" w:rsidR="006F0476" w:rsidRDefault="006F0476" w:rsidP="004D3B4A">
      <w:pPr>
        <w:pStyle w:val="Zkladntext"/>
      </w:pPr>
    </w:p>
    <w:p w14:paraId="5273BD25" w14:textId="77777777" w:rsidR="006F0476" w:rsidRDefault="006F0476" w:rsidP="004D3B4A">
      <w:pPr>
        <w:pStyle w:val="Zkladntext"/>
      </w:pPr>
      <w:r w:rsidRPr="00E30642">
        <w:t>Súčasťou obstarávacej ceny dlhodobého nehmotného majetku nie sú  úroky</w:t>
      </w:r>
      <w:r>
        <w:t xml:space="preserve"> z cudzích zdrojov, ktoré vznikli do momentu zaradenia dlhodobého nehmotného majetku do používania.</w:t>
      </w:r>
    </w:p>
    <w:p w14:paraId="3D2C1806" w14:textId="77777777" w:rsidR="006F0476" w:rsidRDefault="006F0476" w:rsidP="004D3B4A">
      <w:pPr>
        <w:pStyle w:val="Zkladntext"/>
      </w:pPr>
    </w:p>
    <w:p w14:paraId="5FA26104" w14:textId="77777777" w:rsidR="006F0476" w:rsidRDefault="006F0476"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370B130" w14:textId="77777777" w:rsidR="006F0476" w:rsidRDefault="006F0476" w:rsidP="004D3B4A">
      <w:pPr>
        <w:pStyle w:val="Zkladntext"/>
      </w:pPr>
    </w:p>
    <w:p w14:paraId="454A7D5E" w14:textId="77777777" w:rsidR="006F0476" w:rsidRDefault="006F0476"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55B84D99" w14:textId="77777777" w:rsidR="006F0476" w:rsidRDefault="006F0476" w:rsidP="004D3B4A">
      <w:pPr>
        <w:pStyle w:val="Zkladntext"/>
      </w:pPr>
    </w:p>
    <w:p w14:paraId="1A85C73E" w14:textId="77777777" w:rsidR="006F0476" w:rsidRDefault="006F0476"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19395524" w14:textId="77777777" w:rsidR="006F0476" w:rsidRDefault="006F0476" w:rsidP="004D3B4A">
      <w:pPr>
        <w:pStyle w:val="Zkladntext"/>
      </w:pPr>
      <w:r>
        <w:t xml:space="preserve"> </w:t>
      </w:r>
    </w:p>
    <w:p w14:paraId="478401B9" w14:textId="77777777" w:rsidR="006F0476" w:rsidRDefault="006F0476"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2E42E02A" w14:textId="77777777" w:rsidR="006F0476" w:rsidRPr="005C41CA" w:rsidRDefault="006F0476" w:rsidP="004D3B4A">
      <w:pPr>
        <w:pStyle w:val="Zkladntext"/>
        <w:rPr>
          <w:sz w:val="12"/>
          <w:szCs w:val="12"/>
        </w:rPr>
      </w:pPr>
    </w:p>
    <w:p w14:paraId="569E6972" w14:textId="77777777" w:rsidR="006F0476" w:rsidRDefault="006F0476" w:rsidP="004D3B4A">
      <w:pPr>
        <w:pStyle w:val="Zkladntext"/>
      </w:pPr>
      <w:r>
        <w:object w:dxaOrig="8870" w:dyaOrig="1710" w14:anchorId="5E318A39">
          <v:shape id="_x0000_i1027" type="#_x0000_t75" style="width:435pt;height:85.5pt" o:ole="">
            <v:imagedata r:id="rId12" o:title=""/>
          </v:shape>
          <o:OLEObject Type="Embed" ProgID="Excel.Sheet.12" ShapeID="_x0000_i1027" DrawAspect="Content" ObjectID="_1844271530" r:id="rId13"/>
        </w:object>
      </w:r>
    </w:p>
    <w:p w14:paraId="1640317A" w14:textId="77777777" w:rsidR="006F0476" w:rsidRDefault="006F0476"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7B6E0D9" w14:textId="77777777" w:rsidR="006F0476" w:rsidRPr="005C41CA" w:rsidRDefault="006F0476" w:rsidP="004D3B4A">
      <w:pPr>
        <w:pStyle w:val="Zkladntext"/>
        <w:rPr>
          <w:sz w:val="12"/>
          <w:szCs w:val="12"/>
        </w:rPr>
      </w:pPr>
    </w:p>
    <w:p w14:paraId="7DDCC244" w14:textId="77777777" w:rsidR="006F0476" w:rsidRDefault="006F0476" w:rsidP="004D3B4A">
      <w:pPr>
        <w:pStyle w:val="Zkladntext"/>
      </w:pPr>
      <w:r>
        <w:object w:dxaOrig="8811" w:dyaOrig="1900" w14:anchorId="2D908426">
          <v:shape id="_x0000_i1028" type="#_x0000_t75" style="width:436.5pt;height:95.25pt" o:ole="">
            <v:imagedata r:id="rId14" o:title=""/>
          </v:shape>
          <o:OLEObject Type="Embed" ProgID="Excel.Sheet.12" ShapeID="_x0000_i1028" DrawAspect="Content" ObjectID="_1844271531" r:id="rId15"/>
        </w:object>
      </w:r>
    </w:p>
    <w:p w14:paraId="191597F4" w14:textId="77777777" w:rsidR="006F0476" w:rsidRDefault="006F0476" w:rsidP="00251BF2">
      <w:pPr>
        <w:pStyle w:val="Pismenka"/>
        <w:numPr>
          <w:ilvl w:val="0"/>
          <w:numId w:val="0"/>
        </w:numPr>
      </w:pPr>
    </w:p>
    <w:p w14:paraId="6C7318D2" w14:textId="77777777" w:rsidR="006F0476" w:rsidRDefault="006F0476" w:rsidP="00251BF2">
      <w:pPr>
        <w:pStyle w:val="Pismenka"/>
        <w:tabs>
          <w:tab w:val="clear" w:pos="426"/>
        </w:tabs>
        <w:ind w:left="426"/>
      </w:pPr>
      <w:r>
        <w:t>Cenné papiere a podiely</w:t>
      </w:r>
    </w:p>
    <w:p w14:paraId="168C1E70" w14:textId="77777777" w:rsidR="006F0476" w:rsidRDefault="006F0476" w:rsidP="004D3B4A">
      <w:pPr>
        <w:pStyle w:val="Zkladntext"/>
      </w:pPr>
      <w:r>
        <w:t xml:space="preserve">Cenné papiere a podiely sa oceňujú obstarávacími cenami vrátane nákladov súvisiacich s obstaraním. Od obstarávacej ceny je odpočítané zníženie hodnoty cenných papierov a podielov. </w:t>
      </w:r>
    </w:p>
    <w:p w14:paraId="187862C4" w14:textId="77777777" w:rsidR="006F0476" w:rsidRDefault="006F0476" w:rsidP="004D3B4A">
      <w:pPr>
        <w:pStyle w:val="Zkladntext"/>
      </w:pPr>
    </w:p>
    <w:p w14:paraId="5D71B5E5" w14:textId="77777777" w:rsidR="006F0476" w:rsidRDefault="006F0476" w:rsidP="004D3B4A">
      <w:pPr>
        <w:pStyle w:val="Zkladntext"/>
      </w:pPr>
      <w:r w:rsidRPr="00E30642">
        <w:t>Cenné papiere na obchodovanie sa pri ich obstaraní oceňujú reálnou hodnotou.</w:t>
      </w:r>
    </w:p>
    <w:p w14:paraId="6E5BF0F9" w14:textId="77777777" w:rsidR="006F0476" w:rsidRDefault="006F0476" w:rsidP="004D3B4A">
      <w:pPr>
        <w:pStyle w:val="Zkladntext"/>
      </w:pPr>
    </w:p>
    <w:p w14:paraId="5838780B" w14:textId="77777777" w:rsidR="006F0476" w:rsidRDefault="006F0476" w:rsidP="00251BF2">
      <w:pPr>
        <w:pStyle w:val="Pismenka"/>
        <w:tabs>
          <w:tab w:val="clear" w:pos="426"/>
        </w:tabs>
        <w:ind w:left="426"/>
      </w:pPr>
      <w:r>
        <w:t xml:space="preserve">Zásoby </w:t>
      </w:r>
    </w:p>
    <w:p w14:paraId="096213F1" w14:textId="77777777" w:rsidR="006F0476" w:rsidRDefault="006F0476" w:rsidP="004D3B4A">
      <w:pPr>
        <w:pStyle w:val="Zkladntext"/>
      </w:pPr>
      <w:r>
        <w:t>Zásoby sa oceňujú nižšou z nasledujúcich hodnôt: obstarávacou cenou (nakupované zásoby) alebo vlastnými nákladmi (zásoby vytvorené vlastnou činnosťou) alebo čistou realizačnou hodnotou.</w:t>
      </w:r>
    </w:p>
    <w:p w14:paraId="12A3C524" w14:textId="77777777" w:rsidR="006F0476" w:rsidRDefault="006F0476"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FCEBF96" w14:textId="77777777" w:rsidR="006F0476" w:rsidRDefault="006F0476" w:rsidP="004D3B4A">
      <w:pPr>
        <w:pStyle w:val="Zkladntext"/>
      </w:pPr>
    </w:p>
    <w:p w14:paraId="2998983D" w14:textId="77777777" w:rsidR="006F0476" w:rsidRDefault="006F0476"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E151F38" w14:textId="77777777" w:rsidR="006F0476" w:rsidRDefault="006F0476" w:rsidP="004D3B4A">
      <w:pPr>
        <w:pStyle w:val="Zkladntext"/>
      </w:pPr>
    </w:p>
    <w:p w14:paraId="6B5B96FC" w14:textId="77777777" w:rsidR="006F0476" w:rsidRDefault="006F0476" w:rsidP="004D3B4A">
      <w:pPr>
        <w:pStyle w:val="Zkladntext"/>
      </w:pPr>
      <w:r>
        <w:t xml:space="preserve">Čistá realizačná hodnota je predpokladaná predajná cena znížená o predpokladané náklady na ich dokončenie a o predpokladané náklady súvisiace s ich predajom.  </w:t>
      </w:r>
    </w:p>
    <w:p w14:paraId="33BC341D" w14:textId="77777777" w:rsidR="006F0476" w:rsidRDefault="006F0476" w:rsidP="004D3B4A">
      <w:pPr>
        <w:pStyle w:val="Zkladntext"/>
      </w:pPr>
    </w:p>
    <w:p w14:paraId="56280C08" w14:textId="77777777" w:rsidR="006F0476" w:rsidRDefault="006F0476" w:rsidP="004D3B4A">
      <w:pPr>
        <w:pStyle w:val="Zkladntext"/>
      </w:pPr>
      <w:r>
        <w:t>Zníženie hodnoty zásob sa zohľadňuje vytvorením opravnej položky.</w:t>
      </w:r>
    </w:p>
    <w:p w14:paraId="59628465" w14:textId="77777777" w:rsidR="006F0476" w:rsidRDefault="006F0476" w:rsidP="004D3B4A">
      <w:pPr>
        <w:pStyle w:val="Zkladntext"/>
      </w:pPr>
    </w:p>
    <w:p w14:paraId="337DE957" w14:textId="77777777" w:rsidR="006F0476" w:rsidRDefault="006F0476" w:rsidP="00251BF2">
      <w:pPr>
        <w:pStyle w:val="Pismenka"/>
        <w:tabs>
          <w:tab w:val="clear" w:pos="426"/>
        </w:tabs>
        <w:ind w:left="426"/>
      </w:pPr>
      <w:r>
        <w:t>Zákazková výroba</w:t>
      </w:r>
    </w:p>
    <w:p w14:paraId="006D6F7F" w14:textId="77777777" w:rsidR="006F0476" w:rsidRDefault="006F0476" w:rsidP="004D3B4A">
      <w:pPr>
        <w:pStyle w:val="Zkladntext"/>
      </w:pPr>
      <w:r>
        <w:t>Zákazková výroba sa vykazuje použitím metódy stupňa dokončenia zákazky (angl. percentage-of-completion-method).</w:t>
      </w:r>
    </w:p>
    <w:p w14:paraId="015B1A28" w14:textId="77777777" w:rsidR="006F0476" w:rsidRDefault="006F0476" w:rsidP="00251BF2">
      <w:pPr>
        <w:pStyle w:val="Pismenka"/>
        <w:numPr>
          <w:ilvl w:val="0"/>
          <w:numId w:val="0"/>
        </w:numPr>
        <w:rPr>
          <w:b w:val="0"/>
        </w:rPr>
      </w:pPr>
    </w:p>
    <w:p w14:paraId="1F071ACB" w14:textId="77777777" w:rsidR="006F0476" w:rsidRDefault="006F0476" w:rsidP="00251BF2">
      <w:pPr>
        <w:pStyle w:val="Pismenka"/>
        <w:tabs>
          <w:tab w:val="clear" w:pos="426"/>
        </w:tabs>
        <w:ind w:left="426"/>
      </w:pPr>
      <w:r>
        <w:t>Zákazková výstavba nehnuteľnosti</w:t>
      </w:r>
    </w:p>
    <w:p w14:paraId="6E9BADCD" w14:textId="77777777" w:rsidR="006F0476" w:rsidRDefault="006F0476" w:rsidP="004D3B4A">
      <w:pPr>
        <w:pStyle w:val="Zkladntext"/>
      </w:pPr>
    </w:p>
    <w:p w14:paraId="65679109" w14:textId="77777777" w:rsidR="006F0476" w:rsidRPr="00FE2CC6" w:rsidRDefault="006F0476" w:rsidP="004D3B4A">
      <w:pPr>
        <w:pStyle w:val="Zkladntext"/>
        <w:rPr>
          <w:b/>
          <w:i/>
        </w:rPr>
      </w:pPr>
      <w:r w:rsidRPr="00A9048F">
        <w:rPr>
          <w:b/>
          <w:i/>
        </w:rPr>
        <w:t>Zákazková výstavba nehnuteľnosti – priebežný transfer</w:t>
      </w:r>
    </w:p>
    <w:p w14:paraId="5133FCBB" w14:textId="77777777" w:rsidR="006F0476" w:rsidRDefault="006F0476" w:rsidP="004D3B4A">
      <w:pPr>
        <w:pStyle w:val="Zkladntext"/>
      </w:pPr>
      <w:r>
        <w:t xml:space="preserve">Zákazková výstavba nehnuteľnosti určenej na predaj sa vykazuje podľa metódy stupňa dokončenia. </w:t>
      </w:r>
    </w:p>
    <w:p w14:paraId="52737271" w14:textId="77777777" w:rsidR="006F0476" w:rsidRPr="00423AFA" w:rsidRDefault="006F0476" w:rsidP="00777324">
      <w:pPr>
        <w:pStyle w:val="Zkladntext"/>
        <w:rPr>
          <w:b/>
          <w:i/>
        </w:rPr>
      </w:pPr>
      <w:r w:rsidRPr="00A9048F">
        <w:rPr>
          <w:b/>
          <w:i/>
        </w:rPr>
        <w:t>Zákazková výstavba nehnuteľnosti – ostatn</w:t>
      </w:r>
      <w:r>
        <w:rPr>
          <w:b/>
          <w:i/>
        </w:rPr>
        <w:t>á</w:t>
      </w:r>
      <w:r w:rsidRPr="00A9048F">
        <w:rPr>
          <w:b/>
          <w:i/>
        </w:rPr>
        <w:t xml:space="preserve"> (nie priebežný transfer)</w:t>
      </w:r>
    </w:p>
    <w:p w14:paraId="31FA3118" w14:textId="77777777" w:rsidR="006F0476" w:rsidRPr="00777324" w:rsidRDefault="006F0476"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14:paraId="663A299A" w14:textId="77777777" w:rsidR="006F0476" w:rsidRPr="00423AFA" w:rsidRDefault="006F0476" w:rsidP="00251BF2">
      <w:pPr>
        <w:pStyle w:val="Pismenka"/>
        <w:numPr>
          <w:ilvl w:val="0"/>
          <w:numId w:val="0"/>
        </w:numPr>
        <w:rPr>
          <w:b w:val="0"/>
        </w:rPr>
      </w:pPr>
    </w:p>
    <w:p w14:paraId="605AE883" w14:textId="77777777" w:rsidR="006F0476" w:rsidRDefault="006F0476" w:rsidP="00251BF2">
      <w:pPr>
        <w:pStyle w:val="Pismenka"/>
        <w:tabs>
          <w:tab w:val="clear" w:pos="426"/>
        </w:tabs>
        <w:ind w:left="426"/>
      </w:pPr>
      <w:r>
        <w:t>Pohľadávky</w:t>
      </w:r>
    </w:p>
    <w:p w14:paraId="1A96D531" w14:textId="77777777" w:rsidR="006F0476" w:rsidRDefault="006F0476"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77D65FC" w14:textId="77777777" w:rsidR="006F0476" w:rsidRDefault="006F0476" w:rsidP="004D3B4A">
      <w:pPr>
        <w:pStyle w:val="Zkladntext"/>
      </w:pPr>
    </w:p>
    <w:p w14:paraId="10BE3C55" w14:textId="77777777" w:rsidR="006F0476" w:rsidRDefault="006F0476" w:rsidP="00251BF2">
      <w:pPr>
        <w:pStyle w:val="Pismenka"/>
        <w:tabs>
          <w:tab w:val="clear" w:pos="426"/>
        </w:tabs>
        <w:ind w:left="426"/>
      </w:pPr>
      <w:r>
        <w:t>Peňažné prostriedky a ceniny</w:t>
      </w:r>
    </w:p>
    <w:p w14:paraId="6D1D3CCD" w14:textId="77777777" w:rsidR="006F0476" w:rsidRDefault="006F0476" w:rsidP="004D3B4A">
      <w:pPr>
        <w:pStyle w:val="Zkladntext"/>
      </w:pPr>
      <w:r>
        <w:t>Peňažné prostriedky a ceniny sa oceňujú ich menovitou hodnotou. Zníženie ich hodnoty sa vyjadruje opravnou položkou.</w:t>
      </w:r>
    </w:p>
    <w:p w14:paraId="15B27FF5" w14:textId="77777777" w:rsidR="006F0476" w:rsidRDefault="006F0476" w:rsidP="004D3B4A">
      <w:pPr>
        <w:pStyle w:val="Zkladntext"/>
      </w:pPr>
    </w:p>
    <w:p w14:paraId="7BE39AAA" w14:textId="77777777" w:rsidR="006F0476" w:rsidRDefault="006F0476" w:rsidP="00251BF2">
      <w:pPr>
        <w:pStyle w:val="Pismenka"/>
        <w:tabs>
          <w:tab w:val="clear" w:pos="426"/>
        </w:tabs>
        <w:ind w:left="426"/>
      </w:pPr>
      <w:r>
        <w:t>Náklady budúcich období a príjmy budúcich období</w:t>
      </w:r>
    </w:p>
    <w:p w14:paraId="65B16298" w14:textId="77777777" w:rsidR="006F0476" w:rsidRDefault="006F0476" w:rsidP="004D3B4A">
      <w:pPr>
        <w:pStyle w:val="Zkladntext"/>
      </w:pPr>
      <w:r>
        <w:t>Náklady budúcich období a príjmy budúcich období sa vykazujú vo výške, ktorá je potrebná na dodržanie zásady vecnej a časovej súvislosti s účtovným obdobím.</w:t>
      </w:r>
    </w:p>
    <w:p w14:paraId="61203E5A" w14:textId="77777777" w:rsidR="006F0476" w:rsidRDefault="006F0476" w:rsidP="004D3B4A">
      <w:pPr>
        <w:pStyle w:val="Zkladntext"/>
      </w:pPr>
    </w:p>
    <w:p w14:paraId="2D04FA6F" w14:textId="77777777" w:rsidR="006F0476" w:rsidRDefault="006F0476" w:rsidP="00251BF2">
      <w:pPr>
        <w:pStyle w:val="Pismenka"/>
        <w:tabs>
          <w:tab w:val="clear" w:pos="426"/>
        </w:tabs>
        <w:ind w:left="426"/>
      </w:pPr>
      <w:r>
        <w:t>Rezervy</w:t>
      </w:r>
    </w:p>
    <w:p w14:paraId="330831D7" w14:textId="77777777" w:rsidR="006F0476" w:rsidRDefault="006F0476" w:rsidP="004D3B4A">
      <w:pPr>
        <w:pStyle w:val="Zkladntext"/>
      </w:pPr>
      <w:r>
        <w:t>Rezervy sú záväzky s neurčitým časovým vymedzením alebo výškou; tvoria sa na krytie známych rizík alebo strát z podnikania. Oceňujú sa v očakávanej výške záväzku.</w:t>
      </w:r>
    </w:p>
    <w:p w14:paraId="5C6CE3D0" w14:textId="77777777" w:rsidR="006F0476" w:rsidRDefault="006F0476" w:rsidP="00251BF2">
      <w:pPr>
        <w:pStyle w:val="Pismenka"/>
        <w:numPr>
          <w:ilvl w:val="0"/>
          <w:numId w:val="0"/>
        </w:numPr>
        <w:ind w:left="360"/>
      </w:pPr>
    </w:p>
    <w:p w14:paraId="586C932E" w14:textId="77777777" w:rsidR="006F0476" w:rsidRDefault="006F0476" w:rsidP="00251BF2">
      <w:pPr>
        <w:pStyle w:val="Pismenka"/>
        <w:tabs>
          <w:tab w:val="clear" w:pos="426"/>
        </w:tabs>
        <w:ind w:left="426"/>
      </w:pPr>
      <w:r>
        <w:t>Záväzky</w:t>
      </w:r>
    </w:p>
    <w:p w14:paraId="585725C6" w14:textId="77777777" w:rsidR="006F0476" w:rsidRDefault="006F0476"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2510382" w14:textId="77777777" w:rsidR="006F0476" w:rsidRDefault="006F0476" w:rsidP="00251BF2">
      <w:pPr>
        <w:pStyle w:val="Pismenka"/>
        <w:numPr>
          <w:ilvl w:val="0"/>
          <w:numId w:val="0"/>
        </w:numPr>
        <w:ind w:left="360"/>
      </w:pPr>
    </w:p>
    <w:p w14:paraId="19005F41" w14:textId="77777777" w:rsidR="006F0476" w:rsidRDefault="006F0476" w:rsidP="00251BF2">
      <w:pPr>
        <w:pStyle w:val="Pismenka"/>
        <w:tabs>
          <w:tab w:val="clear" w:pos="426"/>
        </w:tabs>
        <w:ind w:left="426"/>
      </w:pPr>
      <w:r>
        <w:t>Odložené dane</w:t>
      </w:r>
    </w:p>
    <w:p w14:paraId="3E530FF6" w14:textId="77777777" w:rsidR="006F0476" w:rsidRDefault="006F0476" w:rsidP="004D3B4A">
      <w:pPr>
        <w:pStyle w:val="Zkladntext"/>
      </w:pPr>
      <w:r>
        <w:t xml:space="preserve">Odložené dane (odložená daňová pohľadávka a odložený daňový záväzok) sa vzťahujú na: </w:t>
      </w:r>
    </w:p>
    <w:p w14:paraId="139837EC" w14:textId="77777777" w:rsidR="006F0476" w:rsidRDefault="006F0476" w:rsidP="004D3B4A">
      <w:pPr>
        <w:pStyle w:val="Zkladntext"/>
        <w:numPr>
          <w:ilvl w:val="0"/>
          <w:numId w:val="8"/>
        </w:numPr>
      </w:pPr>
      <w:r>
        <w:t>dočasné rozdiely medzi účtovnou hodnotou majetku a účtovnou hodnotou záväzkov vykázanou v súvahe a ich daňovou základňou,</w:t>
      </w:r>
    </w:p>
    <w:p w14:paraId="51A60D42" w14:textId="77777777" w:rsidR="006F0476" w:rsidRDefault="006F0476" w:rsidP="004D3B4A">
      <w:pPr>
        <w:pStyle w:val="Zkladntext"/>
        <w:numPr>
          <w:ilvl w:val="0"/>
          <w:numId w:val="8"/>
        </w:numPr>
      </w:pPr>
      <w:r>
        <w:t>možnosť umorovať daňovú stratu v budúcnosti, ktorou sa rozumie možnosť odpočítať daňovú stratu od základu dane v budúcnosti,</w:t>
      </w:r>
    </w:p>
    <w:p w14:paraId="6A57837A" w14:textId="77777777" w:rsidR="006F0476" w:rsidRDefault="006F0476" w:rsidP="004D3B4A">
      <w:pPr>
        <w:pStyle w:val="Zkladntext"/>
        <w:numPr>
          <w:ilvl w:val="0"/>
          <w:numId w:val="8"/>
        </w:numPr>
      </w:pPr>
      <w:r>
        <w:t>možnosť previesť nevyužité daňové odpočty a iné daňové nároky do budúcich období.</w:t>
      </w:r>
    </w:p>
    <w:p w14:paraId="3A5BCBBE" w14:textId="77777777" w:rsidR="006F0476" w:rsidRDefault="006F0476" w:rsidP="004D3B4A">
      <w:pPr>
        <w:pStyle w:val="Zkladntext"/>
      </w:pPr>
    </w:p>
    <w:p w14:paraId="6EA40B7E" w14:textId="77777777" w:rsidR="006F0476" w:rsidRDefault="006F0476" w:rsidP="00251BF2">
      <w:pPr>
        <w:pStyle w:val="Pismenka"/>
        <w:tabs>
          <w:tab w:val="clear" w:pos="426"/>
        </w:tabs>
        <w:ind w:left="426"/>
      </w:pPr>
      <w:r>
        <w:t>Výdavky budúcich období a výnosy budúcich období</w:t>
      </w:r>
    </w:p>
    <w:p w14:paraId="2659C7F4" w14:textId="77777777" w:rsidR="006F0476" w:rsidRDefault="006F0476" w:rsidP="004D3B4A">
      <w:pPr>
        <w:pStyle w:val="Zkladntext"/>
      </w:pPr>
      <w:r>
        <w:t>Výdavky budúcich období a výnosy budúcich období sa vykazujú vo výške, ktorá je potrebná na dodržanie zásady vecnej a časovej súvislosti s účtovným obdobím.</w:t>
      </w:r>
    </w:p>
    <w:p w14:paraId="5D5893C3" w14:textId="77777777" w:rsidR="006F0476" w:rsidRDefault="006F0476" w:rsidP="004D3B4A">
      <w:pPr>
        <w:pStyle w:val="Zkladntext"/>
      </w:pPr>
    </w:p>
    <w:p w14:paraId="2A297B8E" w14:textId="77777777" w:rsidR="006F0476" w:rsidRDefault="006F0476" w:rsidP="00251BF2">
      <w:pPr>
        <w:pStyle w:val="Pismenka"/>
        <w:tabs>
          <w:tab w:val="clear" w:pos="426"/>
        </w:tabs>
        <w:ind w:left="426"/>
      </w:pPr>
      <w:r>
        <w:t>Emisné kvóty</w:t>
      </w:r>
    </w:p>
    <w:p w14:paraId="1475B6A7" w14:textId="77777777" w:rsidR="006F0476" w:rsidRPr="00C24311" w:rsidRDefault="006F0476" w:rsidP="004D3B4A">
      <w:pPr>
        <w:pStyle w:val="Zkladntext"/>
      </w:pPr>
      <w:r w:rsidRPr="00C24311">
        <w:t xml:space="preserve">Bezodplatne pripísaný proporčný podiel emisných kvót v ocenení reprodukčnou obstarávacou cenou sa účtuje v prospech výnosov budúcich období. </w:t>
      </w:r>
    </w:p>
    <w:p w14:paraId="02ECE3C3" w14:textId="77777777" w:rsidR="006F0476" w:rsidRPr="00C24311" w:rsidRDefault="006F0476" w:rsidP="004D3B4A">
      <w:pPr>
        <w:pStyle w:val="Zkladntext"/>
      </w:pPr>
    </w:p>
    <w:p w14:paraId="54EA6111" w14:textId="77777777" w:rsidR="006F0476" w:rsidRDefault="006F0476"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14:paraId="3E9AAFFB" w14:textId="77777777" w:rsidR="006F0476" w:rsidRDefault="006F0476" w:rsidP="004D3B4A">
      <w:pPr>
        <w:pStyle w:val="Zkladntext"/>
      </w:pPr>
    </w:p>
    <w:p w14:paraId="4F5E02C1" w14:textId="77777777" w:rsidR="006F0476" w:rsidRPr="00863256" w:rsidRDefault="006F0476"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14:paraId="649C8665" w14:textId="77777777" w:rsidR="006F0476" w:rsidRDefault="006F0476" w:rsidP="004D3B4A">
      <w:pPr>
        <w:pStyle w:val="Zkladntext"/>
        <w:rPr>
          <w:sz w:val="16"/>
          <w:szCs w:val="16"/>
        </w:rPr>
      </w:pPr>
    </w:p>
    <w:p w14:paraId="63DCBA30" w14:textId="77777777" w:rsidR="006F0476" w:rsidRDefault="006F0476" w:rsidP="00251BF2">
      <w:pPr>
        <w:pStyle w:val="Pismenka"/>
        <w:tabs>
          <w:tab w:val="clear" w:pos="426"/>
        </w:tabs>
        <w:ind w:left="426"/>
      </w:pPr>
      <w:r>
        <w:t>Dotácie zo štátneho rozpočtu</w:t>
      </w:r>
    </w:p>
    <w:p w14:paraId="25DFBA0D" w14:textId="77777777" w:rsidR="006F0476" w:rsidRPr="00E92175" w:rsidRDefault="006F0476"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14:paraId="12F14CCF" w14:textId="77777777" w:rsidR="006F0476" w:rsidRPr="00E92175" w:rsidRDefault="006F0476" w:rsidP="004D3B4A">
      <w:pPr>
        <w:ind w:left="450"/>
        <w:jc w:val="both"/>
        <w:rPr>
          <w:sz w:val="18"/>
        </w:rPr>
      </w:pPr>
    </w:p>
    <w:p w14:paraId="4E1C4AA2" w14:textId="77777777" w:rsidR="006F0476" w:rsidRPr="00E92175" w:rsidRDefault="006F0476"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14:paraId="2E6813DA" w14:textId="77777777" w:rsidR="006F0476" w:rsidRPr="00E92175" w:rsidRDefault="006F0476" w:rsidP="004D3B4A">
      <w:pPr>
        <w:ind w:left="450"/>
        <w:jc w:val="both"/>
        <w:rPr>
          <w:sz w:val="18"/>
        </w:rPr>
      </w:pPr>
    </w:p>
    <w:p w14:paraId="69CE545B" w14:textId="77777777" w:rsidR="006F0476" w:rsidRPr="00E92175" w:rsidRDefault="006F0476"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14:paraId="2B870FCF" w14:textId="77777777" w:rsidR="006F0476" w:rsidRDefault="006F0476" w:rsidP="004D3B4A">
      <w:pPr>
        <w:pStyle w:val="Zkladntext"/>
        <w:rPr>
          <w:sz w:val="16"/>
          <w:szCs w:val="16"/>
        </w:rPr>
      </w:pPr>
    </w:p>
    <w:p w14:paraId="77764F7D" w14:textId="77777777" w:rsidR="006F0476" w:rsidRDefault="006F0476" w:rsidP="00251BF2">
      <w:pPr>
        <w:pStyle w:val="Pismenka"/>
        <w:tabs>
          <w:tab w:val="clear" w:pos="426"/>
        </w:tabs>
        <w:ind w:left="426"/>
      </w:pPr>
      <w:r>
        <w:t>Prenájom (leasing)</w:t>
      </w:r>
    </w:p>
    <w:p w14:paraId="10D45FB4" w14:textId="77777777" w:rsidR="006F0476" w:rsidRDefault="006F0476" w:rsidP="004D3B4A">
      <w:pPr>
        <w:pStyle w:val="Zkladntext"/>
      </w:pPr>
      <w:r>
        <w:t>Operatívny prenájom. Majetok prenajatý na základe operatívneho prenájmu vykazuje ako svoj majetok jeho vlastník, nie nájomca.</w:t>
      </w:r>
    </w:p>
    <w:p w14:paraId="3E684871" w14:textId="77777777" w:rsidR="006F0476" w:rsidRDefault="006F0476" w:rsidP="004D3B4A">
      <w:pPr>
        <w:pStyle w:val="Zkladntext"/>
      </w:pPr>
    </w:p>
    <w:p w14:paraId="41AFFEE7" w14:textId="77777777" w:rsidR="006F0476" w:rsidRPr="00E30642" w:rsidRDefault="006F0476"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7D2B452" w14:textId="77777777" w:rsidR="006F0476" w:rsidRPr="00E30642" w:rsidRDefault="006F0476" w:rsidP="003B1CBB">
      <w:pPr>
        <w:ind w:firstLine="426"/>
        <w:jc w:val="both"/>
        <w:rPr>
          <w:sz w:val="18"/>
          <w:szCs w:val="18"/>
          <w:lang w:eastAsia="sk-SK"/>
        </w:rPr>
      </w:pPr>
    </w:p>
    <w:p w14:paraId="095C5D72" w14:textId="77777777" w:rsidR="006F0476" w:rsidRPr="00E30642" w:rsidRDefault="006F0476"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779A5F9" w14:textId="77777777" w:rsidR="006F0476" w:rsidRPr="00627FE7" w:rsidRDefault="006F0476"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0E106D7" w14:textId="77777777" w:rsidR="006F0476" w:rsidRDefault="006F0476" w:rsidP="004D3B4A">
      <w:pPr>
        <w:pStyle w:val="Zkladntext"/>
        <w:rPr>
          <w:sz w:val="16"/>
          <w:szCs w:val="16"/>
        </w:rPr>
      </w:pPr>
    </w:p>
    <w:p w14:paraId="63D04796" w14:textId="77777777" w:rsidR="006F0476" w:rsidRDefault="006F0476" w:rsidP="00251BF2">
      <w:pPr>
        <w:pStyle w:val="Pismenka"/>
        <w:tabs>
          <w:tab w:val="clear" w:pos="426"/>
        </w:tabs>
        <w:ind w:left="426"/>
      </w:pPr>
      <w:r>
        <w:t>Deriváty</w:t>
      </w:r>
    </w:p>
    <w:p w14:paraId="48572B65" w14:textId="77777777" w:rsidR="006F0476" w:rsidRDefault="006F0476" w:rsidP="004D3B4A">
      <w:pPr>
        <w:pStyle w:val="Zkladntext"/>
      </w:pPr>
      <w:r>
        <w:t>Deriváty sa oceňujú reálnou hodnotou.</w:t>
      </w:r>
    </w:p>
    <w:p w14:paraId="53289CBA" w14:textId="77777777" w:rsidR="006F0476" w:rsidRPr="006201DD" w:rsidRDefault="006F0476" w:rsidP="004D3B4A">
      <w:pPr>
        <w:pStyle w:val="Zkladntext"/>
      </w:pPr>
    </w:p>
    <w:p w14:paraId="58118002" w14:textId="77777777" w:rsidR="006F0476" w:rsidRDefault="006F0476" w:rsidP="004D3B4A">
      <w:pPr>
        <w:pStyle w:val="Zkladntext"/>
      </w:pPr>
      <w:r>
        <w:t>Zmeny reálnych hodnôt zabezpečovacích derivátov sa účtujú bez vplyvu na výsledok hospodárenia, priamo do vlastného imania.</w:t>
      </w:r>
    </w:p>
    <w:p w14:paraId="3268B0E8" w14:textId="77777777" w:rsidR="006F0476" w:rsidRPr="006201DD" w:rsidRDefault="006F0476" w:rsidP="004D3B4A">
      <w:pPr>
        <w:pStyle w:val="Zkladntext"/>
      </w:pPr>
    </w:p>
    <w:p w14:paraId="7557887F" w14:textId="77777777" w:rsidR="006F0476" w:rsidRDefault="006F0476" w:rsidP="004D3B4A">
      <w:pPr>
        <w:pStyle w:val="Zkladntext"/>
      </w:pPr>
      <w:r>
        <w:t>Zmeny reálnych hodnôt derivátov určených na obchodovanie na tuzemskej burze, zahraničnej burze alebo na inom verejnom trhu sa účtujú s vplyvom na výsledok hospodárenia.</w:t>
      </w:r>
    </w:p>
    <w:p w14:paraId="3A1C76A2" w14:textId="77777777" w:rsidR="006F0476" w:rsidRPr="006201DD" w:rsidRDefault="006F0476" w:rsidP="004D3B4A">
      <w:pPr>
        <w:pStyle w:val="Zkladntext"/>
      </w:pPr>
    </w:p>
    <w:p w14:paraId="7100007C" w14:textId="77777777" w:rsidR="006F0476" w:rsidRDefault="006F0476" w:rsidP="004D3B4A">
      <w:pPr>
        <w:pStyle w:val="Zkladntext"/>
      </w:pPr>
      <w:r>
        <w:t>Zmeny reálnych hodnôt derivátov určených na obchodovanie na neverejnom trhu sa účtujú bez vplyvu na výsledok hospodárenia, priamo do vlastného imania.</w:t>
      </w:r>
    </w:p>
    <w:p w14:paraId="281F9ADF" w14:textId="77777777" w:rsidR="006F0476" w:rsidRPr="006201DD" w:rsidRDefault="006F0476" w:rsidP="004D3B4A">
      <w:pPr>
        <w:pStyle w:val="Zkladntext"/>
      </w:pPr>
    </w:p>
    <w:p w14:paraId="5F85205F" w14:textId="77777777" w:rsidR="006F0476" w:rsidRDefault="006F0476" w:rsidP="00251BF2">
      <w:pPr>
        <w:pStyle w:val="Pismenka"/>
        <w:tabs>
          <w:tab w:val="clear" w:pos="426"/>
        </w:tabs>
        <w:ind w:left="426"/>
      </w:pPr>
      <w:r>
        <w:t>Majetok a záväzky zabezpečené derivátmi</w:t>
      </w:r>
    </w:p>
    <w:p w14:paraId="1137C1AB" w14:textId="77777777" w:rsidR="006F0476" w:rsidRDefault="006F0476" w:rsidP="004D3B4A">
      <w:pPr>
        <w:pStyle w:val="Zkladntext"/>
      </w:pPr>
      <w:r>
        <w:lastRenderedPageBreak/>
        <w:t xml:space="preserve">Majetok a záväzky zabezpečené derivátmi sa oceňujú reálnou hodnotou. Zmeny reálnych hodnôt majetku a záväzkov zabezpečených derivátmi sa účtujú bez vplyvu na výsledok hospodárenia, priamo do vlastného imania. </w:t>
      </w:r>
    </w:p>
    <w:p w14:paraId="230D78D7" w14:textId="77777777" w:rsidR="006F0476" w:rsidRDefault="006F0476" w:rsidP="004D3B4A">
      <w:pPr>
        <w:pStyle w:val="Zkladntext"/>
      </w:pPr>
    </w:p>
    <w:p w14:paraId="56E1A107" w14:textId="77777777" w:rsidR="006F0476" w:rsidRDefault="006F0476" w:rsidP="00251BF2">
      <w:pPr>
        <w:pStyle w:val="Pismenka"/>
        <w:tabs>
          <w:tab w:val="clear" w:pos="426"/>
        </w:tabs>
        <w:ind w:left="426"/>
      </w:pPr>
      <w:r>
        <w:t>Cudzia mena</w:t>
      </w:r>
    </w:p>
    <w:p w14:paraId="28EB69FA" w14:textId="77777777" w:rsidR="006F0476" w:rsidRDefault="006F0476"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A4D6CE4" w14:textId="77777777" w:rsidR="006F0476" w:rsidRDefault="006F0476" w:rsidP="004D3B4A">
      <w:pPr>
        <w:pStyle w:val="Zkladntext"/>
      </w:pPr>
    </w:p>
    <w:p w14:paraId="37575533" w14:textId="77777777" w:rsidR="006F0476" w:rsidRDefault="006F0476"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2C6C4E5C" w14:textId="77777777" w:rsidR="006F0476" w:rsidRDefault="006F0476" w:rsidP="004D3B4A">
      <w:pPr>
        <w:pStyle w:val="Zkladntext"/>
      </w:pPr>
    </w:p>
    <w:p w14:paraId="5206E82D" w14:textId="77777777" w:rsidR="006F0476" w:rsidRDefault="006F0476" w:rsidP="004D3B4A">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6E05EE7F" w14:textId="77777777" w:rsidR="006F0476" w:rsidRDefault="006F0476" w:rsidP="004D3B4A">
      <w:pPr>
        <w:pStyle w:val="Zkladntext"/>
      </w:pPr>
    </w:p>
    <w:p w14:paraId="749B6A68" w14:textId="77777777" w:rsidR="006F0476" w:rsidRDefault="006F0476"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094E03C2" w14:textId="77777777" w:rsidR="006F0476" w:rsidRDefault="006F0476" w:rsidP="004D3B4A">
      <w:pPr>
        <w:pStyle w:val="Zkladntext"/>
      </w:pPr>
    </w:p>
    <w:p w14:paraId="10F2D337" w14:textId="77777777" w:rsidR="006F0476" w:rsidRDefault="006F0476" w:rsidP="00251BF2">
      <w:pPr>
        <w:pStyle w:val="Pismenka"/>
        <w:tabs>
          <w:tab w:val="clear" w:pos="426"/>
        </w:tabs>
        <w:ind w:left="426"/>
      </w:pPr>
      <w:r>
        <w:t>Výnosy</w:t>
      </w:r>
    </w:p>
    <w:p w14:paraId="4E9D9F20" w14:textId="77777777" w:rsidR="006F0476" w:rsidRDefault="006F0476"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0FEE66AB" w14:textId="77777777" w:rsidR="006F0476" w:rsidRDefault="006F0476" w:rsidP="005C3E32">
      <w:pPr>
        <w:pStyle w:val="Nadpis1"/>
        <w:numPr>
          <w:ilvl w:val="0"/>
          <w:numId w:val="0"/>
        </w:numPr>
        <w:spacing w:before="120" w:after="60"/>
      </w:pPr>
      <w:bookmarkStart w:id="9" w:name="_Toc530739900"/>
    </w:p>
    <w:p w14:paraId="47E57202" w14:textId="77777777" w:rsidR="006F0476" w:rsidRDefault="006F0476" w:rsidP="004D3B4A">
      <w:pPr>
        <w:pStyle w:val="Nadpis1"/>
        <w:tabs>
          <w:tab w:val="clear" w:pos="450"/>
          <w:tab w:val="num" w:pos="360"/>
        </w:tabs>
        <w:spacing w:before="120" w:after="60"/>
        <w:ind w:left="360"/>
      </w:pPr>
      <w:r>
        <w:t>informácie o údajoch na strane aktív súvahy</w:t>
      </w:r>
      <w:bookmarkEnd w:id="9"/>
    </w:p>
    <w:p w14:paraId="48537FEE" w14:textId="77777777" w:rsidR="006F0476" w:rsidRPr="00B1412B" w:rsidRDefault="006F0476" w:rsidP="004D3B4A">
      <w:pPr>
        <w:pStyle w:val="Hlavika"/>
        <w:numPr>
          <w:ilvl w:val="12"/>
          <w:numId w:val="0"/>
        </w:numPr>
        <w:jc w:val="both"/>
        <w:rPr>
          <w:sz w:val="16"/>
          <w:szCs w:val="16"/>
        </w:rPr>
      </w:pPr>
    </w:p>
    <w:p w14:paraId="465FB90F" w14:textId="77777777" w:rsidR="006F0476" w:rsidRDefault="006F0476" w:rsidP="00C02C96">
      <w:pPr>
        <w:pStyle w:val="Nadpis2"/>
        <w:numPr>
          <w:ilvl w:val="0"/>
          <w:numId w:val="25"/>
        </w:numPr>
        <w:tabs>
          <w:tab w:val="clear" w:pos="360"/>
          <w:tab w:val="num" w:pos="426"/>
        </w:tabs>
      </w:pPr>
      <w:bookmarkStart w:id="10" w:name="_Toc530739901"/>
      <w:r>
        <w:t>Dlhodobý nehmotný majetok a dlhodobý hmotný majetok</w:t>
      </w:r>
      <w:bookmarkEnd w:id="10"/>
    </w:p>
    <w:p w14:paraId="614B47FE" w14:textId="77777777" w:rsidR="006F0476" w:rsidRPr="00B1412B" w:rsidRDefault="006F0476" w:rsidP="004D3B4A">
      <w:pPr>
        <w:pStyle w:val="Zkladntext"/>
        <w:rPr>
          <w:sz w:val="16"/>
          <w:szCs w:val="16"/>
        </w:rPr>
      </w:pPr>
    </w:p>
    <w:p w14:paraId="2015C96C" w14:textId="77777777" w:rsidR="006F0476" w:rsidRDefault="006F0476" w:rsidP="004D3B4A">
      <w:pPr>
        <w:pStyle w:val="Zkladntext"/>
      </w:pPr>
      <w:r>
        <w:t>Prehľad o pohybe dlhodobého nehmotného majetku a dlhodobého hmotného majetku od 1. januára 201</w:t>
      </w:r>
      <w:r w:rsidR="00F73D21">
        <w:t>9</w:t>
      </w:r>
      <w:r>
        <w:t xml:space="preserve"> do </w:t>
      </w:r>
      <w:r>
        <w:br/>
        <w:t xml:space="preserve">31. </w:t>
      </w:r>
      <w:r w:rsidRPr="00C24B6B">
        <w:t>decembra 201</w:t>
      </w:r>
      <w:r w:rsidR="00F73D21">
        <w:t>9</w:t>
      </w:r>
      <w:r w:rsidRPr="00C24B6B">
        <w:t xml:space="preserve"> a za porovnateľné obdobie od 1. januára 201</w:t>
      </w:r>
      <w:r w:rsidR="00F73D21">
        <w:t>8</w:t>
      </w:r>
      <w:r w:rsidRPr="00C24B6B">
        <w:t xml:space="preserve"> do 31. decembra 201</w:t>
      </w:r>
      <w:r w:rsidR="00F73D21">
        <w:t>8</w:t>
      </w:r>
      <w:r w:rsidRPr="00C24B6B">
        <w:t xml:space="preserve"> je uvedený v tabuľkách </w:t>
      </w:r>
      <w:r>
        <w:t>za textovou časťou bodu F ods.1.</w:t>
      </w:r>
    </w:p>
    <w:p w14:paraId="7EDCE828" w14:textId="77777777" w:rsidR="006F0476" w:rsidRDefault="006F0476" w:rsidP="004D3B4A">
      <w:pPr>
        <w:pStyle w:val="Zkladntext"/>
      </w:pPr>
    </w:p>
    <w:p w14:paraId="7BC34202" w14:textId="77777777" w:rsidR="006F0476" w:rsidRPr="008B3D8E" w:rsidRDefault="006F0476"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14:paraId="0CC8541F" w14:textId="77777777" w:rsidR="006F0476" w:rsidRDefault="006F0476" w:rsidP="004D3B4A">
      <w:pPr>
        <w:pStyle w:val="Zkladntext"/>
      </w:pPr>
    </w:p>
    <w:p w14:paraId="7C4FD371" w14:textId="77777777" w:rsidR="006F0476" w:rsidRDefault="006F0476" w:rsidP="002130FA">
      <w:pPr>
        <w:pStyle w:val="Zkladn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14:paraId="1D6FA05F" w14:textId="77777777" w:rsidR="006F0476" w:rsidRPr="005C41CA" w:rsidRDefault="006F0476" w:rsidP="00180E00">
      <w:pPr>
        <w:pStyle w:val="Zkladntext"/>
        <w:ind w:left="0"/>
        <w:rPr>
          <w:szCs w:val="18"/>
        </w:rPr>
      </w:pPr>
    </w:p>
    <w:p w14:paraId="5E681BF9" w14:textId="77777777" w:rsidR="006F0476" w:rsidRPr="005C41CA" w:rsidRDefault="006F0476" w:rsidP="00180E00">
      <w:pPr>
        <w:pStyle w:val="Zkladntext"/>
        <w:rPr>
          <w:sz w:val="12"/>
          <w:szCs w:val="12"/>
        </w:rPr>
      </w:pPr>
      <w:r>
        <w:t>Spoločnosť nevynaložila žiadne náklady na výskum a vývoj.</w:t>
      </w:r>
    </w:p>
    <w:bookmarkStart w:id="11" w:name="_MON_1526311253"/>
    <w:bookmarkEnd w:id="11"/>
    <w:p w14:paraId="5B0619E3" w14:textId="77777777" w:rsidR="006F0476" w:rsidRDefault="00F73D21" w:rsidP="00B55A09">
      <w:pPr>
        <w:spacing w:after="200" w:line="276" w:lineRule="auto"/>
        <w:ind w:left="426"/>
      </w:pPr>
      <w:r>
        <w:object w:dxaOrig="9420" w:dyaOrig="14464" w14:anchorId="1C2A7EAC">
          <v:shape id="_x0000_i1029" type="#_x0000_t75" style="width:471.75pt;height:716.25pt" o:ole="">
            <v:imagedata r:id="rId16" o:title=""/>
          </v:shape>
          <o:OLEObject Type="Embed" ProgID="Excel.Sheet.12" ShapeID="_x0000_i1029" DrawAspect="Content" ObjectID="_1844271532" r:id="rId17"/>
        </w:object>
      </w:r>
    </w:p>
    <w:bookmarkStart w:id="12" w:name="_MON_1526311110"/>
    <w:bookmarkEnd w:id="12"/>
    <w:p w14:paraId="141C1207" w14:textId="77777777" w:rsidR="006F0476" w:rsidRDefault="00F73D21" w:rsidP="00B55A09">
      <w:pPr>
        <w:spacing w:after="200" w:line="276" w:lineRule="auto"/>
        <w:ind w:left="426"/>
      </w:pPr>
      <w:r>
        <w:object w:dxaOrig="9552" w:dyaOrig="13207" w14:anchorId="254A504C">
          <v:shape id="_x0000_i1030" type="#_x0000_t75" style="width:472.5pt;height:660.75pt" o:ole="">
            <v:imagedata r:id="rId18" o:title=""/>
          </v:shape>
          <o:OLEObject Type="Embed" ProgID="Excel.Sheet.12" ShapeID="_x0000_i1030" DrawAspect="Content" ObjectID="_1844271533" r:id="rId19"/>
        </w:object>
      </w:r>
    </w:p>
    <w:p w14:paraId="13EC53FD" w14:textId="77777777" w:rsidR="0091394B" w:rsidRDefault="0091394B" w:rsidP="00B55A09">
      <w:pPr>
        <w:spacing w:after="200" w:line="276" w:lineRule="auto"/>
        <w:ind w:left="426"/>
      </w:pPr>
    </w:p>
    <w:p w14:paraId="6C5EC249" w14:textId="77777777" w:rsidR="006F0476" w:rsidRDefault="006F0476" w:rsidP="004D3B4A">
      <w:pPr>
        <w:pStyle w:val="Nadpis2"/>
      </w:pPr>
      <w:r>
        <w:lastRenderedPageBreak/>
        <w:t>Dlhodobý finančný majetok</w:t>
      </w:r>
    </w:p>
    <w:p w14:paraId="0A505F43" w14:textId="77777777" w:rsidR="006F0476" w:rsidRDefault="006F0476" w:rsidP="004D3B4A">
      <w:pPr>
        <w:pStyle w:val="Zkladntext"/>
      </w:pPr>
    </w:p>
    <w:p w14:paraId="486340D1" w14:textId="77777777" w:rsidR="006F0476" w:rsidRPr="008B3D8E" w:rsidRDefault="006F0476"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14:paraId="22BA639A" w14:textId="77777777" w:rsidR="006F0476" w:rsidRDefault="006F0476" w:rsidP="00D04FFF">
      <w:pPr>
        <w:pStyle w:val="Nadpis2"/>
        <w:numPr>
          <w:ilvl w:val="0"/>
          <w:numId w:val="0"/>
        </w:numPr>
      </w:pPr>
      <w:bookmarkStart w:id="13" w:name="_Toc530739903"/>
    </w:p>
    <w:p w14:paraId="638BBDF8" w14:textId="77777777" w:rsidR="006F0476" w:rsidRDefault="006F0476" w:rsidP="001A2714"/>
    <w:p w14:paraId="0303C7B0" w14:textId="77777777" w:rsidR="006F0476" w:rsidRDefault="006F0476" w:rsidP="00D04FFF">
      <w:pPr>
        <w:pStyle w:val="Nadpis2"/>
        <w:numPr>
          <w:ilvl w:val="0"/>
          <w:numId w:val="0"/>
        </w:numPr>
      </w:pPr>
      <w:r>
        <w:t xml:space="preserve">3.   </w:t>
      </w:r>
      <w:r w:rsidRPr="00E3042F">
        <w:t>Zásoby</w:t>
      </w:r>
      <w:bookmarkEnd w:id="13"/>
    </w:p>
    <w:p w14:paraId="43105054" w14:textId="77777777" w:rsidR="006F0476" w:rsidRDefault="006F0476" w:rsidP="004D3B4A">
      <w:pPr>
        <w:pStyle w:val="Zkladntext"/>
      </w:pPr>
    </w:p>
    <w:p w14:paraId="63E6727E" w14:textId="77777777" w:rsidR="006F0476" w:rsidRPr="00B40FD7" w:rsidRDefault="006F0476" w:rsidP="008D6883">
      <w:pPr>
        <w:pStyle w:val="Zkladntext"/>
        <w:ind w:left="0" w:firstLine="360"/>
        <w:rPr>
          <w:szCs w:val="18"/>
        </w:rPr>
      </w:pPr>
      <w:r w:rsidRPr="00B40FD7">
        <w:rPr>
          <w:szCs w:val="18"/>
        </w:rPr>
        <w:t>Opravná položka na zásoby  v priebehu účtovného obdobia nebola tvorená.</w:t>
      </w:r>
    </w:p>
    <w:p w14:paraId="1AC343A9" w14:textId="77777777" w:rsidR="006F0476" w:rsidRDefault="006F0476" w:rsidP="004D3B4A">
      <w:pPr>
        <w:pStyle w:val="Zkladntext"/>
      </w:pPr>
    </w:p>
    <w:p w14:paraId="500775D9" w14:textId="77777777" w:rsidR="006F0476" w:rsidRDefault="006F0476" w:rsidP="004D3B4A">
      <w:pPr>
        <w:pStyle w:val="Zkladn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14:paraId="4940DC4D" w14:textId="77777777" w:rsidR="006F0476" w:rsidRDefault="006F0476" w:rsidP="004D3B4A">
      <w:pPr>
        <w:pStyle w:val="Zkladntext"/>
      </w:pPr>
    </w:p>
    <w:p w14:paraId="585040FA" w14:textId="77777777" w:rsidR="006F0476" w:rsidRDefault="006F0476" w:rsidP="00E55FF2">
      <w:pPr>
        <w:ind w:left="360"/>
        <w:rPr>
          <w:sz w:val="18"/>
          <w:szCs w:val="18"/>
        </w:rPr>
      </w:pPr>
      <w:r w:rsidRPr="003E378A">
        <w:rPr>
          <w:sz w:val="18"/>
          <w:szCs w:val="18"/>
        </w:rPr>
        <w:t>Stav a pohyb zásob je uvedený v nasledujúcom prehľade:</w:t>
      </w:r>
    </w:p>
    <w:p w14:paraId="19D989D8" w14:textId="77777777" w:rsidR="006F0476" w:rsidRDefault="006F0476" w:rsidP="00E55FF2">
      <w:pPr>
        <w:ind w:left="360"/>
        <w:rPr>
          <w:sz w:val="18"/>
          <w:szCs w:val="18"/>
        </w:rPr>
      </w:pPr>
    </w:p>
    <w:bookmarkStart w:id="14" w:name="_MON_1526311840"/>
    <w:bookmarkEnd w:id="14"/>
    <w:p w14:paraId="4989E0D6" w14:textId="77777777" w:rsidR="006F0476" w:rsidRDefault="00CA16F1" w:rsidP="004D3B4A">
      <w:pPr>
        <w:pStyle w:val="Zkladntext"/>
      </w:pPr>
      <w:r w:rsidRPr="00E32EAE">
        <w:rPr>
          <w:rFonts w:ascii="Garamond" w:hAnsi="Garamond"/>
        </w:rPr>
        <w:object w:dxaOrig="7608" w:dyaOrig="1782" w14:anchorId="2EF735D9">
          <v:shape id="_x0000_i1031" type="#_x0000_t75" style="width:380.25pt;height:86.25pt" o:ole="">
            <v:imagedata r:id="rId20" o:title=""/>
          </v:shape>
          <o:OLEObject Type="Embed" ProgID="Excel.Sheet.8" ShapeID="_x0000_i1031" DrawAspect="Content" ObjectID="_1844271534" r:id="rId21"/>
        </w:object>
      </w:r>
    </w:p>
    <w:p w14:paraId="49834284" w14:textId="77777777" w:rsidR="006F0476" w:rsidRDefault="006F0476" w:rsidP="004D3B4A">
      <w:pPr>
        <w:pStyle w:val="Zkladntext"/>
      </w:pPr>
    </w:p>
    <w:p w14:paraId="4B9B9473" w14:textId="77777777" w:rsidR="006F0476" w:rsidRDefault="006F0476" w:rsidP="00D04FFF">
      <w:pPr>
        <w:pStyle w:val="Nadpis2"/>
        <w:numPr>
          <w:ilvl w:val="0"/>
          <w:numId w:val="36"/>
        </w:numPr>
      </w:pPr>
      <w:r w:rsidRPr="007D5600">
        <w:t>Údaje o zákazkovej výrobe</w:t>
      </w:r>
    </w:p>
    <w:p w14:paraId="2A9AD918" w14:textId="77777777" w:rsidR="006F0476" w:rsidRDefault="006F0476" w:rsidP="004D3B4A">
      <w:pPr>
        <w:pStyle w:val="Zkladntext"/>
      </w:pPr>
    </w:p>
    <w:p w14:paraId="118734FB" w14:textId="77777777" w:rsidR="006F0476" w:rsidRPr="00926726" w:rsidRDefault="006F0476" w:rsidP="00A51312">
      <w:pPr>
        <w:pStyle w:val="Zkladntext1"/>
        <w:rPr>
          <w:b/>
          <w:szCs w:val="18"/>
        </w:rPr>
      </w:pPr>
      <w:r w:rsidRPr="00926726">
        <w:rPr>
          <w:b/>
          <w:szCs w:val="18"/>
        </w:rPr>
        <w:t>Spoločnosť neevidovala a neúčtovala o zákazkovej výrobe.</w:t>
      </w:r>
    </w:p>
    <w:p w14:paraId="0B082AB3" w14:textId="77777777" w:rsidR="006F0476" w:rsidRDefault="006F0476" w:rsidP="004D3B4A">
      <w:pPr>
        <w:pStyle w:val="Zkladntext"/>
      </w:pPr>
    </w:p>
    <w:p w14:paraId="535ABA44" w14:textId="77777777" w:rsidR="006F0476" w:rsidRDefault="006F0476">
      <w:pPr>
        <w:pStyle w:val="Nadpis2"/>
      </w:pPr>
      <w:bookmarkStart w:id="15" w:name="_Toc530739904"/>
      <w:r>
        <w:t>Pohľadávky</w:t>
      </w:r>
      <w:bookmarkEnd w:id="15"/>
    </w:p>
    <w:p w14:paraId="5AA8A71B" w14:textId="77777777" w:rsidR="006F0476" w:rsidRDefault="006F0476" w:rsidP="00CA441D">
      <w:pPr>
        <w:pStyle w:val="Zkladntext"/>
      </w:pPr>
    </w:p>
    <w:p w14:paraId="131F9FF0" w14:textId="77777777" w:rsidR="006F0476" w:rsidRPr="005F63F5" w:rsidRDefault="006F0476" w:rsidP="00A51312">
      <w:pPr>
        <w:ind w:firstLine="360"/>
        <w:rPr>
          <w:b/>
        </w:rPr>
      </w:pPr>
      <w:r w:rsidRPr="005F63F5">
        <w:rPr>
          <w:b/>
        </w:rPr>
        <w:t>Opravné položky k pohľadávkam neboli vytvárané</w:t>
      </w:r>
    </w:p>
    <w:p w14:paraId="3F476798" w14:textId="77777777" w:rsidR="006F0476" w:rsidRPr="00AC1A9E" w:rsidRDefault="006F0476" w:rsidP="00CA441D">
      <w:pPr>
        <w:pStyle w:val="Zkladntext"/>
        <w:rPr>
          <w:sz w:val="12"/>
          <w:szCs w:val="12"/>
        </w:rPr>
      </w:pPr>
    </w:p>
    <w:p w14:paraId="315E0EE8" w14:textId="77777777" w:rsidR="006F0476" w:rsidRDefault="006F0476" w:rsidP="00CA441D">
      <w:pPr>
        <w:pStyle w:val="Zkladntext"/>
      </w:pPr>
      <w:r>
        <w:t>Veková štruktúra pohľadávok za bežné účtovné obdobie je uvedená v nasledujúcom prehľade:</w:t>
      </w:r>
    </w:p>
    <w:p w14:paraId="006EA836" w14:textId="77777777" w:rsidR="006F0476" w:rsidRDefault="006F0476" w:rsidP="00CA441D">
      <w:pPr>
        <w:pStyle w:val="Zkladntext"/>
      </w:pPr>
    </w:p>
    <w:bookmarkStart w:id="16" w:name="_MON_1526312008"/>
    <w:bookmarkEnd w:id="16"/>
    <w:p w14:paraId="3037CF7F" w14:textId="77777777" w:rsidR="006F0476" w:rsidRDefault="00CA16F1" w:rsidP="00CA441D">
      <w:pPr>
        <w:pStyle w:val="Zkladntext"/>
      </w:pPr>
      <w:r>
        <w:object w:dxaOrig="8986" w:dyaOrig="6568" w14:anchorId="5CD98F2F">
          <v:shape id="_x0000_i1032" type="#_x0000_t75" style="width:449.25pt;height:324.75pt" o:ole="">
            <v:imagedata r:id="rId22" o:title=""/>
          </v:shape>
          <o:OLEObject Type="Embed" ProgID="Excel.Sheet.12" ShapeID="_x0000_i1032" DrawAspect="Content" ObjectID="_1844271535" r:id="rId23"/>
        </w:object>
      </w:r>
    </w:p>
    <w:p w14:paraId="68201799" w14:textId="77777777" w:rsidR="006F0476" w:rsidRDefault="006F0476" w:rsidP="00CA441D">
      <w:pPr>
        <w:pStyle w:val="Zkladntext"/>
      </w:pPr>
    </w:p>
    <w:p w14:paraId="32363378" w14:textId="77777777" w:rsidR="006F0476" w:rsidRDefault="006F0476" w:rsidP="00CA441D">
      <w:pPr>
        <w:pStyle w:val="Zkladntext"/>
      </w:pPr>
    </w:p>
    <w:p w14:paraId="64614D85" w14:textId="77777777" w:rsidR="006F0476" w:rsidRDefault="006F0476" w:rsidP="00342E08">
      <w:pPr>
        <w:pStyle w:val="Zkladntext"/>
      </w:pPr>
      <w:r>
        <w:t>Veková štruktúra pohľadávok za predchádzajúce účtovné obdobie je uvedená v nasledujúcom prehľade:</w:t>
      </w:r>
    </w:p>
    <w:p w14:paraId="03E7D9BC" w14:textId="77777777" w:rsidR="006F0476" w:rsidRPr="00AC1A9E" w:rsidRDefault="006F0476" w:rsidP="00342E08">
      <w:pPr>
        <w:pStyle w:val="Zkladntext"/>
        <w:rPr>
          <w:sz w:val="12"/>
          <w:szCs w:val="12"/>
        </w:rPr>
      </w:pPr>
    </w:p>
    <w:bookmarkStart w:id="17" w:name="_MON_1526311958"/>
    <w:bookmarkEnd w:id="17"/>
    <w:p w14:paraId="7098C2C8" w14:textId="77777777" w:rsidR="006F0476" w:rsidRDefault="00CA16F1" w:rsidP="00342E08">
      <w:pPr>
        <w:pStyle w:val="Zkladntext"/>
      </w:pPr>
      <w:r>
        <w:object w:dxaOrig="8986" w:dyaOrig="6568" w14:anchorId="2156F79C">
          <v:shape id="_x0000_i1033" type="#_x0000_t75" style="width:449.25pt;height:324.75pt" o:ole="">
            <v:imagedata r:id="rId24" o:title=""/>
          </v:shape>
          <o:OLEObject Type="Embed" ProgID="Excel.Sheet.12" ShapeID="_x0000_i1033" DrawAspect="Content" ObjectID="_1844271536" r:id="rId25"/>
        </w:object>
      </w:r>
    </w:p>
    <w:p w14:paraId="2F75696B" w14:textId="77777777" w:rsidR="006F0476" w:rsidRDefault="006F0476" w:rsidP="00CA441D">
      <w:pPr>
        <w:pStyle w:val="Zkladntext"/>
      </w:pPr>
      <w:r>
        <w:t>Pohľadávky podľa zostatkovej doby splatnosti sú uvedené v nasledujúcom prehľade:</w:t>
      </w:r>
    </w:p>
    <w:p w14:paraId="465A03F7" w14:textId="77777777" w:rsidR="006F0476" w:rsidRPr="00AC1A9E" w:rsidRDefault="006F0476" w:rsidP="00CA441D">
      <w:pPr>
        <w:pStyle w:val="Zkladntext"/>
        <w:rPr>
          <w:sz w:val="12"/>
          <w:szCs w:val="12"/>
        </w:rPr>
      </w:pPr>
    </w:p>
    <w:bookmarkStart w:id="18" w:name="_MON_1526312077"/>
    <w:bookmarkEnd w:id="18"/>
    <w:p w14:paraId="0656E942" w14:textId="77777777" w:rsidR="006F0476" w:rsidRDefault="00CA16F1" w:rsidP="008F566E">
      <w:pPr>
        <w:pStyle w:val="Zkladntext"/>
      </w:pPr>
      <w:r>
        <w:object w:dxaOrig="9032" w:dyaOrig="3198" w14:anchorId="2065E6FA">
          <v:shape id="_x0000_i1034" type="#_x0000_t75" style="width:451.5pt;height:155.25pt" o:ole="">
            <v:imagedata r:id="rId26" o:title=""/>
          </v:shape>
          <o:OLEObject Type="Embed" ProgID="Excel.Sheet.12" ShapeID="_x0000_i1034" DrawAspect="Content" ObjectID="_1844271537" r:id="rId27"/>
        </w:object>
      </w:r>
    </w:p>
    <w:p w14:paraId="4F3F4A3D" w14:textId="77777777" w:rsidR="006F0476" w:rsidRDefault="006F0476" w:rsidP="008F566E">
      <w:pPr>
        <w:pStyle w:val="Zkladn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14:paraId="4A0FE804" w14:textId="77777777" w:rsidR="006F0476" w:rsidRDefault="006F0476" w:rsidP="008F566E">
      <w:pPr>
        <w:pStyle w:val="Zkladntext"/>
        <w:rPr>
          <w:szCs w:val="18"/>
        </w:rPr>
      </w:pPr>
    </w:p>
    <w:p w14:paraId="5F44C3D5" w14:textId="77777777" w:rsidR="006F0476" w:rsidRDefault="006F0476" w:rsidP="008F566E">
      <w:pPr>
        <w:pStyle w:val="Zkladntext"/>
        <w:rPr>
          <w:szCs w:val="18"/>
        </w:rPr>
      </w:pPr>
    </w:p>
    <w:p w14:paraId="6C19AF2C" w14:textId="77777777" w:rsidR="006F0476" w:rsidRDefault="006F0476" w:rsidP="00CA441D">
      <w:pPr>
        <w:pStyle w:val="Nadpis2"/>
      </w:pPr>
      <w:bookmarkStart w:id="19" w:name="_Toc530739905"/>
      <w:r>
        <w:t>Finančné účty</w:t>
      </w:r>
      <w:bookmarkEnd w:id="19"/>
    </w:p>
    <w:p w14:paraId="3062214C" w14:textId="77777777" w:rsidR="006F0476" w:rsidRDefault="006F0476" w:rsidP="00CA441D">
      <w:pPr>
        <w:pStyle w:val="Zkladntext"/>
      </w:pPr>
    </w:p>
    <w:p w14:paraId="3FA43341" w14:textId="77777777" w:rsidR="006F0476" w:rsidRDefault="006F0476" w:rsidP="00CA441D">
      <w:pPr>
        <w:pStyle w:val="Zkladntext"/>
      </w:pPr>
      <w:r>
        <w:t>Ako finančné účty sú vykázané peniaze v pokladnici. Účtami v bankách môže Spoločnosť voľne disponovať</w:t>
      </w:r>
    </w:p>
    <w:p w14:paraId="194F2BDE" w14:textId="77777777" w:rsidR="006F0476" w:rsidRDefault="006F0476" w:rsidP="00CA441D">
      <w:pPr>
        <w:pStyle w:val="Zkladntext"/>
      </w:pPr>
      <w:r>
        <w:t>Prehľad jednotlivých položiek finančných účtov:</w:t>
      </w:r>
    </w:p>
    <w:p w14:paraId="0D52A2AB" w14:textId="77777777" w:rsidR="006F0476" w:rsidRPr="00CD0011" w:rsidRDefault="006F0476" w:rsidP="00CA441D">
      <w:pPr>
        <w:pStyle w:val="Zkladntext"/>
        <w:rPr>
          <w:sz w:val="6"/>
          <w:szCs w:val="6"/>
        </w:rPr>
      </w:pPr>
    </w:p>
    <w:bookmarkStart w:id="20" w:name="_MON_1526312128"/>
    <w:bookmarkEnd w:id="20"/>
    <w:p w14:paraId="36372462" w14:textId="77777777" w:rsidR="006F0476" w:rsidRDefault="00CA16F1" w:rsidP="00CA441D">
      <w:pPr>
        <w:pStyle w:val="Zkladntext"/>
      </w:pPr>
      <w:r>
        <w:object w:dxaOrig="8837" w:dyaOrig="1809" w14:anchorId="005ACD5B">
          <v:shape id="_x0000_i1035" type="#_x0000_t75" style="width:441.75pt;height:90pt" o:ole="">
            <v:imagedata r:id="rId28" o:title=""/>
          </v:shape>
          <o:OLEObject Type="Embed" ProgID="Excel.Sheet.12" ShapeID="_x0000_i1035" DrawAspect="Content" ObjectID="_1844271538" r:id="rId29"/>
        </w:object>
      </w:r>
    </w:p>
    <w:p w14:paraId="7C7B8828" w14:textId="77777777" w:rsidR="006F0476" w:rsidRDefault="006F0476" w:rsidP="00086A82">
      <w:pPr>
        <w:pStyle w:val="Zkladntext"/>
        <w:rPr>
          <w:b/>
        </w:rPr>
      </w:pPr>
    </w:p>
    <w:p w14:paraId="2A236E74" w14:textId="77777777" w:rsidR="006F0476" w:rsidRDefault="006F0476" w:rsidP="00CA441D">
      <w:pPr>
        <w:pStyle w:val="Nadpis2"/>
      </w:pPr>
      <w:r>
        <w:lastRenderedPageBreak/>
        <w:t>Krátkodobý finančný majetok</w:t>
      </w:r>
    </w:p>
    <w:p w14:paraId="2C511ECD" w14:textId="77777777" w:rsidR="006F0476" w:rsidRDefault="006F0476" w:rsidP="00CA441D">
      <w:pPr>
        <w:pStyle w:val="Zkladntext"/>
      </w:pPr>
    </w:p>
    <w:p w14:paraId="3F175CF7" w14:textId="77777777" w:rsidR="006F0476" w:rsidRPr="003F43D2" w:rsidRDefault="006F0476" w:rsidP="0011422D">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14:paraId="7E5635EF" w14:textId="77777777" w:rsidR="006F0476" w:rsidRPr="00CD0011" w:rsidRDefault="006F0476" w:rsidP="00CA441D">
      <w:pPr>
        <w:pStyle w:val="Zkladntext"/>
        <w:rPr>
          <w:sz w:val="6"/>
          <w:szCs w:val="6"/>
        </w:rPr>
      </w:pPr>
    </w:p>
    <w:p w14:paraId="4C601998" w14:textId="77777777" w:rsidR="006F0476" w:rsidRPr="0011422D" w:rsidRDefault="006F0476" w:rsidP="00CF062F">
      <w:pPr>
        <w:pStyle w:val="Nadpis2"/>
        <w:numPr>
          <w:ilvl w:val="0"/>
          <w:numId w:val="0"/>
        </w:numPr>
      </w:pPr>
      <w:bookmarkStart w:id="21" w:name="_Toc530739906"/>
    </w:p>
    <w:p w14:paraId="1DC2BB28" w14:textId="77777777" w:rsidR="006F0476" w:rsidRDefault="006F0476" w:rsidP="00CA441D">
      <w:pPr>
        <w:pStyle w:val="Nadpis2"/>
      </w:pPr>
      <w:r w:rsidRPr="00794C3E">
        <w:rPr>
          <w:szCs w:val="18"/>
        </w:rPr>
        <w:t>Č</w:t>
      </w:r>
      <w:r>
        <w:t>asové rozlíšenie</w:t>
      </w:r>
      <w:bookmarkEnd w:id="21"/>
      <w:r>
        <w:t xml:space="preserve"> na strane aktív</w:t>
      </w:r>
    </w:p>
    <w:p w14:paraId="5292A653" w14:textId="77777777" w:rsidR="006F0476" w:rsidRDefault="006F0476" w:rsidP="00CA441D">
      <w:pPr>
        <w:pStyle w:val="Zkladntext"/>
      </w:pPr>
    </w:p>
    <w:p w14:paraId="5F03B237" w14:textId="77777777" w:rsidR="006F0476" w:rsidRDefault="006F0476" w:rsidP="00CA441D">
      <w:pPr>
        <w:pStyle w:val="Zkladntext"/>
      </w:pPr>
      <w:r>
        <w:t>Prehľad významných položiek časového rozlíšenia na strane aktív</w:t>
      </w:r>
      <w:r w:rsidRPr="00AC097C">
        <w:t>:</w:t>
      </w:r>
    </w:p>
    <w:p w14:paraId="2BD8CFAF" w14:textId="77777777" w:rsidR="006F0476" w:rsidRPr="00794C3E" w:rsidRDefault="006F0476" w:rsidP="00CA441D">
      <w:pPr>
        <w:pStyle w:val="Zkladntext"/>
        <w:rPr>
          <w:sz w:val="6"/>
          <w:szCs w:val="6"/>
        </w:rPr>
      </w:pPr>
    </w:p>
    <w:bookmarkStart w:id="22" w:name="_MON_1526312214"/>
    <w:bookmarkEnd w:id="22"/>
    <w:p w14:paraId="37A42F09" w14:textId="77777777" w:rsidR="006F0476" w:rsidRDefault="00CA16F1" w:rsidP="00CA441D">
      <w:pPr>
        <w:pStyle w:val="Zkladntext"/>
      </w:pPr>
      <w:r>
        <w:object w:dxaOrig="8727" w:dyaOrig="4412" w14:anchorId="3684C8F1">
          <v:shape id="_x0000_i1036" type="#_x0000_t75" style="width:432.75pt;height:220.5pt" o:ole="">
            <v:imagedata r:id="rId30" o:title=""/>
          </v:shape>
          <o:OLEObject Type="Embed" ProgID="Excel.Sheet.12" ShapeID="_x0000_i1036" DrawAspect="Content" ObjectID="_1844271539" r:id="rId31"/>
        </w:object>
      </w:r>
    </w:p>
    <w:p w14:paraId="30AD4A88" w14:textId="77777777" w:rsidR="006F0476" w:rsidRDefault="006F0476" w:rsidP="00B12204">
      <w:pPr>
        <w:pStyle w:val="Zkladntext"/>
        <w:rPr>
          <w:lang w:val="de-DE"/>
        </w:rPr>
      </w:pPr>
    </w:p>
    <w:p w14:paraId="03110A38" w14:textId="77777777" w:rsidR="006F0476" w:rsidRPr="004E1874" w:rsidRDefault="006F0476" w:rsidP="00B12204">
      <w:pPr>
        <w:pStyle w:val="Zkladntext"/>
        <w:rPr>
          <w:lang w:val="de-DE"/>
        </w:rPr>
      </w:pPr>
    </w:p>
    <w:p w14:paraId="3FC1AC68" w14:textId="77777777" w:rsidR="006F0476" w:rsidRDefault="006F0476" w:rsidP="00491AF0">
      <w:pPr>
        <w:pStyle w:val="Nadpis1"/>
        <w:tabs>
          <w:tab w:val="clear" w:pos="450"/>
          <w:tab w:val="num" w:pos="360"/>
        </w:tabs>
        <w:spacing w:before="120" w:after="60"/>
        <w:ind w:left="360"/>
      </w:pPr>
      <w:r>
        <w:t>Informácie o údajoch na strane pasív súvahy</w:t>
      </w:r>
    </w:p>
    <w:p w14:paraId="03FFF61E" w14:textId="77777777" w:rsidR="006F0476" w:rsidRDefault="006F0476" w:rsidP="00491AF0">
      <w:pPr>
        <w:pStyle w:val="Zkladntext"/>
      </w:pPr>
    </w:p>
    <w:p w14:paraId="0D918956" w14:textId="77777777" w:rsidR="006F0476" w:rsidRDefault="006F0476" w:rsidP="00491AF0">
      <w:pPr>
        <w:pStyle w:val="Nadpis2"/>
        <w:numPr>
          <w:ilvl w:val="0"/>
          <w:numId w:val="20"/>
        </w:numPr>
      </w:pPr>
      <w:bookmarkStart w:id="23" w:name="_Toc530739908"/>
      <w:r>
        <w:t>Vlastné imanie</w:t>
      </w:r>
    </w:p>
    <w:p w14:paraId="234E50B5" w14:textId="77777777" w:rsidR="006F0476" w:rsidRDefault="006F0476" w:rsidP="00491AF0"/>
    <w:p w14:paraId="0E7AE688" w14:textId="77777777" w:rsidR="006F0476" w:rsidRDefault="006F0476" w:rsidP="00491AF0">
      <w:pPr>
        <w:pStyle w:val="Zkladntext"/>
      </w:pPr>
      <w:r>
        <w:t>Informácie o vlastnom imaní sú uvedené v časti C a P.</w:t>
      </w:r>
    </w:p>
    <w:p w14:paraId="1BEA9A6B" w14:textId="77777777" w:rsidR="006F0476" w:rsidRDefault="006F0476" w:rsidP="00491AF0">
      <w:pPr>
        <w:pStyle w:val="Zkladntext"/>
      </w:pPr>
    </w:p>
    <w:p w14:paraId="1232B864" w14:textId="77777777" w:rsidR="006F0476" w:rsidRDefault="006F0476" w:rsidP="00491AF0">
      <w:pPr>
        <w:pStyle w:val="Zkladntext"/>
      </w:pPr>
    </w:p>
    <w:p w14:paraId="3ED88CAD" w14:textId="77777777" w:rsidR="006F0476" w:rsidRDefault="006F0476" w:rsidP="004A4D80">
      <w:pPr>
        <w:pStyle w:val="Nadpis2"/>
        <w:numPr>
          <w:ilvl w:val="0"/>
          <w:numId w:val="20"/>
        </w:numPr>
      </w:pPr>
      <w:r>
        <w:t>Rezervy</w:t>
      </w:r>
    </w:p>
    <w:bookmarkEnd w:id="23"/>
    <w:p w14:paraId="1499931B" w14:textId="77777777" w:rsidR="006F0476" w:rsidRDefault="006F0476" w:rsidP="00491AF0">
      <w:pPr>
        <w:pStyle w:val="Zkladntext"/>
      </w:pPr>
    </w:p>
    <w:p w14:paraId="62AD2682" w14:textId="77777777" w:rsidR="00A35873" w:rsidRPr="003F43D2" w:rsidRDefault="00A35873" w:rsidP="00A35873">
      <w:pPr>
        <w:pStyle w:val="Zkladntext"/>
        <w:rPr>
          <w:szCs w:val="18"/>
        </w:rPr>
      </w:pPr>
      <w:r w:rsidRPr="003F43D2">
        <w:rPr>
          <w:szCs w:val="18"/>
        </w:rPr>
        <w:t>Spoločnosť neevid</w:t>
      </w:r>
      <w:r>
        <w:rPr>
          <w:szCs w:val="18"/>
        </w:rPr>
        <w:t>ovala</w:t>
      </w:r>
      <w:r w:rsidRPr="003F43D2">
        <w:rPr>
          <w:szCs w:val="18"/>
        </w:rPr>
        <w:t xml:space="preserve">  </w:t>
      </w:r>
      <w:r>
        <w:rPr>
          <w:szCs w:val="18"/>
        </w:rPr>
        <w:t>a neúčtovala o rezervách za účtovné obdobie od 1. januára 201</w:t>
      </w:r>
      <w:r w:rsidR="00CA16F1">
        <w:rPr>
          <w:szCs w:val="18"/>
        </w:rPr>
        <w:t>9</w:t>
      </w:r>
      <w:r>
        <w:rPr>
          <w:szCs w:val="18"/>
        </w:rPr>
        <w:t xml:space="preserve"> do 31.decembra 201</w:t>
      </w:r>
      <w:r w:rsidR="00CA16F1">
        <w:rPr>
          <w:szCs w:val="18"/>
        </w:rPr>
        <w:t>9.</w:t>
      </w:r>
    </w:p>
    <w:p w14:paraId="27AB2FCE" w14:textId="77777777" w:rsidR="006F0476" w:rsidRDefault="006F0476" w:rsidP="00491AF0">
      <w:pPr>
        <w:pStyle w:val="Zkladntext"/>
        <w:jc w:val="left"/>
      </w:pPr>
    </w:p>
    <w:p w14:paraId="6D55BEDC" w14:textId="77777777" w:rsidR="006F0476" w:rsidRDefault="006F0476" w:rsidP="009D0700">
      <w:pPr>
        <w:ind w:left="426"/>
      </w:pPr>
    </w:p>
    <w:p w14:paraId="0D87F3A3" w14:textId="77777777" w:rsidR="006F0476" w:rsidRDefault="006F0476" w:rsidP="00491AF0">
      <w:pPr>
        <w:pStyle w:val="Zkladntext"/>
        <w:jc w:val="left"/>
      </w:pPr>
      <w:bookmarkStart w:id="24" w:name="OLE_LINK17"/>
      <w:bookmarkStart w:id="25" w:name="OLE_LINK18"/>
    </w:p>
    <w:p w14:paraId="339A757A" w14:textId="77777777" w:rsidR="006F0476" w:rsidRDefault="006F0476" w:rsidP="00491AF0">
      <w:pPr>
        <w:rPr>
          <w:sz w:val="18"/>
        </w:rPr>
      </w:pPr>
      <w:r>
        <w:br w:type="page"/>
      </w:r>
    </w:p>
    <w:p w14:paraId="4799AB2D" w14:textId="77777777" w:rsidR="006F0476" w:rsidRDefault="006F0476" w:rsidP="00491AF0">
      <w:pPr>
        <w:pStyle w:val="Nadpis2"/>
      </w:pPr>
      <w:bookmarkStart w:id="26" w:name="_Toc530739909"/>
      <w:bookmarkEnd w:id="24"/>
      <w:bookmarkEnd w:id="25"/>
      <w:r>
        <w:lastRenderedPageBreak/>
        <w:t>Záväzky</w:t>
      </w:r>
      <w:bookmarkEnd w:id="26"/>
    </w:p>
    <w:p w14:paraId="6D48BFBA" w14:textId="77777777" w:rsidR="006F0476" w:rsidRDefault="006F0476" w:rsidP="00491AF0">
      <w:pPr>
        <w:pStyle w:val="Zkladntext"/>
      </w:pPr>
    </w:p>
    <w:p w14:paraId="1AF02F5E" w14:textId="77777777" w:rsidR="006F0476" w:rsidRDefault="006F0476" w:rsidP="00491AF0">
      <w:pPr>
        <w:pStyle w:val="Zkladntext"/>
      </w:pPr>
      <w:r>
        <w:t>Štruktúra záväzkov (okrem bankových úverov) podľa zostatkovej doby splatnosti je uvedená v nasledujúcom prehľade:</w:t>
      </w:r>
    </w:p>
    <w:p w14:paraId="0B55F91A" w14:textId="77777777" w:rsidR="006F0476" w:rsidRDefault="006F0476" w:rsidP="00491AF0">
      <w:pPr>
        <w:pStyle w:val="Zkladntext"/>
      </w:pPr>
    </w:p>
    <w:bookmarkStart w:id="27" w:name="_MON_1526312625"/>
    <w:bookmarkEnd w:id="27"/>
    <w:p w14:paraId="7C4206A6" w14:textId="77777777" w:rsidR="006F0476" w:rsidRDefault="00CA16F1" w:rsidP="00491AF0">
      <w:pPr>
        <w:pStyle w:val="Zkladntext"/>
      </w:pPr>
      <w:r>
        <w:object w:dxaOrig="9164" w:dyaOrig="2705" w14:anchorId="1F1D97D3">
          <v:shape id="_x0000_i1037" type="#_x0000_t75" style="width:453.75pt;height:135.75pt" o:ole="">
            <v:imagedata r:id="rId32" o:title=""/>
          </v:shape>
          <o:OLEObject Type="Embed" ProgID="Excel.Sheet.12" ShapeID="_x0000_i1037" DrawAspect="Content" ObjectID="_1844271540" r:id="rId33"/>
        </w:object>
      </w:r>
    </w:p>
    <w:p w14:paraId="0C0614F4" w14:textId="77777777" w:rsidR="006F0476" w:rsidRDefault="006F0476" w:rsidP="00491AF0">
      <w:pPr>
        <w:pStyle w:val="Zkladntext"/>
      </w:pPr>
    </w:p>
    <w:p w14:paraId="605E97DA" w14:textId="77777777" w:rsidR="006F0476" w:rsidRDefault="006F0476" w:rsidP="00491AF0">
      <w:pPr>
        <w:pStyle w:val="Zkladntext"/>
      </w:pPr>
    </w:p>
    <w:p w14:paraId="27F45D6A" w14:textId="77777777" w:rsidR="006F0476" w:rsidRPr="00F924D6" w:rsidRDefault="006F0476" w:rsidP="003554DD">
      <w:pPr>
        <w:pStyle w:val="Zkladntext"/>
        <w:rPr>
          <w:szCs w:val="18"/>
        </w:rPr>
      </w:pPr>
      <w:r w:rsidRPr="00F924D6">
        <w:rPr>
          <w:szCs w:val="18"/>
        </w:rPr>
        <w:t>Štruktúra záväzkov (okrem bankových úverov) je uvedená v nasledujúcom prehľade:</w:t>
      </w:r>
    </w:p>
    <w:p w14:paraId="64B06F77" w14:textId="77777777" w:rsidR="006F0476" w:rsidRDefault="006F0476" w:rsidP="00491AF0">
      <w:pPr>
        <w:pStyle w:val="Zkladntext"/>
      </w:pPr>
    </w:p>
    <w:bookmarkStart w:id="28" w:name="_MON_1526312717"/>
    <w:bookmarkEnd w:id="28"/>
    <w:p w14:paraId="5FB11EC4" w14:textId="77777777" w:rsidR="006F0476" w:rsidRDefault="00CA16F1" w:rsidP="00491AF0">
      <w:pPr>
        <w:pStyle w:val="Zkladntext"/>
      </w:pPr>
      <w:r>
        <w:object w:dxaOrig="9164" w:dyaOrig="2681" w14:anchorId="4D564C73">
          <v:shape id="_x0000_i1038" type="#_x0000_t75" style="width:453.75pt;height:132pt" o:ole="">
            <v:imagedata r:id="rId34" o:title=""/>
          </v:shape>
          <o:OLEObject Type="Embed" ProgID="Excel.Sheet.12" ShapeID="_x0000_i1038" DrawAspect="Content" ObjectID="_1844271541" r:id="rId35"/>
        </w:object>
      </w:r>
    </w:p>
    <w:p w14:paraId="28F62CAE" w14:textId="77777777" w:rsidR="006F0476" w:rsidRDefault="006F0476" w:rsidP="00491AF0">
      <w:pPr>
        <w:pStyle w:val="Zkladntext"/>
      </w:pPr>
    </w:p>
    <w:p w14:paraId="071CE322" w14:textId="77777777" w:rsidR="006F0476" w:rsidRDefault="006F0476" w:rsidP="00E231BA">
      <w:pPr>
        <w:pStyle w:val="Nadpis2"/>
      </w:pPr>
      <w:bookmarkStart w:id="29" w:name="_MON_1390765549"/>
      <w:bookmarkStart w:id="30" w:name="_Toc530739910"/>
      <w:bookmarkEnd w:id="29"/>
      <w:r>
        <w:t>Odložený daňový záväzok</w:t>
      </w:r>
      <w:bookmarkEnd w:id="30"/>
      <w:r>
        <w:t xml:space="preserve"> /pohľadávka</w:t>
      </w:r>
    </w:p>
    <w:p w14:paraId="7A42539C" w14:textId="77777777" w:rsidR="006F0476" w:rsidRDefault="006F0476" w:rsidP="00E231BA"/>
    <w:p w14:paraId="5D8E73B8" w14:textId="77777777" w:rsidR="006F0476" w:rsidRDefault="006F0476" w:rsidP="00320181">
      <w:pPr>
        <w:pStyle w:val="Zkladntext"/>
        <w:rPr>
          <w:szCs w:val="18"/>
        </w:rPr>
      </w:pPr>
      <w:r w:rsidRPr="00A750CA">
        <w:rPr>
          <w:szCs w:val="18"/>
        </w:rPr>
        <w:t>Spoločnosť nevykazovala a neúčtovala v účtovnom období roku 201</w:t>
      </w:r>
      <w:r w:rsidR="00320181">
        <w:rPr>
          <w:szCs w:val="18"/>
        </w:rPr>
        <w:t>8</w:t>
      </w:r>
      <w:r w:rsidRPr="00A750CA">
        <w:rPr>
          <w:szCs w:val="18"/>
        </w:rPr>
        <w:t xml:space="preserve"> a aj v bezprostredne prechádzajúcom účtovnom období roku 20</w:t>
      </w:r>
      <w:r w:rsidR="00320181">
        <w:rPr>
          <w:szCs w:val="18"/>
        </w:rPr>
        <w:t>17</w:t>
      </w:r>
      <w:r w:rsidRPr="00A750CA">
        <w:rPr>
          <w:szCs w:val="18"/>
        </w:rPr>
        <w:t xml:space="preserve"> odložený daňový záväzok. </w:t>
      </w:r>
    </w:p>
    <w:p w14:paraId="3CFA30FC" w14:textId="77777777" w:rsidR="006F0476" w:rsidRPr="00A750CA" w:rsidRDefault="006F0476" w:rsidP="00815698">
      <w:pPr>
        <w:pStyle w:val="Zkladntext"/>
        <w:rPr>
          <w:szCs w:val="18"/>
        </w:rPr>
      </w:pPr>
    </w:p>
    <w:p w14:paraId="653616E6" w14:textId="77777777" w:rsidR="006F0476" w:rsidRDefault="006F0476" w:rsidP="00E231BA">
      <w:pPr>
        <w:pStyle w:val="Nadpis2"/>
      </w:pPr>
      <w:bookmarkStart w:id="31" w:name="_Toc530739911"/>
      <w:r>
        <w:t>Sociálny fond</w:t>
      </w:r>
      <w:bookmarkEnd w:id="31"/>
    </w:p>
    <w:p w14:paraId="67197036" w14:textId="77777777" w:rsidR="006F0476" w:rsidRDefault="006F0476" w:rsidP="00E231BA">
      <w:pPr>
        <w:pStyle w:val="Zkladntext"/>
      </w:pPr>
    </w:p>
    <w:p w14:paraId="55F2AEB8" w14:textId="77777777" w:rsidR="006F0476" w:rsidRDefault="006F0476" w:rsidP="00E231BA">
      <w:pPr>
        <w:pStyle w:val="Zkladntext"/>
      </w:pPr>
      <w:r>
        <w:t>Tvorba a čerpanie sociálneho fondu v priebehu účtovného obdobia sú znázornené v nasledujúcom prehľade:</w:t>
      </w:r>
    </w:p>
    <w:p w14:paraId="5A25A049" w14:textId="77777777" w:rsidR="006F0476" w:rsidRDefault="006F0476" w:rsidP="00E231BA">
      <w:pPr>
        <w:pStyle w:val="Zkladntext"/>
      </w:pPr>
    </w:p>
    <w:bookmarkStart w:id="32" w:name="_MON_1526312850"/>
    <w:bookmarkEnd w:id="32"/>
    <w:p w14:paraId="7082E962" w14:textId="77777777" w:rsidR="006F0476" w:rsidRDefault="00CA16F1" w:rsidP="00E231BA">
      <w:pPr>
        <w:pStyle w:val="Zkladntext"/>
      </w:pPr>
      <w:r>
        <w:object w:dxaOrig="8582" w:dyaOrig="2434" w14:anchorId="02BFA69B">
          <v:shape id="_x0000_i1039" type="#_x0000_t75" style="width:429pt;height:120.75pt" o:ole="">
            <v:imagedata r:id="rId36" o:title=""/>
          </v:shape>
          <o:OLEObject Type="Embed" ProgID="Excel.Sheet.12" ShapeID="_x0000_i1039" DrawAspect="Content" ObjectID="_1844271542" r:id="rId37"/>
        </w:object>
      </w:r>
    </w:p>
    <w:p w14:paraId="69403EC6" w14:textId="77777777" w:rsidR="006F0476" w:rsidRDefault="006F0476" w:rsidP="00E231BA">
      <w:pPr>
        <w:pStyle w:val="Zkladntext"/>
      </w:pPr>
    </w:p>
    <w:p w14:paraId="60B51A9A" w14:textId="77777777" w:rsidR="006F0476" w:rsidRPr="00D16B95" w:rsidRDefault="006F0476" w:rsidP="00A25722">
      <w:pPr>
        <w:pStyle w:val="Zkladntext"/>
        <w:rPr>
          <w:color w:val="000000"/>
          <w:lang w:val="de-DE"/>
        </w:rPr>
      </w:pPr>
    </w:p>
    <w:p w14:paraId="1ECA7CA2" w14:textId="77777777" w:rsidR="006F0476" w:rsidRDefault="006F0476"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91C21E6" w14:textId="77777777" w:rsidR="006F0476" w:rsidRDefault="006F0476" w:rsidP="00C66775">
      <w:pPr>
        <w:pStyle w:val="Nadpis2"/>
        <w:numPr>
          <w:ilvl w:val="0"/>
          <w:numId w:val="0"/>
        </w:numPr>
      </w:pPr>
      <w:bookmarkStart w:id="33" w:name="_Toc530739912"/>
    </w:p>
    <w:p w14:paraId="274D6699" w14:textId="77777777" w:rsidR="006F0476" w:rsidRPr="00CC1457" w:rsidRDefault="006F0476" w:rsidP="00CC1457"/>
    <w:p w14:paraId="5F65C097" w14:textId="77777777" w:rsidR="006F0476" w:rsidRDefault="006F0476" w:rsidP="00E231BA">
      <w:pPr>
        <w:pStyle w:val="Nadpis2"/>
      </w:pPr>
      <w:r>
        <w:t>Bankové úvery</w:t>
      </w:r>
      <w:bookmarkEnd w:id="33"/>
      <w:r>
        <w:t>, pôžičky a krátkodobé finančné výpomoci</w:t>
      </w:r>
    </w:p>
    <w:p w14:paraId="5D9A45DB" w14:textId="77777777" w:rsidR="006F0476" w:rsidRDefault="006F0476" w:rsidP="00E231BA">
      <w:pPr>
        <w:pStyle w:val="Zkladntext"/>
      </w:pPr>
    </w:p>
    <w:p w14:paraId="0276DD12" w14:textId="77777777" w:rsidR="006F0476" w:rsidRDefault="006F0476" w:rsidP="00E90EF6">
      <w:pPr>
        <w:pStyle w:val="Zkladntext"/>
        <w:rPr>
          <w:szCs w:val="18"/>
        </w:rPr>
      </w:pPr>
      <w:r w:rsidRPr="00AE594E">
        <w:rPr>
          <w:szCs w:val="18"/>
        </w:rPr>
        <w:lastRenderedPageBreak/>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bankové úvery</w:t>
      </w:r>
      <w:r>
        <w:rPr>
          <w:szCs w:val="18"/>
        </w:rPr>
        <w:t>.</w:t>
      </w:r>
      <w:r w:rsidRPr="00AE594E">
        <w:rPr>
          <w:szCs w:val="18"/>
        </w:rPr>
        <w:t xml:space="preserve"> </w:t>
      </w:r>
      <w:r>
        <w:rPr>
          <w:szCs w:val="18"/>
        </w:rPr>
        <w:t>V účtovnom období 201</w:t>
      </w:r>
      <w:r w:rsidR="00320181">
        <w:rPr>
          <w:szCs w:val="18"/>
        </w:rPr>
        <w:t>7</w:t>
      </w:r>
      <w:r>
        <w:rPr>
          <w:szCs w:val="18"/>
        </w:rPr>
        <w:t xml:space="preserve"> a 201</w:t>
      </w:r>
      <w:r w:rsidR="00320181">
        <w:rPr>
          <w:szCs w:val="18"/>
        </w:rPr>
        <w:t>8</w:t>
      </w:r>
      <w:r>
        <w:rPr>
          <w:szCs w:val="18"/>
        </w:rPr>
        <w:t xml:space="preserve"> spoločnosť eviduje pôžičky na účte 479, ktoré sú vykázaná v súvahe ako  iné dlhodobé záväzky.</w:t>
      </w:r>
    </w:p>
    <w:p w14:paraId="250BAE58" w14:textId="77777777" w:rsidR="006F0476" w:rsidRDefault="006F0476" w:rsidP="00E90EF6">
      <w:pPr>
        <w:pStyle w:val="Zkladntext"/>
        <w:rPr>
          <w:szCs w:val="18"/>
        </w:rPr>
      </w:pPr>
    </w:p>
    <w:p w14:paraId="4C2C1F4A" w14:textId="77777777" w:rsidR="006F0476" w:rsidRDefault="006F0476" w:rsidP="0017433E">
      <w:pPr>
        <w:pStyle w:val="Zkladntext"/>
      </w:pPr>
      <w:r w:rsidRPr="00BF5606">
        <w:t xml:space="preserve">Štruktúra </w:t>
      </w:r>
      <w:r>
        <w:t xml:space="preserve">pôžičiek a krátkodobých finančných výpomocí </w:t>
      </w:r>
      <w:r w:rsidRPr="00BF5606">
        <w:t>je uvedená v nasledujúcom prehľade:</w:t>
      </w:r>
    </w:p>
    <w:bookmarkStart w:id="34" w:name="_MON_1526313037"/>
    <w:bookmarkEnd w:id="34"/>
    <w:p w14:paraId="53B94900" w14:textId="77777777" w:rsidR="006F0476" w:rsidRPr="00AE594E" w:rsidRDefault="00320181" w:rsidP="00E90EF6">
      <w:pPr>
        <w:pStyle w:val="Zkladntext"/>
        <w:rPr>
          <w:szCs w:val="18"/>
        </w:rPr>
      </w:pPr>
      <w:r w:rsidRPr="00B55C3F">
        <w:rPr>
          <w:b/>
        </w:rPr>
        <w:object w:dxaOrig="8890" w:dyaOrig="4843" w14:anchorId="0D673F16">
          <v:shape id="_x0000_i1040" type="#_x0000_t75" style="width:435.75pt;height:242.25pt" o:ole="">
            <v:imagedata r:id="rId38" o:title=""/>
          </v:shape>
          <o:OLEObject Type="Embed" ProgID="Excel.Sheet.12" ShapeID="_x0000_i1040" DrawAspect="Content" ObjectID="_1844271543" r:id="rId39"/>
        </w:object>
      </w:r>
    </w:p>
    <w:p w14:paraId="06326D27" w14:textId="77777777" w:rsidR="006F0476" w:rsidRPr="00021D95" w:rsidRDefault="006F0476" w:rsidP="00E231BA">
      <w:pPr>
        <w:pStyle w:val="Zkladntext"/>
        <w:rPr>
          <w:sz w:val="6"/>
          <w:szCs w:val="6"/>
        </w:rPr>
      </w:pPr>
    </w:p>
    <w:p w14:paraId="57923713" w14:textId="77777777" w:rsidR="006F0476" w:rsidRDefault="006F0476">
      <w:pPr>
        <w:spacing w:after="200" w:line="276" w:lineRule="auto"/>
        <w:rPr>
          <w:b/>
          <w:sz w:val="18"/>
        </w:rPr>
      </w:pPr>
      <w:bookmarkStart w:id="35" w:name="_MON_1390766622"/>
      <w:bookmarkStart w:id="36" w:name="_MON_1390766868"/>
      <w:bookmarkStart w:id="37" w:name="_MON_1390766956"/>
      <w:bookmarkStart w:id="38" w:name="_MON_1390765615"/>
      <w:bookmarkStart w:id="39" w:name="_Toc530739913"/>
      <w:bookmarkEnd w:id="35"/>
      <w:bookmarkEnd w:id="36"/>
      <w:bookmarkEnd w:id="37"/>
      <w:bookmarkEnd w:id="38"/>
      <w:r w:rsidRPr="00021D95">
        <w:rPr>
          <w:b/>
          <w:sz w:val="6"/>
          <w:szCs w:val="6"/>
        </w:rPr>
        <w:t xml:space="preserve">                  </w:t>
      </w:r>
      <w:bookmarkStart w:id="40" w:name="_MON_1390767358"/>
      <w:bookmarkStart w:id="41" w:name="_MON_1390766978"/>
      <w:bookmarkStart w:id="42" w:name="_MON_1390767106"/>
      <w:bookmarkEnd w:id="40"/>
      <w:bookmarkEnd w:id="41"/>
      <w:bookmarkEnd w:id="42"/>
      <w:r>
        <w:rPr>
          <w:b/>
          <w:sz w:val="18"/>
        </w:rPr>
        <w:t xml:space="preserve">    </w:t>
      </w:r>
    </w:p>
    <w:p w14:paraId="1F57BFCD" w14:textId="77777777" w:rsidR="006F0476" w:rsidRDefault="006F0476" w:rsidP="00E55BFD">
      <w:pPr>
        <w:pStyle w:val="Nadpis2"/>
      </w:pPr>
      <w:r>
        <w:t>Časové rozlíšenie</w:t>
      </w:r>
      <w:bookmarkEnd w:id="39"/>
      <w:r w:rsidRPr="00E55BFD">
        <w:t xml:space="preserve"> </w:t>
      </w:r>
      <w:r>
        <w:t>na strane pasív</w:t>
      </w:r>
    </w:p>
    <w:p w14:paraId="0465E488" w14:textId="77777777" w:rsidR="006F0476" w:rsidRDefault="006F0476" w:rsidP="00E55BFD">
      <w:pPr>
        <w:pStyle w:val="Zkladntext"/>
      </w:pPr>
    </w:p>
    <w:p w14:paraId="53FCECB4" w14:textId="77777777" w:rsidR="008C29F4" w:rsidRDefault="008C29F4" w:rsidP="008C29F4">
      <w:pPr>
        <w:pStyle w:val="Zkladntext"/>
      </w:pPr>
      <w:r>
        <w:t>Významné položky časového rozlíšenia na strane pasív sú uvedené v  nasledujúcom prehľade:</w:t>
      </w:r>
    </w:p>
    <w:p w14:paraId="2911912E" w14:textId="77777777" w:rsidR="008C29F4" w:rsidRPr="00E55BFD" w:rsidRDefault="008C29F4" w:rsidP="008C29F4">
      <w:pPr>
        <w:pStyle w:val="Zkladntext"/>
        <w:rPr>
          <w:sz w:val="12"/>
          <w:szCs w:val="12"/>
        </w:rPr>
      </w:pPr>
    </w:p>
    <w:bookmarkStart w:id="43" w:name="_MON_1390767656"/>
    <w:bookmarkEnd w:id="43"/>
    <w:p w14:paraId="21FB58BF" w14:textId="77777777" w:rsidR="008C29F4" w:rsidRDefault="00320181" w:rsidP="008C29F4">
      <w:pPr>
        <w:pStyle w:val="Zkladntext"/>
      </w:pPr>
      <w:r>
        <w:object w:dxaOrig="8854" w:dyaOrig="5162" w14:anchorId="4CEBDA01">
          <v:shape id="_x0000_i1041" type="#_x0000_t75" style="width:439.5pt;height:260.25pt" o:ole="">
            <v:imagedata r:id="rId40" o:title=""/>
          </v:shape>
          <o:OLEObject Type="Embed" ProgID="Excel.Sheet.12" ShapeID="_x0000_i1041" DrawAspect="Content" ObjectID="_1844271544" r:id="rId41"/>
        </w:object>
      </w:r>
    </w:p>
    <w:p w14:paraId="4288525B" w14:textId="77777777" w:rsidR="006F0476" w:rsidRDefault="006F0476" w:rsidP="00E231BA">
      <w:pPr>
        <w:pStyle w:val="Zkladntext"/>
      </w:pPr>
      <w:bookmarkStart w:id="44" w:name="_MON_1390768078"/>
      <w:bookmarkStart w:id="45" w:name="_MON_1390768106"/>
      <w:bookmarkStart w:id="46" w:name="_MON_1390768167"/>
      <w:bookmarkStart w:id="47" w:name="_MON_1390767541"/>
      <w:bookmarkEnd w:id="44"/>
      <w:bookmarkEnd w:id="45"/>
      <w:bookmarkEnd w:id="46"/>
      <w:bookmarkEnd w:id="47"/>
    </w:p>
    <w:p w14:paraId="02CC4507" w14:textId="77777777" w:rsidR="006F0476" w:rsidRPr="00423AFA" w:rsidRDefault="006F0476" w:rsidP="00A25722">
      <w:pPr>
        <w:pStyle w:val="Zkladntext"/>
      </w:pPr>
    </w:p>
    <w:p w14:paraId="7180DA75" w14:textId="77777777" w:rsidR="006F0476" w:rsidRPr="00401F9E" w:rsidRDefault="006F0476" w:rsidP="00BC631F">
      <w:pPr>
        <w:pStyle w:val="Nadpis2"/>
      </w:pPr>
      <w:r w:rsidRPr="00401F9E">
        <w:t>Deriváty</w:t>
      </w:r>
    </w:p>
    <w:p w14:paraId="7749AE31" w14:textId="77777777" w:rsidR="006F0476" w:rsidRDefault="006F0476" w:rsidP="00BC631F">
      <w:pPr>
        <w:pStyle w:val="Zkladntext"/>
      </w:pPr>
    </w:p>
    <w:p w14:paraId="60AC9019" w14:textId="77777777" w:rsidR="006F0476" w:rsidRPr="00AE594E" w:rsidRDefault="006F0476" w:rsidP="00E90EF6">
      <w:pPr>
        <w:pStyle w:val="Zkladntext"/>
        <w:rPr>
          <w:szCs w:val="18"/>
        </w:rPr>
      </w:pPr>
      <w:r w:rsidRPr="00AE594E">
        <w:rPr>
          <w:szCs w:val="18"/>
        </w:rPr>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w:t>
      </w:r>
      <w:r>
        <w:rPr>
          <w:szCs w:val="18"/>
        </w:rPr>
        <w:t>deriváty</w:t>
      </w:r>
      <w:r w:rsidRPr="00AE594E">
        <w:rPr>
          <w:szCs w:val="18"/>
        </w:rPr>
        <w:t xml:space="preserve">. </w:t>
      </w:r>
    </w:p>
    <w:p w14:paraId="57210A7D" w14:textId="77777777" w:rsidR="006F0476" w:rsidRDefault="006F0476" w:rsidP="00BC631F">
      <w:pPr>
        <w:pStyle w:val="Zkladntext"/>
      </w:pPr>
    </w:p>
    <w:p w14:paraId="299C3D78" w14:textId="77777777" w:rsidR="006F0476" w:rsidRDefault="006F0476" w:rsidP="00E231BA">
      <w:pPr>
        <w:pStyle w:val="Nadpis1"/>
        <w:tabs>
          <w:tab w:val="clear" w:pos="450"/>
          <w:tab w:val="num" w:pos="360"/>
        </w:tabs>
        <w:spacing w:before="120" w:after="60"/>
        <w:ind w:left="360"/>
      </w:pPr>
      <w:bookmarkStart w:id="48" w:name="_MON_1390769194"/>
      <w:bookmarkStart w:id="49" w:name="_MON_1390768363"/>
      <w:bookmarkStart w:id="50" w:name="_MON_1390768757"/>
      <w:bookmarkStart w:id="51" w:name="_MON_1390768995"/>
      <w:bookmarkStart w:id="52" w:name="_MON_1390769273"/>
      <w:bookmarkEnd w:id="48"/>
      <w:bookmarkEnd w:id="49"/>
      <w:bookmarkEnd w:id="50"/>
      <w:bookmarkEnd w:id="51"/>
      <w:bookmarkEnd w:id="52"/>
      <w:r>
        <w:lastRenderedPageBreak/>
        <w:t>informácie o výnosoch</w:t>
      </w:r>
    </w:p>
    <w:p w14:paraId="69EEF930" w14:textId="77777777" w:rsidR="006F0476" w:rsidRDefault="006F0476" w:rsidP="00E231BA">
      <w:pPr>
        <w:pStyle w:val="Nadpis2"/>
        <w:numPr>
          <w:ilvl w:val="0"/>
          <w:numId w:val="0"/>
        </w:numPr>
      </w:pPr>
      <w:bookmarkStart w:id="53" w:name="_Toc530739914"/>
    </w:p>
    <w:p w14:paraId="0FDA830D" w14:textId="77777777" w:rsidR="006F0476" w:rsidRDefault="006F0476" w:rsidP="00294BAE">
      <w:pPr>
        <w:pStyle w:val="Nadpis2"/>
        <w:numPr>
          <w:ilvl w:val="0"/>
          <w:numId w:val="27"/>
        </w:numPr>
      </w:pPr>
      <w:r>
        <w:t>Tržby za vlastné výkony a tovar</w:t>
      </w:r>
      <w:bookmarkEnd w:id="53"/>
    </w:p>
    <w:p w14:paraId="4CE250AE" w14:textId="77777777" w:rsidR="006F0476" w:rsidRDefault="006F0476" w:rsidP="00E231BA">
      <w:pPr>
        <w:pStyle w:val="Zkladntext"/>
      </w:pPr>
    </w:p>
    <w:p w14:paraId="213DFD94" w14:textId="77777777" w:rsidR="006F0476" w:rsidRDefault="006F0476" w:rsidP="00E231BA">
      <w:pPr>
        <w:pStyle w:val="Zkladntext"/>
      </w:pPr>
      <w:r>
        <w:t>Tržby za vlastné výkony a tovar podľa jednotlivých segmentov, t. j. podľa typov výrobkov a služieb, a podľa hlavných teritórií sú uvedené v nasledujúcom prehľade:</w:t>
      </w:r>
    </w:p>
    <w:p w14:paraId="6235CC7D" w14:textId="77777777" w:rsidR="006F0476" w:rsidRDefault="006F0476" w:rsidP="00E231BA">
      <w:pPr>
        <w:pStyle w:val="Zkladntext"/>
      </w:pPr>
    </w:p>
    <w:bookmarkStart w:id="54" w:name="_MON_1526313167"/>
    <w:bookmarkEnd w:id="54"/>
    <w:p w14:paraId="44F2BA51" w14:textId="77777777" w:rsidR="006F0476" w:rsidRDefault="00CA16F1" w:rsidP="00E231BA">
      <w:pPr>
        <w:pStyle w:val="Zkladntext"/>
      </w:pPr>
      <w:r>
        <w:object w:dxaOrig="9331" w:dyaOrig="2316" w14:anchorId="0F172CE3">
          <v:shape id="_x0000_i1042" type="#_x0000_t75" style="width:467.25pt;height:116.25pt" o:ole="">
            <v:imagedata r:id="rId42" o:title=""/>
          </v:shape>
          <o:OLEObject Type="Embed" ProgID="Excel.Sheet.12" ShapeID="_x0000_i1042" DrawAspect="Content" ObjectID="_1844271545" r:id="rId43"/>
        </w:object>
      </w:r>
    </w:p>
    <w:p w14:paraId="2EE28646" w14:textId="77777777" w:rsidR="006F0476" w:rsidRDefault="006F0476" w:rsidP="00E231BA">
      <w:pPr>
        <w:pStyle w:val="Zkladntext"/>
      </w:pPr>
    </w:p>
    <w:p w14:paraId="434604E5" w14:textId="77777777" w:rsidR="006F0476" w:rsidRDefault="006F0476" w:rsidP="00E231BA">
      <w:pPr>
        <w:pStyle w:val="Nadpis2"/>
      </w:pPr>
      <w:bookmarkStart w:id="55" w:name="_Toc530739915"/>
      <w:r>
        <w:t>Zmena stavu zásob vlastnej výroby</w:t>
      </w:r>
      <w:bookmarkEnd w:id="55"/>
    </w:p>
    <w:p w14:paraId="70369A62" w14:textId="77777777" w:rsidR="006F0476" w:rsidRDefault="006F0476" w:rsidP="00E231BA">
      <w:pPr>
        <w:pStyle w:val="Zkladntext"/>
      </w:pPr>
    </w:p>
    <w:p w14:paraId="79CD8F98" w14:textId="77777777" w:rsidR="006F0476" w:rsidRPr="00391687" w:rsidRDefault="006F0476" w:rsidP="003554DD">
      <w:pPr>
        <w:pStyle w:val="Zkladntext"/>
        <w:rPr>
          <w:szCs w:val="18"/>
          <w:lang w:eastAsia="sk-SK"/>
        </w:rPr>
      </w:pPr>
      <w:r w:rsidRPr="00391687">
        <w:rPr>
          <w:szCs w:val="18"/>
        </w:rPr>
        <w:t>Spoločnosť neevidovala a nevykazovala v bežnom účtovnom období roku 201</w:t>
      </w:r>
      <w:r w:rsidR="00320181">
        <w:rPr>
          <w:szCs w:val="18"/>
        </w:rPr>
        <w:t>8</w:t>
      </w:r>
      <w:r w:rsidRPr="00391687">
        <w:rPr>
          <w:szCs w:val="18"/>
        </w:rPr>
        <w:t xml:space="preserve"> a aj v bezprostredne predchádzajúcom účtovnom období roku 201</w:t>
      </w:r>
      <w:r w:rsidR="00320181">
        <w:rPr>
          <w:szCs w:val="18"/>
        </w:rPr>
        <w:t>7</w:t>
      </w:r>
      <w:r w:rsidRPr="00391687">
        <w:rPr>
          <w:szCs w:val="18"/>
        </w:rPr>
        <w:t xml:space="preserve">  zmenu stavu zásob vlastnej výroby.</w:t>
      </w:r>
      <w:r w:rsidRPr="00391687">
        <w:rPr>
          <w:szCs w:val="18"/>
          <w:lang w:eastAsia="sk-SK"/>
        </w:rPr>
        <w:t xml:space="preserve"> </w:t>
      </w:r>
    </w:p>
    <w:p w14:paraId="5E0AACEF" w14:textId="77777777" w:rsidR="006F0476" w:rsidRDefault="006F0476" w:rsidP="00E231BA">
      <w:pPr>
        <w:pStyle w:val="Zkladntext"/>
      </w:pPr>
    </w:p>
    <w:p w14:paraId="5A992A42" w14:textId="77777777" w:rsidR="006F0476" w:rsidRDefault="006F0476" w:rsidP="00E231BA">
      <w:pPr>
        <w:pStyle w:val="Nadpis2"/>
      </w:pPr>
      <w:bookmarkStart w:id="56" w:name="_MON_1390770537"/>
      <w:bookmarkStart w:id="57" w:name="_MON_1390770724"/>
      <w:bookmarkStart w:id="58" w:name="_Toc530739916"/>
      <w:bookmarkEnd w:id="56"/>
      <w:bookmarkEnd w:id="57"/>
      <w:r>
        <w:t>Aktivácia</w:t>
      </w:r>
      <w:bookmarkEnd w:id="58"/>
      <w:r>
        <w:t xml:space="preserve"> nákladov, výnosy z hospodárskej činnosti, finančnej činnosti a mimoriadnej činnosti</w:t>
      </w:r>
    </w:p>
    <w:p w14:paraId="40F71339" w14:textId="77777777" w:rsidR="006F0476" w:rsidRDefault="006F0476" w:rsidP="00E231BA">
      <w:pPr>
        <w:pStyle w:val="Zkladntext"/>
      </w:pPr>
    </w:p>
    <w:p w14:paraId="61A9451A" w14:textId="77777777" w:rsidR="006F0476" w:rsidRDefault="006F0476" w:rsidP="00E231BA">
      <w:pPr>
        <w:pStyle w:val="Zkladntext"/>
      </w:pPr>
      <w:r>
        <w:t xml:space="preserve">Prehľad o výnosoch pri aktivácii nákladov, výnosoch z hospodárskej činnosti, finančnej činnosti a mimoriadnej činnosti je uvedený v nasledujúcom prehľade: </w:t>
      </w:r>
    </w:p>
    <w:p w14:paraId="35CCD6A7" w14:textId="77777777" w:rsidR="006F0476" w:rsidRDefault="006F0476" w:rsidP="00E231BA">
      <w:pPr>
        <w:pStyle w:val="Zkladntext"/>
      </w:pPr>
    </w:p>
    <w:p w14:paraId="0E53A734" w14:textId="77777777" w:rsidR="006F0476" w:rsidRDefault="00252CD6" w:rsidP="00E231BA">
      <w:pPr>
        <w:pStyle w:val="Zkladntext"/>
      </w:pPr>
      <w:bookmarkStart w:id="59" w:name="_MON_1390772396"/>
      <w:bookmarkStart w:id="60" w:name="_MON_1390772040"/>
      <w:bookmarkEnd w:id="59"/>
      <w:bookmarkEnd w:id="60"/>
      <w:r>
        <w:pict w14:anchorId="0721AFC0">
          <v:shape id="_x0000_i1043" type="#_x0000_t75" style="width:423.75pt;height:368.25pt" o:preferrelative="f">
            <v:imagedata r:id="rId44" o:title=""/>
            <o:lock v:ext="edit" aspectratio="f"/>
          </v:shape>
        </w:pict>
      </w:r>
    </w:p>
    <w:p w14:paraId="3A4223E6" w14:textId="77777777" w:rsidR="006F0476" w:rsidRDefault="006F0476" w:rsidP="005C50FC">
      <w:pPr>
        <w:pStyle w:val="Nadpis2"/>
      </w:pPr>
      <w:r>
        <w:t xml:space="preserve">Čistý obrat </w:t>
      </w:r>
    </w:p>
    <w:p w14:paraId="1667F644" w14:textId="77777777" w:rsidR="006F0476" w:rsidRPr="00D917E5" w:rsidRDefault="006F0476" w:rsidP="00D917E5"/>
    <w:p w14:paraId="2D5F3BA9" w14:textId="77777777" w:rsidR="006F0476" w:rsidRDefault="006F0476" w:rsidP="005C50FC">
      <w:pPr>
        <w:pStyle w:val="Zkladntext"/>
      </w:pPr>
      <w:r>
        <w:lastRenderedPageBreak/>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14:paraId="39809BA3" w14:textId="77777777" w:rsidR="006F0476" w:rsidRDefault="006F0476" w:rsidP="005C50FC">
      <w:pPr>
        <w:pStyle w:val="Zkladntext"/>
      </w:pPr>
    </w:p>
    <w:bookmarkStart w:id="61" w:name="_MON_1390772556"/>
    <w:bookmarkEnd w:id="61"/>
    <w:p w14:paraId="15DF7C82" w14:textId="77777777" w:rsidR="006F0476" w:rsidRDefault="00CA16F1" w:rsidP="0000290B">
      <w:pPr>
        <w:pStyle w:val="Zkladntext"/>
      </w:pPr>
      <w:r>
        <w:object w:dxaOrig="8518" w:dyaOrig="2508" w14:anchorId="325FFD77">
          <v:shape id="_x0000_i1044" type="#_x0000_t75" style="width:430.5pt;height:141pt" o:ole="" o:preferrelative="f">
            <v:imagedata r:id="rId45" o:title=""/>
            <o:lock v:ext="edit" aspectratio="f"/>
          </v:shape>
          <o:OLEObject Type="Embed" ProgID="Excel.Sheet.12" ShapeID="_x0000_i1044" DrawAspect="Content" ObjectID="_1844271546" r:id="rId46"/>
        </w:object>
      </w:r>
    </w:p>
    <w:p w14:paraId="39B834DC" w14:textId="77777777" w:rsidR="006F0476" w:rsidRDefault="006F0476" w:rsidP="00D917E5">
      <w:pPr>
        <w:pStyle w:val="Nadpis1"/>
        <w:numPr>
          <w:ilvl w:val="0"/>
          <w:numId w:val="0"/>
        </w:numPr>
        <w:spacing w:before="120" w:after="60"/>
      </w:pPr>
    </w:p>
    <w:p w14:paraId="6AD0A726" w14:textId="77777777" w:rsidR="006F0476" w:rsidRPr="00D917E5" w:rsidRDefault="006F0476" w:rsidP="00D917E5"/>
    <w:p w14:paraId="61A944BA" w14:textId="77777777" w:rsidR="006F0476" w:rsidRDefault="006F0476" w:rsidP="0000290B">
      <w:pPr>
        <w:pStyle w:val="Nadpis1"/>
        <w:tabs>
          <w:tab w:val="clear" w:pos="450"/>
          <w:tab w:val="num" w:pos="360"/>
        </w:tabs>
        <w:spacing w:before="120" w:after="60"/>
        <w:ind w:left="360"/>
      </w:pPr>
      <w:r>
        <w:t>Informácie o nákladoch</w:t>
      </w:r>
    </w:p>
    <w:p w14:paraId="35BE9160" w14:textId="77777777" w:rsidR="006F0476" w:rsidRPr="00D917E5" w:rsidRDefault="006F0476" w:rsidP="00D917E5"/>
    <w:p w14:paraId="6ADBE8BD" w14:textId="77777777" w:rsidR="006F0476" w:rsidRPr="00594D53" w:rsidRDefault="006F0476" w:rsidP="0000290B">
      <w:pPr>
        <w:pStyle w:val="Nadpis2"/>
        <w:numPr>
          <w:ilvl w:val="0"/>
          <w:numId w:val="26"/>
        </w:numPr>
      </w:pPr>
      <w:r w:rsidRPr="00594D53">
        <w:t xml:space="preserve">Náklady na poskytnuté služby, ostatné náklady na hospodársku činnosť, finančné a mimoriadne náklady </w:t>
      </w:r>
    </w:p>
    <w:p w14:paraId="117C84D6" w14:textId="77777777" w:rsidR="006F0476" w:rsidRPr="00D917E5" w:rsidRDefault="006F0476" w:rsidP="00D917E5"/>
    <w:p w14:paraId="7100C80D" w14:textId="77777777" w:rsidR="006F0476" w:rsidRDefault="006F0476" w:rsidP="0000290B">
      <w:pPr>
        <w:pStyle w:val="Zkladntext"/>
      </w:pPr>
      <w:r w:rsidRPr="00BF5606">
        <w:t>Prehľad o nákladoch na poskytnuté služby</w:t>
      </w:r>
      <w:r>
        <w:t>, ostatných nákladoch na hospodársku činnosť, finančných a mimoriadnych nákladoch</w:t>
      </w:r>
      <w:r w:rsidRPr="00BF5606">
        <w:t>:</w:t>
      </w:r>
      <w:bookmarkStart w:id="62" w:name="_MON_1390773183"/>
      <w:bookmarkStart w:id="63" w:name="_MON_1390772832"/>
      <w:bookmarkEnd w:id="62"/>
      <w:bookmarkEnd w:id="63"/>
    </w:p>
    <w:bookmarkStart w:id="64" w:name="_MON_1526313494"/>
    <w:bookmarkEnd w:id="64"/>
    <w:p w14:paraId="46079169" w14:textId="77777777" w:rsidR="006F0476" w:rsidRDefault="00CA16F1" w:rsidP="0000290B">
      <w:pPr>
        <w:pStyle w:val="Zkladntext"/>
      </w:pPr>
      <w:r>
        <w:object w:dxaOrig="8484" w:dyaOrig="9060" w14:anchorId="278B9839">
          <v:shape id="_x0000_i1045" type="#_x0000_t75" style="width:420.75pt;height:502.5pt" o:ole="" o:preferrelative="f">
            <v:imagedata r:id="rId47" o:title=""/>
            <o:lock v:ext="edit" aspectratio="f"/>
          </v:shape>
          <o:OLEObject Type="Embed" ProgID="Excel.Sheet.12" ShapeID="_x0000_i1045" DrawAspect="Content" ObjectID="_1844271547" r:id="rId48"/>
        </w:object>
      </w:r>
    </w:p>
    <w:p w14:paraId="2B623832" w14:textId="77777777" w:rsidR="006F0476" w:rsidRDefault="006F0476" w:rsidP="0000290B">
      <w:pPr>
        <w:pStyle w:val="Zkladntext"/>
      </w:pPr>
    </w:p>
    <w:p w14:paraId="7212A1D7" w14:textId="77777777" w:rsidR="006F0476" w:rsidRDefault="006F0476" w:rsidP="00697F7C">
      <w:pPr>
        <w:pStyle w:val="Zkladntext"/>
      </w:pPr>
    </w:p>
    <w:p w14:paraId="4FD7A07A" w14:textId="77777777" w:rsidR="006F0476" w:rsidRDefault="006F0476" w:rsidP="0000290B">
      <w:pPr>
        <w:pStyle w:val="Zkladntext"/>
      </w:pPr>
    </w:p>
    <w:p w14:paraId="1E344D67" w14:textId="77777777" w:rsidR="006F0476" w:rsidRPr="009A0A45" w:rsidRDefault="006F0476" w:rsidP="00EB0931">
      <w:pPr>
        <w:pStyle w:val="Zkladntext"/>
        <w:rPr>
          <w:lang w:val="de-DE"/>
        </w:rPr>
      </w:pPr>
    </w:p>
    <w:p w14:paraId="578A1D2B" w14:textId="77777777" w:rsidR="006F0476" w:rsidRDefault="006F0476" w:rsidP="0000290B">
      <w:pPr>
        <w:pStyle w:val="Zkladntext"/>
      </w:pPr>
    </w:p>
    <w:p w14:paraId="688DCFAA" w14:textId="77777777" w:rsidR="006F0476" w:rsidRDefault="006F0476" w:rsidP="0000290B">
      <w:pPr>
        <w:pStyle w:val="Zkladntext"/>
      </w:pPr>
    </w:p>
    <w:p w14:paraId="23648CD1" w14:textId="77777777" w:rsidR="006F0476" w:rsidRDefault="006F0476" w:rsidP="0000290B">
      <w:pPr>
        <w:pStyle w:val="Zkladntext"/>
      </w:pPr>
    </w:p>
    <w:p w14:paraId="637B0285" w14:textId="77777777" w:rsidR="006F0476" w:rsidRDefault="006F0476" w:rsidP="0000290B">
      <w:pPr>
        <w:pStyle w:val="Zkladntext"/>
      </w:pPr>
      <w:r>
        <w:br w:type="page"/>
      </w:r>
    </w:p>
    <w:p w14:paraId="011C84EF" w14:textId="77777777" w:rsidR="006F0476" w:rsidRDefault="006F0476" w:rsidP="0000290B">
      <w:pPr>
        <w:pStyle w:val="Nadpis1"/>
        <w:tabs>
          <w:tab w:val="clear" w:pos="450"/>
          <w:tab w:val="num" w:pos="360"/>
        </w:tabs>
        <w:spacing w:before="120" w:after="60"/>
        <w:ind w:left="360"/>
      </w:pPr>
      <w:r>
        <w:lastRenderedPageBreak/>
        <w:t>Informácie o daniach z príjmov</w:t>
      </w:r>
    </w:p>
    <w:p w14:paraId="3E24656B" w14:textId="77777777" w:rsidR="006F0476" w:rsidRDefault="006F0476" w:rsidP="0000290B">
      <w:pPr>
        <w:pStyle w:val="Zkladntext"/>
      </w:pPr>
    </w:p>
    <w:p w14:paraId="1553943D" w14:textId="77777777" w:rsidR="006F0476" w:rsidRDefault="006F0476" w:rsidP="0000290B">
      <w:pPr>
        <w:pStyle w:val="Zkladntext"/>
      </w:pPr>
      <w:r>
        <w:t>Prevod od teoretickej dane z príjmov k vykázanej dani z príjmov je uvedený v nasledujúcom prehľade:</w:t>
      </w:r>
    </w:p>
    <w:p w14:paraId="426AA959" w14:textId="77777777" w:rsidR="006F0476" w:rsidRDefault="006F0476" w:rsidP="0000290B">
      <w:pPr>
        <w:pStyle w:val="Zkladntext"/>
      </w:pPr>
    </w:p>
    <w:bookmarkStart w:id="65" w:name="_MON_1390773607"/>
    <w:bookmarkEnd w:id="65"/>
    <w:p w14:paraId="10EF9639" w14:textId="77777777" w:rsidR="006F0476" w:rsidRDefault="00CA16F1" w:rsidP="0000290B">
      <w:pPr>
        <w:pStyle w:val="Zkladntext"/>
      </w:pPr>
      <w:r w:rsidRPr="00003C63">
        <w:object w:dxaOrig="9124" w:dyaOrig="4051" w14:anchorId="315B7BF4">
          <v:shape id="_x0000_i1046" type="#_x0000_t75" style="width:438.75pt;height:216.75pt" o:ole="" o:preferrelative="f">
            <v:imagedata r:id="rId49" o:title=""/>
            <o:lock v:ext="edit" aspectratio="f"/>
          </v:shape>
          <o:OLEObject Type="Embed" ProgID="Excel.Sheet.12" ShapeID="_x0000_i1046" DrawAspect="Content" ObjectID="_1844271548" r:id="rId50"/>
        </w:object>
      </w:r>
    </w:p>
    <w:p w14:paraId="5262C8D8" w14:textId="77777777" w:rsidR="006F0476" w:rsidRDefault="006F0476" w:rsidP="0000290B">
      <w:pPr>
        <w:pStyle w:val="Zkladntext"/>
      </w:pPr>
    </w:p>
    <w:p w14:paraId="32BFF2E4" w14:textId="77777777" w:rsidR="006F0476" w:rsidRDefault="006F0476" w:rsidP="0000290B">
      <w:pPr>
        <w:pStyle w:val="Nadpis1"/>
        <w:tabs>
          <w:tab w:val="clear" w:pos="450"/>
          <w:tab w:val="num" w:pos="360"/>
        </w:tabs>
        <w:spacing w:before="120" w:after="60"/>
        <w:ind w:left="360"/>
      </w:pPr>
      <w:bookmarkStart w:id="66" w:name="_MON_1390773738"/>
      <w:bookmarkStart w:id="67" w:name="_MON_1390773833"/>
      <w:bookmarkEnd w:id="66"/>
      <w:bookmarkEnd w:id="67"/>
      <w:r>
        <w:t>Informácie o údajoch na podsúvahových  účtoch</w:t>
      </w:r>
    </w:p>
    <w:p w14:paraId="08D5E84D" w14:textId="77777777" w:rsidR="006F0476" w:rsidRDefault="006F0476" w:rsidP="0000290B">
      <w:pPr>
        <w:pStyle w:val="Zkladntext"/>
      </w:pPr>
    </w:p>
    <w:p w14:paraId="113D92CA" w14:textId="77777777" w:rsidR="006F0476" w:rsidRDefault="006F0476" w:rsidP="002F770F">
      <w:pPr>
        <w:pStyle w:val="Nadpis2"/>
        <w:numPr>
          <w:ilvl w:val="0"/>
          <w:numId w:val="28"/>
        </w:numPr>
      </w:pPr>
      <w:bookmarkStart w:id="68" w:name="_Toc530739920"/>
      <w:r>
        <w:t>Najatý majetok</w:t>
      </w:r>
      <w:bookmarkEnd w:id="68"/>
    </w:p>
    <w:p w14:paraId="0235076F" w14:textId="77777777" w:rsidR="006F0476" w:rsidRDefault="006F0476" w:rsidP="0000290B">
      <w:pPr>
        <w:pStyle w:val="Zkladntext"/>
      </w:pPr>
    </w:p>
    <w:p w14:paraId="476ADBB4" w14:textId="77777777" w:rsidR="006F0476" w:rsidRPr="00195747" w:rsidRDefault="006F0476" w:rsidP="008D1281">
      <w:pPr>
        <w:pStyle w:val="Zkladntext"/>
        <w:rPr>
          <w:szCs w:val="18"/>
        </w:rPr>
      </w:pPr>
      <w:bookmarkStart w:id="69" w:name="OLE_LINK1"/>
      <w:bookmarkStart w:id="70"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sidR="00E975A2">
        <w:rPr>
          <w:szCs w:val="18"/>
        </w:rPr>
        <w:t>6</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69"/>
    <w:bookmarkEnd w:id="70"/>
    <w:p w14:paraId="697B72F0" w14:textId="77777777" w:rsidR="006F0476" w:rsidRDefault="006F0476" w:rsidP="0000290B">
      <w:pPr>
        <w:pStyle w:val="Zkladntext"/>
      </w:pPr>
    </w:p>
    <w:p w14:paraId="3FF55D45" w14:textId="77777777" w:rsidR="006F0476" w:rsidRDefault="006F0476" w:rsidP="00D04FFF">
      <w:pPr>
        <w:pStyle w:val="Nadpis2"/>
      </w:pPr>
      <w:r>
        <w:t>Prenajatý majetok</w:t>
      </w:r>
    </w:p>
    <w:p w14:paraId="4307F21D" w14:textId="77777777" w:rsidR="006F0476" w:rsidRDefault="006F0476" w:rsidP="0000290B">
      <w:pPr>
        <w:pStyle w:val="Zkladntext"/>
      </w:pPr>
    </w:p>
    <w:p w14:paraId="22E01868" w14:textId="77777777" w:rsidR="006F0476" w:rsidRPr="0006280D" w:rsidRDefault="006F0476" w:rsidP="0006280D">
      <w:pPr>
        <w:pStyle w:val="Zkladn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približne</w:t>
      </w:r>
      <w:r w:rsidR="00DA4817">
        <w:rPr>
          <w:szCs w:val="18"/>
        </w:rPr>
        <w:t xml:space="preserve"> 42</w:t>
      </w:r>
      <w:r w:rsidRPr="00462288">
        <w:rPr>
          <w:szCs w:val="18"/>
        </w:rPr>
        <w:t xml:space="preserve"> </w:t>
      </w:r>
      <w:r w:rsidR="00DA4817">
        <w:rPr>
          <w:szCs w:val="18"/>
        </w:rPr>
        <w:t>11</w:t>
      </w:r>
      <w:r w:rsidR="00341CDE">
        <w:rPr>
          <w:szCs w:val="18"/>
        </w:rPr>
        <w:t>0</w:t>
      </w:r>
      <w:r w:rsidRPr="00462288">
        <w:rPr>
          <w:szCs w:val="18"/>
        </w:rPr>
        <w:t xml:space="preserve">  EUR.</w:t>
      </w:r>
      <w:r w:rsidRPr="00195747">
        <w:rPr>
          <w:szCs w:val="18"/>
        </w:rPr>
        <w:t xml:space="preserve"> </w:t>
      </w:r>
      <w:r w:rsidRPr="0006280D">
        <w:t xml:space="preserve">Nájomná zmluva je uzatvorená na dobu neurčitú. </w:t>
      </w:r>
    </w:p>
    <w:p w14:paraId="0A150768" w14:textId="77777777" w:rsidR="006F0476" w:rsidRDefault="006F0476" w:rsidP="0000290B">
      <w:pPr>
        <w:pStyle w:val="Zkladntext"/>
      </w:pPr>
    </w:p>
    <w:p w14:paraId="63C9C80B" w14:textId="77777777" w:rsidR="006F0476" w:rsidRDefault="006F0476" w:rsidP="00D04FFF">
      <w:pPr>
        <w:pStyle w:val="Nadpis2"/>
      </w:pPr>
      <w:r w:rsidRPr="0060236A">
        <w:t>Prehľad o podsúvahových položkách</w:t>
      </w:r>
    </w:p>
    <w:p w14:paraId="4F0C2EBA" w14:textId="77777777" w:rsidR="006F0476" w:rsidRDefault="006F0476" w:rsidP="0000290B">
      <w:pPr>
        <w:pStyle w:val="Zkladntext"/>
      </w:pPr>
    </w:p>
    <w:p w14:paraId="21698285" w14:textId="77777777" w:rsidR="006F0476" w:rsidRPr="00CB7679" w:rsidRDefault="006F0476" w:rsidP="000B1DA4">
      <w:pPr>
        <w:pStyle w:val="Zkladntext"/>
        <w:rPr>
          <w:szCs w:val="18"/>
          <w:lang w:eastAsia="sk-SK"/>
        </w:rPr>
      </w:pPr>
      <w:bookmarkStart w:id="71" w:name="_MON_1390774425"/>
      <w:bookmarkEnd w:id="71"/>
      <w:r w:rsidRPr="00CB7679">
        <w:rPr>
          <w:szCs w:val="18"/>
        </w:rPr>
        <w:t>Spoločnosť neevidovala a nevykazovala v bežnom účtovnom období roku 201</w:t>
      </w:r>
      <w:r w:rsidR="00BE35D9">
        <w:rPr>
          <w:szCs w:val="18"/>
        </w:rPr>
        <w:t>8</w:t>
      </w:r>
      <w:r w:rsidRPr="00CB7679">
        <w:rPr>
          <w:szCs w:val="18"/>
        </w:rPr>
        <w:t xml:space="preserve"> a aj v bezprostredne predchádzajúcom účtovnom období roku 201</w:t>
      </w:r>
      <w:r w:rsidR="00BE35D9">
        <w:rPr>
          <w:szCs w:val="18"/>
        </w:rPr>
        <w:t>7</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14:paraId="67C0DFD6" w14:textId="77777777" w:rsidR="006F0476" w:rsidRDefault="006F0476" w:rsidP="0000290B">
      <w:pPr>
        <w:pStyle w:val="Zkladntext"/>
      </w:pPr>
    </w:p>
    <w:p w14:paraId="6D58056F" w14:textId="77777777" w:rsidR="006F0476" w:rsidRDefault="006F0476" w:rsidP="0000290B">
      <w:pPr>
        <w:pStyle w:val="Nadpis1"/>
        <w:tabs>
          <w:tab w:val="clear" w:pos="450"/>
          <w:tab w:val="num" w:pos="360"/>
        </w:tabs>
        <w:spacing w:before="120" w:after="60"/>
        <w:ind w:left="360"/>
      </w:pPr>
      <w:r>
        <w:t>Informácie o iných aktívach a iných pasívach</w:t>
      </w:r>
    </w:p>
    <w:p w14:paraId="64D5545B" w14:textId="77777777" w:rsidR="006F0476" w:rsidRDefault="006F0476" w:rsidP="0000290B">
      <w:pPr>
        <w:pStyle w:val="Zkladntext"/>
        <w:ind w:left="0"/>
      </w:pPr>
    </w:p>
    <w:p w14:paraId="67120996" w14:textId="77777777" w:rsidR="006F0476" w:rsidRDefault="006F0476" w:rsidP="002F770F">
      <w:pPr>
        <w:pStyle w:val="Nadpis2"/>
        <w:numPr>
          <w:ilvl w:val="0"/>
          <w:numId w:val="29"/>
        </w:numPr>
      </w:pPr>
      <w:bookmarkStart w:id="72" w:name="_Toc530739921"/>
      <w:r>
        <w:t>Podmienené záväzky</w:t>
      </w:r>
      <w:bookmarkEnd w:id="72"/>
      <w:r>
        <w:t xml:space="preserve"> spoločnosť neevidovala.</w:t>
      </w:r>
    </w:p>
    <w:p w14:paraId="3A06BA3A" w14:textId="77777777" w:rsidR="006F0476" w:rsidRDefault="006F0476" w:rsidP="0000290B">
      <w:pPr>
        <w:pStyle w:val="Zkladntext"/>
      </w:pPr>
    </w:p>
    <w:p w14:paraId="2F230AC7" w14:textId="77777777" w:rsidR="006F0476" w:rsidRDefault="006F0476" w:rsidP="0000290B">
      <w:pPr>
        <w:pStyle w:val="Zkladntext"/>
      </w:pPr>
    </w:p>
    <w:p w14:paraId="6E61479C" w14:textId="77777777" w:rsidR="006F0476" w:rsidRDefault="006F0476" w:rsidP="0000290B">
      <w:pPr>
        <w:pStyle w:val="Nadpis2"/>
      </w:pPr>
      <w:bookmarkStart w:id="73" w:name="_Toc530739922"/>
      <w:r>
        <w:t>Ostatné finančné povinnosti</w:t>
      </w:r>
      <w:bookmarkEnd w:id="73"/>
    </w:p>
    <w:p w14:paraId="25052B47" w14:textId="77777777" w:rsidR="006F0476" w:rsidRDefault="006F0476" w:rsidP="0000290B">
      <w:pPr>
        <w:pStyle w:val="Zkladntext"/>
      </w:pPr>
    </w:p>
    <w:p w14:paraId="525A0328" w14:textId="77777777" w:rsidR="006F0476" w:rsidRDefault="006F0476" w:rsidP="0000290B">
      <w:pPr>
        <w:pStyle w:val="Zkladntext"/>
      </w:pPr>
      <w:r>
        <w:t>Ostatné finančné povinnosti, ktoré sa nesledujú v bežnom účtovníctve a neuvádzajú v súvahe, sú tieto:</w:t>
      </w:r>
    </w:p>
    <w:p w14:paraId="6237F07E" w14:textId="77777777" w:rsidR="006F0476" w:rsidRDefault="006F0476" w:rsidP="0000290B">
      <w:pPr>
        <w:pStyle w:val="Zkladntext"/>
      </w:pPr>
    </w:p>
    <w:p w14:paraId="1711FF3F" w14:textId="77777777" w:rsidR="006F0476" w:rsidRPr="00462288" w:rsidRDefault="006F0476" w:rsidP="000B1DA4">
      <w:pPr>
        <w:pStyle w:val="Zkladn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sidR="00BE35D9">
        <w:rPr>
          <w:szCs w:val="18"/>
        </w:rPr>
        <w:t>60764,68</w:t>
      </w:r>
      <w:r w:rsidRPr="00462288">
        <w:rPr>
          <w:szCs w:val="18"/>
        </w:rPr>
        <w:t xml:space="preserve"> EUR. </w:t>
      </w:r>
    </w:p>
    <w:p w14:paraId="2879D5D3" w14:textId="77777777" w:rsidR="006F0476" w:rsidRDefault="006F0476" w:rsidP="0000290B">
      <w:pPr>
        <w:pStyle w:val="Zkladntext"/>
      </w:pPr>
    </w:p>
    <w:p w14:paraId="650CD37F" w14:textId="77777777" w:rsidR="006F0476" w:rsidRDefault="006F0476" w:rsidP="0000290B">
      <w:pPr>
        <w:pStyle w:val="Nadpis2"/>
      </w:pPr>
      <w:r>
        <w:t>Podmienený majetok spoločnosť neevidovala.</w:t>
      </w:r>
    </w:p>
    <w:p w14:paraId="381A92CB" w14:textId="77777777" w:rsidR="006F0476" w:rsidRDefault="006F0476" w:rsidP="0000290B">
      <w:pPr>
        <w:pStyle w:val="Zkladntext"/>
      </w:pPr>
    </w:p>
    <w:p w14:paraId="6E7E3F8C" w14:textId="77777777" w:rsidR="006F0476" w:rsidRDefault="006F0476" w:rsidP="0000290B">
      <w:pPr>
        <w:pStyle w:val="Nadpis1"/>
        <w:tabs>
          <w:tab w:val="clear" w:pos="450"/>
          <w:tab w:val="num" w:pos="360"/>
        </w:tabs>
        <w:spacing w:before="120" w:after="60"/>
        <w:ind w:left="360"/>
      </w:pPr>
      <w:bookmarkStart w:id="74" w:name="_Toc530739923"/>
      <w:r>
        <w:t>Informácie o príjmoch a výhodách členov štatutárnych orgánov, dozorných orgánov</w:t>
      </w:r>
      <w:bookmarkEnd w:id="74"/>
      <w:r>
        <w:t xml:space="preserve"> a iných orgánov účtovnej jednotky</w:t>
      </w:r>
    </w:p>
    <w:p w14:paraId="7C58DAD6" w14:textId="77777777" w:rsidR="006F0476" w:rsidRDefault="006F0476" w:rsidP="0000290B">
      <w:pPr>
        <w:pStyle w:val="Zkladntext"/>
      </w:pPr>
    </w:p>
    <w:p w14:paraId="77D0430B" w14:textId="77777777" w:rsidR="006F0476" w:rsidRPr="00446FD5" w:rsidRDefault="006F0476" w:rsidP="00412F3E">
      <w:pPr>
        <w:pStyle w:val="Nadpis1"/>
        <w:numPr>
          <w:ilvl w:val="0"/>
          <w:numId w:val="0"/>
        </w:numPr>
        <w:ind w:left="426"/>
        <w:rPr>
          <w:b w:val="0"/>
          <w:caps w:val="0"/>
          <w:szCs w:val="18"/>
        </w:rPr>
      </w:pPr>
      <w:r w:rsidRPr="00446FD5">
        <w:rPr>
          <w:b w:val="0"/>
          <w:caps w:val="0"/>
          <w:szCs w:val="18"/>
        </w:rPr>
        <w:t>Spoločnosť nevyplatila členom štatutárnych orgánov v roku 201</w:t>
      </w:r>
      <w:r w:rsidR="00BE35D9">
        <w:rPr>
          <w:b w:val="0"/>
          <w:caps w:val="0"/>
          <w:szCs w:val="18"/>
        </w:rPr>
        <w:t>8</w:t>
      </w:r>
      <w:r w:rsidRPr="00446FD5">
        <w:rPr>
          <w:b w:val="0"/>
          <w:caps w:val="0"/>
          <w:szCs w:val="18"/>
        </w:rPr>
        <w:t xml:space="preserve"> žiadne odmeny.</w:t>
      </w:r>
    </w:p>
    <w:p w14:paraId="0BA8EE37" w14:textId="77777777" w:rsidR="006F0476" w:rsidRDefault="006F0476" w:rsidP="0000290B">
      <w:pPr>
        <w:pStyle w:val="Zkladntext"/>
      </w:pPr>
    </w:p>
    <w:p w14:paraId="6AC77923" w14:textId="77777777" w:rsidR="006F0476" w:rsidRDefault="006F0476" w:rsidP="0000290B">
      <w:pPr>
        <w:pStyle w:val="Nadpis1"/>
        <w:tabs>
          <w:tab w:val="clear" w:pos="450"/>
          <w:tab w:val="num" w:pos="360"/>
        </w:tabs>
        <w:spacing w:before="120" w:after="60"/>
        <w:ind w:left="360"/>
      </w:pPr>
      <w:bookmarkStart w:id="75" w:name="_Toc530739924"/>
      <w:r>
        <w:lastRenderedPageBreak/>
        <w:t>Informácie o ekonomických vzťahoch účtovnej jednotky a spriaznených osôb</w:t>
      </w:r>
      <w:bookmarkEnd w:id="75"/>
    </w:p>
    <w:p w14:paraId="017F26A9" w14:textId="77777777" w:rsidR="006F0476" w:rsidRDefault="006F0476" w:rsidP="0000290B">
      <w:pPr>
        <w:pStyle w:val="Zkladntext"/>
      </w:pPr>
    </w:p>
    <w:p w14:paraId="05FAC716" w14:textId="77777777" w:rsidR="006F0476" w:rsidRDefault="006F0476" w:rsidP="002F770F">
      <w:pPr>
        <w:pStyle w:val="Zkladn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14:paraId="00B4587C" w14:textId="77777777" w:rsidR="006F0476" w:rsidRPr="002F770F" w:rsidRDefault="006F0476" w:rsidP="002F770F">
      <w:pPr>
        <w:pStyle w:val="Zkladntext"/>
      </w:pPr>
    </w:p>
    <w:p w14:paraId="21B34295" w14:textId="77777777" w:rsidR="006F0476" w:rsidRPr="0031145F" w:rsidRDefault="006F0476" w:rsidP="003E0FA2">
      <w:pPr>
        <w:pStyle w:val="Nadpis1"/>
        <w:tabs>
          <w:tab w:val="clear" w:pos="450"/>
          <w:tab w:val="num" w:pos="360"/>
        </w:tabs>
        <w:spacing w:before="120" w:after="60"/>
        <w:ind w:left="360"/>
      </w:pPr>
      <w:bookmarkStart w:id="76" w:name="_Toc530739925"/>
      <w:r w:rsidRPr="0031145F">
        <w:t>Informácie o skutočnostiach, ktoré nastali po dni, ku ktorému sa zostavuje účtovná závierka, do dňa zostavenia účtovnej závierky</w:t>
      </w:r>
      <w:bookmarkEnd w:id="76"/>
    </w:p>
    <w:p w14:paraId="750E04CD" w14:textId="77777777" w:rsidR="006F0476" w:rsidRDefault="006F0476" w:rsidP="003E0FA2">
      <w:pPr>
        <w:pStyle w:val="Zkladntext"/>
      </w:pPr>
    </w:p>
    <w:p w14:paraId="35DB28F8" w14:textId="77777777" w:rsidR="006F0476" w:rsidRDefault="006F0476" w:rsidP="0031145F">
      <w:pPr>
        <w:pStyle w:val="Zkladntext"/>
      </w:pPr>
      <w:r>
        <w:t>Po 31. decembri 201</w:t>
      </w:r>
      <w:r w:rsidR="00BE35D9">
        <w:t>8</w:t>
      </w:r>
      <w:r>
        <w:t xml:space="preserve"> nenastali významné udalosti majúce významný vplyv na verné zobrazenie skutočností, ktoré sú predmetom účtovníctva.</w:t>
      </w:r>
    </w:p>
    <w:p w14:paraId="33BF70F6" w14:textId="77777777" w:rsidR="006F0476" w:rsidRDefault="006F0476" w:rsidP="003E0FA2">
      <w:pPr>
        <w:pStyle w:val="Zkladntext"/>
      </w:pPr>
    </w:p>
    <w:p w14:paraId="525D500D" w14:textId="77777777" w:rsidR="006F0476" w:rsidRDefault="006F0476">
      <w:pPr>
        <w:spacing w:after="200" w:line="276" w:lineRule="auto"/>
        <w:rPr>
          <w:b/>
          <w:caps/>
          <w:sz w:val="18"/>
        </w:rPr>
      </w:pPr>
      <w:bookmarkStart w:id="77" w:name="_Toc530739907"/>
    </w:p>
    <w:p w14:paraId="60D4F5E3" w14:textId="77777777" w:rsidR="006F0476" w:rsidRDefault="006F0476" w:rsidP="003E0FA2">
      <w:pPr>
        <w:pStyle w:val="Nadpis1"/>
        <w:tabs>
          <w:tab w:val="clear" w:pos="450"/>
          <w:tab w:val="num" w:pos="360"/>
        </w:tabs>
        <w:spacing w:before="120" w:after="60"/>
        <w:ind w:left="360"/>
      </w:pPr>
      <w:r>
        <w:t>Informácie o Vlastnom imaní</w:t>
      </w:r>
      <w:bookmarkEnd w:id="77"/>
    </w:p>
    <w:p w14:paraId="64E9E645" w14:textId="77777777" w:rsidR="006F0476" w:rsidRDefault="006F0476" w:rsidP="003E0FA2">
      <w:pPr>
        <w:pStyle w:val="Zkladntext"/>
      </w:pPr>
    </w:p>
    <w:p w14:paraId="7C33D8FA" w14:textId="77777777" w:rsidR="006F0476" w:rsidRDefault="006F0476" w:rsidP="003E0FA2">
      <w:pPr>
        <w:pStyle w:val="Zkladntext"/>
      </w:pPr>
      <w:r>
        <w:t>Prehľad o pohybe vlastného imania v priebehu účtovného obdobia je uvedený v nasledujúcej tabuľke:</w:t>
      </w:r>
    </w:p>
    <w:p w14:paraId="6C17EEF2" w14:textId="77777777" w:rsidR="006F0476" w:rsidRDefault="006F0476" w:rsidP="003E0FA2">
      <w:pPr>
        <w:pStyle w:val="Zkladntext"/>
        <w:ind w:left="0"/>
      </w:pPr>
    </w:p>
    <w:bookmarkStart w:id="78" w:name="_MON_1526314613"/>
    <w:bookmarkEnd w:id="78"/>
    <w:p w14:paraId="6D36AB21" w14:textId="77777777" w:rsidR="006F0476" w:rsidRDefault="00CA16F1" w:rsidP="003E0FA2">
      <w:pPr>
        <w:pStyle w:val="Zkladntext"/>
      </w:pPr>
      <w:r>
        <w:object w:dxaOrig="9431" w:dyaOrig="7470" w14:anchorId="1DAF10CA">
          <v:shape id="_x0000_i1047" type="#_x0000_t75" style="width:443.25pt;height:396pt" o:ole="" o:preferrelative="f">
            <v:imagedata r:id="rId51" o:title=""/>
            <o:lock v:ext="edit" aspectratio="f"/>
          </v:shape>
          <o:OLEObject Type="Embed" ProgID="Excel.Sheet.12" ShapeID="_x0000_i1047" DrawAspect="Content" ObjectID="_1844271549" r:id="rId52"/>
        </w:object>
      </w:r>
    </w:p>
    <w:p w14:paraId="654FFC82" w14:textId="77777777" w:rsidR="006F0476" w:rsidRDefault="006F0476" w:rsidP="0075139D">
      <w:pPr>
        <w:pStyle w:val="Zkladntext"/>
      </w:pPr>
    </w:p>
    <w:p w14:paraId="4896FA3E" w14:textId="77777777" w:rsidR="006F0476" w:rsidRDefault="006F0476">
      <w:pPr>
        <w:spacing w:after="200" w:line="276" w:lineRule="auto"/>
        <w:rPr>
          <w:sz w:val="18"/>
        </w:rPr>
      </w:pPr>
      <w:r>
        <w:br w:type="page"/>
      </w:r>
    </w:p>
    <w:p w14:paraId="630AEF64" w14:textId="77777777" w:rsidR="006F0476" w:rsidRDefault="006F0476" w:rsidP="003E0FA2">
      <w:pPr>
        <w:pStyle w:val="Zkladntext"/>
      </w:pPr>
      <w:r>
        <w:lastRenderedPageBreak/>
        <w:t>Prehľad o pohybe vlastného imania za predchádzajúce účtovné obdobie je uvedený v nasledujúcej tabuľke:</w:t>
      </w:r>
    </w:p>
    <w:p w14:paraId="358ECB7C" w14:textId="77777777" w:rsidR="006F0476" w:rsidRDefault="006F0476" w:rsidP="003E0FA2">
      <w:pPr>
        <w:pStyle w:val="Zkladntext"/>
        <w:ind w:left="0"/>
      </w:pPr>
    </w:p>
    <w:bookmarkStart w:id="79" w:name="_MON_1526314235"/>
    <w:bookmarkEnd w:id="79"/>
    <w:p w14:paraId="42212D10" w14:textId="77777777" w:rsidR="006F0476" w:rsidRDefault="00CA16F1" w:rsidP="003E0FA2">
      <w:pPr>
        <w:pStyle w:val="Zkladntext"/>
      </w:pPr>
      <w:r w:rsidRPr="001C0A6A">
        <w:object w:dxaOrig="9143" w:dyaOrig="7531" w14:anchorId="6023E45B">
          <v:shape id="_x0000_i1048" type="#_x0000_t75" style="width:438.75pt;height:391.5pt" o:ole="" o:preferrelative="f">
            <v:imagedata r:id="rId53" o:title=""/>
            <o:lock v:ext="edit" aspectratio="f"/>
          </v:shape>
          <o:OLEObject Type="Embed" ProgID="Excel.Sheet.12" ShapeID="_x0000_i1048" DrawAspect="Content" ObjectID="_1844271550" r:id="rId54"/>
        </w:object>
      </w:r>
    </w:p>
    <w:p w14:paraId="0DCA9090" w14:textId="77777777" w:rsidR="006F0476" w:rsidRDefault="006F0476" w:rsidP="003E0FA2">
      <w:pPr>
        <w:pStyle w:val="Zkladntext"/>
      </w:pPr>
    </w:p>
    <w:p w14:paraId="2F189E4F" w14:textId="77777777" w:rsidR="006F0476" w:rsidRDefault="006F0476" w:rsidP="00EB7CDB">
      <w:pPr>
        <w:rPr>
          <w:sz w:val="18"/>
          <w:szCs w:val="18"/>
        </w:rPr>
      </w:pPr>
      <w:r>
        <w:rPr>
          <w:sz w:val="18"/>
          <w:szCs w:val="18"/>
        </w:rPr>
        <w:t>Rozdelenie výsledku hospodárenia za bezprostredne predchádzajúce účtovné obdobie (rok 201</w:t>
      </w:r>
      <w:r w:rsidR="00CA16F1">
        <w:rPr>
          <w:sz w:val="18"/>
          <w:szCs w:val="18"/>
        </w:rPr>
        <w:t>8</w:t>
      </w:r>
      <w:r>
        <w:rPr>
          <w:sz w:val="18"/>
          <w:szCs w:val="18"/>
        </w:rPr>
        <w:t xml:space="preserve">) </w:t>
      </w:r>
      <w:r w:rsidRPr="005A3BF7">
        <w:rPr>
          <w:sz w:val="18"/>
          <w:szCs w:val="18"/>
        </w:rPr>
        <w:t>je uveden</w:t>
      </w:r>
      <w:r>
        <w:rPr>
          <w:sz w:val="18"/>
          <w:szCs w:val="18"/>
        </w:rPr>
        <w:t>é</w:t>
      </w:r>
      <w:r w:rsidRPr="005A3BF7">
        <w:rPr>
          <w:sz w:val="18"/>
          <w:szCs w:val="18"/>
        </w:rPr>
        <w:t xml:space="preserve"> v nasledujúcom prehľade:</w:t>
      </w:r>
    </w:p>
    <w:p w14:paraId="5E7E06CD" w14:textId="77777777" w:rsidR="006F0476" w:rsidRPr="00EB7CDB" w:rsidRDefault="006F0476" w:rsidP="00EB7CDB">
      <w:pPr>
        <w:rPr>
          <w:sz w:val="12"/>
          <w:szCs w:val="12"/>
        </w:rPr>
      </w:pPr>
    </w:p>
    <w:bookmarkStart w:id="80" w:name="_MON_1526314502"/>
    <w:bookmarkEnd w:id="80"/>
    <w:p w14:paraId="23D7D8F7" w14:textId="77777777" w:rsidR="006F0476" w:rsidRDefault="00BE35D9" w:rsidP="005A3BF7">
      <w:pPr>
        <w:spacing w:after="200" w:line="276" w:lineRule="auto"/>
      </w:pPr>
      <w:r>
        <w:object w:dxaOrig="9114" w:dyaOrig="4696" w14:anchorId="5BFC6221">
          <v:shape id="_x0000_i1049" type="#_x0000_t75" style="width:456pt;height:234.75pt" o:ole="">
            <v:imagedata r:id="rId55" o:title=""/>
          </v:shape>
          <o:OLEObject Type="Embed" ProgID="Excel.Sheet.12" ShapeID="_x0000_i1049" DrawAspect="Content" ObjectID="_1844271551" r:id="rId56"/>
        </w:object>
      </w:r>
    </w:p>
    <w:p w14:paraId="2AAB4430" w14:textId="77777777" w:rsidR="006F0476" w:rsidRDefault="006F0476" w:rsidP="003E0FA2">
      <w:pPr>
        <w:pStyle w:val="Zkladntext"/>
      </w:pPr>
    </w:p>
    <w:p w14:paraId="0763B1B8" w14:textId="77777777" w:rsidR="006F0476" w:rsidRDefault="006F0476" w:rsidP="00CA35E7">
      <w:pPr>
        <w:pStyle w:val="Zkladntext"/>
        <w:ind w:left="0"/>
        <w:rPr>
          <w:szCs w:val="18"/>
        </w:rPr>
      </w:pPr>
      <w:r w:rsidRPr="00B3740D">
        <w:rPr>
          <w:szCs w:val="18"/>
        </w:rPr>
        <w:t xml:space="preserve">Návrh rozdelenia výsledku hospodárenia za bežné účtovné obdobie </w:t>
      </w:r>
      <w:r>
        <w:rPr>
          <w:szCs w:val="18"/>
        </w:rPr>
        <w:t>(rok 201</w:t>
      </w:r>
      <w:r w:rsidR="00BE35D9">
        <w:rPr>
          <w:szCs w:val="18"/>
        </w:rPr>
        <w:t>8</w:t>
      </w:r>
      <w:r>
        <w:rPr>
          <w:szCs w:val="18"/>
        </w:rPr>
        <w:t xml:space="preserve">) </w:t>
      </w:r>
      <w:r w:rsidRPr="00B3740D">
        <w:rPr>
          <w:szCs w:val="18"/>
        </w:rPr>
        <w:t>je uvedený v nasledujúcom prehľade:</w:t>
      </w:r>
    </w:p>
    <w:p w14:paraId="16A58FE0" w14:textId="77777777" w:rsidR="006F0476" w:rsidRPr="00EB7CDB" w:rsidRDefault="006F0476" w:rsidP="003E0FA2">
      <w:pPr>
        <w:pStyle w:val="Zkladntext"/>
        <w:rPr>
          <w:sz w:val="12"/>
          <w:szCs w:val="12"/>
        </w:rPr>
      </w:pPr>
    </w:p>
    <w:bookmarkStart w:id="81" w:name="_MON_1526314445"/>
    <w:bookmarkEnd w:id="81"/>
    <w:p w14:paraId="688D4868" w14:textId="77777777" w:rsidR="006F0476" w:rsidRDefault="00CA16F1" w:rsidP="00CA35E7">
      <w:pPr>
        <w:pStyle w:val="Zkladntext"/>
        <w:ind w:left="0"/>
        <w:rPr>
          <w:szCs w:val="18"/>
        </w:rPr>
      </w:pPr>
      <w:r w:rsidRPr="00F221E5">
        <w:rPr>
          <w:szCs w:val="18"/>
        </w:rPr>
        <w:object w:dxaOrig="9018" w:dyaOrig="4744" w14:anchorId="7C4D7B7A">
          <v:shape id="_x0000_i1050" type="#_x0000_t75" style="width:450.75pt;height:234.75pt" o:ole="">
            <v:imagedata r:id="rId57" o:title=""/>
          </v:shape>
          <o:OLEObject Type="Embed" ProgID="Excel.Sheet.12" ShapeID="_x0000_i1050" DrawAspect="Content" ObjectID="_1844271552" r:id="rId58"/>
        </w:object>
      </w:r>
    </w:p>
    <w:p w14:paraId="0F1FBB4A" w14:textId="77777777" w:rsidR="006F0476" w:rsidRDefault="006F0476" w:rsidP="003E0FA2">
      <w:pPr>
        <w:pStyle w:val="Zkladntext"/>
      </w:pPr>
    </w:p>
    <w:sectPr w:rsidR="006F0476" w:rsidSect="001C6083">
      <w:headerReference w:type="default" r:id="rId59"/>
      <w:footerReference w:type="default" r:id="rId60"/>
      <w:headerReference w:type="first" r:id="rId61"/>
      <w:footerReference w:type="first" r:id="rId62"/>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4FFDF6" w14:textId="77777777" w:rsidR="00C77812" w:rsidRDefault="00C77812" w:rsidP="00E95128">
      <w:r>
        <w:separator/>
      </w:r>
    </w:p>
  </w:endnote>
  <w:endnote w:type="continuationSeparator" w:id="0">
    <w:p w14:paraId="774ADA7B" w14:textId="77777777" w:rsidR="00C77812" w:rsidRDefault="00C7781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0BA2C" w14:textId="77777777" w:rsidR="00C77812" w:rsidRDefault="00C77812">
    <w:pPr>
      <w:pStyle w:val="Pta"/>
      <w:jc w:val="right"/>
    </w:pPr>
    <w:r>
      <w:fldChar w:fldCharType="begin"/>
    </w:r>
    <w:r>
      <w:instrText xml:space="preserve"> PAGE   \* MERGEFORMAT </w:instrText>
    </w:r>
    <w:r>
      <w:fldChar w:fldCharType="separate"/>
    </w:r>
    <w:r>
      <w:rPr>
        <w:noProof/>
      </w:rPr>
      <w:t>18</w:t>
    </w:r>
    <w:r>
      <w:rPr>
        <w:noProof/>
      </w:rPr>
      <w:fldChar w:fldCharType="end"/>
    </w:r>
  </w:p>
  <w:p w14:paraId="64D3029F" w14:textId="77777777" w:rsidR="00C77812" w:rsidRDefault="00C778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6DD0F" w14:textId="77777777" w:rsidR="00C77812" w:rsidRDefault="00C77812" w:rsidP="00F70C00">
    <w:pPr>
      <w:pStyle w:val="Pta"/>
      <w:tabs>
        <w:tab w:val="clear" w:pos="9072"/>
        <w:tab w:val="right" w:pos="9214"/>
      </w:tabs>
      <w:rPr>
        <w:sz w:val="16"/>
        <w:szCs w:val="16"/>
      </w:rPr>
    </w:pPr>
  </w:p>
  <w:p w14:paraId="518B44EA" w14:textId="77777777" w:rsidR="00C77812" w:rsidRPr="00F70C00" w:rsidRDefault="00C778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708ECE" w14:textId="77777777" w:rsidR="00C77812" w:rsidRDefault="00C77812" w:rsidP="00E95128">
      <w:r>
        <w:separator/>
      </w:r>
    </w:p>
  </w:footnote>
  <w:footnote w:type="continuationSeparator" w:id="0">
    <w:p w14:paraId="2DD6484F" w14:textId="77777777" w:rsidR="00C77812" w:rsidRDefault="00C7781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tblGrid>
    <w:tr w:rsidR="00C77812" w14:paraId="5CB4BC76" w14:textId="77777777" w:rsidTr="00772B67">
      <w:trPr>
        <w:trHeight w:val="240"/>
      </w:trPr>
      <w:tc>
        <w:tcPr>
          <w:tcW w:w="2240" w:type="dxa"/>
        </w:tcPr>
        <w:p w14:paraId="2EB123BC" w14:textId="77777777" w:rsidR="00C77812" w:rsidRDefault="00C77812" w:rsidP="007D2331">
          <w:pPr>
            <w:pStyle w:val="Hlavika"/>
            <w:tabs>
              <w:tab w:val="center" w:pos="4820"/>
              <w:tab w:val="right" w:pos="9214"/>
            </w:tabs>
            <w:jc w:val="center"/>
            <w:rPr>
              <w:sz w:val="18"/>
            </w:rPr>
          </w:pPr>
          <w:r>
            <w:rPr>
              <w:sz w:val="18"/>
            </w:rPr>
            <w:t>Poznámky Úč PODV 3-01</w:t>
          </w:r>
        </w:p>
      </w:tc>
    </w:tr>
  </w:tbl>
  <w:p w14:paraId="1CAEDA8E" w14:textId="77777777" w:rsidR="00C77812" w:rsidRDefault="00C77812" w:rsidP="007D2331">
    <w:pPr>
      <w:pStyle w:val="Hlavika"/>
      <w:tabs>
        <w:tab w:val="center" w:pos="4820"/>
        <w:tab w:val="right" w:pos="9214"/>
      </w:tabs>
      <w:rPr>
        <w:sz w:val="18"/>
      </w:rPr>
    </w:pPr>
    <w:r>
      <w:rPr>
        <w:sz w:val="18"/>
      </w:rPr>
      <w:tab/>
      <w:t xml:space="preserve">     </w:t>
    </w:r>
  </w:p>
  <w:tbl>
    <w:tblPr>
      <w:tblW w:w="3324" w:type="dxa"/>
      <w:tblInd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623"/>
    </w:tblGrid>
    <w:tr w:rsidR="00C77812" w14:paraId="4A343B07" w14:textId="77777777" w:rsidTr="00585CCB">
      <w:trPr>
        <w:trHeight w:val="93"/>
      </w:trPr>
      <w:tc>
        <w:tcPr>
          <w:tcW w:w="1701" w:type="dxa"/>
        </w:tcPr>
        <w:p w14:paraId="7B032B56" w14:textId="77777777" w:rsidR="00C77812" w:rsidRDefault="00C77812" w:rsidP="0057034C">
          <w:pPr>
            <w:pStyle w:val="Hlavika"/>
            <w:tabs>
              <w:tab w:val="center" w:pos="4820"/>
              <w:tab w:val="right" w:pos="9214"/>
            </w:tabs>
            <w:rPr>
              <w:sz w:val="18"/>
            </w:rPr>
          </w:pPr>
          <w:r>
            <w:rPr>
              <w:sz w:val="18"/>
            </w:rPr>
            <w:t>IČO: 35797738</w:t>
          </w:r>
        </w:p>
      </w:tc>
      <w:tc>
        <w:tcPr>
          <w:tcW w:w="1623" w:type="dxa"/>
        </w:tcPr>
        <w:p w14:paraId="43A27375" w14:textId="77777777" w:rsidR="00C77812" w:rsidRDefault="00C77812" w:rsidP="0057034C">
          <w:pPr>
            <w:pStyle w:val="Hlavika"/>
            <w:tabs>
              <w:tab w:val="center" w:pos="4820"/>
              <w:tab w:val="right" w:pos="9214"/>
            </w:tabs>
            <w:rPr>
              <w:sz w:val="18"/>
            </w:rPr>
          </w:pPr>
          <w:r>
            <w:rPr>
              <w:sz w:val="18"/>
            </w:rPr>
            <w:t>DIČ: 2020223843</w:t>
          </w:r>
        </w:p>
      </w:tc>
    </w:tr>
  </w:tbl>
  <w:p w14:paraId="50C9481E" w14:textId="77777777" w:rsidR="00C77812" w:rsidRDefault="00C77812" w:rsidP="007D2331">
    <w:pPr>
      <w:pStyle w:val="Hlavika"/>
      <w:tabs>
        <w:tab w:val="center" w:pos="4820"/>
        <w:tab w:val="right" w:pos="9214"/>
      </w:tabs>
      <w:rPr>
        <w:sz w:val="18"/>
      </w:rPr>
    </w:pPr>
    <w:r>
      <w:rPr>
        <w:sz w:val="18"/>
      </w:rPr>
      <w:t xml:space="preserve">     </w:t>
    </w:r>
    <w:r>
      <w:rPr>
        <w:sz w:val="18"/>
      </w:rPr>
      <w:tab/>
      <w:t xml:space="preserve">      </w:t>
    </w:r>
    <w:r>
      <w:rPr>
        <w:sz w:val="18"/>
      </w:rPr>
      <w:tab/>
    </w:r>
    <w:r>
      <w:rPr>
        <w:sz w:val="18"/>
      </w:rPr>
      <w:tab/>
    </w:r>
    <w:r>
      <w:rPr>
        <w:sz w:val="18"/>
      </w:rPr>
      <w:tab/>
    </w:r>
    <w:r>
      <w:rPr>
        <w:sz w:val="18"/>
      </w:rPr>
      <w:tab/>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BB64A" w14:textId="77777777" w:rsidR="00C77812" w:rsidRPr="00E95128" w:rsidRDefault="00C7781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921865579">
    <w:abstractNumId w:val="13"/>
  </w:num>
  <w:num w:numId="2" w16cid:durableId="601646409">
    <w:abstractNumId w:val="10"/>
  </w:num>
  <w:num w:numId="3" w16cid:durableId="1938559920">
    <w:abstractNumId w:val="8"/>
  </w:num>
  <w:num w:numId="4" w16cid:durableId="430589459">
    <w:abstractNumId w:val="14"/>
  </w:num>
  <w:num w:numId="5" w16cid:durableId="882401809">
    <w:abstractNumId w:val="0"/>
    <w:lvlOverride w:ilvl="0">
      <w:lvl w:ilvl="0">
        <w:start w:val="1"/>
        <w:numFmt w:val="bullet"/>
        <w:lvlText w:val="-"/>
        <w:legacy w:legacy="1" w:legacySpace="0" w:legacyIndent="360"/>
        <w:lvlJc w:val="left"/>
        <w:pPr>
          <w:ind w:left="360" w:hanging="360"/>
        </w:pPr>
      </w:lvl>
    </w:lvlOverride>
  </w:num>
  <w:num w:numId="6" w16cid:durableId="86275176">
    <w:abstractNumId w:val="10"/>
  </w:num>
  <w:num w:numId="7" w16cid:durableId="301619011">
    <w:abstractNumId w:val="15"/>
  </w:num>
  <w:num w:numId="8" w16cid:durableId="1974823033">
    <w:abstractNumId w:val="2"/>
  </w:num>
  <w:num w:numId="9" w16cid:durableId="1896547536">
    <w:abstractNumId w:val="10"/>
  </w:num>
  <w:num w:numId="10" w16cid:durableId="1733577816">
    <w:abstractNumId w:val="10"/>
  </w:num>
  <w:num w:numId="11" w16cid:durableId="1302806599">
    <w:abstractNumId w:val="3"/>
  </w:num>
  <w:num w:numId="12" w16cid:durableId="304047225">
    <w:abstractNumId w:val="10"/>
  </w:num>
  <w:num w:numId="13" w16cid:durableId="1779788911">
    <w:abstractNumId w:val="10"/>
  </w:num>
  <w:num w:numId="14" w16cid:durableId="720060635">
    <w:abstractNumId w:val="4"/>
  </w:num>
  <w:num w:numId="15" w16cid:durableId="10031133">
    <w:abstractNumId w:val="10"/>
    <w:lvlOverride w:ilvl="0">
      <w:startOverride w:val="1"/>
    </w:lvlOverride>
  </w:num>
  <w:num w:numId="16" w16cid:durableId="452553245">
    <w:abstractNumId w:val="10"/>
    <w:lvlOverride w:ilvl="0">
      <w:startOverride w:val="1"/>
    </w:lvlOverride>
  </w:num>
  <w:num w:numId="17" w16cid:durableId="449668865">
    <w:abstractNumId w:val="10"/>
    <w:lvlOverride w:ilvl="0">
      <w:startOverride w:val="1"/>
    </w:lvlOverride>
  </w:num>
  <w:num w:numId="18" w16cid:durableId="245921827">
    <w:abstractNumId w:val="10"/>
    <w:lvlOverride w:ilvl="0">
      <w:startOverride w:val="1"/>
    </w:lvlOverride>
  </w:num>
  <w:num w:numId="19" w16cid:durableId="1287352334">
    <w:abstractNumId w:val="1"/>
  </w:num>
  <w:num w:numId="20" w16cid:durableId="144516451">
    <w:abstractNumId w:val="10"/>
    <w:lvlOverride w:ilvl="0">
      <w:startOverride w:val="1"/>
    </w:lvlOverride>
  </w:num>
  <w:num w:numId="21" w16cid:durableId="1602687924">
    <w:abstractNumId w:val="11"/>
  </w:num>
  <w:num w:numId="22" w16cid:durableId="969363122">
    <w:abstractNumId w:val="6"/>
  </w:num>
  <w:num w:numId="23" w16cid:durableId="1854494107">
    <w:abstractNumId w:val="5"/>
  </w:num>
  <w:num w:numId="24" w16cid:durableId="1262032823">
    <w:abstractNumId w:val="16"/>
  </w:num>
  <w:num w:numId="25" w16cid:durableId="179053413">
    <w:abstractNumId w:val="10"/>
    <w:lvlOverride w:ilvl="0">
      <w:startOverride w:val="1"/>
    </w:lvlOverride>
  </w:num>
  <w:num w:numId="26" w16cid:durableId="685058019">
    <w:abstractNumId w:val="10"/>
    <w:lvlOverride w:ilvl="0">
      <w:startOverride w:val="1"/>
    </w:lvlOverride>
  </w:num>
  <w:num w:numId="27" w16cid:durableId="896432190">
    <w:abstractNumId w:val="10"/>
    <w:lvlOverride w:ilvl="0">
      <w:startOverride w:val="1"/>
    </w:lvlOverride>
  </w:num>
  <w:num w:numId="28" w16cid:durableId="276840789">
    <w:abstractNumId w:val="10"/>
    <w:lvlOverride w:ilvl="0">
      <w:startOverride w:val="1"/>
    </w:lvlOverride>
  </w:num>
  <w:num w:numId="29" w16cid:durableId="618804563">
    <w:abstractNumId w:val="10"/>
    <w:lvlOverride w:ilvl="0">
      <w:startOverride w:val="1"/>
    </w:lvlOverride>
  </w:num>
  <w:num w:numId="30" w16cid:durableId="569929216">
    <w:abstractNumId w:val="10"/>
  </w:num>
  <w:num w:numId="31" w16cid:durableId="529798649">
    <w:abstractNumId w:val="10"/>
  </w:num>
  <w:num w:numId="32" w16cid:durableId="558638247">
    <w:abstractNumId w:val="10"/>
  </w:num>
  <w:num w:numId="33" w16cid:durableId="1312948277">
    <w:abstractNumId w:val="10"/>
  </w:num>
  <w:num w:numId="34" w16cid:durableId="1266384402">
    <w:abstractNumId w:val="8"/>
    <w:lvlOverride w:ilvl="0">
      <w:startOverride w:val="1"/>
    </w:lvlOverride>
  </w:num>
  <w:num w:numId="35" w16cid:durableId="2014412548">
    <w:abstractNumId w:val="10"/>
  </w:num>
  <w:num w:numId="36" w16cid:durableId="2064401534">
    <w:abstractNumId w:val="10"/>
    <w:lvlOverride w:ilvl="0">
      <w:startOverride w:val="4"/>
    </w:lvlOverride>
  </w:num>
  <w:num w:numId="37" w16cid:durableId="1018654274">
    <w:abstractNumId w:val="9"/>
  </w:num>
  <w:num w:numId="38" w16cid:durableId="863327907">
    <w:abstractNumId w:val="7"/>
  </w:num>
  <w:num w:numId="39" w16cid:durableId="113286800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4514"/>
    <w:rsid w:val="00026E22"/>
    <w:rsid w:val="00032530"/>
    <w:rsid w:val="000331E6"/>
    <w:rsid w:val="000410B7"/>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02BF"/>
    <w:rsid w:val="000E6930"/>
    <w:rsid w:val="000E6FA7"/>
    <w:rsid w:val="000F1306"/>
    <w:rsid w:val="000F27A2"/>
    <w:rsid w:val="000F40C4"/>
    <w:rsid w:val="000F5666"/>
    <w:rsid w:val="000F5DF3"/>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1348"/>
    <w:rsid w:val="00162D96"/>
    <w:rsid w:val="001712A8"/>
    <w:rsid w:val="0017267A"/>
    <w:rsid w:val="001733C5"/>
    <w:rsid w:val="0017433E"/>
    <w:rsid w:val="00177051"/>
    <w:rsid w:val="00177C59"/>
    <w:rsid w:val="00180E00"/>
    <w:rsid w:val="00186C62"/>
    <w:rsid w:val="00186F8F"/>
    <w:rsid w:val="00192246"/>
    <w:rsid w:val="00193EE6"/>
    <w:rsid w:val="00194BFD"/>
    <w:rsid w:val="00195747"/>
    <w:rsid w:val="001A1C39"/>
    <w:rsid w:val="001A2714"/>
    <w:rsid w:val="001A566C"/>
    <w:rsid w:val="001A5B17"/>
    <w:rsid w:val="001A7CD7"/>
    <w:rsid w:val="001B29F5"/>
    <w:rsid w:val="001B5124"/>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00E58"/>
    <w:rsid w:val="00212F24"/>
    <w:rsid w:val="002130D8"/>
    <w:rsid w:val="002130FA"/>
    <w:rsid w:val="0021533B"/>
    <w:rsid w:val="00216E9E"/>
    <w:rsid w:val="0021757D"/>
    <w:rsid w:val="0022129D"/>
    <w:rsid w:val="00225398"/>
    <w:rsid w:val="002304B6"/>
    <w:rsid w:val="002418D5"/>
    <w:rsid w:val="00242C25"/>
    <w:rsid w:val="00243D7A"/>
    <w:rsid w:val="00251BF2"/>
    <w:rsid w:val="00252CD6"/>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0181"/>
    <w:rsid w:val="00322DF4"/>
    <w:rsid w:val="00327A9C"/>
    <w:rsid w:val="00331FD6"/>
    <w:rsid w:val="00335C04"/>
    <w:rsid w:val="0034119B"/>
    <w:rsid w:val="00341CDE"/>
    <w:rsid w:val="00342E08"/>
    <w:rsid w:val="003434C5"/>
    <w:rsid w:val="00344465"/>
    <w:rsid w:val="00344D62"/>
    <w:rsid w:val="00345FDA"/>
    <w:rsid w:val="00345FFA"/>
    <w:rsid w:val="00351D4C"/>
    <w:rsid w:val="003554DD"/>
    <w:rsid w:val="003555D9"/>
    <w:rsid w:val="0036502B"/>
    <w:rsid w:val="00365CFB"/>
    <w:rsid w:val="0036751F"/>
    <w:rsid w:val="00367A6E"/>
    <w:rsid w:val="003736B5"/>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4560"/>
    <w:rsid w:val="004C4734"/>
    <w:rsid w:val="004C540D"/>
    <w:rsid w:val="004C55E9"/>
    <w:rsid w:val="004C67B0"/>
    <w:rsid w:val="004D203C"/>
    <w:rsid w:val="004D2120"/>
    <w:rsid w:val="004D25F3"/>
    <w:rsid w:val="004D27EC"/>
    <w:rsid w:val="004D2AD3"/>
    <w:rsid w:val="004D3B14"/>
    <w:rsid w:val="004D3B4A"/>
    <w:rsid w:val="004E0BAA"/>
    <w:rsid w:val="004E1874"/>
    <w:rsid w:val="004F31B5"/>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034C"/>
    <w:rsid w:val="005710EC"/>
    <w:rsid w:val="0057480F"/>
    <w:rsid w:val="00575596"/>
    <w:rsid w:val="00576207"/>
    <w:rsid w:val="0058479C"/>
    <w:rsid w:val="00584958"/>
    <w:rsid w:val="005849E3"/>
    <w:rsid w:val="00584D2D"/>
    <w:rsid w:val="00585CCB"/>
    <w:rsid w:val="00592B74"/>
    <w:rsid w:val="00594CA4"/>
    <w:rsid w:val="00594D53"/>
    <w:rsid w:val="00595117"/>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16EBE"/>
    <w:rsid w:val="00616FDD"/>
    <w:rsid w:val="006201DD"/>
    <w:rsid w:val="0062099A"/>
    <w:rsid w:val="0062672A"/>
    <w:rsid w:val="00627B6C"/>
    <w:rsid w:val="00627C54"/>
    <w:rsid w:val="00627FE7"/>
    <w:rsid w:val="00630386"/>
    <w:rsid w:val="00631164"/>
    <w:rsid w:val="0063214C"/>
    <w:rsid w:val="006339DC"/>
    <w:rsid w:val="00634A0D"/>
    <w:rsid w:val="00635537"/>
    <w:rsid w:val="00641554"/>
    <w:rsid w:val="00641E56"/>
    <w:rsid w:val="0064520D"/>
    <w:rsid w:val="00646C32"/>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87964"/>
    <w:rsid w:val="00692ADE"/>
    <w:rsid w:val="00694931"/>
    <w:rsid w:val="00697F7C"/>
    <w:rsid w:val="006A0261"/>
    <w:rsid w:val="006A0A6C"/>
    <w:rsid w:val="006A0D36"/>
    <w:rsid w:val="006A3C75"/>
    <w:rsid w:val="006A5D7F"/>
    <w:rsid w:val="006A694C"/>
    <w:rsid w:val="006A737C"/>
    <w:rsid w:val="006B5C15"/>
    <w:rsid w:val="006C27AA"/>
    <w:rsid w:val="006C55EB"/>
    <w:rsid w:val="006C56F4"/>
    <w:rsid w:val="006D36EA"/>
    <w:rsid w:val="006D3D0B"/>
    <w:rsid w:val="006D6079"/>
    <w:rsid w:val="006D7585"/>
    <w:rsid w:val="006E554A"/>
    <w:rsid w:val="006F0476"/>
    <w:rsid w:val="006F28DA"/>
    <w:rsid w:val="00700376"/>
    <w:rsid w:val="00701D79"/>
    <w:rsid w:val="00701F03"/>
    <w:rsid w:val="00703344"/>
    <w:rsid w:val="007052C7"/>
    <w:rsid w:val="00705DC4"/>
    <w:rsid w:val="0071168A"/>
    <w:rsid w:val="0071196C"/>
    <w:rsid w:val="00713F5E"/>
    <w:rsid w:val="00714597"/>
    <w:rsid w:val="0072386F"/>
    <w:rsid w:val="0072695D"/>
    <w:rsid w:val="00726991"/>
    <w:rsid w:val="00732455"/>
    <w:rsid w:val="007343E1"/>
    <w:rsid w:val="00734C06"/>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B67"/>
    <w:rsid w:val="00772DC6"/>
    <w:rsid w:val="0077399F"/>
    <w:rsid w:val="00776A65"/>
    <w:rsid w:val="00777324"/>
    <w:rsid w:val="007805B0"/>
    <w:rsid w:val="007872E7"/>
    <w:rsid w:val="0078754C"/>
    <w:rsid w:val="00787FC3"/>
    <w:rsid w:val="007902B7"/>
    <w:rsid w:val="0079191F"/>
    <w:rsid w:val="007931D3"/>
    <w:rsid w:val="007934C1"/>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493B"/>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C29F4"/>
    <w:rsid w:val="008D0944"/>
    <w:rsid w:val="008D1281"/>
    <w:rsid w:val="008D260A"/>
    <w:rsid w:val="008D2F11"/>
    <w:rsid w:val="008D6883"/>
    <w:rsid w:val="008D7145"/>
    <w:rsid w:val="008E04AE"/>
    <w:rsid w:val="008E68A4"/>
    <w:rsid w:val="008E7D88"/>
    <w:rsid w:val="008F0030"/>
    <w:rsid w:val="008F389E"/>
    <w:rsid w:val="008F566E"/>
    <w:rsid w:val="008F57CC"/>
    <w:rsid w:val="00900696"/>
    <w:rsid w:val="0090078A"/>
    <w:rsid w:val="00903DBE"/>
    <w:rsid w:val="009042F6"/>
    <w:rsid w:val="00904804"/>
    <w:rsid w:val="009106D6"/>
    <w:rsid w:val="00911C1C"/>
    <w:rsid w:val="0091394B"/>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96F93"/>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E7BBD"/>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0942"/>
    <w:rsid w:val="00A31DFF"/>
    <w:rsid w:val="00A35873"/>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32"/>
    <w:rsid w:val="00A73577"/>
    <w:rsid w:val="00A750CA"/>
    <w:rsid w:val="00A75CF1"/>
    <w:rsid w:val="00A761F7"/>
    <w:rsid w:val="00A8108C"/>
    <w:rsid w:val="00A85C4F"/>
    <w:rsid w:val="00A8658B"/>
    <w:rsid w:val="00A9048F"/>
    <w:rsid w:val="00A947C7"/>
    <w:rsid w:val="00A95312"/>
    <w:rsid w:val="00A968DB"/>
    <w:rsid w:val="00A96C2F"/>
    <w:rsid w:val="00AA21EA"/>
    <w:rsid w:val="00AB141E"/>
    <w:rsid w:val="00AB3FDB"/>
    <w:rsid w:val="00AB4F5C"/>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AF3A86"/>
    <w:rsid w:val="00AF4958"/>
    <w:rsid w:val="00AF4FD7"/>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2A25"/>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606"/>
    <w:rsid w:val="00BE075E"/>
    <w:rsid w:val="00BE2BF3"/>
    <w:rsid w:val="00BE35D9"/>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2E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1B00"/>
    <w:rsid w:val="00C72364"/>
    <w:rsid w:val="00C730D3"/>
    <w:rsid w:val="00C759E6"/>
    <w:rsid w:val="00C76D6A"/>
    <w:rsid w:val="00C77812"/>
    <w:rsid w:val="00C83FF3"/>
    <w:rsid w:val="00C909BA"/>
    <w:rsid w:val="00C924A8"/>
    <w:rsid w:val="00C937BB"/>
    <w:rsid w:val="00C94FB8"/>
    <w:rsid w:val="00CA0147"/>
    <w:rsid w:val="00CA16F1"/>
    <w:rsid w:val="00CA1CFF"/>
    <w:rsid w:val="00CA35E7"/>
    <w:rsid w:val="00CA441D"/>
    <w:rsid w:val="00CA46AC"/>
    <w:rsid w:val="00CA56AA"/>
    <w:rsid w:val="00CA6F0E"/>
    <w:rsid w:val="00CB0CD3"/>
    <w:rsid w:val="00CB3140"/>
    <w:rsid w:val="00CB4844"/>
    <w:rsid w:val="00CB7679"/>
    <w:rsid w:val="00CC1457"/>
    <w:rsid w:val="00CC153E"/>
    <w:rsid w:val="00CC3798"/>
    <w:rsid w:val="00CD0011"/>
    <w:rsid w:val="00CD3A8A"/>
    <w:rsid w:val="00CD415C"/>
    <w:rsid w:val="00CD4F6B"/>
    <w:rsid w:val="00CD73B3"/>
    <w:rsid w:val="00CE612B"/>
    <w:rsid w:val="00CE6A85"/>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2960"/>
    <w:rsid w:val="00D87FBD"/>
    <w:rsid w:val="00D902E0"/>
    <w:rsid w:val="00D90AF1"/>
    <w:rsid w:val="00D917E5"/>
    <w:rsid w:val="00D91BEC"/>
    <w:rsid w:val="00D922B8"/>
    <w:rsid w:val="00D933FB"/>
    <w:rsid w:val="00D93AA5"/>
    <w:rsid w:val="00DA2806"/>
    <w:rsid w:val="00DA4817"/>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06F7"/>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975A2"/>
    <w:rsid w:val="00EA0359"/>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3D21"/>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B29CE"/>
    <w:rsid w:val="00FC79C6"/>
    <w:rsid w:val="00FD155E"/>
    <w:rsid w:val="00FD44E7"/>
    <w:rsid w:val="00FD4736"/>
    <w:rsid w:val="00FD5E9A"/>
    <w:rsid w:val="00FE0172"/>
    <w:rsid w:val="00FE1011"/>
    <w:rsid w:val="00FE2CC6"/>
    <w:rsid w:val="00FE36F4"/>
    <w:rsid w:val="00FE3AB4"/>
    <w:rsid w:val="00FE7624"/>
    <w:rsid w:val="00FF3376"/>
    <w:rsid w:val="00FF7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7FA18A76"/>
  <w15:docId w15:val="{DFEC2AC2-3E47-40A3-82A2-1FEF54186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uiPriority w:val="99"/>
    <w:rsid w:val="00F75B7B"/>
    <w:rPr>
      <w:rFonts w:cs="Times New Roman"/>
    </w:rPr>
  </w:style>
  <w:style w:type="paragraph" w:customStyle="1" w:styleId="Zkladntext1">
    <w:name w:val="Základný text1"/>
    <w:basedOn w:val="Normlny"/>
    <w:uiPriority w:val="99"/>
    <w:rsid w:val="004C67B0"/>
    <w:pPr>
      <w:widowControl w:val="0"/>
      <w:suppressAutoHyphens/>
      <w:ind w:left="426"/>
      <w:jc w:val="both"/>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1410571">
      <w:marLeft w:val="0"/>
      <w:marRight w:val="0"/>
      <w:marTop w:val="0"/>
      <w:marBottom w:val="0"/>
      <w:divBdr>
        <w:top w:val="none" w:sz="0" w:space="0" w:color="auto"/>
        <w:left w:val="none" w:sz="0" w:space="0" w:color="auto"/>
        <w:bottom w:val="none" w:sz="0" w:space="0" w:color="auto"/>
        <w:right w:val="none" w:sz="0" w:space="0" w:color="auto"/>
      </w:divBdr>
    </w:div>
    <w:div w:id="561410573">
      <w:marLeft w:val="0"/>
      <w:marRight w:val="0"/>
      <w:marTop w:val="0"/>
      <w:marBottom w:val="0"/>
      <w:divBdr>
        <w:top w:val="none" w:sz="0" w:space="0" w:color="auto"/>
        <w:left w:val="none" w:sz="0" w:space="0" w:color="auto"/>
        <w:bottom w:val="none" w:sz="0" w:space="0" w:color="auto"/>
        <w:right w:val="none" w:sz="0" w:space="0" w:color="auto"/>
      </w:divBdr>
    </w:div>
    <w:div w:id="561410582">
      <w:marLeft w:val="0"/>
      <w:marRight w:val="0"/>
      <w:marTop w:val="0"/>
      <w:marBottom w:val="0"/>
      <w:divBdr>
        <w:top w:val="none" w:sz="0" w:space="0" w:color="auto"/>
        <w:left w:val="none" w:sz="0" w:space="0" w:color="auto"/>
        <w:bottom w:val="none" w:sz="0" w:space="0" w:color="auto"/>
        <w:right w:val="none" w:sz="0" w:space="0" w:color="auto"/>
      </w:divBdr>
      <w:divsChild>
        <w:div w:id="561410577">
          <w:marLeft w:val="0"/>
          <w:marRight w:val="0"/>
          <w:marTop w:val="0"/>
          <w:marBottom w:val="0"/>
          <w:divBdr>
            <w:top w:val="none" w:sz="0" w:space="0" w:color="auto"/>
            <w:left w:val="none" w:sz="0" w:space="0" w:color="auto"/>
            <w:bottom w:val="none" w:sz="0" w:space="0" w:color="auto"/>
            <w:right w:val="none" w:sz="0" w:space="0" w:color="auto"/>
          </w:divBdr>
        </w:div>
        <w:div w:id="561410579">
          <w:marLeft w:val="0"/>
          <w:marRight w:val="0"/>
          <w:marTop w:val="0"/>
          <w:marBottom w:val="0"/>
          <w:divBdr>
            <w:top w:val="none" w:sz="0" w:space="0" w:color="auto"/>
            <w:left w:val="none" w:sz="0" w:space="0" w:color="auto"/>
            <w:bottom w:val="none" w:sz="0" w:space="0" w:color="auto"/>
            <w:right w:val="none" w:sz="0" w:space="0" w:color="auto"/>
          </w:divBdr>
        </w:div>
        <w:div w:id="561410581">
          <w:marLeft w:val="0"/>
          <w:marRight w:val="0"/>
          <w:marTop w:val="0"/>
          <w:marBottom w:val="0"/>
          <w:divBdr>
            <w:top w:val="none" w:sz="0" w:space="0" w:color="auto"/>
            <w:left w:val="none" w:sz="0" w:space="0" w:color="auto"/>
            <w:bottom w:val="none" w:sz="0" w:space="0" w:color="auto"/>
            <w:right w:val="none" w:sz="0" w:space="0" w:color="auto"/>
          </w:divBdr>
        </w:div>
        <w:div w:id="561410589">
          <w:marLeft w:val="0"/>
          <w:marRight w:val="0"/>
          <w:marTop w:val="0"/>
          <w:marBottom w:val="0"/>
          <w:divBdr>
            <w:top w:val="none" w:sz="0" w:space="0" w:color="auto"/>
            <w:left w:val="none" w:sz="0" w:space="0" w:color="auto"/>
            <w:bottom w:val="none" w:sz="0" w:space="0" w:color="auto"/>
            <w:right w:val="none" w:sz="0" w:space="0" w:color="auto"/>
          </w:divBdr>
        </w:div>
        <w:div w:id="561410612">
          <w:marLeft w:val="0"/>
          <w:marRight w:val="0"/>
          <w:marTop w:val="0"/>
          <w:marBottom w:val="0"/>
          <w:divBdr>
            <w:top w:val="none" w:sz="0" w:space="0" w:color="auto"/>
            <w:left w:val="none" w:sz="0" w:space="0" w:color="auto"/>
            <w:bottom w:val="none" w:sz="0" w:space="0" w:color="auto"/>
            <w:right w:val="none" w:sz="0" w:space="0" w:color="auto"/>
          </w:divBdr>
        </w:div>
      </w:divsChild>
    </w:div>
    <w:div w:id="561410583">
      <w:marLeft w:val="0"/>
      <w:marRight w:val="0"/>
      <w:marTop w:val="0"/>
      <w:marBottom w:val="0"/>
      <w:divBdr>
        <w:top w:val="none" w:sz="0" w:space="0" w:color="auto"/>
        <w:left w:val="none" w:sz="0" w:space="0" w:color="auto"/>
        <w:bottom w:val="none" w:sz="0" w:space="0" w:color="auto"/>
        <w:right w:val="none" w:sz="0" w:space="0" w:color="auto"/>
      </w:divBdr>
    </w:div>
    <w:div w:id="561410584">
      <w:marLeft w:val="0"/>
      <w:marRight w:val="0"/>
      <w:marTop w:val="0"/>
      <w:marBottom w:val="0"/>
      <w:divBdr>
        <w:top w:val="none" w:sz="0" w:space="0" w:color="auto"/>
        <w:left w:val="none" w:sz="0" w:space="0" w:color="auto"/>
        <w:bottom w:val="none" w:sz="0" w:space="0" w:color="auto"/>
        <w:right w:val="none" w:sz="0" w:space="0" w:color="auto"/>
      </w:divBdr>
      <w:divsChild>
        <w:div w:id="561410572">
          <w:marLeft w:val="0"/>
          <w:marRight w:val="0"/>
          <w:marTop w:val="0"/>
          <w:marBottom w:val="0"/>
          <w:divBdr>
            <w:top w:val="none" w:sz="0" w:space="0" w:color="auto"/>
            <w:left w:val="none" w:sz="0" w:space="0" w:color="auto"/>
            <w:bottom w:val="none" w:sz="0" w:space="0" w:color="auto"/>
            <w:right w:val="none" w:sz="0" w:space="0" w:color="auto"/>
          </w:divBdr>
        </w:div>
        <w:div w:id="561410574">
          <w:marLeft w:val="0"/>
          <w:marRight w:val="0"/>
          <w:marTop w:val="0"/>
          <w:marBottom w:val="0"/>
          <w:divBdr>
            <w:top w:val="none" w:sz="0" w:space="0" w:color="auto"/>
            <w:left w:val="none" w:sz="0" w:space="0" w:color="auto"/>
            <w:bottom w:val="none" w:sz="0" w:space="0" w:color="auto"/>
            <w:right w:val="none" w:sz="0" w:space="0" w:color="auto"/>
          </w:divBdr>
        </w:div>
        <w:div w:id="561410575">
          <w:marLeft w:val="0"/>
          <w:marRight w:val="0"/>
          <w:marTop w:val="0"/>
          <w:marBottom w:val="0"/>
          <w:divBdr>
            <w:top w:val="none" w:sz="0" w:space="0" w:color="auto"/>
            <w:left w:val="none" w:sz="0" w:space="0" w:color="auto"/>
            <w:bottom w:val="none" w:sz="0" w:space="0" w:color="auto"/>
            <w:right w:val="none" w:sz="0" w:space="0" w:color="auto"/>
          </w:divBdr>
        </w:div>
        <w:div w:id="561410576">
          <w:marLeft w:val="0"/>
          <w:marRight w:val="0"/>
          <w:marTop w:val="0"/>
          <w:marBottom w:val="0"/>
          <w:divBdr>
            <w:top w:val="none" w:sz="0" w:space="0" w:color="auto"/>
            <w:left w:val="none" w:sz="0" w:space="0" w:color="auto"/>
            <w:bottom w:val="none" w:sz="0" w:space="0" w:color="auto"/>
            <w:right w:val="none" w:sz="0" w:space="0" w:color="auto"/>
          </w:divBdr>
        </w:div>
        <w:div w:id="561410578">
          <w:marLeft w:val="0"/>
          <w:marRight w:val="0"/>
          <w:marTop w:val="0"/>
          <w:marBottom w:val="0"/>
          <w:divBdr>
            <w:top w:val="none" w:sz="0" w:space="0" w:color="auto"/>
            <w:left w:val="none" w:sz="0" w:space="0" w:color="auto"/>
            <w:bottom w:val="none" w:sz="0" w:space="0" w:color="auto"/>
            <w:right w:val="none" w:sz="0" w:space="0" w:color="auto"/>
          </w:divBdr>
        </w:div>
        <w:div w:id="561410580">
          <w:marLeft w:val="0"/>
          <w:marRight w:val="0"/>
          <w:marTop w:val="0"/>
          <w:marBottom w:val="0"/>
          <w:divBdr>
            <w:top w:val="none" w:sz="0" w:space="0" w:color="auto"/>
            <w:left w:val="none" w:sz="0" w:space="0" w:color="auto"/>
            <w:bottom w:val="none" w:sz="0" w:space="0" w:color="auto"/>
            <w:right w:val="none" w:sz="0" w:space="0" w:color="auto"/>
          </w:divBdr>
        </w:div>
        <w:div w:id="561410585">
          <w:marLeft w:val="0"/>
          <w:marRight w:val="0"/>
          <w:marTop w:val="0"/>
          <w:marBottom w:val="0"/>
          <w:divBdr>
            <w:top w:val="none" w:sz="0" w:space="0" w:color="auto"/>
            <w:left w:val="none" w:sz="0" w:space="0" w:color="auto"/>
            <w:bottom w:val="none" w:sz="0" w:space="0" w:color="auto"/>
            <w:right w:val="none" w:sz="0" w:space="0" w:color="auto"/>
          </w:divBdr>
        </w:div>
        <w:div w:id="561410586">
          <w:marLeft w:val="0"/>
          <w:marRight w:val="0"/>
          <w:marTop w:val="0"/>
          <w:marBottom w:val="0"/>
          <w:divBdr>
            <w:top w:val="none" w:sz="0" w:space="0" w:color="auto"/>
            <w:left w:val="none" w:sz="0" w:space="0" w:color="auto"/>
            <w:bottom w:val="none" w:sz="0" w:space="0" w:color="auto"/>
            <w:right w:val="none" w:sz="0" w:space="0" w:color="auto"/>
          </w:divBdr>
        </w:div>
        <w:div w:id="561410587">
          <w:marLeft w:val="0"/>
          <w:marRight w:val="0"/>
          <w:marTop w:val="0"/>
          <w:marBottom w:val="0"/>
          <w:divBdr>
            <w:top w:val="none" w:sz="0" w:space="0" w:color="auto"/>
            <w:left w:val="none" w:sz="0" w:space="0" w:color="auto"/>
            <w:bottom w:val="none" w:sz="0" w:space="0" w:color="auto"/>
            <w:right w:val="none" w:sz="0" w:space="0" w:color="auto"/>
          </w:divBdr>
        </w:div>
        <w:div w:id="561410590">
          <w:marLeft w:val="0"/>
          <w:marRight w:val="0"/>
          <w:marTop w:val="0"/>
          <w:marBottom w:val="0"/>
          <w:divBdr>
            <w:top w:val="none" w:sz="0" w:space="0" w:color="auto"/>
            <w:left w:val="none" w:sz="0" w:space="0" w:color="auto"/>
            <w:bottom w:val="none" w:sz="0" w:space="0" w:color="auto"/>
            <w:right w:val="none" w:sz="0" w:space="0" w:color="auto"/>
          </w:divBdr>
        </w:div>
        <w:div w:id="561410592">
          <w:marLeft w:val="0"/>
          <w:marRight w:val="0"/>
          <w:marTop w:val="0"/>
          <w:marBottom w:val="0"/>
          <w:divBdr>
            <w:top w:val="none" w:sz="0" w:space="0" w:color="auto"/>
            <w:left w:val="none" w:sz="0" w:space="0" w:color="auto"/>
            <w:bottom w:val="none" w:sz="0" w:space="0" w:color="auto"/>
            <w:right w:val="none" w:sz="0" w:space="0" w:color="auto"/>
          </w:divBdr>
        </w:div>
        <w:div w:id="561410593">
          <w:marLeft w:val="0"/>
          <w:marRight w:val="0"/>
          <w:marTop w:val="0"/>
          <w:marBottom w:val="0"/>
          <w:divBdr>
            <w:top w:val="none" w:sz="0" w:space="0" w:color="auto"/>
            <w:left w:val="none" w:sz="0" w:space="0" w:color="auto"/>
            <w:bottom w:val="none" w:sz="0" w:space="0" w:color="auto"/>
            <w:right w:val="none" w:sz="0" w:space="0" w:color="auto"/>
          </w:divBdr>
        </w:div>
        <w:div w:id="561410596">
          <w:marLeft w:val="0"/>
          <w:marRight w:val="0"/>
          <w:marTop w:val="0"/>
          <w:marBottom w:val="0"/>
          <w:divBdr>
            <w:top w:val="none" w:sz="0" w:space="0" w:color="auto"/>
            <w:left w:val="none" w:sz="0" w:space="0" w:color="auto"/>
            <w:bottom w:val="none" w:sz="0" w:space="0" w:color="auto"/>
            <w:right w:val="none" w:sz="0" w:space="0" w:color="auto"/>
          </w:divBdr>
        </w:div>
        <w:div w:id="561410597">
          <w:marLeft w:val="0"/>
          <w:marRight w:val="0"/>
          <w:marTop w:val="0"/>
          <w:marBottom w:val="0"/>
          <w:divBdr>
            <w:top w:val="none" w:sz="0" w:space="0" w:color="auto"/>
            <w:left w:val="none" w:sz="0" w:space="0" w:color="auto"/>
            <w:bottom w:val="none" w:sz="0" w:space="0" w:color="auto"/>
            <w:right w:val="none" w:sz="0" w:space="0" w:color="auto"/>
          </w:divBdr>
        </w:div>
        <w:div w:id="561410598">
          <w:marLeft w:val="0"/>
          <w:marRight w:val="0"/>
          <w:marTop w:val="0"/>
          <w:marBottom w:val="0"/>
          <w:divBdr>
            <w:top w:val="none" w:sz="0" w:space="0" w:color="auto"/>
            <w:left w:val="none" w:sz="0" w:space="0" w:color="auto"/>
            <w:bottom w:val="none" w:sz="0" w:space="0" w:color="auto"/>
            <w:right w:val="none" w:sz="0" w:space="0" w:color="auto"/>
          </w:divBdr>
        </w:div>
        <w:div w:id="561410599">
          <w:marLeft w:val="0"/>
          <w:marRight w:val="0"/>
          <w:marTop w:val="0"/>
          <w:marBottom w:val="0"/>
          <w:divBdr>
            <w:top w:val="none" w:sz="0" w:space="0" w:color="auto"/>
            <w:left w:val="none" w:sz="0" w:space="0" w:color="auto"/>
            <w:bottom w:val="none" w:sz="0" w:space="0" w:color="auto"/>
            <w:right w:val="none" w:sz="0" w:space="0" w:color="auto"/>
          </w:divBdr>
        </w:div>
        <w:div w:id="561410601">
          <w:marLeft w:val="0"/>
          <w:marRight w:val="0"/>
          <w:marTop w:val="0"/>
          <w:marBottom w:val="0"/>
          <w:divBdr>
            <w:top w:val="none" w:sz="0" w:space="0" w:color="auto"/>
            <w:left w:val="none" w:sz="0" w:space="0" w:color="auto"/>
            <w:bottom w:val="none" w:sz="0" w:space="0" w:color="auto"/>
            <w:right w:val="none" w:sz="0" w:space="0" w:color="auto"/>
          </w:divBdr>
        </w:div>
        <w:div w:id="561410602">
          <w:marLeft w:val="0"/>
          <w:marRight w:val="0"/>
          <w:marTop w:val="0"/>
          <w:marBottom w:val="0"/>
          <w:divBdr>
            <w:top w:val="none" w:sz="0" w:space="0" w:color="auto"/>
            <w:left w:val="none" w:sz="0" w:space="0" w:color="auto"/>
            <w:bottom w:val="none" w:sz="0" w:space="0" w:color="auto"/>
            <w:right w:val="none" w:sz="0" w:space="0" w:color="auto"/>
          </w:divBdr>
        </w:div>
        <w:div w:id="561410603">
          <w:marLeft w:val="0"/>
          <w:marRight w:val="0"/>
          <w:marTop w:val="0"/>
          <w:marBottom w:val="0"/>
          <w:divBdr>
            <w:top w:val="none" w:sz="0" w:space="0" w:color="auto"/>
            <w:left w:val="none" w:sz="0" w:space="0" w:color="auto"/>
            <w:bottom w:val="none" w:sz="0" w:space="0" w:color="auto"/>
            <w:right w:val="none" w:sz="0" w:space="0" w:color="auto"/>
          </w:divBdr>
        </w:div>
        <w:div w:id="561410604">
          <w:marLeft w:val="0"/>
          <w:marRight w:val="0"/>
          <w:marTop w:val="0"/>
          <w:marBottom w:val="0"/>
          <w:divBdr>
            <w:top w:val="none" w:sz="0" w:space="0" w:color="auto"/>
            <w:left w:val="none" w:sz="0" w:space="0" w:color="auto"/>
            <w:bottom w:val="none" w:sz="0" w:space="0" w:color="auto"/>
            <w:right w:val="none" w:sz="0" w:space="0" w:color="auto"/>
          </w:divBdr>
        </w:div>
        <w:div w:id="561410605">
          <w:marLeft w:val="0"/>
          <w:marRight w:val="0"/>
          <w:marTop w:val="0"/>
          <w:marBottom w:val="0"/>
          <w:divBdr>
            <w:top w:val="none" w:sz="0" w:space="0" w:color="auto"/>
            <w:left w:val="none" w:sz="0" w:space="0" w:color="auto"/>
            <w:bottom w:val="none" w:sz="0" w:space="0" w:color="auto"/>
            <w:right w:val="none" w:sz="0" w:space="0" w:color="auto"/>
          </w:divBdr>
        </w:div>
        <w:div w:id="561410606">
          <w:marLeft w:val="0"/>
          <w:marRight w:val="0"/>
          <w:marTop w:val="0"/>
          <w:marBottom w:val="0"/>
          <w:divBdr>
            <w:top w:val="none" w:sz="0" w:space="0" w:color="auto"/>
            <w:left w:val="none" w:sz="0" w:space="0" w:color="auto"/>
            <w:bottom w:val="none" w:sz="0" w:space="0" w:color="auto"/>
            <w:right w:val="none" w:sz="0" w:space="0" w:color="auto"/>
          </w:divBdr>
        </w:div>
        <w:div w:id="561410607">
          <w:marLeft w:val="0"/>
          <w:marRight w:val="0"/>
          <w:marTop w:val="0"/>
          <w:marBottom w:val="0"/>
          <w:divBdr>
            <w:top w:val="none" w:sz="0" w:space="0" w:color="auto"/>
            <w:left w:val="none" w:sz="0" w:space="0" w:color="auto"/>
            <w:bottom w:val="none" w:sz="0" w:space="0" w:color="auto"/>
            <w:right w:val="none" w:sz="0" w:space="0" w:color="auto"/>
          </w:divBdr>
        </w:div>
        <w:div w:id="561410608">
          <w:marLeft w:val="0"/>
          <w:marRight w:val="0"/>
          <w:marTop w:val="0"/>
          <w:marBottom w:val="0"/>
          <w:divBdr>
            <w:top w:val="none" w:sz="0" w:space="0" w:color="auto"/>
            <w:left w:val="none" w:sz="0" w:space="0" w:color="auto"/>
            <w:bottom w:val="none" w:sz="0" w:space="0" w:color="auto"/>
            <w:right w:val="none" w:sz="0" w:space="0" w:color="auto"/>
          </w:divBdr>
        </w:div>
        <w:div w:id="561410610">
          <w:marLeft w:val="0"/>
          <w:marRight w:val="0"/>
          <w:marTop w:val="0"/>
          <w:marBottom w:val="0"/>
          <w:divBdr>
            <w:top w:val="none" w:sz="0" w:space="0" w:color="auto"/>
            <w:left w:val="none" w:sz="0" w:space="0" w:color="auto"/>
            <w:bottom w:val="none" w:sz="0" w:space="0" w:color="auto"/>
            <w:right w:val="none" w:sz="0" w:space="0" w:color="auto"/>
          </w:divBdr>
        </w:div>
        <w:div w:id="561410611">
          <w:marLeft w:val="0"/>
          <w:marRight w:val="0"/>
          <w:marTop w:val="0"/>
          <w:marBottom w:val="0"/>
          <w:divBdr>
            <w:top w:val="none" w:sz="0" w:space="0" w:color="auto"/>
            <w:left w:val="none" w:sz="0" w:space="0" w:color="auto"/>
            <w:bottom w:val="none" w:sz="0" w:space="0" w:color="auto"/>
            <w:right w:val="none" w:sz="0" w:space="0" w:color="auto"/>
          </w:divBdr>
        </w:div>
      </w:divsChild>
    </w:div>
    <w:div w:id="561410588">
      <w:marLeft w:val="0"/>
      <w:marRight w:val="0"/>
      <w:marTop w:val="0"/>
      <w:marBottom w:val="0"/>
      <w:divBdr>
        <w:top w:val="none" w:sz="0" w:space="0" w:color="auto"/>
        <w:left w:val="none" w:sz="0" w:space="0" w:color="auto"/>
        <w:bottom w:val="none" w:sz="0" w:space="0" w:color="auto"/>
        <w:right w:val="none" w:sz="0" w:space="0" w:color="auto"/>
      </w:divBdr>
    </w:div>
    <w:div w:id="561410591">
      <w:marLeft w:val="0"/>
      <w:marRight w:val="0"/>
      <w:marTop w:val="0"/>
      <w:marBottom w:val="0"/>
      <w:divBdr>
        <w:top w:val="none" w:sz="0" w:space="0" w:color="auto"/>
        <w:left w:val="none" w:sz="0" w:space="0" w:color="auto"/>
        <w:bottom w:val="none" w:sz="0" w:space="0" w:color="auto"/>
        <w:right w:val="none" w:sz="0" w:space="0" w:color="auto"/>
      </w:divBdr>
    </w:div>
    <w:div w:id="561410594">
      <w:marLeft w:val="0"/>
      <w:marRight w:val="0"/>
      <w:marTop w:val="0"/>
      <w:marBottom w:val="0"/>
      <w:divBdr>
        <w:top w:val="none" w:sz="0" w:space="0" w:color="auto"/>
        <w:left w:val="none" w:sz="0" w:space="0" w:color="auto"/>
        <w:bottom w:val="none" w:sz="0" w:space="0" w:color="auto"/>
        <w:right w:val="none" w:sz="0" w:space="0" w:color="auto"/>
      </w:divBdr>
    </w:div>
    <w:div w:id="561410595">
      <w:marLeft w:val="0"/>
      <w:marRight w:val="0"/>
      <w:marTop w:val="0"/>
      <w:marBottom w:val="0"/>
      <w:divBdr>
        <w:top w:val="none" w:sz="0" w:space="0" w:color="auto"/>
        <w:left w:val="none" w:sz="0" w:space="0" w:color="auto"/>
        <w:bottom w:val="none" w:sz="0" w:space="0" w:color="auto"/>
        <w:right w:val="none" w:sz="0" w:space="0" w:color="auto"/>
      </w:divBdr>
    </w:div>
    <w:div w:id="561410600">
      <w:marLeft w:val="0"/>
      <w:marRight w:val="0"/>
      <w:marTop w:val="0"/>
      <w:marBottom w:val="0"/>
      <w:divBdr>
        <w:top w:val="none" w:sz="0" w:space="0" w:color="auto"/>
        <w:left w:val="none" w:sz="0" w:space="0" w:color="auto"/>
        <w:bottom w:val="none" w:sz="0" w:space="0" w:color="auto"/>
        <w:right w:val="none" w:sz="0" w:space="0" w:color="auto"/>
      </w:divBdr>
    </w:div>
    <w:div w:id="5614106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oleObject" Target="embeddings/Microsoft_Excel_97-2003_Worksheet.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package" Target="embeddings/Microsoft_Excel_Worksheet21.xlsx"/><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package" Target="embeddings/Microsoft_Excel_Worksheet20.xlsx"/><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package" Target="embeddings/Microsoft_Excel_Worksheet17.xlsx"/><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6EC02-1FF5-4D14-B949-D699E1148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245</TotalTime>
  <Pages>20</Pages>
  <Words>3143</Words>
  <Characters>20443</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 Jurigová</cp:lastModifiedBy>
  <cp:revision>18</cp:revision>
  <cp:lastPrinted>2019-06-25T16:47:00Z</cp:lastPrinted>
  <dcterms:created xsi:type="dcterms:W3CDTF">2017-06-30T12:10:00Z</dcterms:created>
  <dcterms:modified xsi:type="dcterms:W3CDTF">2026-06-29T18:52:00Z</dcterms:modified>
</cp:coreProperties>
</file>