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F8A" w:rsidRPr="00DE3BE3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Cs/>
          <w:sz w:val="20"/>
        </w:rPr>
      </w:pPr>
      <w:r w:rsidRPr="0045237F">
        <w:rPr>
          <w:rFonts w:ascii="Arial" w:hAnsi="Arial" w:cs="Arial"/>
          <w:b/>
          <w:bCs/>
          <w:sz w:val="20"/>
        </w:rPr>
        <w:tab/>
      </w:r>
      <w:r w:rsidRPr="0045237F">
        <w:rPr>
          <w:rFonts w:ascii="Arial" w:hAnsi="Arial" w:cs="Arial"/>
          <w:b/>
          <w:bCs/>
          <w:sz w:val="20"/>
        </w:rPr>
        <w:tab/>
      </w:r>
      <w:r w:rsidR="00DE3BE3" w:rsidRPr="00DE3BE3">
        <w:rPr>
          <w:rFonts w:ascii="Arial" w:hAnsi="Arial" w:cs="Arial"/>
          <w:bCs/>
          <w:sz w:val="20"/>
        </w:rPr>
        <w:t>zostavené k 31.12.2025</w:t>
      </w:r>
    </w:p>
    <w:p w:rsidR="00F633F5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:rsidR="008028FC" w:rsidRPr="00567710" w:rsidRDefault="008028FC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 w:val="20"/>
          <w:szCs w:val="20"/>
        </w:rPr>
      </w:pPr>
      <w:r w:rsidRPr="008028FC">
        <w:rPr>
          <w:i/>
          <w:szCs w:val="20"/>
        </w:rPr>
        <w:t xml:space="preserve">Všeobecné informácie             </w:t>
      </w:r>
    </w:p>
    <w:p w:rsidR="00F633F5" w:rsidRPr="0045237F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:rsidR="006C0F8A" w:rsidRPr="0045237F" w:rsidRDefault="006C0F8A" w:rsidP="004E2926">
      <w:pPr>
        <w:ind w:left="425"/>
        <w:jc w:val="both"/>
        <w:rPr>
          <w:rFonts w:ascii="Arial" w:hAnsi="Arial" w:cs="Arial"/>
          <w:b/>
          <w:bCs/>
          <w:sz w:val="18"/>
          <w:szCs w:val="2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68"/>
        <w:gridCol w:w="7088"/>
      </w:tblGrid>
      <w:tr w:rsidR="00F21F19" w:rsidRPr="0045237F" w:rsidTr="00B53122">
        <w:trPr>
          <w:trHeight w:val="1100"/>
        </w:trPr>
        <w:tc>
          <w:tcPr>
            <w:tcW w:w="1212" w:type="pct"/>
            <w:tcBorders>
              <w:right w:val="single" w:sz="8" w:space="0" w:color="auto"/>
            </w:tcBorders>
            <w:vAlign w:val="center"/>
          </w:tcPr>
          <w:p w:rsidR="00F21F19" w:rsidRPr="00B53122" w:rsidRDefault="00F21F19" w:rsidP="00A15CA0">
            <w:pPr>
              <w:pStyle w:val="Odstavecseseznamem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Obchodné meno:</w:t>
            </w:r>
          </w:p>
        </w:tc>
        <w:tc>
          <w:tcPr>
            <w:tcW w:w="3788" w:type="pct"/>
            <w:tcBorders>
              <w:left w:val="single" w:sz="8" w:space="0" w:color="auto"/>
            </w:tcBorders>
            <w:vAlign w:val="center"/>
          </w:tcPr>
          <w:p w:rsidR="00F21F19" w:rsidRPr="0045237F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  <w:r w:rsidR="00F74ADE">
              <w:rPr>
                <w:rFonts w:ascii="Arial" w:hAnsi="Arial" w:cs="Arial"/>
                <w:sz w:val="20"/>
                <w:szCs w:val="22"/>
              </w:rPr>
              <w:t>FINEKOMERCH s.r.o.</w:t>
            </w:r>
          </w:p>
        </w:tc>
      </w:tr>
      <w:tr w:rsidR="00F21F19" w:rsidRPr="0045237F" w:rsidTr="006C47C7">
        <w:trPr>
          <w:trHeight w:val="340"/>
        </w:trPr>
        <w:tc>
          <w:tcPr>
            <w:tcW w:w="1212" w:type="pct"/>
            <w:vAlign w:val="center"/>
          </w:tcPr>
          <w:p w:rsidR="00F21F19" w:rsidRPr="0045237F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788" w:type="pct"/>
            <w:vAlign w:val="center"/>
          </w:tcPr>
          <w:p w:rsidR="00F21F19" w:rsidRPr="0045237F" w:rsidRDefault="00F74ADE" w:rsidP="005E6063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Hlboka 34, Cifer 91943</w:t>
            </w:r>
          </w:p>
        </w:tc>
      </w:tr>
    </w:tbl>
    <w:p w:rsidR="00F21F19" w:rsidRPr="0045237F" w:rsidRDefault="00F21F19" w:rsidP="00F21F19">
      <w:pPr>
        <w:jc w:val="both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261"/>
        <w:gridCol w:w="992"/>
        <w:gridCol w:w="425"/>
        <w:gridCol w:w="4253"/>
        <w:gridCol w:w="425"/>
      </w:tblGrid>
      <w:tr w:rsidR="004E2926" w:rsidRPr="0045237F" w:rsidTr="006C47C7">
        <w:trPr>
          <w:trHeight w:val="340"/>
        </w:trPr>
        <w:tc>
          <w:tcPr>
            <w:tcW w:w="9356" w:type="dxa"/>
            <w:gridSpan w:val="5"/>
            <w:vAlign w:val="center"/>
          </w:tcPr>
          <w:p w:rsidR="004E2926" w:rsidRPr="00B53122" w:rsidRDefault="004E2926" w:rsidP="00A15CA0">
            <w:pPr>
              <w:pStyle w:val="Odstavecseseznamem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b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Údaje o konsolidovanom celku</w:t>
            </w:r>
          </w:p>
        </w:tc>
      </w:tr>
      <w:tr w:rsidR="00F355BC" w:rsidRPr="0045237F" w:rsidTr="006C47C7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253" w:type="dxa"/>
            <w:gridSpan w:val="2"/>
            <w:tcBorders>
              <w:bottom w:val="single" w:sz="4" w:space="0" w:color="auto"/>
            </w:tcBorders>
            <w:vAlign w:val="center"/>
          </w:tcPr>
          <w:p w:rsidR="00F355BC" w:rsidRPr="00975C87" w:rsidRDefault="007854C2" w:rsidP="005571A2">
            <w:pPr>
              <w:rPr>
                <w:rFonts w:ascii="Arial" w:hAnsi="Arial" w:cs="Arial"/>
                <w:szCs w:val="22"/>
              </w:rPr>
            </w:pPr>
            <w:r w:rsidRPr="00975C87">
              <w:rPr>
                <w:rFonts w:ascii="Arial" w:hAnsi="Arial" w:cs="Arial"/>
                <w:sz w:val="20"/>
              </w:rPr>
              <w:t>ÚJ</w:t>
            </w:r>
            <w:r w:rsidR="005571A2" w:rsidRPr="00975C87">
              <w:rPr>
                <w:rFonts w:ascii="Arial" w:hAnsi="Arial" w:cs="Arial"/>
                <w:sz w:val="20"/>
              </w:rPr>
              <w:t xml:space="preserve">   </w:t>
            </w:r>
            <w:r w:rsidRPr="00975C87">
              <w:rPr>
                <w:rFonts w:ascii="Arial" w:hAnsi="Arial" w:cs="Arial"/>
                <w:sz w:val="20"/>
              </w:rPr>
              <w:t>n</w:t>
            </w:r>
            <w:r w:rsidR="00F355BC" w:rsidRPr="00975C87">
              <w:rPr>
                <w:rFonts w:ascii="Arial" w:hAnsi="Arial" w:cs="Arial"/>
                <w:sz w:val="20"/>
              </w:rPr>
              <w:t>ie je súčasťou konsolidovaného celku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45237F" w:rsidRDefault="00F355B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F355BC" w:rsidRPr="0045237F" w:rsidRDefault="007854C2" w:rsidP="007854C2">
            <w:pPr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</w:rPr>
              <w:t>ÚJ je</w:t>
            </w:r>
            <w:r w:rsidR="00F355BC" w:rsidRPr="0045237F">
              <w:rPr>
                <w:rFonts w:ascii="Arial" w:hAnsi="Arial" w:cs="Arial"/>
                <w:sz w:val="20"/>
              </w:rPr>
              <w:t xml:space="preserve"> súčasťou konsolidovaného celku</w:t>
            </w:r>
            <w:r w:rsidR="00F355BC" w:rsidRPr="0045237F">
              <w:rPr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45237F" w:rsidRDefault="00F355BC" w:rsidP="005D26AA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  <w:tr w:rsidR="00F633F5" w:rsidTr="006C47C7">
        <w:trPr>
          <w:trHeight w:val="340"/>
        </w:trPr>
        <w:tc>
          <w:tcPr>
            <w:tcW w:w="9356" w:type="dxa"/>
            <w:gridSpan w:val="5"/>
          </w:tcPr>
          <w:p w:rsidR="00F633F5" w:rsidRDefault="00975C87" w:rsidP="00975C87">
            <w:pPr>
              <w:ind w:left="214"/>
              <w:rPr>
                <w:rFonts w:ascii="Arial" w:hAnsi="Arial" w:cs="Arial"/>
                <w:i/>
                <w:sz w:val="18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a)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obchodné meno a sídlo konsolidujúcej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, ktorá zostavuje konsolidovanú účtovnú závierku za tú skupinu účtovných jednotiek konsolidovaného celku, ktorého súčasťou je aj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>;</w:t>
            </w:r>
            <w:r w:rsidR="00F633F5" w:rsidRPr="0045237F">
              <w:rPr>
                <w:rFonts w:ascii="Arial" w:hAnsi="Arial" w:cs="Arial"/>
                <w:i/>
                <w:sz w:val="18"/>
              </w:rPr>
              <w:t xml:space="preserve"> </w:t>
            </w:r>
          </w:p>
        </w:tc>
      </w:tr>
      <w:tr w:rsidR="00F633F5" w:rsidRPr="0045237F" w:rsidTr="006C47C7">
        <w:tblPrEx>
          <w:tblCellMar>
            <w:left w:w="108" w:type="dxa"/>
            <w:right w:w="108" w:type="dxa"/>
          </w:tblCellMar>
          <w:tblLook w:val="00A0"/>
        </w:tblPrEx>
        <w:trPr>
          <w:trHeight w:val="340"/>
        </w:trPr>
        <w:tc>
          <w:tcPr>
            <w:tcW w:w="3261" w:type="dxa"/>
            <w:tcBorders>
              <w:right w:val="single" w:sz="8" w:space="0" w:color="auto"/>
            </w:tcBorders>
            <w:vAlign w:val="center"/>
          </w:tcPr>
          <w:p w:rsidR="00F633F5" w:rsidRPr="00F633F5" w:rsidRDefault="00F633F5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Meno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ÚJ, ktorá je bezprostredne konsolidujúcou ÚJ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tcBorders>
              <w:left w:val="single" w:sz="8" w:space="0" w:color="auto"/>
            </w:tcBorders>
            <w:vAlign w:val="center"/>
          </w:tcPr>
          <w:p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</w:p>
        </w:tc>
      </w:tr>
      <w:tr w:rsidR="00F633F5" w:rsidRPr="0045237F" w:rsidTr="006C47C7">
        <w:tblPrEx>
          <w:tblCellMar>
            <w:left w:w="108" w:type="dxa"/>
            <w:right w:w="108" w:type="dxa"/>
          </w:tblCellMar>
          <w:tblLook w:val="00A0"/>
        </w:tblPrEx>
        <w:trPr>
          <w:trHeight w:val="340"/>
        </w:trPr>
        <w:tc>
          <w:tcPr>
            <w:tcW w:w="3261" w:type="dxa"/>
            <w:vAlign w:val="center"/>
          </w:tcPr>
          <w:p w:rsidR="00F633F5" w:rsidRPr="0045237F" w:rsidRDefault="006B1B1E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S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ídlo 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vAlign w:val="center"/>
          </w:tcPr>
          <w:p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F633F5" w:rsidRDefault="00F633F5" w:rsidP="00F633F5">
      <w:pPr>
        <w:ind w:right="112"/>
        <w:jc w:val="both"/>
        <w:rPr>
          <w:rFonts w:ascii="Arial" w:hAnsi="Arial" w:cs="Arial"/>
          <w:i/>
          <w:sz w:val="1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8"/>
        <w:gridCol w:w="1358"/>
        <w:gridCol w:w="1760"/>
        <w:gridCol w:w="709"/>
        <w:gridCol w:w="567"/>
        <w:gridCol w:w="567"/>
        <w:gridCol w:w="567"/>
      </w:tblGrid>
      <w:tr w:rsidR="006B1B1E" w:rsidRPr="0045237F" w:rsidTr="00E74F38">
        <w:trPr>
          <w:trHeight w:val="340"/>
        </w:trPr>
        <w:tc>
          <w:tcPr>
            <w:tcW w:w="6946" w:type="dxa"/>
            <w:gridSpan w:val="3"/>
            <w:vAlign w:val="center"/>
          </w:tcPr>
          <w:p w:rsidR="006B1B1E" w:rsidRPr="0045237F" w:rsidRDefault="00975C87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b)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 xml:space="preserve"> je materskou účtovnou jednotkou</w:t>
            </w:r>
          </w:p>
        </w:tc>
        <w:tc>
          <w:tcPr>
            <w:tcW w:w="709" w:type="dxa"/>
            <w:vAlign w:val="center"/>
          </w:tcPr>
          <w:p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6B1B1E" w:rsidRPr="0045237F" w:rsidRDefault="00BD4886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X</w:t>
            </w:r>
          </w:p>
        </w:tc>
      </w:tr>
      <w:tr w:rsidR="006B1B1E" w:rsidRPr="0045237F" w:rsidTr="00E74F38">
        <w:trPr>
          <w:trHeight w:val="340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6B1B1E" w:rsidRDefault="006B1B1E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i/>
                <w:sz w:val="18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 j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e oslobodená od </w:t>
            </w:r>
            <w:r w:rsidR="00975C87" w:rsidRPr="00955E76">
              <w:rPr>
                <w:rFonts w:ascii="Arial" w:hAnsi="Arial" w:cs="Arial"/>
                <w:bCs/>
                <w:sz w:val="20"/>
                <w:szCs w:val="22"/>
              </w:rPr>
              <w:t>povinnosti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 zostaviť 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k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>onsolidovanú ÚZ</w:t>
            </w:r>
            <w:r w:rsidR="00975C87">
              <w:rPr>
                <w:rFonts w:ascii="Arial" w:hAnsi="Arial" w:cs="Arial"/>
                <w:bCs/>
                <w:sz w:val="20"/>
                <w:szCs w:val="22"/>
              </w:rPr>
              <w:t xml:space="preserve"> podľa §22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6B1B1E" w:rsidRDefault="006B1B1E" w:rsidP="00A15CA0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975C87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Obchodné meno a sídlo materskej ÚJ</w:t>
            </w:r>
          </w:p>
        </w:tc>
        <w:tc>
          <w:tcPr>
            <w:tcW w:w="13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ods.8</w:t>
            </w:r>
          </w:p>
        </w:tc>
        <w:tc>
          <w:tcPr>
            <w:tcW w:w="4170" w:type="dxa"/>
            <w:gridSpan w:val="5"/>
            <w:tcBorders>
              <w:left w:val="single" w:sz="4" w:space="0" w:color="auto"/>
            </w:tcBorders>
            <w:vAlign w:val="center"/>
          </w:tcPr>
          <w:p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975C87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Obchodné meno asídlo dcérskych ÚJ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ods.12</w:t>
            </w:r>
          </w:p>
        </w:tc>
        <w:tc>
          <w:tcPr>
            <w:tcW w:w="417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6B1B1E" w:rsidRDefault="006B1B1E" w:rsidP="00955E76">
      <w:pPr>
        <w:tabs>
          <w:tab w:val="left" w:pos="851"/>
        </w:tabs>
        <w:jc w:val="center"/>
        <w:rPr>
          <w:rFonts w:ascii="Arial" w:hAnsi="Arial" w:cs="Arial"/>
          <w:i/>
          <w:sz w:val="18"/>
        </w:rPr>
      </w:pPr>
    </w:p>
    <w:p w:rsidR="00F355BC" w:rsidRPr="0045237F" w:rsidRDefault="00F355BC" w:rsidP="00F355BC">
      <w:pPr>
        <w:rPr>
          <w:rFonts w:ascii="Arial" w:hAnsi="Arial" w:cs="Arial"/>
          <w:i/>
          <w:sz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938"/>
        <w:gridCol w:w="1418"/>
      </w:tblGrid>
      <w:tr w:rsidR="004E2926" w:rsidRPr="0045237F" w:rsidTr="00E74F38">
        <w:trPr>
          <w:trHeight w:val="340"/>
        </w:trPr>
        <w:tc>
          <w:tcPr>
            <w:tcW w:w="7938" w:type="dxa"/>
            <w:vAlign w:val="center"/>
          </w:tcPr>
          <w:p w:rsidR="004E2926" w:rsidRPr="0045237F" w:rsidRDefault="004E2926" w:rsidP="00A15CA0">
            <w:pPr>
              <w:pStyle w:val="Odstavecseseznamem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Priemerný prepočítaný počet zamestnancov</w:t>
            </w:r>
          </w:p>
        </w:tc>
        <w:tc>
          <w:tcPr>
            <w:tcW w:w="1418" w:type="dxa"/>
            <w:vAlign w:val="center"/>
          </w:tcPr>
          <w:p w:rsidR="004E2926" w:rsidRPr="0045237F" w:rsidRDefault="00F74ADE" w:rsidP="005D26AA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</w:t>
            </w:r>
          </w:p>
        </w:tc>
      </w:tr>
    </w:tbl>
    <w:p w:rsidR="007854C2" w:rsidRDefault="007854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E74F38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E74F38" w:rsidRPr="0045237F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BD4886" w:rsidRPr="00E74F38" w:rsidRDefault="00BD4886" w:rsidP="00A72848">
      <w:pPr>
        <w:tabs>
          <w:tab w:val="left" w:pos="851"/>
        </w:tabs>
        <w:ind w:left="2870"/>
        <w:jc w:val="both"/>
        <w:rPr>
          <w:i/>
          <w:szCs w:val="20"/>
        </w:rPr>
      </w:pPr>
    </w:p>
    <w:p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 o prijatých postupoch</w:t>
      </w:r>
    </w:p>
    <w:p w:rsidR="00A72848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p w:rsidR="00E74F38" w:rsidRPr="0045237F" w:rsidRDefault="00E74F38" w:rsidP="00931C39">
      <w:pPr>
        <w:ind w:left="1121"/>
        <w:jc w:val="both"/>
        <w:rPr>
          <w:rFonts w:ascii="Arial" w:hAnsi="Arial" w:cs="Arial"/>
          <w:b/>
          <w:sz w:val="2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6368"/>
        <w:gridCol w:w="709"/>
        <w:gridCol w:w="567"/>
        <w:gridCol w:w="567"/>
        <w:gridCol w:w="567"/>
      </w:tblGrid>
      <w:tr w:rsidR="007854C2" w:rsidRPr="0045237F" w:rsidTr="00DA6A0D">
        <w:trPr>
          <w:trHeight w:hRule="exact" w:val="522"/>
        </w:trPr>
        <w:tc>
          <w:tcPr>
            <w:tcW w:w="578" w:type="dxa"/>
            <w:vAlign w:val="center"/>
          </w:tcPr>
          <w:p w:rsidR="007854C2" w:rsidRPr="0045237F" w:rsidRDefault="007854C2" w:rsidP="00A15CA0">
            <w:pPr>
              <w:pStyle w:val="Odstavecseseznamem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6368" w:type="dxa"/>
            <w:vAlign w:val="center"/>
          </w:tcPr>
          <w:p w:rsidR="007854C2" w:rsidRPr="0045237F" w:rsidRDefault="007854C2" w:rsidP="005D26AA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Účtovná závierka bola zostavená za predpokladu, že účtovná jednotka bude nepretržite pokračovať vo svojej činnosti</w:t>
            </w:r>
            <w:r w:rsidRPr="0045237F">
              <w:rPr>
                <w:rFonts w:ascii="Arial" w:hAnsi="Arial" w:cs="Arial"/>
                <w:b/>
                <w:szCs w:val="22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7854C2" w:rsidRPr="0045237F" w:rsidRDefault="007854C2" w:rsidP="005D26AA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4E2926">
            <w:pPr>
              <w:jc w:val="center"/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5571A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5D26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45237F" w:rsidRPr="0045237F" w:rsidRDefault="0045237F" w:rsidP="0045237F">
      <w:pPr>
        <w:pStyle w:val="Odstavecseseznamem"/>
        <w:keepNext/>
        <w:ind w:left="357"/>
        <w:contextualSpacing/>
        <w:jc w:val="both"/>
        <w:outlineLvl w:val="1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8364"/>
        <w:gridCol w:w="425"/>
      </w:tblGrid>
      <w:tr w:rsidR="0045237F" w:rsidRPr="0045237F" w:rsidTr="00E74F38">
        <w:trPr>
          <w:trHeight w:val="283"/>
        </w:trPr>
        <w:tc>
          <w:tcPr>
            <w:tcW w:w="567" w:type="dxa"/>
          </w:tcPr>
          <w:p w:rsidR="0045237F" w:rsidRPr="0045237F" w:rsidRDefault="0045237F" w:rsidP="00A15CA0">
            <w:pPr>
              <w:pStyle w:val="Odstavecseseznamem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2"/>
            <w:vAlign w:val="center"/>
          </w:tcPr>
          <w:p w:rsidR="0045237F" w:rsidRPr="0045237F" w:rsidRDefault="0045237F" w:rsidP="002D36B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Spôsob oceňovania jednotlivých položiek majetku a záväzkov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9356" w:type="dxa"/>
            <w:gridSpan w:val="3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O</w:t>
            </w:r>
            <w:r w:rsidRPr="0045237F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931"/>
        <w:gridCol w:w="425"/>
      </w:tblGrid>
      <w:tr w:rsidR="00AC7913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V</w:t>
            </w:r>
            <w:r w:rsidRPr="0045237F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BB0CD4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931"/>
        <w:gridCol w:w="425"/>
      </w:tblGrid>
      <w:tr w:rsidR="00AC7913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lastRenderedPageBreak/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M</w:t>
            </w:r>
            <w:r w:rsidRPr="0045237F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931"/>
        <w:gridCol w:w="425"/>
      </w:tblGrid>
      <w:tr w:rsidR="0054211B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931"/>
        <w:gridCol w:w="425"/>
      </w:tblGrid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45237F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425" w:type="dxa"/>
            <w:vAlign w:val="center"/>
          </w:tcPr>
          <w:p w:rsidR="00AC7913" w:rsidRPr="0045237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E54B46" w:rsidRPr="0045237F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</w:t>
            </w:r>
          </w:p>
          <w:p w:rsidR="00AC7913" w:rsidRPr="0045237F" w:rsidRDefault="00AC7913" w:rsidP="00BD4886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účely</w:t>
            </w:r>
            <w:r w:rsidR="007854C2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podľa zákona o daniach z príjmov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pri sadzbe 2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1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%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</w:tcPr>
          <w:p w:rsidR="00E54B46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Náklady a výnosy časovo rozlišujú. Časovo sa ne nerozlišujú náklady a výnosy, ak ide </w:t>
            </w:r>
          </w:p>
          <w:p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o nevýznamný a stále sa opakujúci účtovný prípad týkajúci sa časového rozlíšenia nákladov alebo výnosov</w:t>
            </w:r>
            <w:r w:rsidR="00E54B46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posledného a prvého mesiaca účtovného obdobia.</w:t>
            </w:r>
          </w:p>
        </w:tc>
        <w:tc>
          <w:tcPr>
            <w:tcW w:w="425" w:type="dxa"/>
            <w:vAlign w:val="center"/>
          </w:tcPr>
          <w:p w:rsidR="00AC7913" w:rsidRPr="0045237F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BF2E1C" w:rsidRPr="0045237F" w:rsidTr="00DA6A0D">
        <w:tc>
          <w:tcPr>
            <w:tcW w:w="8931" w:type="dxa"/>
          </w:tcPr>
          <w:p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Náklady a výnosy časovo nerozlišujú</w:t>
            </w:r>
            <w:r w:rsidR="004E2926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  <w:p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BF2E1C" w:rsidRPr="0045237F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</w:tcPr>
          <w:p w:rsidR="00AC7913" w:rsidRPr="0045237F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425" w:type="dxa"/>
            <w:vAlign w:val="center"/>
          </w:tcPr>
          <w:p w:rsidR="00AC7913" w:rsidRPr="0045237F" w:rsidRDefault="00790D5A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947AC2" w:rsidRPr="0045237F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6760"/>
        <w:gridCol w:w="1604"/>
        <w:gridCol w:w="425"/>
      </w:tblGrid>
      <w:tr w:rsidR="00BF2E1C" w:rsidRPr="0045237F" w:rsidTr="00157AE4">
        <w:trPr>
          <w:trHeight w:val="774"/>
        </w:trPr>
        <w:tc>
          <w:tcPr>
            <w:tcW w:w="567" w:type="dxa"/>
            <w:vAlign w:val="center"/>
          </w:tcPr>
          <w:p w:rsidR="00BF2E1C" w:rsidRPr="0045237F" w:rsidRDefault="00BF2E1C" w:rsidP="00A15CA0">
            <w:pPr>
              <w:pStyle w:val="Odstavecseseznamem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45237F" w:rsidRDefault="00BF2E1C" w:rsidP="004E2926">
            <w:pPr>
              <w:pStyle w:val="Odstavecseseznamem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45237F" w:rsidRDefault="00BF2E1C" w:rsidP="004E2926">
            <w:pPr>
              <w:pStyle w:val="Odstavecseseznamem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8789" w:type="dxa"/>
            <w:gridSpan w:val="3"/>
          </w:tcPr>
          <w:p w:rsidR="00BF2E1C" w:rsidRPr="0045237F" w:rsidRDefault="00BF2E1C" w:rsidP="00BF2E1C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Spôsob zostavenia odpisového plánu pre jednotlivé druhy dlhodobého hmotného majetku  a dlhodobého nehmotného majetku, doba odpisovania, použité sadzby odpisov a odpisové metódy pri určení odpisov </w:t>
            </w: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810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.</w:t>
            </w:r>
            <w:r w:rsidRPr="0045237F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823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18"/>
              </w:rPr>
              <w:t>X</w:t>
            </w: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119"/>
        <w:gridCol w:w="1276"/>
        <w:gridCol w:w="1417"/>
        <w:gridCol w:w="1134"/>
        <w:gridCol w:w="1276"/>
        <w:gridCol w:w="1134"/>
      </w:tblGrid>
      <w:tr w:rsidR="00AC7913" w:rsidRPr="0045237F" w:rsidTr="00E74F38">
        <w:trPr>
          <w:trHeight w:val="340"/>
        </w:trPr>
        <w:tc>
          <w:tcPr>
            <w:tcW w:w="3119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</w:rPr>
              <w:lastRenderedPageBreak/>
              <w:t>Majetok</w:t>
            </w:r>
          </w:p>
        </w:tc>
        <w:tc>
          <w:tcPr>
            <w:tcW w:w="1276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Odpisová skupina</w:t>
            </w:r>
          </w:p>
        </w:tc>
        <w:tc>
          <w:tcPr>
            <w:tcW w:w="1417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984D71" w:rsidRDefault="00984D71" w:rsidP="00984D71">
      <w:pPr>
        <w:pStyle w:val="Odstavecseseznamem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48"/>
        <w:gridCol w:w="2246"/>
        <w:gridCol w:w="1842"/>
        <w:gridCol w:w="1560"/>
        <w:gridCol w:w="992"/>
        <w:gridCol w:w="709"/>
        <w:gridCol w:w="425"/>
        <w:gridCol w:w="709"/>
        <w:gridCol w:w="425"/>
      </w:tblGrid>
      <w:tr w:rsidR="00833C92" w:rsidRPr="0045237F" w:rsidTr="00375EBC">
        <w:trPr>
          <w:trHeight w:hRule="exact" w:val="340"/>
        </w:trPr>
        <w:tc>
          <w:tcPr>
            <w:tcW w:w="448" w:type="dxa"/>
            <w:vAlign w:val="center"/>
          </w:tcPr>
          <w:p w:rsidR="00833C92" w:rsidRPr="0045237F" w:rsidRDefault="00833C92" w:rsidP="00A15CA0">
            <w:pPr>
              <w:pStyle w:val="Odstavecseseznamem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6640" w:type="dxa"/>
            <w:gridSpan w:val="4"/>
            <w:vAlign w:val="center"/>
          </w:tcPr>
          <w:p w:rsidR="00833C92" w:rsidRPr="0045237F" w:rsidRDefault="00833C92" w:rsidP="00833C92">
            <w:pPr>
              <w:ind w:left="528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Zmeny účtovných zásad a účtovných metód</w:t>
            </w:r>
          </w:p>
        </w:tc>
        <w:tc>
          <w:tcPr>
            <w:tcW w:w="709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425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425" w:type="dxa"/>
            <w:vAlign w:val="center"/>
          </w:tcPr>
          <w:p w:rsidR="00833C92" w:rsidRPr="0045237F" w:rsidRDefault="00833C92" w:rsidP="00833C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X</w:t>
            </w:r>
          </w:p>
        </w:tc>
      </w:tr>
      <w:tr w:rsidR="00BF2E1C" w:rsidRPr="0045237F" w:rsidTr="00157AE4">
        <w:trPr>
          <w:trHeight w:val="388"/>
        </w:trPr>
        <w:tc>
          <w:tcPr>
            <w:tcW w:w="2694" w:type="dxa"/>
            <w:gridSpan w:val="2"/>
            <w:vMerge w:val="restart"/>
            <w:vAlign w:val="center"/>
          </w:tcPr>
          <w:p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Zmena účtovných zásad a účtovných metód(popis)</w:t>
            </w:r>
          </w:p>
        </w:tc>
        <w:tc>
          <w:tcPr>
            <w:tcW w:w="1842" w:type="dxa"/>
            <w:vMerge w:val="restart"/>
            <w:vAlign w:val="center"/>
          </w:tcPr>
          <w:p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Dôvod uplatnenia</w:t>
            </w:r>
          </w:p>
        </w:tc>
        <w:tc>
          <w:tcPr>
            <w:tcW w:w="4820" w:type="dxa"/>
            <w:gridSpan w:val="6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Vplyv (+/-) zmeny na:</w:t>
            </w:r>
          </w:p>
        </w:tc>
      </w:tr>
      <w:tr w:rsidR="00BF2E1C" w:rsidRPr="0045237F" w:rsidTr="002D37DB">
        <w:trPr>
          <w:trHeight w:val="301"/>
        </w:trPr>
        <w:tc>
          <w:tcPr>
            <w:tcW w:w="2694" w:type="dxa"/>
            <w:gridSpan w:val="2"/>
            <w:vMerge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Merge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Hodnotu majetku</w:t>
            </w:r>
          </w:p>
        </w:tc>
        <w:tc>
          <w:tcPr>
            <w:tcW w:w="1701" w:type="dxa"/>
            <w:gridSpan w:val="2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Vlastné imanie</w:t>
            </w:r>
          </w:p>
        </w:tc>
        <w:tc>
          <w:tcPr>
            <w:tcW w:w="1559" w:type="dxa"/>
            <w:gridSpan w:val="3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Výsledok hospodárenia</w:t>
            </w: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947AC2" w:rsidRPr="0045237F" w:rsidRDefault="00947AC2" w:rsidP="00984D71">
      <w:pPr>
        <w:pStyle w:val="Odstavecseseznamem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26"/>
        <w:gridCol w:w="5670"/>
        <w:gridCol w:w="1701"/>
        <w:gridCol w:w="1559"/>
      </w:tblGrid>
      <w:tr w:rsidR="00833C92" w:rsidRPr="0045237F" w:rsidTr="00BD4886">
        <w:trPr>
          <w:trHeight w:val="278"/>
        </w:trPr>
        <w:tc>
          <w:tcPr>
            <w:tcW w:w="426" w:type="dxa"/>
            <w:vAlign w:val="center"/>
          </w:tcPr>
          <w:p w:rsidR="00833C92" w:rsidRPr="0045237F" w:rsidRDefault="00833C92" w:rsidP="00A15CA0">
            <w:pPr>
              <w:pStyle w:val="Odstavecseseznamem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bCs/>
                <w:kern w:val="32"/>
                <w:szCs w:val="22"/>
              </w:rPr>
            </w:pPr>
          </w:p>
        </w:tc>
        <w:tc>
          <w:tcPr>
            <w:tcW w:w="5670" w:type="dxa"/>
            <w:vAlign w:val="center"/>
          </w:tcPr>
          <w:p w:rsidR="00833C92" w:rsidRPr="0045237F" w:rsidRDefault="00833C92" w:rsidP="00833C92">
            <w:pPr>
              <w:pStyle w:val="Odstavecseseznamem"/>
              <w:ind w:left="39"/>
              <w:rPr>
                <w:rFonts w:ascii="Arial" w:hAnsi="Arial" w:cs="Arial"/>
                <w:b/>
                <w:bCs/>
                <w:kern w:val="32"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Informácia o poskytnutých dotáciách  a ich ocenenie</w:t>
            </w:r>
          </w:p>
        </w:tc>
        <w:tc>
          <w:tcPr>
            <w:tcW w:w="1701" w:type="dxa"/>
            <w:vAlign w:val="center"/>
          </w:tcPr>
          <w:p w:rsidR="00833C92" w:rsidRPr="0045237F" w:rsidRDefault="00833C92" w:rsidP="005D26AA">
            <w:pPr>
              <w:pStyle w:val="Odstavecseseznamem"/>
              <w:ind w:left="0"/>
              <w:rPr>
                <w:rFonts w:ascii="Arial" w:hAnsi="Arial" w:cs="Arial"/>
                <w:bCs/>
                <w:kern w:val="3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833C92" w:rsidRPr="001C4BBF" w:rsidRDefault="00833C92" w:rsidP="00833C92">
            <w:pPr>
              <w:pStyle w:val="Odstavecseseznamem"/>
              <w:ind w:left="0"/>
              <w:jc w:val="center"/>
              <w:rPr>
                <w:rFonts w:ascii="Arial" w:hAnsi="Arial" w:cs="Arial"/>
                <w:sz w:val="20"/>
              </w:rPr>
            </w:pPr>
            <w:r w:rsidRPr="001C4BBF">
              <w:rPr>
                <w:rFonts w:ascii="Arial" w:hAnsi="Arial" w:cs="Arial"/>
                <w:sz w:val="20"/>
              </w:rPr>
              <w:t>EUR</w:t>
            </w: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6096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609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6096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</w:tbl>
    <w:p w:rsidR="00115986" w:rsidRPr="0045237F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6"/>
        <w:gridCol w:w="2820"/>
        <w:gridCol w:w="986"/>
        <w:gridCol w:w="830"/>
        <w:gridCol w:w="2025"/>
        <w:gridCol w:w="2269"/>
      </w:tblGrid>
      <w:tr w:rsidR="00833C92" w:rsidRPr="0045237F" w:rsidTr="004E2926">
        <w:trPr>
          <w:trHeight w:val="503"/>
        </w:trPr>
        <w:tc>
          <w:tcPr>
            <w:tcW w:w="426" w:type="dxa"/>
            <w:vAlign w:val="center"/>
          </w:tcPr>
          <w:p w:rsidR="00833C92" w:rsidRPr="0045237F" w:rsidRDefault="00833C92" w:rsidP="00A15CA0">
            <w:pPr>
              <w:pStyle w:val="Odstavecseseznamem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930" w:type="dxa"/>
            <w:gridSpan w:val="5"/>
            <w:vAlign w:val="center"/>
          </w:tcPr>
          <w:p w:rsidR="00833C92" w:rsidRPr="0045237F" w:rsidRDefault="00833C92" w:rsidP="002D37D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účtovaní významných opráv chýb minulých účtovných období v bežnom ÚO</w:t>
            </w: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c>
          <w:tcPr>
            <w:tcW w:w="3246" w:type="dxa"/>
            <w:gridSpan w:val="2"/>
            <w:vAlign w:val="center"/>
          </w:tcPr>
          <w:p w:rsidR="00D90D87" w:rsidRPr="0045237F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86" w:type="dxa"/>
            <w:vAlign w:val="center"/>
          </w:tcPr>
          <w:p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</w:t>
            </w:r>
            <w:r w:rsidR="00D90D87" w:rsidRPr="0045237F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30" w:type="dxa"/>
            <w:vAlign w:val="center"/>
          </w:tcPr>
          <w:p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025" w:type="dxa"/>
            <w:vAlign w:val="center"/>
          </w:tcPr>
          <w:p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45237F">
              <w:rPr>
                <w:rFonts w:ascii="Arial" w:hAnsi="Arial" w:cs="Arial"/>
                <w:sz w:val="20"/>
              </w:rPr>
              <w:t xml:space="preserve">HV </w:t>
            </w:r>
            <w:r w:rsidR="00D90D87" w:rsidRPr="0045237F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269" w:type="dxa"/>
            <w:vAlign w:val="center"/>
          </w:tcPr>
          <w:p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CB4C58" w:rsidRDefault="00CB4C58" w:rsidP="006F74F4">
      <w:pPr>
        <w:ind w:left="360"/>
        <w:rPr>
          <w:rFonts w:ascii="Arial" w:hAnsi="Arial" w:cs="Arial"/>
          <w:sz w:val="20"/>
        </w:rPr>
      </w:pPr>
    </w:p>
    <w:p w:rsidR="00F633F5" w:rsidRPr="0045237F" w:rsidRDefault="00F633F5" w:rsidP="006F74F4">
      <w:pPr>
        <w:ind w:left="360"/>
        <w:rPr>
          <w:rFonts w:ascii="Arial" w:hAnsi="Arial" w:cs="Arial"/>
          <w:sz w:val="20"/>
        </w:rPr>
      </w:pPr>
    </w:p>
    <w:p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Informácie, ktoré vysvetľujú a dopĺňajú súvahu a výkaz ziskov a</w:t>
      </w:r>
      <w:r w:rsidR="006C0F8A" w:rsidRPr="001C4BBF">
        <w:rPr>
          <w:i/>
          <w:szCs w:val="20"/>
        </w:rPr>
        <w:t> </w:t>
      </w:r>
      <w:r w:rsidRPr="001C4BBF">
        <w:rPr>
          <w:i/>
          <w:szCs w:val="20"/>
        </w:rPr>
        <w:t>strát</w:t>
      </w:r>
    </w:p>
    <w:p w:rsidR="00E56CB9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p w:rsidR="00E74F38" w:rsidRPr="0045237F" w:rsidRDefault="00E74F38" w:rsidP="00E56CB9">
      <w:pPr>
        <w:ind w:left="1481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3969"/>
        <w:gridCol w:w="3119"/>
        <w:gridCol w:w="1701"/>
      </w:tblGrid>
      <w:tr w:rsidR="00833C92" w:rsidRPr="0045237F" w:rsidTr="002D37DB">
        <w:trPr>
          <w:trHeight w:val="751"/>
        </w:trPr>
        <w:tc>
          <w:tcPr>
            <w:tcW w:w="567" w:type="dxa"/>
          </w:tcPr>
          <w:p w:rsidR="00833C92" w:rsidRPr="0045237F" w:rsidRDefault="00833C92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:rsidR="00833C92" w:rsidRPr="0045237F" w:rsidRDefault="00833C92" w:rsidP="005D26AA">
            <w:pPr>
              <w:pStyle w:val="Odstavecseseznamem"/>
              <w:ind w:left="127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:rsidR="00833C92" w:rsidRPr="0045237F" w:rsidRDefault="00833C92" w:rsidP="005D26AA">
            <w:pPr>
              <w:pStyle w:val="Odstavecseseznamem"/>
              <w:ind w:left="1277"/>
              <w:jc w:val="both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8789" w:type="dxa"/>
            <w:gridSpan w:val="3"/>
          </w:tcPr>
          <w:p w:rsidR="00833C92" w:rsidRPr="0045237F" w:rsidRDefault="00833C92" w:rsidP="00833C92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Informácia o sume a dôvodoch vzniku jednotlivých položiek nákladov alebo výnosov, ktoré majú výnimočný rozsah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 </w:t>
            </w:r>
            <w:r w:rsidRPr="0045237F">
              <w:rPr>
                <w:rFonts w:ascii="Arial" w:hAnsi="Arial" w:cs="Arial"/>
                <w:b/>
                <w:sz w:val="20"/>
              </w:rPr>
              <w:t>alebo výskyt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, </w:t>
            </w:r>
            <w:r w:rsidRPr="0045237F">
              <w:rPr>
                <w:rFonts w:ascii="Arial" w:hAnsi="Arial" w:cs="Arial"/>
                <w:i/>
                <w:sz w:val="18"/>
              </w:rPr>
              <w:t>napríklad výnosy z predaja podniku alebo časti podniku, náklady z dôvodu predaja podniku alebo časti podniku, škody z dôvodu živelných pohrôm</w:t>
            </w: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Popis nákladov ,výnosov výnimočného rozsahu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Dôvod vzniku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EUR</w:t>
            </w: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</w:tbl>
    <w:p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67"/>
        <w:gridCol w:w="3828"/>
        <w:gridCol w:w="3260"/>
        <w:gridCol w:w="1701"/>
      </w:tblGrid>
      <w:tr w:rsidR="002D37DB" w:rsidRPr="0045237F" w:rsidTr="00BB0CD4">
        <w:trPr>
          <w:trHeight w:val="250"/>
        </w:trPr>
        <w:tc>
          <w:tcPr>
            <w:tcW w:w="567" w:type="dxa"/>
          </w:tcPr>
          <w:p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88" w:type="dxa"/>
            <w:gridSpan w:val="2"/>
            <w:vAlign w:val="center"/>
          </w:tcPr>
          <w:p w:rsidR="002D37DB" w:rsidRPr="0045237F" w:rsidRDefault="002D37DB" w:rsidP="00A028DD">
            <w:pPr>
              <w:pStyle w:val="Odstavecseseznamem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5237F">
              <w:rPr>
                <w:rFonts w:ascii="Arial" w:hAnsi="Arial" w:cs="Arial"/>
                <w:b/>
                <w:bCs/>
                <w:sz w:val="20"/>
                <w:szCs w:val="20"/>
              </w:rPr>
              <w:t>Informácie o záväzkoch</w:t>
            </w:r>
          </w:p>
        </w:tc>
        <w:tc>
          <w:tcPr>
            <w:tcW w:w="1701" w:type="dxa"/>
          </w:tcPr>
          <w:p w:rsidR="002D37DB" w:rsidRPr="0045237F" w:rsidRDefault="002D37DB" w:rsidP="002D37DB">
            <w:pPr>
              <w:pStyle w:val="TopHeader"/>
              <w:rPr>
                <w:rFonts w:ascii="Arial" w:hAnsi="Arial" w:cs="Arial"/>
                <w:b w:val="0"/>
                <w:bCs w:val="0"/>
                <w:sz w:val="20"/>
                <w:szCs w:val="20"/>
                <w:lang w:eastAsia="sk-SK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569"/>
        </w:trPr>
        <w:tc>
          <w:tcPr>
            <w:tcW w:w="7655" w:type="dxa"/>
            <w:gridSpan w:val="3"/>
            <w:tcBorders>
              <w:right w:val="single" w:sz="4" w:space="0" w:color="auto"/>
            </w:tcBorders>
            <w:vAlign w:val="center"/>
            <w:hideMark/>
          </w:tcPr>
          <w:p w:rsidR="002D37DB" w:rsidRPr="0045237F" w:rsidRDefault="002D37DB" w:rsidP="00A15CA0">
            <w:pPr>
              <w:numPr>
                <w:ilvl w:val="0"/>
                <w:numId w:val="7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  <w:hideMark/>
          </w:tcPr>
          <w:p w:rsidR="002D37DB" w:rsidRPr="0045237F" w:rsidRDefault="002D37DB" w:rsidP="002D37D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9356" w:type="dxa"/>
            <w:gridSpan w:val="4"/>
            <w:vAlign w:val="center"/>
            <w:hideMark/>
          </w:tcPr>
          <w:p w:rsidR="002D37DB" w:rsidRPr="0045237F" w:rsidRDefault="002D37DB" w:rsidP="00A15CA0">
            <w:pPr>
              <w:numPr>
                <w:ilvl w:val="0"/>
                <w:numId w:val="7"/>
              </w:num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655" w:type="dxa"/>
            <w:gridSpan w:val="3"/>
            <w:vAlign w:val="center"/>
            <w:hideMark/>
          </w:tcPr>
          <w:p w:rsidR="002D37DB" w:rsidRPr="0045237F" w:rsidRDefault="002D37DB" w:rsidP="005D26AA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Spôsob zabezpečenia:</w:t>
            </w:r>
          </w:p>
        </w:tc>
        <w:tc>
          <w:tcPr>
            <w:tcW w:w="1701" w:type="dxa"/>
            <w:vAlign w:val="center"/>
          </w:tcPr>
          <w:p w:rsidR="002D37DB" w:rsidRPr="0045237F" w:rsidRDefault="002D37DB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vAlign w:val="center"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3260" w:type="dxa"/>
            <w:noWrap/>
            <w:vAlign w:val="center"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noWrap/>
            <w:vAlign w:val="center"/>
            <w:hideMark/>
          </w:tcPr>
          <w:p w:rsidR="002D37DB" w:rsidRPr="0045237F" w:rsidRDefault="002D37DB" w:rsidP="002D37D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Spolu zabezpečené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B0CD4" w:rsidRPr="0045237F" w:rsidRDefault="00BB0CD4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45237F" w:rsidRDefault="003F290B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bCs/>
          <w:kern w:val="28"/>
          <w:sz w:val="20"/>
          <w:lang w:eastAsia="en-US"/>
        </w:rPr>
        <w:t xml:space="preserve">Informácie </w:t>
      </w:r>
      <w:r w:rsidR="0026291E" w:rsidRPr="0045237F">
        <w:rPr>
          <w:rFonts w:ascii="Arial" w:hAnsi="Arial" w:cs="Arial"/>
          <w:b/>
          <w:bCs/>
          <w:kern w:val="28"/>
          <w:sz w:val="20"/>
          <w:lang w:eastAsia="en-US"/>
        </w:rPr>
        <w:t>o vlastných akciách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dôvod nadobudnutia vlastných akcií počas účtovného obdobia,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informáci</w:t>
      </w:r>
      <w:r w:rsidR="00D42C02" w:rsidRPr="0045237F">
        <w:rPr>
          <w:rFonts w:ascii="Arial" w:hAnsi="Arial" w:cs="Arial"/>
          <w:i/>
          <w:sz w:val="18"/>
        </w:rPr>
        <w:t>e</w:t>
      </w:r>
    </w:p>
    <w:p w:rsidR="0026291E" w:rsidRPr="0045237F" w:rsidRDefault="0026291E" w:rsidP="00A15CA0">
      <w:pPr>
        <w:numPr>
          <w:ilvl w:val="0"/>
          <w:numId w:val="4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45237F" w:rsidRDefault="0026291E" w:rsidP="00A15CA0">
      <w:pPr>
        <w:numPr>
          <w:ilvl w:val="0"/>
          <w:numId w:val="3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bCs/>
          <w:i/>
          <w:kern w:val="28"/>
          <w:sz w:val="20"/>
          <w:lang w:eastAsia="en-US"/>
        </w:rPr>
      </w:pPr>
      <w:r w:rsidRPr="0045237F">
        <w:rPr>
          <w:rFonts w:ascii="Arial" w:hAnsi="Arial" w:cs="Arial"/>
          <w:i/>
          <w:sz w:val="18"/>
        </w:rPr>
        <w:t>poč</w:t>
      </w:r>
      <w:r w:rsidR="00D42C02" w:rsidRPr="0045237F">
        <w:rPr>
          <w:rFonts w:ascii="Arial" w:hAnsi="Arial" w:cs="Arial"/>
          <w:i/>
          <w:sz w:val="18"/>
        </w:rPr>
        <w:t>e</w:t>
      </w:r>
      <w:r w:rsidRPr="0045237F">
        <w:rPr>
          <w:rFonts w:ascii="Arial" w:hAnsi="Arial" w:cs="Arial"/>
          <w:i/>
          <w:sz w:val="18"/>
        </w:rPr>
        <w:t>t, menovit</w:t>
      </w:r>
      <w:r w:rsidR="00D42C02" w:rsidRPr="0045237F">
        <w:rPr>
          <w:rFonts w:ascii="Arial" w:hAnsi="Arial" w:cs="Arial"/>
          <w:i/>
          <w:sz w:val="18"/>
        </w:rPr>
        <w:t>á</w:t>
      </w:r>
      <w:r w:rsidRPr="0045237F">
        <w:rPr>
          <w:rFonts w:ascii="Arial" w:hAnsi="Arial" w:cs="Arial"/>
          <w:i/>
          <w:sz w:val="18"/>
        </w:rPr>
        <w:t xml:space="preserve"> 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 a 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, za ktorú sa vlastné akcie nadobudli a ktoré účtovná jednotka má v držbe k poslednému dňu účtovného obdobia; </w:t>
      </w:r>
      <w:r w:rsidRPr="0045237F">
        <w:rPr>
          <w:rFonts w:ascii="Arial" w:hAnsi="Arial" w:cs="Arial"/>
          <w:bCs/>
          <w:i/>
          <w:kern w:val="28"/>
          <w:sz w:val="18"/>
          <w:lang w:eastAsia="en-US"/>
        </w:rPr>
        <w:t>uvádza  sa aj ich percentuálny pod</w:t>
      </w:r>
      <w:r w:rsidR="00ED2895" w:rsidRPr="0045237F">
        <w:rPr>
          <w:rFonts w:ascii="Arial" w:hAnsi="Arial" w:cs="Arial"/>
          <w:bCs/>
          <w:i/>
          <w:kern w:val="28"/>
          <w:sz w:val="18"/>
          <w:lang w:eastAsia="en-US"/>
        </w:rPr>
        <w:t>iel na upísanom základnom imaní</w:t>
      </w:r>
      <w:r w:rsidR="00ED2895" w:rsidRPr="0045237F">
        <w:rPr>
          <w:rFonts w:ascii="Arial" w:hAnsi="Arial" w:cs="Arial"/>
          <w:bCs/>
          <w:i/>
          <w:kern w:val="28"/>
          <w:sz w:val="20"/>
          <w:lang w:eastAsia="en-US"/>
        </w:rPr>
        <w:t>.</w:t>
      </w:r>
    </w:p>
    <w:p w:rsidR="00FB2096" w:rsidRPr="0045237F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5659"/>
        <w:gridCol w:w="993"/>
        <w:gridCol w:w="425"/>
        <w:gridCol w:w="1276"/>
        <w:gridCol w:w="425"/>
      </w:tblGrid>
      <w:tr w:rsidR="002D76B9" w:rsidRPr="0045237F" w:rsidTr="00375EBC">
        <w:trPr>
          <w:trHeight w:hRule="exact" w:val="522"/>
        </w:trPr>
        <w:tc>
          <w:tcPr>
            <w:tcW w:w="578" w:type="dxa"/>
            <w:vAlign w:val="center"/>
          </w:tcPr>
          <w:p w:rsidR="002D76B9" w:rsidRPr="0045237F" w:rsidRDefault="002D76B9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Cs w:val="22"/>
              </w:rPr>
            </w:pPr>
          </w:p>
        </w:tc>
        <w:tc>
          <w:tcPr>
            <w:tcW w:w="5659" w:type="dxa"/>
            <w:vAlign w:val="center"/>
          </w:tcPr>
          <w:p w:rsidR="002D76B9" w:rsidRPr="0045237F" w:rsidRDefault="002D76B9" w:rsidP="007E0422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Kapitálový fond z príspevkov podľa § 123 ods. 2 a § 217a Obchodného zákonníka účtovná jednotka :</w:t>
            </w:r>
          </w:p>
        </w:tc>
        <w:tc>
          <w:tcPr>
            <w:tcW w:w="993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nevytvorila</w:t>
            </w:r>
          </w:p>
        </w:tc>
        <w:tc>
          <w:tcPr>
            <w:tcW w:w="425" w:type="dxa"/>
            <w:vAlign w:val="center"/>
          </w:tcPr>
          <w:p w:rsidR="002D76B9" w:rsidRPr="00BD4886" w:rsidRDefault="002D76B9" w:rsidP="002D76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</w:tbl>
    <w:p w:rsidR="002D76B9" w:rsidRDefault="002D76B9" w:rsidP="006C47C7">
      <w:pPr>
        <w:rPr>
          <w:rFonts w:ascii="Arial" w:hAnsi="Arial" w:cs="Arial"/>
          <w:bCs/>
          <w:i/>
          <w:sz w:val="14"/>
          <w:szCs w:val="22"/>
        </w:rPr>
      </w:pPr>
    </w:p>
    <w:p w:rsidR="006C47C7" w:rsidRPr="0045237F" w:rsidRDefault="006C47C7" w:rsidP="006C47C7">
      <w:pPr>
        <w:rPr>
          <w:rFonts w:ascii="Arial" w:hAnsi="Arial" w:cs="Arial"/>
          <w:bCs/>
          <w:i/>
          <w:sz w:val="14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5220"/>
        <w:gridCol w:w="1956"/>
        <w:gridCol w:w="1613"/>
      </w:tblGrid>
      <w:tr w:rsidR="002D37DB" w:rsidRPr="0045237F" w:rsidTr="00375EBC">
        <w:trPr>
          <w:trHeight w:val="258"/>
        </w:trPr>
        <w:tc>
          <w:tcPr>
            <w:tcW w:w="567" w:type="dxa"/>
          </w:tcPr>
          <w:p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3"/>
            <w:vAlign w:val="center"/>
          </w:tcPr>
          <w:p w:rsidR="002D37DB" w:rsidRPr="0045237F" w:rsidRDefault="002D37DB" w:rsidP="00A028D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orgánoch účtovnej jednotky</w:t>
            </w:r>
          </w:p>
        </w:tc>
      </w:tr>
      <w:tr w:rsidR="008C5D41" w:rsidRPr="0045237F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9356" w:type="dxa"/>
            <w:gridSpan w:val="4"/>
            <w:tcBorders>
              <w:left w:val="single" w:sz="4" w:space="0" w:color="auto"/>
            </w:tcBorders>
          </w:tcPr>
          <w:p w:rsidR="008C5D41" w:rsidRPr="0045237F" w:rsidRDefault="005E2BB6" w:rsidP="00A028DD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a</w:t>
            </w:r>
            <w:r w:rsidRPr="00B826B9">
              <w:rPr>
                <w:rFonts w:ascii="Arial" w:hAnsi="Arial" w:cs="Arial"/>
                <w:sz w:val="20"/>
              </w:rPr>
              <w:t>)výška jednotlivých druhov záruk alebo iných zabezpečení pre členov štatutárneho orgánu, dozorného orgánu a iného orgánu ÚJ</w:t>
            </w:r>
          </w:p>
        </w:tc>
      </w:tr>
      <w:tr w:rsidR="0038596D" w:rsidRPr="0045237F" w:rsidTr="007B176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38596D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:rsidR="0038596D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45237F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45237F" w:rsidRDefault="002D37DB" w:rsidP="006C47C7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787"/>
        <w:gridCol w:w="1537"/>
        <w:gridCol w:w="756"/>
        <w:gridCol w:w="1276"/>
      </w:tblGrid>
      <w:tr w:rsidR="005E2BB6" w:rsidRPr="0045237F" w:rsidTr="00375EBC">
        <w:trPr>
          <w:trHeight w:val="340"/>
        </w:trPr>
        <w:tc>
          <w:tcPr>
            <w:tcW w:w="9356" w:type="dxa"/>
            <w:gridSpan w:val="4"/>
            <w:vAlign w:val="center"/>
          </w:tcPr>
          <w:p w:rsidR="005E2BB6" w:rsidRPr="0045237F" w:rsidRDefault="005E2BB6" w:rsidP="00BB0CD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b)</w:t>
            </w:r>
            <w:r w:rsidRPr="00B826B9">
              <w:rPr>
                <w:rFonts w:ascii="Arial" w:hAnsi="Arial" w:cs="Arial"/>
                <w:sz w:val="20"/>
              </w:rPr>
              <w:t>pôžičky poskytnuté členom štatutárneho orgánu, dozorného orgánu a iného orgánu ÚJ</w:t>
            </w:r>
          </w:p>
        </w:tc>
      </w:tr>
      <w:tr w:rsidR="005134CE" w:rsidRPr="0045237F" w:rsidTr="00E74F38">
        <w:trPr>
          <w:trHeight w:val="283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B861E8" w:rsidP="00E74F38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="005134CE" w:rsidRPr="0045237F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45237F">
              <w:rPr>
                <w:rFonts w:ascii="Arial" w:hAnsi="Arial" w:cs="Arial"/>
                <w:sz w:val="20"/>
              </w:rPr>
              <w:t> </w:t>
            </w:r>
            <w:r w:rsidR="005134CE" w:rsidRPr="0045237F">
              <w:rPr>
                <w:rFonts w:ascii="Arial" w:hAnsi="Arial" w:cs="Arial"/>
                <w:sz w:val="20"/>
              </w:rPr>
              <w:t>poslednému</w:t>
            </w:r>
            <w:r w:rsidR="005E2BB6" w:rsidRPr="0045237F">
              <w:rPr>
                <w:rFonts w:ascii="Arial" w:hAnsi="Arial" w:cs="Arial"/>
                <w:sz w:val="20"/>
              </w:rPr>
              <w:t xml:space="preserve"> dňu </w:t>
            </w:r>
            <w:r w:rsidR="00E74F38">
              <w:rPr>
                <w:rFonts w:ascii="Arial" w:hAnsi="Arial" w:cs="Arial"/>
                <w:sz w:val="20"/>
              </w:rPr>
              <w:t>účtovného</w:t>
            </w:r>
            <w:r w:rsidR="005E2BB6" w:rsidRPr="0045237F">
              <w:rPr>
                <w:rFonts w:ascii="Arial" w:hAnsi="Arial" w:cs="Arial"/>
                <w:sz w:val="20"/>
              </w:rPr>
              <w:t xml:space="preserve"> obdobia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</w:t>
            </w:r>
            <w:r w:rsidR="004752D3" w:rsidRPr="0045237F">
              <w:rPr>
                <w:rFonts w:ascii="Arial" w:hAnsi="Arial" w:cs="Arial"/>
                <w:sz w:val="20"/>
              </w:rPr>
              <w:t xml:space="preserve"> </w:t>
            </w:r>
            <w:r w:rsidR="005134CE" w:rsidRPr="0045237F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5134CE" w:rsidRPr="0045237F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4752D3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  <w:p w:rsidR="005134CE" w:rsidRPr="0045237F" w:rsidRDefault="005134CE" w:rsidP="007B1766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Celková suma splatených pôžičiek k poslednému dňu účt. obdobia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45237F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787"/>
        <w:gridCol w:w="1956"/>
        <w:gridCol w:w="1613"/>
      </w:tblGrid>
      <w:tr w:rsidR="008C5D41" w:rsidRPr="0045237F" w:rsidTr="00375EBC">
        <w:trPr>
          <w:trHeight w:val="283"/>
        </w:trPr>
        <w:tc>
          <w:tcPr>
            <w:tcW w:w="9356" w:type="dxa"/>
            <w:gridSpan w:val="3"/>
          </w:tcPr>
          <w:p w:rsidR="008C5D41" w:rsidRPr="0045237F" w:rsidRDefault="005E2BB6" w:rsidP="002D37DB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Pr="00B826B9">
              <w:rPr>
                <w:rFonts w:ascii="Arial" w:hAnsi="Arial" w:cs="Arial"/>
                <w:sz w:val="20"/>
              </w:rPr>
              <w:t>)</w:t>
            </w:r>
            <w:r w:rsidR="008C5D41" w:rsidRPr="00B826B9">
              <w:rPr>
                <w:rFonts w:ascii="Arial" w:hAnsi="Arial" w:cs="Arial"/>
                <w:sz w:val="20"/>
              </w:rPr>
              <w:t>celkov</w:t>
            </w:r>
            <w:r w:rsidRPr="00B826B9">
              <w:rPr>
                <w:rFonts w:ascii="Arial" w:hAnsi="Arial" w:cs="Arial"/>
                <w:sz w:val="20"/>
              </w:rPr>
              <w:t>á</w:t>
            </w:r>
            <w:r w:rsidR="008C5D41" w:rsidRPr="00B826B9">
              <w:rPr>
                <w:rFonts w:ascii="Arial" w:hAnsi="Arial" w:cs="Arial"/>
                <w:sz w:val="20"/>
              </w:rPr>
              <w:t xml:space="preserve"> sum</w:t>
            </w:r>
            <w:r w:rsidRPr="00B826B9">
              <w:rPr>
                <w:rFonts w:ascii="Arial" w:hAnsi="Arial" w:cs="Arial"/>
                <w:sz w:val="20"/>
              </w:rPr>
              <w:t>a</w:t>
            </w:r>
            <w:r w:rsidR="008C5D41" w:rsidRPr="00B826B9">
              <w:rPr>
                <w:rFonts w:ascii="Arial" w:hAnsi="Arial" w:cs="Arial"/>
                <w:sz w:val="20"/>
              </w:rPr>
              <w:t xml:space="preserve"> použitých finančných prostriedkov alebo iného plnenia na súkromné účely členmi štatutárneho orgánu, dozorného orgánu a iného orgánu </w:t>
            </w:r>
            <w:r w:rsidR="002D37DB" w:rsidRPr="00B826B9">
              <w:rPr>
                <w:rFonts w:ascii="Arial" w:hAnsi="Arial" w:cs="Arial"/>
                <w:sz w:val="20"/>
              </w:rPr>
              <w:t>ÚJ</w:t>
            </w:r>
            <w:r w:rsidR="008C5D41" w:rsidRPr="00B826B9">
              <w:rPr>
                <w:rFonts w:ascii="Arial" w:hAnsi="Arial" w:cs="Arial"/>
                <w:sz w:val="20"/>
              </w:rPr>
              <w:t>, ktoré je potrebné vyúčtovať</w:t>
            </w:r>
          </w:p>
        </w:tc>
      </w:tr>
      <w:tr w:rsidR="00B861E8" w:rsidRPr="0045237F" w:rsidTr="007B1766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:rsidR="00B861E8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45237F" w:rsidTr="00375EBC">
        <w:trPr>
          <w:trHeight w:val="340"/>
        </w:trPr>
        <w:tc>
          <w:tcPr>
            <w:tcW w:w="578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375EBC">
        <w:trPr>
          <w:trHeight w:val="340"/>
        </w:trPr>
        <w:tc>
          <w:tcPr>
            <w:tcW w:w="578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5134CE" w:rsidRPr="0045237F" w:rsidRDefault="005134CE" w:rsidP="005134CE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6521"/>
        <w:gridCol w:w="425"/>
        <w:gridCol w:w="1701"/>
      </w:tblGrid>
      <w:tr w:rsidR="00DA6A0D" w:rsidRPr="0045237F" w:rsidTr="00CC518E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A6A0D" w:rsidRPr="0045237F" w:rsidRDefault="00DA6A0D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A6A0D" w:rsidRPr="0045237F" w:rsidRDefault="00DA6A0D" w:rsidP="00DA6A0D">
            <w:pPr>
              <w:ind w:left="1480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 povinnostiach účtovnej jednotky</w:t>
            </w:r>
          </w:p>
        </w:tc>
      </w:tr>
      <w:tr w:rsidR="00A028DD" w:rsidRPr="0045237F" w:rsidTr="00375EBC"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A15CA0">
            <w:pPr>
              <w:pStyle w:val="Odstavecseseznamem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647" w:type="dxa"/>
            <w:gridSpan w:val="3"/>
            <w:tcBorders>
              <w:left w:val="single" w:sz="4" w:space="0" w:color="auto"/>
            </w:tcBorders>
          </w:tcPr>
          <w:p w:rsidR="00A028DD" w:rsidRPr="00B826B9" w:rsidRDefault="00A028DD" w:rsidP="00A028DD">
            <w:pPr>
              <w:pStyle w:val="Odstavecseseznamem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</w:rPr>
              <w:t>Významné položky finančných povinností, ktoré sa nevykazujú v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</w:rPr>
              <w:t> </w:t>
            </w:r>
            <w:r w:rsidRPr="00B826B9">
              <w:rPr>
                <w:rFonts w:ascii="Arial" w:hAnsi="Arial" w:cs="Arial"/>
                <w:bCs/>
                <w:sz w:val="20"/>
                <w:szCs w:val="20"/>
              </w:rPr>
              <w:t>súvahe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</w:rPr>
              <w:t>,</w:t>
            </w:r>
            <w:r w:rsidRPr="00B826B9">
              <w:rPr>
                <w:rFonts w:ascii="Arial" w:hAnsi="Arial" w:cs="Arial"/>
                <w:bCs/>
                <w:sz w:val="20"/>
                <w:szCs w:val="20"/>
              </w:rPr>
              <w:t xml:space="preserve"> ale sú významné na posúdenie finančnej situácie ÚJ</w:t>
            </w:r>
          </w:p>
        </w:tc>
      </w:tr>
      <w:tr w:rsidR="00093749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093749">
            <w:pPr>
              <w:pStyle w:val="Odstavecseseznamem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Celková suma finančných povinností ktoré sa nevykazujú v</w:t>
            </w:r>
            <w:r w:rsidR="00B826B9">
              <w:rPr>
                <w:rFonts w:ascii="Arial" w:hAnsi="Arial" w:cs="Arial"/>
                <w:sz w:val="20"/>
                <w:szCs w:val="20"/>
              </w:rPr>
              <w:t> </w:t>
            </w:r>
            <w:r>
              <w:rPr>
                <w:rFonts w:ascii="Arial" w:hAnsi="Arial" w:cs="Arial"/>
                <w:sz w:val="20"/>
                <w:szCs w:val="20"/>
              </w:rPr>
              <w:t>súvahe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93749" w:rsidRPr="0045237F" w:rsidRDefault="00093749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47C7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6C47C7" w:rsidRPr="0045237F" w:rsidRDefault="006C47C7" w:rsidP="005A4594">
            <w:pPr>
              <w:pStyle w:val="Odstavecseseznamem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Záväzky z operatívneho prenájmu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6C47C7" w:rsidRPr="0045237F" w:rsidRDefault="006C47C7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6C47C7" w:rsidRPr="0045237F" w:rsidRDefault="006C47C7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tavecseseznamem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tavecseseznamem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tavecseseznamem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tavecseseznamem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pStyle w:val="Odstavecseseznamem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Finančné povinnosti z licenčných zmlúv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45237F" w:rsidRDefault="00E74F38" w:rsidP="005A4594">
            <w:pPr>
              <w:pStyle w:val="Odstavecseseznamem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Iné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B0CD4" w:rsidRPr="0045237F" w:rsidRDefault="00BB0CD4" w:rsidP="004E16FF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9"/>
        <w:gridCol w:w="6533"/>
        <w:gridCol w:w="423"/>
        <w:gridCol w:w="1691"/>
      </w:tblGrid>
      <w:tr w:rsidR="00093749" w:rsidRPr="0045237F" w:rsidTr="00042350">
        <w:trPr>
          <w:trHeight w:val="340"/>
        </w:trPr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A15CA0">
            <w:pPr>
              <w:pStyle w:val="Odstavecseseznamem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56" w:type="dxa"/>
            <w:gridSpan w:val="2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5D26AA">
            <w:pPr>
              <w:pStyle w:val="Odstavecseseznamem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Celková suma podmienených záväzkov</w:t>
            </w:r>
          </w:p>
        </w:tc>
        <w:tc>
          <w:tcPr>
            <w:tcW w:w="1691" w:type="dxa"/>
            <w:tcBorders>
              <w:left w:val="single" w:sz="4" w:space="0" w:color="auto"/>
            </w:tcBorders>
            <w:vAlign w:val="center"/>
          </w:tcPr>
          <w:p w:rsidR="00093749" w:rsidRPr="0045237F" w:rsidRDefault="00093749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42350">
        <w:trPr>
          <w:trHeight w:val="340"/>
        </w:trPr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093749" w:rsidRDefault="00093749" w:rsidP="00093749">
            <w:pPr>
              <w:pStyle w:val="Odstavecseseznamem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042350">
            <w:pPr>
              <w:pStyle w:val="Odstavecseseznamem"/>
              <w:rPr>
                <w:rFonts w:ascii="Arial" w:hAnsi="Arial" w:cs="Arial"/>
                <w:b/>
                <w:sz w:val="20"/>
                <w:szCs w:val="20"/>
              </w:rPr>
            </w:pPr>
            <w:r w:rsidRPr="00093749">
              <w:rPr>
                <w:rFonts w:ascii="Arial" w:hAnsi="Arial" w:cs="Arial"/>
                <w:bCs/>
                <w:sz w:val="20"/>
                <w:szCs w:val="20"/>
              </w:rPr>
              <w:t>Opis a hodnota významných podmienených záväzkov</w:t>
            </w: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4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ÚJ</w:t>
            </w: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 xml:space="preserve"> predala pohľadávky a ručí za ich vymožiteľnosť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Iné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:rsidR="0060179F" w:rsidRPr="001C4BBF" w:rsidRDefault="0060179F" w:rsidP="0060179F">
      <w:pPr>
        <w:pStyle w:val="Odstavecseseznamem"/>
        <w:ind w:left="641"/>
        <w:contextualSpacing/>
        <w:jc w:val="both"/>
        <w:rPr>
          <w:rFonts w:ascii="Arial" w:hAnsi="Arial" w:cs="Arial"/>
          <w:i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20"/>
        <w:gridCol w:w="6510"/>
        <w:gridCol w:w="425"/>
        <w:gridCol w:w="1701"/>
      </w:tblGrid>
      <w:tr w:rsidR="0060179F" w:rsidRPr="0045237F" w:rsidTr="00042350">
        <w:trPr>
          <w:trHeight w:val="340"/>
        </w:trPr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Odstavecseseznamem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10" w:type="dxa"/>
            <w:tcBorders>
              <w:right w:val="single" w:sz="4" w:space="0" w:color="auto"/>
            </w:tcBorders>
            <w:vAlign w:val="center"/>
          </w:tcPr>
          <w:p w:rsidR="0060179F" w:rsidRPr="00B826B9" w:rsidRDefault="0060179F" w:rsidP="00CC518E">
            <w:pPr>
              <w:pStyle w:val="Odstavecseseznamem"/>
              <w:ind w:left="-119"/>
              <w:contextualSpacing/>
              <w:jc w:val="both"/>
              <w:rPr>
                <w:rFonts w:ascii="Arial" w:hAnsi="Arial" w:cs="Arial"/>
                <w:i/>
                <w:sz w:val="20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</w:rPr>
              <w:t xml:space="preserve">Celková suma významných finančných povinností a významných podmienených záväzkoch voči dcérskej 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</w:rPr>
              <w:t>ÚJ</w:t>
            </w:r>
            <w:r w:rsidRPr="00B826B9">
              <w:rPr>
                <w:rFonts w:ascii="Arial" w:hAnsi="Arial" w:cs="Arial"/>
                <w:bCs/>
                <w:sz w:val="20"/>
                <w:szCs w:val="20"/>
              </w:rPr>
              <w:t xml:space="preserve"> a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</w:rPr>
              <w:t xml:space="preserve"> ÚJ s </w:t>
            </w:r>
            <w:r w:rsidRPr="00B826B9">
              <w:rPr>
                <w:rFonts w:ascii="Arial" w:hAnsi="Arial" w:cs="Arial"/>
                <w:bCs/>
                <w:sz w:val="20"/>
                <w:szCs w:val="20"/>
              </w:rPr>
              <w:t>podstatným vplyvom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Odstavecseseznamem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:rsidR="0060179F" w:rsidRDefault="0060179F" w:rsidP="0060179F">
      <w:pPr>
        <w:pStyle w:val="Odstavecseseznamem"/>
        <w:contextualSpacing/>
        <w:jc w:val="both"/>
        <w:rPr>
          <w:rFonts w:ascii="Arial" w:hAnsi="Arial" w:cs="Arial"/>
          <w:i/>
          <w:sz w:val="20"/>
        </w:rPr>
      </w:pPr>
    </w:p>
    <w:p w:rsidR="0060179F" w:rsidRPr="0045237F" w:rsidRDefault="0060179F" w:rsidP="0060179F">
      <w:pPr>
        <w:pStyle w:val="Odstavecseseznamem"/>
        <w:contextualSpacing/>
        <w:jc w:val="both"/>
        <w:rPr>
          <w:rFonts w:ascii="Arial" w:hAnsi="Arial" w:cs="Arial"/>
          <w:i/>
          <w:sz w:val="20"/>
        </w:rPr>
      </w:pPr>
    </w:p>
    <w:p w:rsidR="00A028DD" w:rsidRPr="0045237F" w:rsidRDefault="00A028DD" w:rsidP="00A15CA0">
      <w:pPr>
        <w:pStyle w:val="Odstavecseseznamem"/>
        <w:numPr>
          <w:ilvl w:val="0"/>
          <w:numId w:val="8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45237F">
        <w:rPr>
          <w:rFonts w:ascii="Arial" w:hAnsi="Arial" w:cs="Arial"/>
          <w:i/>
          <w:sz w:val="20"/>
        </w:rPr>
        <w:t>opise významných povinností účtovnej jednotky vyplývajúcich z dôchodkových programov pre zamestnancov.</w:t>
      </w:r>
    </w:p>
    <w:p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:rsidR="0026291E" w:rsidRPr="0045237F" w:rsidRDefault="004E16FF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0" w:name="OLE_LINK1"/>
      <w:r w:rsidRPr="0045237F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0"/>
    </w:p>
    <w:p w:rsidR="001869C8" w:rsidRPr="0045237F" w:rsidRDefault="001869C8" w:rsidP="00D2073E">
      <w:pPr>
        <w:jc w:val="right"/>
        <w:rPr>
          <w:rFonts w:ascii="Arial" w:hAnsi="Arial" w:cs="Arial"/>
          <w:sz w:val="20"/>
        </w:rPr>
      </w:pPr>
    </w:p>
    <w:p w:rsidR="00AE078E" w:rsidRPr="0045237F" w:rsidRDefault="00AE078E" w:rsidP="00D2073E">
      <w:pPr>
        <w:jc w:val="right"/>
        <w:rPr>
          <w:rFonts w:ascii="Arial" w:hAnsi="Arial" w:cs="Arial"/>
          <w:sz w:val="20"/>
        </w:rPr>
      </w:pPr>
    </w:p>
    <w:p w:rsidR="005A4594" w:rsidRPr="0045237F" w:rsidRDefault="00BB0CD4" w:rsidP="005A4594">
      <w:pPr>
        <w:pStyle w:val="Default"/>
        <w:rPr>
          <w:rFonts w:ascii="Arial" w:hAnsi="Arial" w:cs="Arial"/>
          <w:sz w:val="22"/>
          <w:szCs w:val="23"/>
        </w:rPr>
      </w:pPr>
      <w:r w:rsidRPr="0045237F">
        <w:rPr>
          <w:rFonts w:ascii="Arial" w:hAnsi="Arial" w:cs="Arial"/>
          <w:sz w:val="22"/>
          <w:szCs w:val="23"/>
        </w:rPr>
        <w:t>Použité skratky:</w:t>
      </w:r>
    </w:p>
    <w:p w:rsidR="00947AC2" w:rsidRPr="0045237F" w:rsidRDefault="00B861E8" w:rsidP="00947AC2">
      <w:pPr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sz w:val="20"/>
        </w:rPr>
        <w:t>ÚJ - účtovná jednotka</w:t>
      </w:r>
      <w:r w:rsidR="00947AC2" w:rsidRPr="0045237F">
        <w:rPr>
          <w:rFonts w:ascii="Arial" w:hAnsi="Arial" w:cs="Arial"/>
          <w:sz w:val="20"/>
        </w:rPr>
        <w:t xml:space="preserve">; </w:t>
      </w:r>
      <w:r w:rsidRPr="0045237F">
        <w:rPr>
          <w:rFonts w:ascii="Arial" w:hAnsi="Arial" w:cs="Arial"/>
          <w:sz w:val="20"/>
        </w:rPr>
        <w:t>BO-</w:t>
      </w:r>
      <w:r w:rsidR="001636EA" w:rsidRPr="0045237F">
        <w:rPr>
          <w:rFonts w:ascii="Arial" w:hAnsi="Arial" w:cs="Arial"/>
          <w:sz w:val="20"/>
        </w:rPr>
        <w:t xml:space="preserve"> </w:t>
      </w:r>
      <w:r w:rsidRPr="0045237F">
        <w:rPr>
          <w:rFonts w:ascii="Arial" w:hAnsi="Arial" w:cs="Arial"/>
          <w:sz w:val="20"/>
        </w:rPr>
        <w:t xml:space="preserve">bežné </w:t>
      </w:r>
      <w:r w:rsidR="005A4594" w:rsidRPr="0045237F">
        <w:rPr>
          <w:rFonts w:ascii="Arial" w:hAnsi="Arial" w:cs="Arial"/>
          <w:sz w:val="20"/>
        </w:rPr>
        <w:t xml:space="preserve">účtovné </w:t>
      </w:r>
      <w:r w:rsidRPr="0045237F">
        <w:rPr>
          <w:rFonts w:ascii="Arial" w:hAnsi="Arial" w:cs="Arial"/>
          <w:sz w:val="20"/>
        </w:rPr>
        <w:t>obdobie</w:t>
      </w:r>
      <w:r w:rsidR="00947AC2" w:rsidRPr="0045237F">
        <w:rPr>
          <w:rFonts w:ascii="Arial" w:hAnsi="Arial" w:cs="Arial"/>
          <w:sz w:val="20"/>
        </w:rPr>
        <w:t xml:space="preserve">; X= ÚJ má náplň pre jednotlivú položku </w:t>
      </w:r>
    </w:p>
    <w:p w:rsidR="00BB0CD4" w:rsidRPr="0045237F" w:rsidRDefault="00BB0CD4" w:rsidP="00947AC2">
      <w:pPr>
        <w:jc w:val="both"/>
        <w:rPr>
          <w:rFonts w:ascii="Arial" w:hAnsi="Arial" w:cs="Arial"/>
          <w:sz w:val="20"/>
        </w:rPr>
      </w:pPr>
    </w:p>
    <w:p w:rsidR="00BB0CD4" w:rsidRPr="0045237F" w:rsidRDefault="00BB0CD4" w:rsidP="00BB0CD4">
      <w:pPr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>Údaje v poznámkach sú uvádzané za bežne účtovné obdobie. Sumy sú uvádzané v celých eurách.</w:t>
      </w:r>
    </w:p>
    <w:p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Poznámky sa zostavujú tak, aby informácie v nich uvedené boli užitočné, významné, zrozumiteľné, porovnateľné a spoľahlivé. </w:t>
      </w:r>
    </w:p>
    <w:p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 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prílohy .V poznámkach sa môžu uvádzať informácie, ktoré sa účtovná jednotka rozhodla poskytnúť nad rámec ustanovenej obsahovej náplne. </w:t>
      </w:r>
    </w:p>
    <w:p w:rsidR="00B861E8" w:rsidRPr="0045237F" w:rsidRDefault="00BB0CD4" w:rsidP="00B826B9">
      <w:pPr>
        <w:pStyle w:val="Default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i/>
          <w:sz w:val="18"/>
          <w:szCs w:val="18"/>
        </w:rPr>
        <w:t>Údaje v poznámkach sa uvádzajú za bežné účtovné obdobie. Sumy v poznámkach sa uvádzajú v celých eurách</w:t>
      </w:r>
      <w:r w:rsidRPr="0045237F">
        <w:rPr>
          <w:rFonts w:ascii="Arial" w:hAnsi="Arial" w:cs="Arial"/>
          <w:i/>
          <w:sz w:val="18"/>
          <w:szCs w:val="18"/>
        </w:rPr>
        <w:t xml:space="preserve">. </w:t>
      </w:r>
    </w:p>
    <w:p w:rsidR="00157AE4" w:rsidRPr="0045237F" w:rsidRDefault="00157AE4">
      <w:pPr>
        <w:rPr>
          <w:rFonts w:ascii="Arial" w:hAnsi="Arial" w:cs="Arial"/>
          <w:sz w:val="20"/>
        </w:rPr>
      </w:pPr>
    </w:p>
    <w:p w:rsidR="0045237F" w:rsidRPr="0045237F" w:rsidRDefault="0045237F">
      <w:pPr>
        <w:rPr>
          <w:rFonts w:ascii="Arial" w:hAnsi="Arial" w:cs="Arial"/>
          <w:sz w:val="20"/>
        </w:rPr>
      </w:pPr>
    </w:p>
    <w:sectPr w:rsidR="0045237F" w:rsidRPr="0045237F" w:rsidSect="00E74F38">
      <w:headerReference w:type="default" r:id="rId8"/>
      <w:footerReference w:type="default" r:id="rId9"/>
      <w:pgSz w:w="11907" w:h="16840" w:code="9"/>
      <w:pgMar w:top="1107" w:right="1559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716D" w:rsidRDefault="0011716D" w:rsidP="001869C8">
      <w:r>
        <w:separator/>
      </w:r>
    </w:p>
  </w:endnote>
  <w:endnote w:type="continuationSeparator" w:id="1">
    <w:p w:rsidR="0011716D" w:rsidRDefault="0011716D" w:rsidP="001869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D5A" w:rsidRDefault="000B0A2D">
    <w:pPr>
      <w:pStyle w:val="Zpat"/>
      <w:jc w:val="center"/>
    </w:pPr>
    <w:fldSimple w:instr=" PAGE   \* MERGEFORMAT ">
      <w:r w:rsidR="00C47135">
        <w:rPr>
          <w:noProof/>
        </w:rPr>
        <w:t>1</w:t>
      </w:r>
    </w:fldSimple>
  </w:p>
  <w:p w:rsidR="00790D5A" w:rsidRDefault="00790D5A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716D" w:rsidRDefault="0011716D" w:rsidP="001869C8">
      <w:r>
        <w:separator/>
      </w:r>
    </w:p>
  </w:footnote>
  <w:footnote w:type="continuationSeparator" w:id="1">
    <w:p w:rsidR="0011716D" w:rsidRDefault="0011716D" w:rsidP="001869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2954"/>
      <w:gridCol w:w="709"/>
      <w:gridCol w:w="2693"/>
      <w:gridCol w:w="284"/>
      <w:gridCol w:w="2693"/>
    </w:tblGrid>
    <w:tr w:rsidR="0045237F" w:rsidTr="0045237F">
      <w:trPr>
        <w:trHeight w:val="326"/>
      </w:trPr>
      <w:tc>
        <w:tcPr>
          <w:tcW w:w="2954" w:type="dxa"/>
          <w:vAlign w:val="center"/>
        </w:tcPr>
        <w:p w:rsidR="0045237F" w:rsidRDefault="0045237F" w:rsidP="00375EBC">
          <w:pPr>
            <w:pStyle w:val="Zhlav"/>
          </w:pPr>
          <w:r>
            <w:t>Poznámky Úč</w:t>
          </w:r>
          <w:r w:rsidR="00BD4886">
            <w:t xml:space="preserve"> </w:t>
          </w:r>
          <w:r>
            <w:t xml:space="preserve"> </w:t>
          </w:r>
          <w:r w:rsidR="00375EBC">
            <w:t>MÚJ</w:t>
          </w:r>
          <w:r>
            <w:t xml:space="preserve"> 3-01</w:t>
          </w:r>
        </w:p>
      </w:tc>
      <w:tc>
        <w:tcPr>
          <w:tcW w:w="709" w:type="dxa"/>
          <w:tcBorders>
            <w:top w:val="nil"/>
            <w:bottom w:val="nil"/>
          </w:tcBorders>
          <w:shd w:val="clear" w:color="auto" w:fill="auto"/>
          <w:vAlign w:val="center"/>
        </w:tcPr>
        <w:p w:rsidR="0045237F" w:rsidRDefault="0045237F" w:rsidP="002D36BE"/>
      </w:tc>
      <w:tc>
        <w:tcPr>
          <w:tcW w:w="2693" w:type="dxa"/>
          <w:shd w:val="clear" w:color="auto" w:fill="auto"/>
          <w:vAlign w:val="center"/>
        </w:tcPr>
        <w:p w:rsidR="0045237F" w:rsidRDefault="0045237F" w:rsidP="00655414">
          <w:r>
            <w:t>IČO:</w:t>
          </w:r>
          <w:r w:rsidR="00F74ADE">
            <w:t>36240508</w:t>
          </w:r>
        </w:p>
      </w:tc>
      <w:tc>
        <w:tcPr>
          <w:tcW w:w="284" w:type="dxa"/>
          <w:tcBorders>
            <w:top w:val="nil"/>
            <w:bottom w:val="nil"/>
          </w:tcBorders>
          <w:shd w:val="clear" w:color="auto" w:fill="auto"/>
          <w:vAlign w:val="center"/>
        </w:tcPr>
        <w:p w:rsidR="0045237F" w:rsidRDefault="0045237F" w:rsidP="002D36BE"/>
      </w:tc>
      <w:tc>
        <w:tcPr>
          <w:tcW w:w="2693" w:type="dxa"/>
          <w:shd w:val="clear" w:color="auto" w:fill="auto"/>
          <w:vAlign w:val="center"/>
        </w:tcPr>
        <w:p w:rsidR="0045237F" w:rsidRDefault="0045237F" w:rsidP="00655414">
          <w:r>
            <w:t>DIČ:</w:t>
          </w:r>
          <w:r w:rsidR="00F74ADE">
            <w:t>2021544668</w:t>
          </w:r>
        </w:p>
      </w:tc>
    </w:tr>
  </w:tbl>
  <w:p w:rsidR="00CB4C58" w:rsidRPr="0045237F" w:rsidRDefault="00CB4C58" w:rsidP="0087432C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F1FA0"/>
    <w:multiLevelType w:val="hybridMultilevel"/>
    <w:tmpl w:val="5540D19C"/>
    <w:lvl w:ilvl="0" w:tplc="0E44BC84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">
    <w:nsid w:val="1DFE5B14"/>
    <w:multiLevelType w:val="hybridMultilevel"/>
    <w:tmpl w:val="EBD2682A"/>
    <w:lvl w:ilvl="0" w:tplc="81866216">
      <w:start w:val="1"/>
      <w:numFmt w:val="decimal"/>
      <w:lvlText w:val="(%1)"/>
      <w:lvlJc w:val="left"/>
      <w:pPr>
        <w:ind w:left="786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603" w:hanging="360"/>
      </w:pPr>
    </w:lvl>
    <w:lvl w:ilvl="2" w:tplc="041B001B" w:tentative="1">
      <w:start w:val="1"/>
      <w:numFmt w:val="lowerRoman"/>
      <w:lvlText w:val="%3."/>
      <w:lvlJc w:val="right"/>
      <w:pPr>
        <w:ind w:left="1323" w:hanging="180"/>
      </w:pPr>
    </w:lvl>
    <w:lvl w:ilvl="3" w:tplc="041B000F" w:tentative="1">
      <w:start w:val="1"/>
      <w:numFmt w:val="decimal"/>
      <w:lvlText w:val="%4."/>
      <w:lvlJc w:val="left"/>
      <w:pPr>
        <w:ind w:left="2043" w:hanging="360"/>
      </w:pPr>
    </w:lvl>
    <w:lvl w:ilvl="4" w:tplc="041B0019" w:tentative="1">
      <w:start w:val="1"/>
      <w:numFmt w:val="lowerLetter"/>
      <w:lvlText w:val="%5."/>
      <w:lvlJc w:val="left"/>
      <w:pPr>
        <w:ind w:left="2763" w:hanging="360"/>
      </w:pPr>
    </w:lvl>
    <w:lvl w:ilvl="5" w:tplc="041B001B" w:tentative="1">
      <w:start w:val="1"/>
      <w:numFmt w:val="lowerRoman"/>
      <w:lvlText w:val="%6."/>
      <w:lvlJc w:val="right"/>
      <w:pPr>
        <w:ind w:left="3483" w:hanging="180"/>
      </w:pPr>
    </w:lvl>
    <w:lvl w:ilvl="6" w:tplc="041B000F" w:tentative="1">
      <w:start w:val="1"/>
      <w:numFmt w:val="decimal"/>
      <w:lvlText w:val="%7."/>
      <w:lvlJc w:val="left"/>
      <w:pPr>
        <w:ind w:left="4203" w:hanging="360"/>
      </w:pPr>
    </w:lvl>
    <w:lvl w:ilvl="7" w:tplc="041B0019" w:tentative="1">
      <w:start w:val="1"/>
      <w:numFmt w:val="lowerLetter"/>
      <w:lvlText w:val="%8."/>
      <w:lvlJc w:val="left"/>
      <w:pPr>
        <w:ind w:left="4923" w:hanging="360"/>
      </w:pPr>
    </w:lvl>
    <w:lvl w:ilvl="8" w:tplc="041B001B" w:tentative="1">
      <w:start w:val="1"/>
      <w:numFmt w:val="lowerRoman"/>
      <w:lvlText w:val="%9."/>
      <w:lvlJc w:val="right"/>
      <w:pPr>
        <w:ind w:left="5643" w:hanging="180"/>
      </w:pPr>
    </w:lvl>
  </w:abstractNum>
  <w:abstractNum w:abstractNumId="4">
    <w:nsid w:val="221C3BD9"/>
    <w:multiLevelType w:val="hybridMultilevel"/>
    <w:tmpl w:val="CB7031F4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9E07440"/>
    <w:multiLevelType w:val="hybridMultilevel"/>
    <w:tmpl w:val="FA426C26"/>
    <w:lvl w:ilvl="0" w:tplc="041B0013">
      <w:start w:val="1"/>
      <w:numFmt w:val="upperRoman"/>
      <w:lvlText w:val="%1."/>
      <w:lvlJc w:val="right"/>
      <w:pPr>
        <w:ind w:left="4361" w:hanging="360"/>
      </w:pPr>
    </w:lvl>
    <w:lvl w:ilvl="1" w:tplc="041B0019" w:tentative="1">
      <w:start w:val="1"/>
      <w:numFmt w:val="lowerLetter"/>
      <w:lvlText w:val="%2."/>
      <w:lvlJc w:val="left"/>
      <w:pPr>
        <w:ind w:left="5081" w:hanging="360"/>
      </w:pPr>
    </w:lvl>
    <w:lvl w:ilvl="2" w:tplc="041B001B" w:tentative="1">
      <w:start w:val="1"/>
      <w:numFmt w:val="lowerRoman"/>
      <w:lvlText w:val="%3."/>
      <w:lvlJc w:val="right"/>
      <w:pPr>
        <w:ind w:left="5801" w:hanging="180"/>
      </w:pPr>
    </w:lvl>
    <w:lvl w:ilvl="3" w:tplc="041B000F" w:tentative="1">
      <w:start w:val="1"/>
      <w:numFmt w:val="decimal"/>
      <w:lvlText w:val="%4."/>
      <w:lvlJc w:val="left"/>
      <w:pPr>
        <w:ind w:left="6521" w:hanging="360"/>
      </w:pPr>
    </w:lvl>
    <w:lvl w:ilvl="4" w:tplc="041B0019" w:tentative="1">
      <w:start w:val="1"/>
      <w:numFmt w:val="lowerLetter"/>
      <w:lvlText w:val="%5."/>
      <w:lvlJc w:val="left"/>
      <w:pPr>
        <w:ind w:left="7241" w:hanging="360"/>
      </w:pPr>
    </w:lvl>
    <w:lvl w:ilvl="5" w:tplc="041B001B" w:tentative="1">
      <w:start w:val="1"/>
      <w:numFmt w:val="lowerRoman"/>
      <w:lvlText w:val="%6."/>
      <w:lvlJc w:val="right"/>
      <w:pPr>
        <w:ind w:left="7961" w:hanging="180"/>
      </w:pPr>
    </w:lvl>
    <w:lvl w:ilvl="6" w:tplc="041B000F" w:tentative="1">
      <w:start w:val="1"/>
      <w:numFmt w:val="decimal"/>
      <w:lvlText w:val="%7."/>
      <w:lvlJc w:val="left"/>
      <w:pPr>
        <w:ind w:left="8681" w:hanging="360"/>
      </w:pPr>
    </w:lvl>
    <w:lvl w:ilvl="7" w:tplc="041B0019" w:tentative="1">
      <w:start w:val="1"/>
      <w:numFmt w:val="lowerLetter"/>
      <w:lvlText w:val="%8."/>
      <w:lvlJc w:val="left"/>
      <w:pPr>
        <w:ind w:left="9401" w:hanging="360"/>
      </w:pPr>
    </w:lvl>
    <w:lvl w:ilvl="8" w:tplc="041B001B" w:tentative="1">
      <w:start w:val="1"/>
      <w:numFmt w:val="lowerRoman"/>
      <w:lvlText w:val="%9."/>
      <w:lvlJc w:val="right"/>
      <w:pPr>
        <w:ind w:left="10121" w:hanging="180"/>
      </w:pPr>
    </w:lvl>
  </w:abstractNum>
  <w:abstractNum w:abstractNumId="7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5B872465"/>
    <w:multiLevelType w:val="hybridMultilevel"/>
    <w:tmpl w:val="3460A152"/>
    <w:lvl w:ilvl="0" w:tplc="5F26D056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  <w:sz w:val="18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62EF3CE4"/>
    <w:multiLevelType w:val="hybridMultilevel"/>
    <w:tmpl w:val="8A28B114"/>
    <w:lvl w:ilvl="0" w:tplc="C84CB05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szCs w:val="24"/>
        <w:u w:val="none"/>
        <w:vertAlign w:val="baseline"/>
        <w:em w:val="none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7"/>
  </w:num>
  <w:num w:numId="5">
    <w:abstractNumId w:val="3"/>
  </w:num>
  <w:num w:numId="6">
    <w:abstractNumId w:val="0"/>
  </w:num>
  <w:num w:numId="7">
    <w:abstractNumId w:val="2"/>
  </w:num>
  <w:num w:numId="8">
    <w:abstractNumId w:val="5"/>
  </w:num>
  <w:num w:numId="9">
    <w:abstractNumId w:val="9"/>
  </w:num>
  <w:num w:numId="10">
    <w:abstractNumId w:val="6"/>
  </w:num>
  <w:num w:numId="11">
    <w:abstractNumId w:val="4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9"/>
  <w:hyphenationZone w:val="425"/>
  <w:noPunctuationKerning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02184E"/>
    <w:rsid w:val="00014BBA"/>
    <w:rsid w:val="0002184E"/>
    <w:rsid w:val="00033903"/>
    <w:rsid w:val="000363E9"/>
    <w:rsid w:val="00040568"/>
    <w:rsid w:val="00042350"/>
    <w:rsid w:val="000549FD"/>
    <w:rsid w:val="00057ACB"/>
    <w:rsid w:val="00061DBD"/>
    <w:rsid w:val="00065EAA"/>
    <w:rsid w:val="00073DFA"/>
    <w:rsid w:val="000750CC"/>
    <w:rsid w:val="000863E3"/>
    <w:rsid w:val="000936E4"/>
    <w:rsid w:val="00093749"/>
    <w:rsid w:val="000A01D9"/>
    <w:rsid w:val="000A4158"/>
    <w:rsid w:val="000A5B44"/>
    <w:rsid w:val="000B0A2D"/>
    <w:rsid w:val="000C089A"/>
    <w:rsid w:val="000C50DA"/>
    <w:rsid w:val="000C67DA"/>
    <w:rsid w:val="000D00F5"/>
    <w:rsid w:val="000D2BAA"/>
    <w:rsid w:val="000E000C"/>
    <w:rsid w:val="000F7A09"/>
    <w:rsid w:val="00106EF5"/>
    <w:rsid w:val="00114AF7"/>
    <w:rsid w:val="0011529D"/>
    <w:rsid w:val="00115986"/>
    <w:rsid w:val="0011716D"/>
    <w:rsid w:val="00117DCC"/>
    <w:rsid w:val="00136819"/>
    <w:rsid w:val="0015355C"/>
    <w:rsid w:val="00157AE4"/>
    <w:rsid w:val="001636EA"/>
    <w:rsid w:val="00176DB6"/>
    <w:rsid w:val="00180E8F"/>
    <w:rsid w:val="001869C8"/>
    <w:rsid w:val="00197F6B"/>
    <w:rsid w:val="001B23AC"/>
    <w:rsid w:val="001B3944"/>
    <w:rsid w:val="001C205A"/>
    <w:rsid w:val="001C4BBF"/>
    <w:rsid w:val="001C7498"/>
    <w:rsid w:val="001E6814"/>
    <w:rsid w:val="001F415A"/>
    <w:rsid w:val="001F4818"/>
    <w:rsid w:val="001F4899"/>
    <w:rsid w:val="00214FAE"/>
    <w:rsid w:val="00221FD4"/>
    <w:rsid w:val="00234134"/>
    <w:rsid w:val="0024393A"/>
    <w:rsid w:val="00247303"/>
    <w:rsid w:val="00253143"/>
    <w:rsid w:val="00253E78"/>
    <w:rsid w:val="0026291E"/>
    <w:rsid w:val="00275088"/>
    <w:rsid w:val="00275FFD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D36BE"/>
    <w:rsid w:val="002D37DB"/>
    <w:rsid w:val="002D76B9"/>
    <w:rsid w:val="002E1F0A"/>
    <w:rsid w:val="002E2283"/>
    <w:rsid w:val="00302147"/>
    <w:rsid w:val="0030679F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609B0"/>
    <w:rsid w:val="00375EBC"/>
    <w:rsid w:val="003843EF"/>
    <w:rsid w:val="0038596D"/>
    <w:rsid w:val="003A0E58"/>
    <w:rsid w:val="003B7BEA"/>
    <w:rsid w:val="003C287E"/>
    <w:rsid w:val="003C3963"/>
    <w:rsid w:val="003C42E2"/>
    <w:rsid w:val="003C7B2A"/>
    <w:rsid w:val="003D1414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42928"/>
    <w:rsid w:val="0045237F"/>
    <w:rsid w:val="00455D8A"/>
    <w:rsid w:val="004561B1"/>
    <w:rsid w:val="004645A4"/>
    <w:rsid w:val="00467072"/>
    <w:rsid w:val="004702B3"/>
    <w:rsid w:val="004752D3"/>
    <w:rsid w:val="0047774A"/>
    <w:rsid w:val="0048444D"/>
    <w:rsid w:val="00484684"/>
    <w:rsid w:val="00494B38"/>
    <w:rsid w:val="004A7709"/>
    <w:rsid w:val="004B6C3E"/>
    <w:rsid w:val="004C51EF"/>
    <w:rsid w:val="004C601C"/>
    <w:rsid w:val="004D0154"/>
    <w:rsid w:val="004D26B9"/>
    <w:rsid w:val="004D764A"/>
    <w:rsid w:val="004E16FF"/>
    <w:rsid w:val="004E2926"/>
    <w:rsid w:val="004E4D49"/>
    <w:rsid w:val="004F3255"/>
    <w:rsid w:val="004F7B22"/>
    <w:rsid w:val="00500067"/>
    <w:rsid w:val="005128A3"/>
    <w:rsid w:val="005134CE"/>
    <w:rsid w:val="00515775"/>
    <w:rsid w:val="00523025"/>
    <w:rsid w:val="00526378"/>
    <w:rsid w:val="00530F3D"/>
    <w:rsid w:val="00532221"/>
    <w:rsid w:val="0054211B"/>
    <w:rsid w:val="00542C29"/>
    <w:rsid w:val="0054636D"/>
    <w:rsid w:val="00551C19"/>
    <w:rsid w:val="005521D2"/>
    <w:rsid w:val="00557108"/>
    <w:rsid w:val="005571A2"/>
    <w:rsid w:val="0056284A"/>
    <w:rsid w:val="00565518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A4594"/>
    <w:rsid w:val="005B2B36"/>
    <w:rsid w:val="005C520B"/>
    <w:rsid w:val="005D26AA"/>
    <w:rsid w:val="005D5573"/>
    <w:rsid w:val="005E06F2"/>
    <w:rsid w:val="005E076F"/>
    <w:rsid w:val="005E2BB6"/>
    <w:rsid w:val="005E5955"/>
    <w:rsid w:val="005E6063"/>
    <w:rsid w:val="005E6D20"/>
    <w:rsid w:val="005F28C2"/>
    <w:rsid w:val="005F3EF8"/>
    <w:rsid w:val="005F6FDE"/>
    <w:rsid w:val="0060179F"/>
    <w:rsid w:val="00601926"/>
    <w:rsid w:val="00610946"/>
    <w:rsid w:val="00610DC3"/>
    <w:rsid w:val="0061305C"/>
    <w:rsid w:val="00613C25"/>
    <w:rsid w:val="00616F83"/>
    <w:rsid w:val="00640A04"/>
    <w:rsid w:val="00642FE0"/>
    <w:rsid w:val="00655414"/>
    <w:rsid w:val="00661D6C"/>
    <w:rsid w:val="00662DFF"/>
    <w:rsid w:val="00663AA1"/>
    <w:rsid w:val="00664E2B"/>
    <w:rsid w:val="00667B4C"/>
    <w:rsid w:val="00693867"/>
    <w:rsid w:val="00696833"/>
    <w:rsid w:val="006A0453"/>
    <w:rsid w:val="006B11C5"/>
    <w:rsid w:val="006B1B1E"/>
    <w:rsid w:val="006C0F8A"/>
    <w:rsid w:val="006C1D59"/>
    <w:rsid w:val="006C1ECA"/>
    <w:rsid w:val="006C47C7"/>
    <w:rsid w:val="006C7CA4"/>
    <w:rsid w:val="006D05CC"/>
    <w:rsid w:val="006E3A4A"/>
    <w:rsid w:val="006E51EA"/>
    <w:rsid w:val="006E6480"/>
    <w:rsid w:val="006F3A69"/>
    <w:rsid w:val="006F74F4"/>
    <w:rsid w:val="00701218"/>
    <w:rsid w:val="0070650B"/>
    <w:rsid w:val="0071177B"/>
    <w:rsid w:val="007118B0"/>
    <w:rsid w:val="007234C2"/>
    <w:rsid w:val="00726CA4"/>
    <w:rsid w:val="00730881"/>
    <w:rsid w:val="00741B8F"/>
    <w:rsid w:val="00750D6D"/>
    <w:rsid w:val="00753264"/>
    <w:rsid w:val="007709DB"/>
    <w:rsid w:val="00773649"/>
    <w:rsid w:val="00774D39"/>
    <w:rsid w:val="007842FC"/>
    <w:rsid w:val="007854C2"/>
    <w:rsid w:val="007867EF"/>
    <w:rsid w:val="0078785F"/>
    <w:rsid w:val="00790D5A"/>
    <w:rsid w:val="007935BB"/>
    <w:rsid w:val="007A4B5F"/>
    <w:rsid w:val="007B1766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0422"/>
    <w:rsid w:val="007E1BD2"/>
    <w:rsid w:val="007E3796"/>
    <w:rsid w:val="007F25A7"/>
    <w:rsid w:val="007F6484"/>
    <w:rsid w:val="007F77E9"/>
    <w:rsid w:val="007F7951"/>
    <w:rsid w:val="008028FC"/>
    <w:rsid w:val="008042E6"/>
    <w:rsid w:val="008116B5"/>
    <w:rsid w:val="00816FA8"/>
    <w:rsid w:val="00822975"/>
    <w:rsid w:val="008239E1"/>
    <w:rsid w:val="00825A52"/>
    <w:rsid w:val="008319B3"/>
    <w:rsid w:val="00833C92"/>
    <w:rsid w:val="00842A60"/>
    <w:rsid w:val="00850F45"/>
    <w:rsid w:val="008523EC"/>
    <w:rsid w:val="00862911"/>
    <w:rsid w:val="0086313E"/>
    <w:rsid w:val="00870CEE"/>
    <w:rsid w:val="008719EE"/>
    <w:rsid w:val="0087432C"/>
    <w:rsid w:val="008904A0"/>
    <w:rsid w:val="008A144B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500FA"/>
    <w:rsid w:val="009502D0"/>
    <w:rsid w:val="00955E76"/>
    <w:rsid w:val="00960D2E"/>
    <w:rsid w:val="0096453B"/>
    <w:rsid w:val="0097566D"/>
    <w:rsid w:val="00975C87"/>
    <w:rsid w:val="00980682"/>
    <w:rsid w:val="0098255E"/>
    <w:rsid w:val="00984D71"/>
    <w:rsid w:val="009938E9"/>
    <w:rsid w:val="0099494F"/>
    <w:rsid w:val="009A0C7A"/>
    <w:rsid w:val="009B0528"/>
    <w:rsid w:val="009B5199"/>
    <w:rsid w:val="009D4E57"/>
    <w:rsid w:val="009E00DE"/>
    <w:rsid w:val="009E5DBF"/>
    <w:rsid w:val="009F3114"/>
    <w:rsid w:val="00A028DD"/>
    <w:rsid w:val="00A06093"/>
    <w:rsid w:val="00A15CA0"/>
    <w:rsid w:val="00A2262B"/>
    <w:rsid w:val="00A362B4"/>
    <w:rsid w:val="00A37E53"/>
    <w:rsid w:val="00A42995"/>
    <w:rsid w:val="00A459C4"/>
    <w:rsid w:val="00A47523"/>
    <w:rsid w:val="00A5461B"/>
    <w:rsid w:val="00A55517"/>
    <w:rsid w:val="00A667BB"/>
    <w:rsid w:val="00A676B5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5473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E078E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1407E"/>
    <w:rsid w:val="00B31041"/>
    <w:rsid w:val="00B35A58"/>
    <w:rsid w:val="00B36522"/>
    <w:rsid w:val="00B4389B"/>
    <w:rsid w:val="00B5027E"/>
    <w:rsid w:val="00B53122"/>
    <w:rsid w:val="00B53950"/>
    <w:rsid w:val="00B56D9D"/>
    <w:rsid w:val="00B56EA9"/>
    <w:rsid w:val="00B57447"/>
    <w:rsid w:val="00B65B76"/>
    <w:rsid w:val="00B6654F"/>
    <w:rsid w:val="00B66E7C"/>
    <w:rsid w:val="00B826B9"/>
    <w:rsid w:val="00B83CD4"/>
    <w:rsid w:val="00B861E8"/>
    <w:rsid w:val="00B97B74"/>
    <w:rsid w:val="00BA22DB"/>
    <w:rsid w:val="00BA7EF8"/>
    <w:rsid w:val="00BB0CD4"/>
    <w:rsid w:val="00BB340A"/>
    <w:rsid w:val="00BC6A1A"/>
    <w:rsid w:val="00BD09BF"/>
    <w:rsid w:val="00BD14D0"/>
    <w:rsid w:val="00BD4886"/>
    <w:rsid w:val="00BE0A56"/>
    <w:rsid w:val="00BE4FC2"/>
    <w:rsid w:val="00BE718E"/>
    <w:rsid w:val="00BE7897"/>
    <w:rsid w:val="00BF2E1C"/>
    <w:rsid w:val="00BF4443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47135"/>
    <w:rsid w:val="00C512D1"/>
    <w:rsid w:val="00C51B12"/>
    <w:rsid w:val="00C5601F"/>
    <w:rsid w:val="00C56406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7BBE"/>
    <w:rsid w:val="00CB4C58"/>
    <w:rsid w:val="00CB5A63"/>
    <w:rsid w:val="00CC19B9"/>
    <w:rsid w:val="00CC35F4"/>
    <w:rsid w:val="00CC4F94"/>
    <w:rsid w:val="00CC518E"/>
    <w:rsid w:val="00CC7D28"/>
    <w:rsid w:val="00CD1488"/>
    <w:rsid w:val="00CE1C8C"/>
    <w:rsid w:val="00CF0A5A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A0D"/>
    <w:rsid w:val="00DA6B95"/>
    <w:rsid w:val="00DC2196"/>
    <w:rsid w:val="00DC3010"/>
    <w:rsid w:val="00DD7E74"/>
    <w:rsid w:val="00DE3BE3"/>
    <w:rsid w:val="00DE421C"/>
    <w:rsid w:val="00DE6D6C"/>
    <w:rsid w:val="00DE775A"/>
    <w:rsid w:val="00DF6712"/>
    <w:rsid w:val="00E0032B"/>
    <w:rsid w:val="00E1194A"/>
    <w:rsid w:val="00E17635"/>
    <w:rsid w:val="00E27994"/>
    <w:rsid w:val="00E3246E"/>
    <w:rsid w:val="00E33651"/>
    <w:rsid w:val="00E34560"/>
    <w:rsid w:val="00E35651"/>
    <w:rsid w:val="00E408E1"/>
    <w:rsid w:val="00E474DA"/>
    <w:rsid w:val="00E506D6"/>
    <w:rsid w:val="00E54B46"/>
    <w:rsid w:val="00E56CB9"/>
    <w:rsid w:val="00E6578B"/>
    <w:rsid w:val="00E74F38"/>
    <w:rsid w:val="00E92E55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F0461"/>
    <w:rsid w:val="00EF39DC"/>
    <w:rsid w:val="00EF5FA7"/>
    <w:rsid w:val="00F0219C"/>
    <w:rsid w:val="00F21F19"/>
    <w:rsid w:val="00F3552D"/>
    <w:rsid w:val="00F355BC"/>
    <w:rsid w:val="00F37541"/>
    <w:rsid w:val="00F376CC"/>
    <w:rsid w:val="00F379D1"/>
    <w:rsid w:val="00F4249F"/>
    <w:rsid w:val="00F437D3"/>
    <w:rsid w:val="00F54592"/>
    <w:rsid w:val="00F5649F"/>
    <w:rsid w:val="00F570BD"/>
    <w:rsid w:val="00F57C8A"/>
    <w:rsid w:val="00F6082D"/>
    <w:rsid w:val="00F633F5"/>
    <w:rsid w:val="00F74A57"/>
    <w:rsid w:val="00F74ADE"/>
    <w:rsid w:val="00F8192A"/>
    <w:rsid w:val="00F8214D"/>
    <w:rsid w:val="00F907BC"/>
    <w:rsid w:val="00F9390B"/>
    <w:rsid w:val="00FA1CA1"/>
    <w:rsid w:val="00FB2096"/>
    <w:rsid w:val="00FC09CE"/>
    <w:rsid w:val="00FD0B26"/>
    <w:rsid w:val="00FE5C71"/>
    <w:rsid w:val="00FE67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94B38"/>
    <w:rPr>
      <w:sz w:val="24"/>
      <w:szCs w:val="24"/>
    </w:rPr>
  </w:style>
  <w:style w:type="paragraph" w:styleId="Nadpis1">
    <w:name w:val="heading 1"/>
    <w:next w:val="Nadpis2"/>
    <w:qFormat/>
    <w:rsid w:val="00494B38"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"/>
    <w:next w:val="Normln"/>
    <w:qFormat/>
    <w:rsid w:val="00494B38"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"/>
    <w:next w:val="Normln"/>
    <w:qFormat/>
    <w:rsid w:val="00494B38"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"/>
    <w:next w:val="Normln"/>
    <w:qFormat/>
    <w:rsid w:val="00494B38"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"/>
    <w:next w:val="Normln"/>
    <w:qFormat/>
    <w:rsid w:val="00494B38"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"/>
    <w:next w:val="Normln"/>
    <w:qFormat/>
    <w:rsid w:val="00494B38"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1">
    <w:name w:val="Základní text1"/>
    <w:rsid w:val="00494B38"/>
    <w:pPr>
      <w:spacing w:after="240"/>
      <w:jc w:val="both"/>
    </w:pPr>
    <w:rPr>
      <w:snapToGrid w:val="0"/>
      <w:color w:val="000000"/>
      <w:sz w:val="24"/>
    </w:rPr>
  </w:style>
  <w:style w:type="paragraph" w:styleId="Textpoznpodarou">
    <w:name w:val="footnote text"/>
    <w:basedOn w:val="Normln"/>
    <w:semiHidden/>
    <w:rsid w:val="00494B38"/>
    <w:rPr>
      <w:sz w:val="20"/>
      <w:szCs w:val="20"/>
    </w:rPr>
  </w:style>
  <w:style w:type="character" w:styleId="Znakapoznpodarou">
    <w:name w:val="footnote reference"/>
    <w:semiHidden/>
    <w:rsid w:val="00494B38"/>
    <w:rPr>
      <w:vertAlign w:val="superscript"/>
    </w:rPr>
  </w:style>
  <w:style w:type="paragraph" w:styleId="Zpat">
    <w:name w:val="footer"/>
    <w:basedOn w:val="Normln"/>
    <w:link w:val="ZpatChar"/>
    <w:uiPriority w:val="99"/>
    <w:rsid w:val="00F570BD"/>
    <w:pPr>
      <w:tabs>
        <w:tab w:val="center" w:pos="4536"/>
        <w:tab w:val="right" w:pos="9072"/>
      </w:tabs>
      <w:jc w:val="right"/>
    </w:pPr>
  </w:style>
  <w:style w:type="character" w:styleId="slostrnky">
    <w:name w:val="page number"/>
    <w:basedOn w:val="Standardnpsmoodstavce"/>
    <w:semiHidden/>
    <w:rsid w:val="00494B38"/>
  </w:style>
  <w:style w:type="paragraph" w:styleId="Zkladntext">
    <w:name w:val="Body Text"/>
    <w:basedOn w:val="Normln"/>
    <w:semiHidden/>
    <w:rsid w:val="00494B38"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"/>
    <w:semiHidden/>
    <w:rsid w:val="00494B38"/>
    <w:pPr>
      <w:jc w:val="both"/>
    </w:pPr>
  </w:style>
  <w:style w:type="paragraph" w:styleId="Zkladntextodsazen">
    <w:name w:val="Body Text Indent"/>
    <w:basedOn w:val="Normln"/>
    <w:semiHidden/>
    <w:rsid w:val="00494B38"/>
    <w:pPr>
      <w:ind w:firstLine="360"/>
      <w:jc w:val="both"/>
    </w:pPr>
  </w:style>
  <w:style w:type="paragraph" w:styleId="Zkladntextodsazen2">
    <w:name w:val="Body Text Indent 2"/>
    <w:basedOn w:val="Normln"/>
    <w:semiHidden/>
    <w:rsid w:val="00494B38"/>
    <w:pPr>
      <w:ind w:firstLine="360"/>
    </w:pPr>
  </w:style>
  <w:style w:type="paragraph" w:styleId="Zkladntext3">
    <w:name w:val="Body Text 3"/>
    <w:basedOn w:val="Normln"/>
    <w:semiHidden/>
    <w:rsid w:val="00494B38"/>
    <w:pPr>
      <w:ind w:right="-468"/>
      <w:jc w:val="both"/>
    </w:pPr>
    <w:rPr>
      <w:b/>
      <w:bCs/>
    </w:rPr>
  </w:style>
  <w:style w:type="paragraph" w:styleId="Textvbloku">
    <w:name w:val="Block Text"/>
    <w:basedOn w:val="Normln"/>
    <w:semiHidden/>
    <w:rsid w:val="00494B38"/>
    <w:pPr>
      <w:ind w:left="1680" w:right="-468" w:hanging="240"/>
    </w:pPr>
  </w:style>
  <w:style w:type="paragraph" w:styleId="Zkladntextodsazen3">
    <w:name w:val="Body Text Indent 3"/>
    <w:basedOn w:val="Normln"/>
    <w:semiHidden/>
    <w:rsid w:val="00494B38"/>
    <w:pPr>
      <w:ind w:right="-468" w:firstLine="720"/>
      <w:jc w:val="both"/>
    </w:pPr>
    <w:rPr>
      <w:bCs/>
    </w:rPr>
  </w:style>
  <w:style w:type="paragraph" w:styleId="Zhlav">
    <w:name w:val="header"/>
    <w:basedOn w:val="Normln"/>
    <w:link w:val="ZhlavChar"/>
    <w:uiPriority w:val="99"/>
    <w:rsid w:val="00494B38"/>
    <w:pPr>
      <w:tabs>
        <w:tab w:val="center" w:pos="4703"/>
        <w:tab w:val="right" w:pos="9406"/>
      </w:tabs>
    </w:pPr>
  </w:style>
  <w:style w:type="character" w:customStyle="1" w:styleId="ZpatChar">
    <w:name w:val="Zápatí Char"/>
    <w:link w:val="Zpat"/>
    <w:uiPriority w:val="99"/>
    <w:rsid w:val="00F570BD"/>
    <w:rPr>
      <w:sz w:val="24"/>
      <w:szCs w:val="24"/>
    </w:rPr>
  </w:style>
  <w:style w:type="paragraph" w:styleId="Odstavecseseznamem">
    <w:name w:val="List Paragraph"/>
    <w:basedOn w:val="Normln"/>
    <w:link w:val="OdstavecseseznamemChar"/>
    <w:uiPriority w:val="99"/>
    <w:qFormat/>
    <w:rsid w:val="00AB5218"/>
    <w:pPr>
      <w:ind w:left="708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9502D0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9502D0"/>
  </w:style>
  <w:style w:type="character" w:styleId="Odkaznavysvtlivky">
    <w:name w:val="endnote reference"/>
    <w:uiPriority w:val="99"/>
    <w:semiHidden/>
    <w:unhideWhenUsed/>
    <w:rsid w:val="009502D0"/>
    <w:rPr>
      <w:vertAlign w:val="superscript"/>
    </w:rPr>
  </w:style>
  <w:style w:type="table" w:styleId="Mkatabulky">
    <w:name w:val="Table Grid"/>
    <w:basedOn w:val="Normlntabulka"/>
    <w:uiPriority w:val="99"/>
    <w:rsid w:val="006C0F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ZhlavChar">
    <w:name w:val="Záhlaví Char"/>
    <w:link w:val="Zhlav"/>
    <w:uiPriority w:val="99"/>
    <w:rsid w:val="006C0F8A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E6D20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Zpat"/>
    <w:link w:val="tl1Char"/>
    <w:qFormat/>
    <w:rsid w:val="007B7EBE"/>
  </w:style>
  <w:style w:type="character" w:customStyle="1" w:styleId="tl">
    <w:name w:val="tl"/>
    <w:basedOn w:val="Standardnpsmoodstavce"/>
    <w:rsid w:val="000A4158"/>
  </w:style>
  <w:style w:type="character" w:customStyle="1" w:styleId="tl1Char">
    <w:name w:val="Štýl1 Char"/>
    <w:basedOn w:val="ZpatChar"/>
    <w:link w:val="tl1"/>
    <w:rsid w:val="007B7EBE"/>
  </w:style>
  <w:style w:type="character" w:customStyle="1" w:styleId="ra">
    <w:name w:val="ra"/>
    <w:basedOn w:val="Standardnpsmoodstavce"/>
    <w:rsid w:val="000A4158"/>
  </w:style>
  <w:style w:type="character" w:customStyle="1" w:styleId="OdstavecseseznamemChar">
    <w:name w:val="Odstavec se seznamem Char"/>
    <w:link w:val="Odstavecseseznamem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n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5B1FCF-C9AF-4A35-BD4B-21FFB2720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1472</Words>
  <Characters>8392</Characters>
  <Application>Microsoft Office Word</Application>
  <DocSecurity>0</DocSecurity>
  <Lines>69</Lines>
  <Paragraphs>19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9845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EK</dc:creator>
  <cp:lastModifiedBy>Jana</cp:lastModifiedBy>
  <cp:revision>2</cp:revision>
  <cp:lastPrinted>2024-06-30T18:59:00Z</cp:lastPrinted>
  <dcterms:created xsi:type="dcterms:W3CDTF">2026-06-29T19:35:00Z</dcterms:created>
  <dcterms:modified xsi:type="dcterms:W3CDTF">2026-06-29T19:35:00Z</dcterms:modified>
</cp:coreProperties>
</file>