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5CBFE" w14:textId="77777777" w:rsidR="00400E4B" w:rsidRDefault="00400E4B" w:rsidP="00400E4B">
      <w:pPr>
        <w:jc w:val="center"/>
        <w:rPr>
          <w:b/>
          <w:bCs/>
          <w:sz w:val="28"/>
          <w:szCs w:val="28"/>
        </w:rPr>
      </w:pPr>
      <w:r w:rsidRPr="00400E4B">
        <w:rPr>
          <w:b/>
          <w:bCs/>
          <w:sz w:val="28"/>
          <w:szCs w:val="28"/>
        </w:rPr>
        <w:t>Prehľad úprav výsledku hospodárenia</w:t>
      </w:r>
    </w:p>
    <w:p w14:paraId="46C73BA2" w14:textId="77777777" w:rsidR="00400E4B" w:rsidRDefault="00400E4B" w:rsidP="00400E4B">
      <w:pPr>
        <w:jc w:val="center"/>
        <w:rPr>
          <w:b/>
          <w:bCs/>
          <w:sz w:val="28"/>
          <w:szCs w:val="28"/>
        </w:rPr>
      </w:pPr>
    </w:p>
    <w:p w14:paraId="2B1ACB8C" w14:textId="77777777" w:rsidR="00400E4B" w:rsidRPr="00400E4B" w:rsidRDefault="00400E4B" w:rsidP="00400E4B">
      <w:pPr>
        <w:jc w:val="center"/>
        <w:rPr>
          <w:b/>
          <w:bCs/>
          <w:sz w:val="28"/>
          <w:szCs w:val="28"/>
        </w:rPr>
      </w:pPr>
    </w:p>
    <w:p w14:paraId="4A5CF2F0" w14:textId="03683859" w:rsidR="00400E4B" w:rsidRDefault="003A5F41" w:rsidP="00400E4B">
      <w:proofErr w:type="spellStart"/>
      <w:r>
        <w:t>Cost</w:t>
      </w:r>
      <w:proofErr w:type="spellEnd"/>
      <w:r>
        <w:t xml:space="preserve"> Management</w:t>
      </w:r>
      <w:r w:rsidR="00400E4B">
        <w:t xml:space="preserve"> s.r.o.</w:t>
      </w:r>
    </w:p>
    <w:p w14:paraId="33B57924" w14:textId="61F85FE1" w:rsidR="00400E4B" w:rsidRDefault="00400E4B" w:rsidP="00400E4B">
      <w:r>
        <w:t xml:space="preserve">IČO: </w:t>
      </w:r>
      <w:r w:rsidR="007A6781" w:rsidRPr="007A6781">
        <w:t>31376151</w:t>
      </w:r>
    </w:p>
    <w:p w14:paraId="260F1EF6" w14:textId="4A7948C7" w:rsidR="00400E4B" w:rsidRDefault="00400E4B" w:rsidP="00400E4B">
      <w:r>
        <w:t>Obdobie: od 01.01.2025 do 31.12.2025</w:t>
      </w:r>
    </w:p>
    <w:p w14:paraId="09D255A8" w14:textId="7936E579" w:rsidR="00400E4B" w:rsidRDefault="00400E4B" w:rsidP="00400E4B">
      <w:r>
        <w:t>Dátum vytvorenia: 29.6.2026</w:t>
      </w:r>
    </w:p>
    <w:p w14:paraId="230EF844" w14:textId="77777777" w:rsidR="00400E4B" w:rsidRDefault="00400E4B" w:rsidP="00400E4B"/>
    <w:p w14:paraId="2A39571D" w14:textId="77777777" w:rsidR="00400E4B" w:rsidRDefault="00400E4B" w:rsidP="00400E4B">
      <w:pPr>
        <w:rPr>
          <w:b/>
          <w:bCs/>
        </w:rPr>
      </w:pPr>
      <w:r w:rsidRPr="00400E4B">
        <w:rPr>
          <w:b/>
          <w:bCs/>
        </w:rPr>
        <w:t>1. Výsledok hospodárenia vykázaný podľa IFRS</w:t>
      </w:r>
    </w:p>
    <w:p w14:paraId="03C958C5" w14:textId="77777777" w:rsidR="00400E4B" w:rsidRDefault="00400E4B" w:rsidP="00400E4B">
      <w:pPr>
        <w:rPr>
          <w:b/>
          <w:bCs/>
        </w:rPr>
      </w:pPr>
    </w:p>
    <w:p w14:paraId="1D44F0D9" w14:textId="43296EDC" w:rsidR="00400E4B" w:rsidRPr="00400E4B" w:rsidRDefault="00400E4B" w:rsidP="00400E4B">
      <w:r>
        <w:rPr>
          <w:b/>
          <w:bCs/>
        </w:rPr>
        <w:t xml:space="preserve">     </w:t>
      </w:r>
      <w:r w:rsidRPr="00400E4B">
        <w:t xml:space="preserve">Výsledok hospodárenia vykázaný podľa IFRS </w:t>
      </w:r>
      <w:r w:rsidRPr="007437EF">
        <w:t xml:space="preserve">:  </w:t>
      </w:r>
      <w:r w:rsidR="007437EF" w:rsidRPr="007437EF">
        <w:rPr>
          <w:b/>
          <w:bCs/>
        </w:rPr>
        <w:t>40 160,33</w:t>
      </w:r>
      <w:r w:rsidRPr="007437EF">
        <w:rPr>
          <w:b/>
          <w:bCs/>
        </w:rPr>
        <w:t xml:space="preserve"> EUR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400E4B" w:rsidRPr="00400E4B" w14:paraId="2E144937" w14:textId="77777777" w:rsidTr="00400E4B">
        <w:trPr>
          <w:tblHeader/>
          <w:tblCellSpacing w:w="15" w:type="dxa"/>
        </w:trPr>
        <w:tc>
          <w:tcPr>
            <w:tcW w:w="0" w:type="auto"/>
            <w:vAlign w:val="center"/>
          </w:tcPr>
          <w:p w14:paraId="74CFC26F" w14:textId="71A72F7D" w:rsidR="00400E4B" w:rsidRPr="00400E4B" w:rsidRDefault="00400E4B" w:rsidP="00400E4B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</w:tcPr>
          <w:p w14:paraId="6163006D" w14:textId="32047FCA" w:rsidR="00400E4B" w:rsidRPr="00400E4B" w:rsidRDefault="00400E4B" w:rsidP="00400E4B">
            <w:pPr>
              <w:rPr>
                <w:b/>
                <w:bCs/>
              </w:rPr>
            </w:pPr>
          </w:p>
        </w:tc>
      </w:tr>
      <w:tr w:rsidR="00400E4B" w:rsidRPr="00400E4B" w14:paraId="497D6E8A" w14:textId="77777777" w:rsidTr="00400E4B">
        <w:trPr>
          <w:tblCellSpacing w:w="15" w:type="dxa"/>
        </w:trPr>
        <w:tc>
          <w:tcPr>
            <w:tcW w:w="0" w:type="auto"/>
            <w:vAlign w:val="center"/>
          </w:tcPr>
          <w:p w14:paraId="5B4980DF" w14:textId="35D5B6B6" w:rsidR="00400E4B" w:rsidRPr="00400E4B" w:rsidRDefault="00400E4B" w:rsidP="00400E4B"/>
        </w:tc>
        <w:tc>
          <w:tcPr>
            <w:tcW w:w="0" w:type="auto"/>
            <w:vAlign w:val="center"/>
          </w:tcPr>
          <w:p w14:paraId="2DE1C633" w14:textId="77777777" w:rsidR="00400E4B" w:rsidRPr="00400E4B" w:rsidRDefault="00400E4B" w:rsidP="00400E4B"/>
        </w:tc>
      </w:tr>
    </w:tbl>
    <w:p w14:paraId="6C068011" w14:textId="77777777" w:rsidR="00400E4B" w:rsidRPr="00400E4B" w:rsidRDefault="00400E4B" w:rsidP="00400E4B">
      <w:pPr>
        <w:rPr>
          <w:b/>
          <w:bCs/>
        </w:rPr>
      </w:pPr>
      <w:r w:rsidRPr="00400E4B">
        <w:rPr>
          <w:b/>
          <w:bCs/>
        </w:rPr>
        <w:t>2. Úpravy výsledku hospodárenia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32"/>
        <w:gridCol w:w="1147"/>
      </w:tblGrid>
      <w:tr w:rsidR="00400E4B" w:rsidRPr="00400E4B" w14:paraId="6151BEE1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06C0782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Popis úpravy</w:t>
            </w:r>
          </w:p>
        </w:tc>
        <w:tc>
          <w:tcPr>
            <w:tcW w:w="0" w:type="auto"/>
            <w:vAlign w:val="center"/>
            <w:hideMark/>
          </w:tcPr>
          <w:p w14:paraId="5B68DF77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Suma (EUR)</w:t>
            </w:r>
          </w:p>
        </w:tc>
      </w:tr>
      <w:tr w:rsidR="00400E4B" w:rsidRPr="00400E4B" w14:paraId="60B358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14B819" w14:textId="77777777" w:rsidR="00400E4B" w:rsidRPr="00400E4B" w:rsidRDefault="00400E4B" w:rsidP="00400E4B">
            <w:r w:rsidRPr="00400E4B">
              <w:t>Nedaňové náklady</w:t>
            </w:r>
          </w:p>
        </w:tc>
        <w:tc>
          <w:tcPr>
            <w:tcW w:w="0" w:type="auto"/>
            <w:vAlign w:val="center"/>
            <w:hideMark/>
          </w:tcPr>
          <w:p w14:paraId="6DE7624F" w14:textId="77777777" w:rsidR="00400E4B" w:rsidRPr="00400E4B" w:rsidRDefault="00400E4B" w:rsidP="00400E4B"/>
        </w:tc>
      </w:tr>
      <w:tr w:rsidR="00400E4B" w:rsidRPr="00400E4B" w14:paraId="0DF8D04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5BC991" w14:textId="77777777" w:rsidR="00400E4B" w:rsidRPr="007437EF" w:rsidRDefault="00400E4B" w:rsidP="00400E4B">
            <w:r w:rsidRPr="007437EF">
              <w:t>- Pokuty a sankcie</w:t>
            </w:r>
          </w:p>
        </w:tc>
        <w:tc>
          <w:tcPr>
            <w:tcW w:w="0" w:type="auto"/>
            <w:vAlign w:val="center"/>
            <w:hideMark/>
          </w:tcPr>
          <w:p w14:paraId="6B50988A" w14:textId="0CD1AC65" w:rsidR="00400E4B" w:rsidRPr="007437EF" w:rsidRDefault="00400E4B" w:rsidP="00400E4B">
            <w:r w:rsidRPr="007437EF">
              <w:t>0,00</w:t>
            </w:r>
          </w:p>
        </w:tc>
      </w:tr>
      <w:tr w:rsidR="00400E4B" w:rsidRPr="00400E4B" w14:paraId="1581398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5C2903" w14:textId="77777777" w:rsidR="00400E4B" w:rsidRPr="007437EF" w:rsidRDefault="00400E4B" w:rsidP="00400E4B">
            <w:r w:rsidRPr="007437EF">
              <w:t>- Pojmy nezaúčtované na daňové účely</w:t>
            </w:r>
          </w:p>
        </w:tc>
        <w:tc>
          <w:tcPr>
            <w:tcW w:w="0" w:type="auto"/>
            <w:vAlign w:val="center"/>
            <w:hideMark/>
          </w:tcPr>
          <w:p w14:paraId="739E2869" w14:textId="2663D01D" w:rsidR="00400E4B" w:rsidRPr="007437EF" w:rsidRDefault="00400E4B" w:rsidP="00400E4B">
            <w:r w:rsidRPr="007437EF">
              <w:t>0,00</w:t>
            </w:r>
          </w:p>
        </w:tc>
      </w:tr>
      <w:tr w:rsidR="00400E4B" w:rsidRPr="00400E4B" w14:paraId="53CD660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89EEB4" w14:textId="77777777" w:rsidR="00400E4B" w:rsidRPr="007437EF" w:rsidRDefault="00400E4B" w:rsidP="00400E4B">
            <w:r w:rsidRPr="007437EF">
              <w:t>Daňové úľavy</w:t>
            </w:r>
          </w:p>
        </w:tc>
        <w:tc>
          <w:tcPr>
            <w:tcW w:w="0" w:type="auto"/>
            <w:vAlign w:val="center"/>
            <w:hideMark/>
          </w:tcPr>
          <w:p w14:paraId="5B973B5E" w14:textId="77777777" w:rsidR="00400E4B" w:rsidRPr="007437EF" w:rsidRDefault="00400E4B" w:rsidP="00400E4B"/>
        </w:tc>
      </w:tr>
      <w:tr w:rsidR="00400E4B" w:rsidRPr="00400E4B" w14:paraId="47F2319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D0156E" w14:textId="77777777" w:rsidR="00400E4B" w:rsidRPr="007437EF" w:rsidRDefault="00400E4B" w:rsidP="00400E4B">
            <w:r w:rsidRPr="007437EF">
              <w:t>- Úľavy na výskum a vývoj</w:t>
            </w:r>
          </w:p>
        </w:tc>
        <w:tc>
          <w:tcPr>
            <w:tcW w:w="0" w:type="auto"/>
            <w:vAlign w:val="center"/>
            <w:hideMark/>
          </w:tcPr>
          <w:p w14:paraId="0ED2CC3E" w14:textId="502E9701" w:rsidR="00400E4B" w:rsidRPr="007437EF" w:rsidRDefault="00400E4B" w:rsidP="00400E4B">
            <w:r w:rsidRPr="007437EF">
              <w:t>0,00</w:t>
            </w:r>
          </w:p>
        </w:tc>
      </w:tr>
      <w:tr w:rsidR="00400E4B" w:rsidRPr="00400E4B" w14:paraId="5F1E6D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165BAEF" w14:textId="77777777" w:rsidR="00400E4B" w:rsidRPr="007437EF" w:rsidRDefault="00400E4B" w:rsidP="00400E4B">
            <w:r w:rsidRPr="007437EF">
              <w:t>- Iné uznané odpočty</w:t>
            </w:r>
          </w:p>
        </w:tc>
        <w:tc>
          <w:tcPr>
            <w:tcW w:w="0" w:type="auto"/>
            <w:vAlign w:val="center"/>
            <w:hideMark/>
          </w:tcPr>
          <w:p w14:paraId="26C1426F" w14:textId="436D8A54" w:rsidR="00400E4B" w:rsidRPr="007437EF" w:rsidRDefault="00400E4B" w:rsidP="00400E4B">
            <w:r w:rsidRPr="007437EF">
              <w:t>0,00</w:t>
            </w:r>
          </w:p>
        </w:tc>
      </w:tr>
      <w:tr w:rsidR="00400E4B" w:rsidRPr="00400E4B" w14:paraId="5C2002E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5A89EF" w14:textId="77777777" w:rsidR="00400E4B" w:rsidRPr="007437EF" w:rsidRDefault="00400E4B" w:rsidP="00400E4B">
            <w:r w:rsidRPr="007437EF">
              <w:t>Rozdiely v ocenení</w:t>
            </w:r>
          </w:p>
        </w:tc>
        <w:tc>
          <w:tcPr>
            <w:tcW w:w="0" w:type="auto"/>
            <w:vAlign w:val="center"/>
            <w:hideMark/>
          </w:tcPr>
          <w:p w14:paraId="056A5A8A" w14:textId="77777777" w:rsidR="00400E4B" w:rsidRPr="007437EF" w:rsidRDefault="00400E4B" w:rsidP="00400E4B"/>
        </w:tc>
      </w:tr>
      <w:tr w:rsidR="00400E4B" w:rsidRPr="00400E4B" w14:paraId="4C39A06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1C162F" w14:textId="77777777" w:rsidR="00400E4B" w:rsidRPr="007437EF" w:rsidRDefault="00400E4B" w:rsidP="00400E4B">
            <w:r w:rsidRPr="007437EF">
              <w:t>- Zmeny v hodnote aktív</w:t>
            </w:r>
          </w:p>
        </w:tc>
        <w:tc>
          <w:tcPr>
            <w:tcW w:w="0" w:type="auto"/>
            <w:vAlign w:val="center"/>
            <w:hideMark/>
          </w:tcPr>
          <w:p w14:paraId="778BE0BD" w14:textId="32BB7DC6" w:rsidR="00400E4B" w:rsidRPr="007437EF" w:rsidRDefault="00400E4B" w:rsidP="00400E4B">
            <w:r w:rsidRPr="007437EF">
              <w:t>0,00</w:t>
            </w:r>
          </w:p>
        </w:tc>
      </w:tr>
      <w:tr w:rsidR="00400E4B" w:rsidRPr="00400E4B" w14:paraId="7222B9E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CC79D8" w14:textId="77777777" w:rsidR="00400E4B" w:rsidRPr="007437EF" w:rsidRDefault="00400E4B" w:rsidP="00400E4B">
            <w:r w:rsidRPr="007437EF">
              <w:t>Odpisy a amortizácie</w:t>
            </w:r>
          </w:p>
        </w:tc>
        <w:tc>
          <w:tcPr>
            <w:tcW w:w="0" w:type="auto"/>
            <w:vAlign w:val="center"/>
            <w:hideMark/>
          </w:tcPr>
          <w:p w14:paraId="146B442A" w14:textId="77777777" w:rsidR="00400E4B" w:rsidRPr="007437EF" w:rsidRDefault="00400E4B" w:rsidP="00400E4B"/>
        </w:tc>
      </w:tr>
      <w:tr w:rsidR="00400E4B" w:rsidRPr="00400E4B" w14:paraId="0A156C7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439B8E" w14:textId="77777777" w:rsidR="00400E4B" w:rsidRPr="007437EF" w:rsidRDefault="00400E4B" w:rsidP="00400E4B">
            <w:r w:rsidRPr="007437EF">
              <w:t>- Odpisy, ktoré nie sú uznané na daňové účely</w:t>
            </w:r>
          </w:p>
        </w:tc>
        <w:tc>
          <w:tcPr>
            <w:tcW w:w="0" w:type="auto"/>
            <w:vAlign w:val="center"/>
            <w:hideMark/>
          </w:tcPr>
          <w:p w14:paraId="71B36422" w14:textId="45A95142" w:rsidR="00400E4B" w:rsidRPr="007437EF" w:rsidRDefault="00400E4B" w:rsidP="00400E4B">
            <w:r w:rsidRPr="007437EF">
              <w:t xml:space="preserve"> 0,00</w:t>
            </w:r>
          </w:p>
        </w:tc>
      </w:tr>
      <w:tr w:rsidR="00400E4B" w:rsidRPr="00400E4B" w14:paraId="3FB1CE1A" w14:textId="77777777" w:rsidTr="00400E4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E6E50A" w14:textId="75716780" w:rsidR="00400E4B" w:rsidRPr="007437EF" w:rsidRDefault="00400E4B" w:rsidP="00400E4B">
            <w:pPr>
              <w:rPr>
                <w:b/>
                <w:bCs/>
              </w:rPr>
            </w:pPr>
            <w:r w:rsidRPr="007437EF">
              <w:rPr>
                <w:b/>
                <w:bCs/>
              </w:rPr>
              <w:t xml:space="preserve">Celkové úpravy :                                                                      </w:t>
            </w:r>
          </w:p>
          <w:p w14:paraId="72EF7589" w14:textId="37FD1E7C" w:rsidR="00400E4B" w:rsidRPr="007437EF" w:rsidRDefault="00400E4B" w:rsidP="00400E4B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</w:tcPr>
          <w:p w14:paraId="29564F40" w14:textId="77777777" w:rsidR="007437EF" w:rsidRDefault="007437EF" w:rsidP="00400E4B">
            <w:pPr>
              <w:rPr>
                <w:b/>
                <w:bCs/>
              </w:rPr>
            </w:pPr>
          </w:p>
          <w:p w14:paraId="644D8555" w14:textId="278EB8DA" w:rsidR="00400E4B" w:rsidRPr="007437EF" w:rsidRDefault="00400E4B" w:rsidP="00400E4B">
            <w:pPr>
              <w:rPr>
                <w:b/>
                <w:bCs/>
              </w:rPr>
            </w:pPr>
            <w:r w:rsidRPr="007437EF">
              <w:rPr>
                <w:b/>
                <w:bCs/>
              </w:rPr>
              <w:t>0,00</w:t>
            </w:r>
          </w:p>
          <w:p w14:paraId="77C62401" w14:textId="77777777" w:rsidR="00400E4B" w:rsidRPr="007437EF" w:rsidRDefault="00400E4B" w:rsidP="00400E4B">
            <w:pPr>
              <w:rPr>
                <w:b/>
                <w:bCs/>
              </w:rPr>
            </w:pPr>
          </w:p>
          <w:p w14:paraId="677CF437" w14:textId="3F22948E" w:rsidR="00400E4B" w:rsidRPr="007437EF" w:rsidRDefault="00400E4B" w:rsidP="00400E4B">
            <w:pPr>
              <w:rPr>
                <w:b/>
                <w:bCs/>
              </w:rPr>
            </w:pPr>
          </w:p>
        </w:tc>
      </w:tr>
    </w:tbl>
    <w:p w14:paraId="233C9968" w14:textId="77777777" w:rsidR="00400E4B" w:rsidRPr="00400E4B" w:rsidRDefault="00400E4B" w:rsidP="00400E4B">
      <w:pPr>
        <w:rPr>
          <w:b/>
          <w:bCs/>
        </w:rPr>
      </w:pPr>
      <w:r w:rsidRPr="00400E4B">
        <w:rPr>
          <w:b/>
          <w:bCs/>
        </w:rPr>
        <w:t>3. Upravený výsledok hospodárenia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4"/>
        <w:gridCol w:w="1311"/>
      </w:tblGrid>
      <w:tr w:rsidR="00400E4B" w:rsidRPr="00400E4B" w14:paraId="078D692F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6D5FC14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Popis</w:t>
            </w:r>
          </w:p>
        </w:tc>
        <w:tc>
          <w:tcPr>
            <w:tcW w:w="0" w:type="auto"/>
            <w:vAlign w:val="center"/>
            <w:hideMark/>
          </w:tcPr>
          <w:p w14:paraId="3A34682D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Suma (EUR)</w:t>
            </w:r>
          </w:p>
        </w:tc>
      </w:tr>
      <w:tr w:rsidR="00400E4B" w:rsidRPr="007437EF" w14:paraId="026B34E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08D397" w14:textId="77777777" w:rsidR="00400E4B" w:rsidRPr="00400E4B" w:rsidRDefault="00400E4B" w:rsidP="00400E4B">
            <w:r w:rsidRPr="00400E4B">
              <w:t>Upravený výsledok hospodárenia</w:t>
            </w:r>
          </w:p>
        </w:tc>
        <w:tc>
          <w:tcPr>
            <w:tcW w:w="0" w:type="auto"/>
            <w:vAlign w:val="center"/>
            <w:hideMark/>
          </w:tcPr>
          <w:p w14:paraId="08AA2572" w14:textId="1A9C7447" w:rsidR="00400E4B" w:rsidRPr="007437EF" w:rsidRDefault="00400E4B" w:rsidP="00400E4B">
            <w:pPr>
              <w:rPr>
                <w:b/>
                <w:bCs/>
              </w:rPr>
            </w:pPr>
            <w:r w:rsidRPr="007437EF">
              <w:rPr>
                <w:b/>
                <w:bCs/>
              </w:rPr>
              <w:t xml:space="preserve">       </w:t>
            </w:r>
            <w:r w:rsidR="007437EF" w:rsidRPr="007437EF">
              <w:rPr>
                <w:b/>
                <w:bCs/>
              </w:rPr>
              <w:t xml:space="preserve">40 160,33 </w:t>
            </w:r>
          </w:p>
        </w:tc>
      </w:tr>
    </w:tbl>
    <w:p w14:paraId="0AA66033" w14:textId="77777777" w:rsidR="00F5104C" w:rsidRDefault="00F5104C" w:rsidP="00400E4B"/>
    <w:p w14:paraId="369D13C7" w14:textId="77777777" w:rsidR="00400E4B" w:rsidRDefault="00400E4B" w:rsidP="00400E4B"/>
    <w:p w14:paraId="553E87F8" w14:textId="4AA215A3" w:rsidR="00400E4B" w:rsidRDefault="00400E4B" w:rsidP="00400E4B">
      <w:r>
        <w:t xml:space="preserve"> </w:t>
      </w:r>
    </w:p>
    <w:p w14:paraId="75BA051F" w14:textId="77777777" w:rsidR="00400E4B" w:rsidRDefault="00400E4B" w:rsidP="00400E4B"/>
    <w:p w14:paraId="0B468D20" w14:textId="77777777" w:rsidR="00400E4B" w:rsidRDefault="00400E4B" w:rsidP="00400E4B"/>
    <w:p w14:paraId="3C429975" w14:textId="77777777" w:rsidR="00400E4B" w:rsidRDefault="00400E4B" w:rsidP="00400E4B"/>
    <w:p w14:paraId="1B1F6EEF" w14:textId="562397CA" w:rsidR="00400E4B" w:rsidRDefault="00400E4B" w:rsidP="00400E4B">
      <w:r>
        <w:t xml:space="preserve">Dňa: 29.6.2026                                                      Roman Benčič,  </w:t>
      </w:r>
      <w:r w:rsidR="00D571BB">
        <w:t>štatutárny orgán, konateľ</w:t>
      </w:r>
      <w:r w:rsidR="007437EF">
        <w:t xml:space="preserve">, </w:t>
      </w:r>
      <w:proofErr w:type="spellStart"/>
      <w:r w:rsidR="007437EF">
        <w:t>v.r</w:t>
      </w:r>
      <w:proofErr w:type="spellEnd"/>
      <w:r w:rsidR="007437EF">
        <w:t xml:space="preserve">. </w:t>
      </w:r>
    </w:p>
    <w:sectPr w:rsidR="00400E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0F0E26"/>
    <w:multiLevelType w:val="multilevel"/>
    <w:tmpl w:val="DD3CF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76833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E4B"/>
    <w:rsid w:val="001350C9"/>
    <w:rsid w:val="00197D42"/>
    <w:rsid w:val="00291A80"/>
    <w:rsid w:val="003A5F41"/>
    <w:rsid w:val="00400E4B"/>
    <w:rsid w:val="00716E65"/>
    <w:rsid w:val="007437EF"/>
    <w:rsid w:val="00786295"/>
    <w:rsid w:val="007A6781"/>
    <w:rsid w:val="00BD7A21"/>
    <w:rsid w:val="00D571BB"/>
    <w:rsid w:val="00F5104C"/>
    <w:rsid w:val="00F5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0FE7F"/>
  <w15:chartTrackingRefBased/>
  <w15:docId w15:val="{64DA72C4-81DB-44E1-AAE8-53504B168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00E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00E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0E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00E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00E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00E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00E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00E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00E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00E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00E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0E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00E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00E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00E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00E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00E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00E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00E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00E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00E4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00E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00E4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00E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00E4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00E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00E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00E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00E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787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7</cp:revision>
  <dcterms:created xsi:type="dcterms:W3CDTF">2026-06-30T09:53:00Z</dcterms:created>
  <dcterms:modified xsi:type="dcterms:W3CDTF">2026-06-30T16:16:00Z</dcterms:modified>
</cp:coreProperties>
</file>