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CF1DB9" w:rsidRPr="00D90FC4" w14:paraId="2C7CF7D3" w14:textId="77777777" w:rsidTr="00DE700D">
        <w:tc>
          <w:tcPr>
            <w:tcW w:w="3061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7215889" w14:textId="1F888911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54E7016" w14:textId="630A8890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D2EE09F" w14:textId="1558DF0C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A6C0B6D" w14:textId="5AA33026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FF425E" w14:textId="2853A0C0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4A1EDF6" w14:textId="6ACAB660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332B9BA" w14:textId="4C0E5E1F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C0BF9BA" w14:textId="32DE2F6B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0C31E0C9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CC698E" w:rsidRPr="00CC698E">
        <w:rPr>
          <w:b/>
          <w:bCs/>
          <w:sz w:val="22"/>
          <w:szCs w:val="22"/>
        </w:rPr>
        <w:t>Via St. Urbani - Pro Missionibus</w:t>
      </w:r>
    </w:p>
    <w:p w14:paraId="4A7891FC" w14:textId="1F80E548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založenia: 1.</w:t>
      </w:r>
      <w:r w:rsidR="00CC698E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>.20</w:t>
      </w:r>
      <w:r w:rsidR="00CC698E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>2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2E8C2AFB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C0106F">
        <w:rPr>
          <w:b/>
          <w:bCs/>
          <w:sz w:val="22"/>
          <w:szCs w:val="22"/>
        </w:rPr>
        <w:t>Ján Štefanec</w:t>
      </w:r>
      <w:r>
        <w:rPr>
          <w:b/>
          <w:bCs/>
          <w:sz w:val="22"/>
          <w:szCs w:val="22"/>
        </w:rPr>
        <w:t xml:space="preserve"> – 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74E401BF" w14:textId="77777777" w:rsidR="00CC698E" w:rsidRDefault="00CC698E" w:rsidP="00CF1DB9">
      <w:pPr>
        <w:spacing w:before="0" w:line="240" w:lineRule="auto"/>
        <w:rPr>
          <w:b/>
          <w:bCs/>
          <w:sz w:val="22"/>
          <w:szCs w:val="22"/>
        </w:rPr>
      </w:pPr>
      <w:r w:rsidRPr="00CC698E">
        <w:rPr>
          <w:b/>
          <w:bCs/>
          <w:sz w:val="22"/>
          <w:szCs w:val="22"/>
        </w:rPr>
        <w:t xml:space="preserve">podpora pestovania viniča a výroby vína v obci Strekov, a regiónu Podunajsko, misijná práca na rôznych kontinentoch prostredníctvom Spoločnosti Božieho slova </w:t>
      </w:r>
    </w:p>
    <w:p w14:paraId="3E0F523A" w14:textId="77B1A3C0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679F4E7A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 w:rsidR="00C92E36">
        <w:rPr>
          <w:b/>
          <w:bCs/>
          <w:sz w:val="22"/>
          <w:szCs w:val="22"/>
        </w:rPr>
        <w:t>obstarávacia cena</w:t>
      </w:r>
    </w:p>
    <w:p w14:paraId="2DB8C92E" w14:textId="19C63959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 w:rsidR="00C92E36">
        <w:rPr>
          <w:b/>
          <w:bCs/>
          <w:sz w:val="22"/>
          <w:szCs w:val="22"/>
        </w:rPr>
        <w:t>vlastné náklady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539B6428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zostavuje odpisový plán účtovných odpisov podľa interného predpisu, v ktorom sa vychádza z metód používaných pri vyčíslení daňových odpisov. Účtovné a daňové odpisy sa rovnajú. V roku 202</w:t>
      </w:r>
      <w:r w:rsidR="009D45DF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však ÚJ nezostavovala žiaden odpisový plán, ani neodpisovala žiaden dlhodobý majetok.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7BF9A241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9D45DF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6A9C57B6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  <w:r>
        <w:rPr>
          <w:b/>
          <w:bCs/>
          <w:sz w:val="22"/>
          <w:szCs w:val="22"/>
        </w:rPr>
        <w:t xml:space="preserve">ÚJ </w:t>
      </w:r>
      <w:r w:rsidR="00CC698E">
        <w:rPr>
          <w:b/>
          <w:bCs/>
          <w:sz w:val="22"/>
          <w:szCs w:val="22"/>
        </w:rPr>
        <w:t>n</w:t>
      </w:r>
      <w:r>
        <w:rPr>
          <w:b/>
          <w:bCs/>
          <w:sz w:val="22"/>
          <w:szCs w:val="22"/>
        </w:rPr>
        <w:t>eviduje pohľadávky</w:t>
      </w:r>
      <w:r w:rsidR="003B0415">
        <w:rPr>
          <w:b/>
          <w:bCs/>
          <w:sz w:val="22"/>
          <w:szCs w:val="22"/>
        </w:rPr>
        <w:t>.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218B1060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CC698E">
        <w:rPr>
          <w:b/>
          <w:bCs/>
          <w:sz w:val="22"/>
          <w:szCs w:val="22"/>
        </w:rPr>
        <w:t>neeviduje pohľadávky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7D2A89C" w:rsidR="00CF1DB9" w:rsidRPr="003B0415" w:rsidRDefault="00D23595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Fondy neboli tvorené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7E4BBEF5" w:rsidR="00CF1DB9" w:rsidRPr="006E6E80" w:rsidRDefault="009D45D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Neozdelený VH z minulého roka bol preúčtovaný na príslušný účet, k jeho rozdeleniu, ani použitiu na krytie straty nedošlo. </w:t>
      </w:r>
      <w:r w:rsidR="00C92E36">
        <w:rPr>
          <w:b/>
          <w:bCs/>
          <w:sz w:val="22"/>
          <w:szCs w:val="22"/>
        </w:rPr>
        <w:t>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5AFB920D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ÚJ </w:t>
      </w:r>
      <w:r w:rsidR="009D45DF">
        <w:rPr>
          <w:b/>
          <w:bCs/>
          <w:sz w:val="22"/>
          <w:szCs w:val="22"/>
        </w:rPr>
        <w:t>neeviduje</w:t>
      </w:r>
    </w:p>
    <w:p w14:paraId="5B9718F3" w14:textId="4C368A7C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d) prehľad o výške záväzkov podľa zostatkovej doby splatnosti v členení podľa položiek súvahy </w:t>
      </w:r>
    </w:p>
    <w:p w14:paraId="4EA4FF43" w14:textId="001ED392" w:rsidR="00CF1DB9" w:rsidRPr="00695A0D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  <w:r w:rsidR="00695A0D">
        <w:rPr>
          <w:sz w:val="22"/>
          <w:szCs w:val="22"/>
        </w:rPr>
        <w:t xml:space="preserve"> 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BC58DA9" w14:textId="7A1C3CFB" w:rsidR="00CF1DB9" w:rsidRDefault="00CF1DB9" w:rsidP="00695A0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285C64F8" w14:textId="272832EE" w:rsidR="00695A0D" w:rsidRPr="00695A0D" w:rsidRDefault="00695A0D" w:rsidP="00695A0D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695A0D">
        <w:rPr>
          <w:b/>
          <w:bCs/>
          <w:sz w:val="22"/>
          <w:szCs w:val="22"/>
        </w:rPr>
        <w:t>ÚJ netvorí sociálny fond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</w:p>
    <w:p w14:paraId="6C1D68A2" w14:textId="77777777" w:rsidR="00CF1DB9" w:rsidRDefault="00CF1DB9" w:rsidP="00CF1DB9">
      <w:pPr>
        <w:spacing w:line="240" w:lineRule="auto"/>
        <w:rPr>
          <w:bCs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0D120604" w14:textId="2EF94CF4" w:rsidR="00CF1DB9" w:rsidRPr="00991E50" w:rsidRDefault="00A31B30" w:rsidP="009D45DF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V bezprostredne predchádzajúcom účtovnom období ÚJ </w:t>
      </w:r>
      <w:r w:rsidR="009D45DF">
        <w:rPr>
          <w:b/>
          <w:bCs/>
          <w:sz w:val="22"/>
          <w:szCs w:val="22"/>
        </w:rPr>
        <w:t xml:space="preserve">neevidovala </w:t>
      </w:r>
      <w:r w:rsidR="002768AD">
        <w:rPr>
          <w:b/>
          <w:bCs/>
          <w:sz w:val="22"/>
          <w:szCs w:val="22"/>
        </w:rPr>
        <w:t>tržby</w:t>
      </w:r>
      <w:r w:rsidR="009D45DF">
        <w:rPr>
          <w:b/>
          <w:bCs/>
          <w:sz w:val="22"/>
          <w:szCs w:val="22"/>
        </w:rPr>
        <w:t>.</w:t>
      </w: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(3) Prehľad  dotácií a grantov, ktoré účtovná jednotka prijala v priebehu bežného účtovného obdobia.</w:t>
      </w:r>
    </w:p>
    <w:p w14:paraId="3906FD50" w14:textId="5C4AB534" w:rsidR="00CF1DB9" w:rsidRPr="00164AB5" w:rsidRDefault="002768AD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695A0D">
        <w:rPr>
          <w:b/>
          <w:bCs/>
          <w:sz w:val="22"/>
          <w:szCs w:val="22"/>
        </w:rPr>
        <w:t>ne</w:t>
      </w:r>
      <w:r>
        <w:rPr>
          <w:b/>
          <w:bCs/>
          <w:sz w:val="22"/>
          <w:szCs w:val="22"/>
        </w:rPr>
        <w:t>prijala dotáciu</w:t>
      </w:r>
      <w:r w:rsidR="00695A0D">
        <w:rPr>
          <w:b/>
          <w:bCs/>
          <w:sz w:val="22"/>
          <w:szCs w:val="22"/>
        </w:rPr>
        <w:t xml:space="preserve"> ani grant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2FCEAFB9" w14:textId="6A3F27C7" w:rsidR="00C92E36" w:rsidRPr="00C92E36" w:rsidRDefault="00C92E36" w:rsidP="00CF1DB9">
      <w:pPr>
        <w:spacing w:before="0" w:line="240" w:lineRule="auto"/>
        <w:rPr>
          <w:b/>
          <w:bCs/>
          <w:sz w:val="22"/>
          <w:szCs w:val="22"/>
        </w:rPr>
      </w:pPr>
      <w:r w:rsidRPr="00C92E36">
        <w:rPr>
          <w:b/>
          <w:bCs/>
          <w:sz w:val="22"/>
          <w:szCs w:val="22"/>
        </w:rPr>
        <w:t xml:space="preserve">Prijatý podiel dane za rok 2023, prijatý </w:t>
      </w:r>
      <w:r w:rsidR="009D45DF">
        <w:rPr>
          <w:b/>
          <w:bCs/>
          <w:sz w:val="22"/>
          <w:szCs w:val="22"/>
        </w:rPr>
        <w:t>v</w:t>
      </w:r>
      <w:r w:rsidRPr="00C92E36">
        <w:rPr>
          <w:b/>
          <w:bCs/>
          <w:sz w:val="22"/>
          <w:szCs w:val="22"/>
        </w:rPr>
        <w:t xml:space="preserve"> roku 2024, </w:t>
      </w:r>
      <w:r w:rsidR="009D45DF">
        <w:rPr>
          <w:b/>
          <w:bCs/>
          <w:sz w:val="22"/>
          <w:szCs w:val="22"/>
        </w:rPr>
        <w:t>bol v aktuálnom účtom období využitý na služby súvisiace s hlavným poslaním a úhradu režijných nákladov (bankové poplatky)</w:t>
      </w:r>
      <w:r w:rsidRPr="00C92E36">
        <w:rPr>
          <w:b/>
          <w:bCs/>
          <w:sz w:val="22"/>
          <w:szCs w:val="22"/>
        </w:rPr>
        <w:t>.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42C46CAC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 xml:space="preserve">nevedie bankové účty ani pokladnice v cudzej mene. ÚJ </w:t>
      </w:r>
      <w:r w:rsidR="000C6294">
        <w:rPr>
          <w:b/>
          <w:bCs/>
          <w:sz w:val="22"/>
          <w:szCs w:val="22"/>
        </w:rPr>
        <w:t>nerealizovala transakcie v cudzej mene.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3CB3BC21" w14:textId="35B27A8A" w:rsidR="000C629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06A9EA21" w14:textId="77777777" w:rsidR="00494D9A" w:rsidRDefault="00494D9A"/>
    <w:sectPr w:rsidR="00494D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2003383969">
    <w:abstractNumId w:val="3"/>
  </w:num>
  <w:num w:numId="2" w16cid:durableId="999036990">
    <w:abstractNumId w:val="0"/>
  </w:num>
  <w:num w:numId="3" w16cid:durableId="259795125">
    <w:abstractNumId w:val="1"/>
  </w:num>
  <w:num w:numId="4" w16cid:durableId="6863672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C6294"/>
    <w:rsid w:val="00155580"/>
    <w:rsid w:val="001E2B03"/>
    <w:rsid w:val="002768AD"/>
    <w:rsid w:val="00370D26"/>
    <w:rsid w:val="003B0415"/>
    <w:rsid w:val="00444C9C"/>
    <w:rsid w:val="00494D9A"/>
    <w:rsid w:val="0054155B"/>
    <w:rsid w:val="0054547A"/>
    <w:rsid w:val="0067491D"/>
    <w:rsid w:val="00695A0D"/>
    <w:rsid w:val="006A036E"/>
    <w:rsid w:val="006C2666"/>
    <w:rsid w:val="00797761"/>
    <w:rsid w:val="008537A9"/>
    <w:rsid w:val="008A274F"/>
    <w:rsid w:val="008B4EE3"/>
    <w:rsid w:val="0098482C"/>
    <w:rsid w:val="009D45DF"/>
    <w:rsid w:val="00A31B30"/>
    <w:rsid w:val="00A61384"/>
    <w:rsid w:val="00A624A6"/>
    <w:rsid w:val="00B02C25"/>
    <w:rsid w:val="00B93641"/>
    <w:rsid w:val="00BE313B"/>
    <w:rsid w:val="00C0106F"/>
    <w:rsid w:val="00C40305"/>
    <w:rsid w:val="00C67623"/>
    <w:rsid w:val="00C92E36"/>
    <w:rsid w:val="00CC698E"/>
    <w:rsid w:val="00CF1DB9"/>
    <w:rsid w:val="00D23595"/>
    <w:rsid w:val="00E04DB9"/>
    <w:rsid w:val="00F7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alWeb">
    <w:name w:val="Normal (Web)"/>
    <w:basedOn w:val="Normal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ListParagraph">
    <w:name w:val="List Paragraph"/>
    <w:basedOn w:val="Normal"/>
    <w:uiPriority w:val="34"/>
    <w:qFormat/>
    <w:rsid w:val="003B04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1952</Words>
  <Characters>13202</Characters>
  <Application>Microsoft Office Word</Application>
  <DocSecurity>0</DocSecurity>
  <Lines>223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3</cp:revision>
  <dcterms:created xsi:type="dcterms:W3CDTF">2025-06-29T14:54:00Z</dcterms:created>
  <dcterms:modified xsi:type="dcterms:W3CDTF">2026-06-28T17:50:00Z</dcterms:modified>
</cp:coreProperties>
</file>