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  <Override ContentType="application/vnd.openxmlformats-officedocument.wordprocessingml.header+xml" PartName="/word/header4.xml"/>
  <Override ContentType="application/vnd.openxmlformats-officedocument.wordprocessingml.header+xml" PartName="/word/header6.xml"/>
  <Override ContentType="application/vnd.openxmlformats-officedocument.wordprocessingml.header+xml" PartName="/word/header5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59" w:lineRule="auto"/>
        <w:ind w:left="14" w:firstLine="0"/>
        <w:rPr/>
      </w:pPr>
      <w:r w:rsidDel="00000000" w:rsidR="00000000" w:rsidRPr="00000000">
        <w:rPr>
          <w:rtl w:val="0"/>
        </w:rPr>
        <w:t xml:space="preserve"> </w:t>
      </w:r>
    </w:p>
    <w:tbl>
      <w:tblPr>
        <w:tblStyle w:val="Table1"/>
        <w:tblW w:w="10038.999999999995" w:type="dxa"/>
        <w:jc w:val="left"/>
        <w:tblInd w:w="394.0" w:type="dxa"/>
        <w:tblLayout w:type="fixed"/>
        <w:tblLook w:val="0000"/>
      </w:tblPr>
      <w:tblGrid>
        <w:gridCol w:w="2487"/>
        <w:gridCol w:w="1582"/>
        <w:gridCol w:w="228"/>
        <w:gridCol w:w="228"/>
        <w:gridCol w:w="228"/>
        <w:gridCol w:w="228"/>
        <w:gridCol w:w="240"/>
        <w:gridCol w:w="216"/>
        <w:gridCol w:w="228"/>
        <w:gridCol w:w="228"/>
        <w:gridCol w:w="1865"/>
        <w:gridCol w:w="229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tblGridChange w:id="0">
          <w:tblGrid>
            <w:gridCol w:w="2487"/>
            <w:gridCol w:w="1582"/>
            <w:gridCol w:w="228"/>
            <w:gridCol w:w="228"/>
            <w:gridCol w:w="228"/>
            <w:gridCol w:w="228"/>
            <w:gridCol w:w="240"/>
            <w:gridCol w:w="216"/>
            <w:gridCol w:w="228"/>
            <w:gridCol w:w="228"/>
            <w:gridCol w:w="1865"/>
            <w:gridCol w:w="229"/>
            <w:gridCol w:w="228"/>
            <w:gridCol w:w="228"/>
            <w:gridCol w:w="228"/>
            <w:gridCol w:w="228"/>
            <w:gridCol w:w="228"/>
            <w:gridCol w:w="228"/>
            <w:gridCol w:w="228"/>
            <w:gridCol w:w="228"/>
            <w:gridCol w:w="228"/>
          </w:tblGrid>
        </w:tblGridChange>
      </w:tblGrid>
      <w:tr>
        <w:trPr>
          <w:cantSplit w:val="0"/>
          <w:trHeight w:val="466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2">
            <w:pPr>
              <w:spacing w:after="0" w:line="259" w:lineRule="auto"/>
              <w:ind w:left="48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Poznámky Úč MÚJ 3 - 01  </w:t>
            </w:r>
          </w:p>
        </w:tc>
        <w:tc>
          <w:tcPr>
            <w:tcBorders>
              <w:top w:color="000000" w:space="0" w:sz="0" w:val="nil"/>
              <w:left w:color="000000" w:space="0" w:sz="6" w:val="single"/>
              <w:bottom w:color="000000" w:space="0" w:sz="0" w:val="nil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3">
            <w:pPr>
              <w:spacing w:after="0" w:line="259" w:lineRule="auto"/>
              <w:ind w:left="0" w:right="116" w:firstLine="0"/>
              <w:jc w:val="right"/>
              <w:rPr/>
            </w:pPr>
            <w:r w:rsidDel="00000000" w:rsidR="00000000" w:rsidRPr="00000000">
              <w:rPr>
                <w:rtl w:val="0"/>
              </w:rPr>
              <w:t xml:space="preserve">IČO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4">
            <w:pPr>
              <w:spacing w:after="0" w:line="259" w:lineRule="auto"/>
              <w:ind w:left="48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5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6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7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8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9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A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B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6" w:val="single"/>
              <w:bottom w:color="000000" w:space="0" w:sz="0" w:val="nil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C">
            <w:pPr>
              <w:tabs>
                <w:tab w:val="right" w:leader="none" w:pos="1851"/>
              </w:tabs>
              <w:spacing w:after="0" w:line="259" w:lineRule="auto"/>
              <w:ind w:left="-1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  <w:t xml:space="preserve">DIČ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D">
            <w:pPr>
              <w:spacing w:after="0" w:line="259" w:lineRule="auto"/>
              <w:ind w:left="48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11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12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13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14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15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016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</w:tbl>
    <w:p w:rsidR="00000000" w:rsidDel="00000000" w:rsidP="00000000" w:rsidRDefault="00000000" w:rsidRPr="00000000" w14:paraId="00000017">
      <w:pPr>
        <w:spacing w:after="105" w:line="259" w:lineRule="auto"/>
        <w:ind w:left="0" w:right="395" w:firstLine="0"/>
        <w:jc w:val="center"/>
        <w:rPr/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Poznámky k účtovnej závierke za obdobie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sz w:val="31"/>
          <w:szCs w:val="31"/>
          <w:vertAlign w:val="subscript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center" w:leader="none" w:pos="4210"/>
        </w:tabs>
        <w:spacing w:after="0" w:line="259" w:lineRule="auto"/>
        <w:ind w:left="0" w:firstLine="0"/>
        <w:rPr/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36"/>
          <w:szCs w:val="36"/>
          <w:vertAlign w:val="subscript"/>
          <w:rtl w:val="0"/>
        </w:rPr>
        <w:t xml:space="preserve"> </w:t>
        <w:tab/>
      </w: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Od 01.01.2025 do 31.12.2025</w:t>
      </w:r>
      <w:r w:rsidDel="00000000" w:rsidR="00000000" w:rsidRPr="00000000">
        <w:rPr>
          <w:rtl w:val="0"/>
        </w:rPr>
      </w:r>
    </w:p>
    <w:tbl>
      <w:tblPr>
        <w:tblStyle w:val="Table2"/>
        <w:tblW w:w="9640.0" w:type="dxa"/>
        <w:jc w:val="left"/>
        <w:tblInd w:w="542.0" w:type="dxa"/>
        <w:tblLayout w:type="fixed"/>
        <w:tblLook w:val="0000"/>
      </w:tblPr>
      <w:tblGrid>
        <w:gridCol w:w="1702"/>
        <w:gridCol w:w="7938"/>
        <w:tblGridChange w:id="0">
          <w:tblGrid>
            <w:gridCol w:w="1702"/>
            <w:gridCol w:w="7938"/>
          </w:tblGrid>
        </w:tblGridChange>
      </w:tblGrid>
      <w:tr>
        <w:trPr>
          <w:cantSplit w:val="0"/>
          <w:trHeight w:val="70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</w:tcPr>
          <w:p w:rsidR="00000000" w:rsidDel="00000000" w:rsidP="00000000" w:rsidRDefault="00000000" w:rsidRPr="00000000" w14:paraId="00000019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Obchodné meno: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</w:tcPr>
          <w:p w:rsidR="00000000" w:rsidDel="00000000" w:rsidP="00000000" w:rsidRDefault="00000000" w:rsidRPr="00000000" w14:paraId="0000001A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WNET Technology SK, s.r.o.  </w:t>
            </w:r>
          </w:p>
        </w:tc>
      </w:tr>
      <w:tr>
        <w:trPr>
          <w:cantSplit w:val="0"/>
          <w:trHeight w:val="71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</w:tcPr>
          <w:p w:rsidR="00000000" w:rsidDel="00000000" w:rsidP="00000000" w:rsidRDefault="00000000" w:rsidRPr="00000000" w14:paraId="0000001B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Sídlo: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</w:tcPr>
          <w:p w:rsidR="00000000" w:rsidDel="00000000" w:rsidP="00000000" w:rsidRDefault="00000000" w:rsidRPr="00000000" w14:paraId="0000001C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Ochodnica 765,02335,Ochodnica  </w:t>
            </w:r>
          </w:p>
        </w:tc>
      </w:tr>
      <w:tr>
        <w:trPr>
          <w:cantSplit w:val="0"/>
          <w:trHeight w:val="71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</w:tcPr>
          <w:p w:rsidR="00000000" w:rsidDel="00000000" w:rsidP="00000000" w:rsidRDefault="00000000" w:rsidRPr="00000000" w14:paraId="0000001D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Právna forma: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</w:tcPr>
          <w:p w:rsidR="00000000" w:rsidDel="00000000" w:rsidP="00000000" w:rsidRDefault="00000000" w:rsidRPr="00000000" w14:paraId="0000001E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SRO  </w:t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  <w:vAlign w:val="center"/>
          </w:tcPr>
          <w:p w:rsidR="00000000" w:rsidDel="00000000" w:rsidP="00000000" w:rsidRDefault="00000000" w:rsidRPr="00000000" w14:paraId="0000001F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Dátum vzniku: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  <w:vAlign w:val="center"/>
          </w:tcPr>
          <w:p w:rsidR="00000000" w:rsidDel="00000000" w:rsidP="00000000" w:rsidRDefault="00000000" w:rsidRPr="00000000" w14:paraId="00000020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18.07.2023  </w:t>
            </w:r>
          </w:p>
        </w:tc>
      </w:tr>
      <w:tr>
        <w:trPr>
          <w:cantSplit w:val="0"/>
          <w:trHeight w:val="71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  <w:vAlign w:val="center"/>
          </w:tcPr>
          <w:p w:rsidR="00000000" w:rsidDel="00000000" w:rsidP="00000000" w:rsidRDefault="00000000" w:rsidRPr="00000000" w14:paraId="00000021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Hlavný predmet  podnikania: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</w:tcPr>
          <w:p w:rsidR="00000000" w:rsidDel="00000000" w:rsidP="00000000" w:rsidRDefault="00000000" w:rsidRPr="00000000" w14:paraId="00000022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Nákladná cestná doprava  </w:t>
            </w:r>
          </w:p>
        </w:tc>
      </w:tr>
      <w:tr>
        <w:trPr>
          <w:cantSplit w:val="0"/>
          <w:trHeight w:val="71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</w:tcPr>
          <w:p w:rsidR="00000000" w:rsidDel="00000000" w:rsidP="00000000" w:rsidRDefault="00000000" w:rsidRPr="00000000" w14:paraId="00000023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Štaturárny orgán: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27.0" w:type="dxa"/>
              <w:left w:w="46.0" w:type="dxa"/>
              <w:bottom w:w="0.0" w:type="dxa"/>
              <w:right w:w="36.0" w:type="dxa"/>
            </w:tcMar>
          </w:tcPr>
          <w:p w:rsidR="00000000" w:rsidDel="00000000" w:rsidP="00000000" w:rsidRDefault="00000000" w:rsidRPr="00000000" w14:paraId="00000024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Bc.Tomáš Čečko  </w:t>
            </w:r>
          </w:p>
        </w:tc>
      </w:tr>
    </w:tbl>
    <w:p w:rsidR="00000000" w:rsidDel="00000000" w:rsidP="00000000" w:rsidRDefault="00000000" w:rsidRPr="00000000" w14:paraId="00000025">
      <w:pPr>
        <w:pStyle w:val="Heading1"/>
        <w:spacing w:after="55" w:lineRule="auto"/>
        <w:ind w:left="-5" w:right="52" w:firstLine="0"/>
        <w:rPr/>
      </w:pPr>
      <w:r w:rsidDel="00000000" w:rsidR="00000000" w:rsidRPr="00000000">
        <w:rPr>
          <w:rtl w:val="0"/>
        </w:rPr>
        <w:t xml:space="preserve">Čl. I - (3)  </w:t>
      </w:r>
    </w:p>
    <w:p w:rsidR="00000000" w:rsidDel="00000000" w:rsidP="00000000" w:rsidRDefault="00000000" w:rsidRPr="00000000" w14:paraId="00000026">
      <w:pPr>
        <w:spacing w:after="0" w:lineRule="auto"/>
        <w:ind w:left="29" w:right="411" w:firstLine="24"/>
        <w:rPr/>
      </w:pPr>
      <w:r w:rsidDel="00000000" w:rsidR="00000000" w:rsidRPr="00000000">
        <w:rPr>
          <w:rtl w:val="0"/>
        </w:rPr>
        <w:t xml:space="preserve">Dátum schválenia účtovnej závierky za bezprostredne predchádzajúce účtovné obdobie príslušným orgánom účtovnej jednotky.   </w:t>
      </w:r>
    </w:p>
    <w:tbl>
      <w:tblPr>
        <w:tblStyle w:val="Table3"/>
        <w:tblW w:w="10898.0" w:type="dxa"/>
        <w:jc w:val="left"/>
        <w:tblInd w:w="-14.0" w:type="dxa"/>
        <w:tblLayout w:type="fixed"/>
        <w:tblLook w:val="0000"/>
      </w:tblPr>
      <w:tblGrid>
        <w:gridCol w:w="10898"/>
        <w:tblGridChange w:id="0">
          <w:tblGrid>
            <w:gridCol w:w="10898"/>
          </w:tblGrid>
        </w:tblGridChange>
      </w:tblGrid>
      <w:tr>
        <w:trPr>
          <w:cantSplit w:val="0"/>
          <w:trHeight w:val="29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61.0" w:type="dxa"/>
              <w:left w:w="38.0" w:type="dxa"/>
              <w:bottom w:w="0.0" w:type="dxa"/>
              <w:right w:w="115.0" w:type="dxa"/>
            </w:tcMar>
          </w:tcPr>
          <w:p w:rsidR="00000000" w:rsidDel="00000000" w:rsidP="00000000" w:rsidRDefault="00000000" w:rsidRPr="00000000" w14:paraId="00000027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30.06.2026</w:t>
            </w:r>
          </w:p>
        </w:tc>
      </w:tr>
    </w:tbl>
    <w:p w:rsidR="00000000" w:rsidDel="00000000" w:rsidP="00000000" w:rsidRDefault="00000000" w:rsidRPr="00000000" w14:paraId="00000028">
      <w:pPr>
        <w:pStyle w:val="Heading1"/>
        <w:spacing w:after="87" w:lineRule="auto"/>
        <w:ind w:left="-5" w:right="52" w:firstLine="0"/>
        <w:rPr/>
      </w:pPr>
      <w:r w:rsidDel="00000000" w:rsidR="00000000" w:rsidRPr="00000000">
        <w:rPr>
          <w:rtl w:val="0"/>
        </w:rPr>
        <w:t xml:space="preserve">Čl. I - (4)  </w:t>
      </w:r>
    </w:p>
    <w:p w:rsidR="00000000" w:rsidDel="00000000" w:rsidP="00000000" w:rsidRDefault="00000000" w:rsidRPr="00000000" w14:paraId="00000029">
      <w:pPr>
        <w:spacing w:after="106" w:lineRule="auto"/>
        <w:ind w:left="29" w:right="411" w:firstLine="24"/>
        <w:rPr/>
      </w:pPr>
      <w:r w:rsidDel="00000000" w:rsidR="00000000" w:rsidRPr="00000000">
        <w:rPr>
          <w:rtl w:val="0"/>
        </w:rPr>
        <w:t xml:space="preserve">Právny dôvod na zostavenie účtovnej závierky.  </w:t>
      </w:r>
    </w:p>
    <w:p w:rsidR="00000000" w:rsidDel="00000000" w:rsidP="00000000" w:rsidRDefault="00000000" w:rsidRPr="00000000" w14:paraId="0000002A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226" w:line="259" w:lineRule="auto"/>
        <w:ind w:left="-5" w:firstLine="24"/>
        <w:rPr/>
      </w:pPr>
      <w:r w:rsidDel="00000000" w:rsidR="00000000" w:rsidRPr="00000000">
        <w:rPr>
          <w:rtl w:val="0"/>
        </w:rPr>
        <w:t xml:space="preserve">Ročná uzávierka.  </w:t>
      </w:r>
    </w:p>
    <w:p w:rsidR="00000000" w:rsidDel="00000000" w:rsidP="00000000" w:rsidRDefault="00000000" w:rsidRPr="00000000" w14:paraId="0000002B">
      <w:pPr>
        <w:spacing w:after="56" w:line="259" w:lineRule="auto"/>
        <w:ind w:left="10" w:right="504" w:firstLine="24"/>
        <w:jc w:val="center"/>
        <w:rPr/>
      </w:pPr>
      <w:r w:rsidDel="00000000" w:rsidR="00000000" w:rsidRPr="00000000">
        <w:rPr>
          <w:b w:val="1"/>
          <w:bCs w:val="1"/>
          <w:rtl w:val="0"/>
        </w:rPr>
        <w:t xml:space="preserve">Čl. II</w:t>
      </w: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2C">
      <w:pPr>
        <w:spacing w:after="356" w:line="259" w:lineRule="auto"/>
        <w:ind w:left="0" w:right="555" w:firstLine="0"/>
        <w:jc w:val="center"/>
        <w:rPr/>
      </w:pPr>
      <w:r w:rsidDel="00000000" w:rsidR="00000000" w:rsidRPr="00000000">
        <w:rPr>
          <w:rtl w:val="0"/>
        </w:rPr>
        <w:t xml:space="preserve">Informácie o prijatých postupoch   </w:t>
      </w:r>
    </w:p>
    <w:p w:rsidR="00000000" w:rsidDel="00000000" w:rsidP="00000000" w:rsidRDefault="00000000" w:rsidRPr="00000000" w14:paraId="0000002D">
      <w:pPr>
        <w:spacing w:after="248" w:lineRule="auto"/>
        <w:ind w:left="29" w:right="411" w:firstLine="24"/>
        <w:rPr/>
      </w:pPr>
      <w:r w:rsidDel="00000000" w:rsidR="00000000" w:rsidRPr="00000000">
        <w:rPr>
          <w:b w:val="1"/>
          <w:bCs w:val="1"/>
          <w:rtl w:val="0"/>
        </w:rPr>
        <w:t xml:space="preserve">(1)</w:t>
      </w:r>
      <w:r w:rsidDel="00000000" w:rsidR="00000000" w:rsidRPr="00000000">
        <w:rPr>
          <w:rtl w:val="0"/>
        </w:rP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 </w:t>
      </w:r>
    </w:p>
    <w:p w:rsidR="00000000" w:rsidDel="00000000" w:rsidP="00000000" w:rsidRDefault="00000000" w:rsidRPr="00000000" w14:paraId="0000002E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117" w:line="259" w:lineRule="auto"/>
        <w:ind w:left="-5" w:firstLine="24"/>
        <w:rPr/>
      </w:pPr>
      <w:r w:rsidDel="00000000" w:rsidR="00000000" w:rsidRPr="00000000">
        <w:rPr>
          <w:rtl w:val="0"/>
        </w:rPr>
        <w:t xml:space="preserve">Účtovná závierka bola vyhotovená za predpokladu, že ÚJ bude pokračovať ďalej vo svojej činnosti.  </w:t>
      </w:r>
    </w:p>
    <w:p w:rsidR="00000000" w:rsidDel="00000000" w:rsidP="00000000" w:rsidRDefault="00000000" w:rsidRPr="00000000" w14:paraId="0000002F">
      <w:pPr>
        <w:ind w:left="29" w:right="887" w:firstLine="24"/>
        <w:rPr/>
      </w:pPr>
      <w:r w:rsidDel="00000000" w:rsidR="00000000" w:rsidRPr="00000000">
        <w:rPr>
          <w:rtl w:val="0"/>
        </w:rPr>
        <w:t xml:space="preserve">         </w:t>
      </w:r>
      <w:r w:rsidDel="00000000" w:rsidR="00000000" w:rsidRPr="00000000">
        <w:rPr>
          <w:b w:val="1"/>
          <w:bCs w:val="1"/>
          <w:rtl w:val="0"/>
        </w:rPr>
        <w:t xml:space="preserve">Čl.II - (4)</w:t>
      </w:r>
      <w:r w:rsidDel="00000000" w:rsidR="00000000" w:rsidRPr="00000000">
        <w:rPr>
          <w:rtl w:val="0"/>
        </w:rPr>
        <w:t xml:space="preserve">     Spôsob a určenie ocenenia majetku a záväzkov vrátane určenia rozhodujúcich účtovných odhadov        a predpokladov, pričom sa zohľadňuje zásada významnosti. Uvádza sa najmä   </w:t>
      </w:r>
    </w:p>
    <w:p w:rsidR="00000000" w:rsidDel="00000000" w:rsidP="00000000" w:rsidRDefault="00000000" w:rsidRPr="00000000" w14:paraId="00000030">
      <w:pPr>
        <w:spacing w:after="0" w:lineRule="auto"/>
        <w:ind w:left="29" w:right="1373" w:firstLine="24"/>
        <w:rPr/>
      </w:pPr>
      <w:r w:rsidDel="00000000" w:rsidR="00000000" w:rsidRPr="00000000">
        <w:rPr>
          <w:rtl w:val="0"/>
        </w:rPr>
        <w:t xml:space="preserve">a) obstarávacia cena, vlastné náklady, menovitá hodnota, reálna hodnota, hodnota zistená metódou  vlastného imania, aktivovanie úrokov tvoriacich súčasť ocenenia majetku a záväzkov, b) </w:t>
      </w:r>
    </w:p>
    <w:p w:rsidR="00000000" w:rsidDel="00000000" w:rsidP="00000000" w:rsidRDefault="00000000" w:rsidRPr="00000000" w14:paraId="00000031">
      <w:pPr>
        <w:ind w:left="29" w:right="2330" w:firstLine="24"/>
        <w:rPr/>
      </w:pPr>
      <w:r w:rsidDel="00000000" w:rsidR="00000000" w:rsidRPr="00000000">
        <w:rPr>
          <w:rtl w:val="0"/>
        </w:rPr>
        <w:t xml:space="preserve">určenie odhadu zníženia hodnoty majetku a tvorba opravnej položky k majetku,  c) určenie ocenenia záväzkov, stanovenie odhadu ocenenia rezerv,   </w:t>
      </w:r>
    </w:p>
    <w:p w:rsidR="00000000" w:rsidDel="00000000" w:rsidP="00000000" w:rsidRDefault="00000000" w:rsidRPr="00000000" w14:paraId="00000032">
      <w:pPr>
        <w:ind w:left="242" w:right="411" w:hanging="223"/>
        <w:rPr/>
      </w:pPr>
      <w:r w:rsidDel="00000000" w:rsidR="00000000" w:rsidRPr="00000000">
        <w:rPr>
          <w:rtl w:val="0"/>
        </w:rPr>
        <w:t xml:space="preserve">d) určenie ocenenia finančných nástrojov alebo majetku, ktorý nie je finančným nástrojom pri oceňovaní reálnouhodnotou, a to:   </w:t>
      </w:r>
    </w:p>
    <w:p w:rsidR="00000000" w:rsidDel="00000000" w:rsidP="00000000" w:rsidRDefault="00000000" w:rsidRPr="00000000" w14:paraId="00000033">
      <w:pPr>
        <w:ind w:left="29" w:right="411" w:firstLine="24"/>
        <w:rPr/>
      </w:pPr>
      <w:r w:rsidDel="00000000" w:rsidR="00000000" w:rsidRPr="00000000">
        <w:rPr>
          <w:rtl w:val="0"/>
        </w:rPr>
        <w:t xml:space="preserve">    </w:t>
      </w:r>
    </w:p>
    <w:p w:rsidR="00000000" w:rsidDel="00000000" w:rsidP="00000000" w:rsidRDefault="00000000" w:rsidRPr="00000000" w14:paraId="00000034">
      <w:pPr>
        <w:ind w:left="29" w:right="411" w:firstLine="24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ind w:left="29" w:right="411" w:firstLine="24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ind w:left="29" w:right="411" w:firstLine="24"/>
        <w:rPr/>
      </w:pPr>
      <w:r w:rsidDel="00000000" w:rsidR="00000000" w:rsidRPr="00000000">
        <w:rPr>
          <w:rtl w:val="0"/>
        </w:rPr>
        <w:t xml:space="preserve"> 1. určenie ocenenia reálnou hodnotou, pričom sa uvádza aplikácia reálnej hodnoty podľa zákona; pri kvalifikovanom          odhade sa uvádza stanovenie významných predpokladov slúžiacich ako základ modelov a postupov ocenenia,      </w:t>
      </w:r>
    </w:p>
    <w:p w:rsidR="00000000" w:rsidDel="00000000" w:rsidP="00000000" w:rsidRDefault="00000000" w:rsidRPr="00000000" w14:paraId="00000037">
      <w:pPr>
        <w:ind w:left="29" w:right="411" w:firstLine="24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ind w:left="29" w:right="411" w:firstLine="24"/>
        <w:rPr/>
      </w:pPr>
      <w:r w:rsidDel="00000000" w:rsidR="00000000" w:rsidRPr="00000000">
        <w:rPr>
          <w:rtl w:val="0"/>
        </w:rPr>
        <w:t xml:space="preserve">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  </w:t>
      </w:r>
    </w:p>
    <w:p w:rsidR="00000000" w:rsidDel="00000000" w:rsidP="00000000" w:rsidRDefault="00000000" w:rsidRPr="00000000" w14:paraId="00000039">
      <w:pPr>
        <w:spacing w:after="74" w:line="263.00000000000006" w:lineRule="auto"/>
        <w:ind w:left="19" w:right="509" w:firstLine="1002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3A">
      <w:pPr>
        <w:spacing w:after="74" w:line="263.00000000000006" w:lineRule="auto"/>
        <w:ind w:left="19" w:right="509" w:firstLine="0"/>
        <w:jc w:val="both"/>
        <w:rPr/>
      </w:pPr>
      <w:r w:rsidDel="00000000" w:rsidR="00000000" w:rsidRPr="00000000">
        <w:rPr>
          <w:rtl w:val="0"/>
        </w:rPr>
        <w:t xml:space="preserve">   3. 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  </w:t>
      </w:r>
    </w:p>
    <w:p w:rsidR="00000000" w:rsidDel="00000000" w:rsidP="00000000" w:rsidRDefault="00000000" w:rsidRPr="00000000" w14:paraId="0000003B">
      <w:pPr>
        <w:spacing w:after="40" w:line="263.00000000000006" w:lineRule="auto"/>
        <w:ind w:left="769" w:right="509" w:hanging="20"/>
        <w:jc w:val="both"/>
        <w:rPr/>
      </w:pPr>
      <w:r w:rsidDel="00000000" w:rsidR="00000000" w:rsidRPr="00000000">
        <w:rPr>
          <w:rtl w:val="0"/>
        </w:rPr>
        <w:t xml:space="preserve">1.  pre každý druh derivátových finančných nástrojov sa uvádza reálna hodnota týchto finančných nástrojov, ak sa         môže spoľahlivo určiť ako trhová cena a informácia o rozsahu a charaktere týchto nástrojov,  2.  pri dlhodobom finančnom majetku, ktorý sa vykazuje vo vyššej hodnote ako je jeho reálna hodnota, sa uvádza           2a. účtovná hodnota a reálna hodnota za jednotlivé položky majetku alebo skupiny týchto jednotlivých položiek                majetku,   </w:t>
      </w:r>
    </w:p>
    <w:p w:rsidR="00000000" w:rsidDel="00000000" w:rsidP="00000000" w:rsidRDefault="00000000" w:rsidRPr="00000000" w14:paraId="0000003C">
      <w:pPr>
        <w:spacing w:after="5" w:line="259" w:lineRule="auto"/>
        <w:ind w:left="0" w:firstLine="0"/>
        <w:jc w:val="right"/>
        <w:rPr/>
      </w:pPr>
      <w:r w:rsidDel="00000000" w:rsidR="00000000" w:rsidRPr="00000000">
        <w:rPr>
          <w:rtl w:val="0"/>
        </w:rPr>
        <w:t xml:space="preserve">           </w:t>
      </w:r>
    </w:p>
    <w:p w:rsidR="00000000" w:rsidDel="00000000" w:rsidP="00000000" w:rsidRDefault="00000000" w:rsidRPr="00000000" w14:paraId="0000003D">
      <w:pPr>
        <w:spacing w:after="74" w:lineRule="auto"/>
        <w:ind w:left="29" w:right="411" w:firstLine="24"/>
        <w:rPr/>
      </w:pPr>
      <w:r w:rsidDel="00000000" w:rsidR="00000000" w:rsidRPr="00000000">
        <w:rPr>
          <w:rtl w:val="0"/>
        </w:rPr>
        <w:t xml:space="preserve">2b. dôvod pre nezníženie účtovnej hodnoty vrátane povahy dôkazov pre predpoklad, že sa účtovná hodnota                 opätovne dosiahne,   </w:t>
      </w:r>
    </w:p>
    <w:p w:rsidR="00000000" w:rsidDel="00000000" w:rsidP="00000000" w:rsidRDefault="00000000" w:rsidRPr="00000000" w14:paraId="0000003E">
      <w:pPr>
        <w:numPr>
          <w:ilvl w:val="0"/>
          <w:numId w:val="1"/>
        </w:numPr>
        <w:spacing w:after="72" w:lineRule="auto"/>
        <w:ind w:left="252" w:right="411" w:hanging="233"/>
        <w:rPr/>
      </w:pPr>
      <w:r w:rsidDel="00000000" w:rsidR="00000000" w:rsidRPr="00000000">
        <w:rPr>
          <w:rtl w:val="0"/>
        </w:rPr>
        <w:t xml:space="preserve">tvorba odpisového plánu pre dlhodobý majetok, pričom sa uvádza doba odpisovania, sadzby odpisov a odpisovémetódy pre účtovné odpisy,   </w:t>
      </w:r>
    </w:p>
    <w:p w:rsidR="00000000" w:rsidDel="00000000" w:rsidP="00000000" w:rsidRDefault="00000000" w:rsidRPr="00000000" w14:paraId="0000003F">
      <w:pPr>
        <w:numPr>
          <w:ilvl w:val="0"/>
          <w:numId w:val="1"/>
        </w:numPr>
        <w:spacing w:after="87" w:lineRule="auto"/>
        <w:ind w:left="252" w:right="411" w:hanging="233"/>
        <w:rPr/>
      </w:pPr>
      <w:r w:rsidDel="00000000" w:rsidR="00000000" w:rsidRPr="00000000">
        <w:rPr>
          <w:rtl w:val="0"/>
        </w:rPr>
        <w:t xml:space="preserve">informácia o poskytnutých dotáciách a pri dotáciách na obstaranie majetku sa uvedú zložky majetku a ich ocenenie.  </w:t>
      </w:r>
    </w:p>
    <w:p w:rsidR="00000000" w:rsidDel="00000000" w:rsidP="00000000" w:rsidRDefault="00000000" w:rsidRPr="00000000" w14:paraId="00000040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117" w:line="259" w:lineRule="auto"/>
        <w:ind w:left="-5" w:firstLine="24"/>
        <w:rPr/>
      </w:pPr>
      <w:r w:rsidDel="00000000" w:rsidR="00000000" w:rsidRPr="00000000">
        <w:rPr>
          <w:rtl w:val="0"/>
        </w:rPr>
        <w:t xml:space="preserve">Účtovná jednotka nevlastní odpisovaný majetok.  </w:t>
      </w:r>
    </w:p>
    <w:p w:rsidR="00000000" w:rsidDel="00000000" w:rsidP="00000000" w:rsidRDefault="00000000" w:rsidRPr="00000000" w14:paraId="00000041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2: Informácie k Čl. III. odst. 1 písm a) o dlhodobom nehmotnom majetku  </w:t>
      </w:r>
    </w:p>
    <w:tbl>
      <w:tblPr>
        <w:tblStyle w:val="Table4"/>
        <w:tblW w:w="10778.000000000002" w:type="dxa"/>
        <w:jc w:val="left"/>
        <w:tblInd w:w="-2.0" w:type="dxa"/>
        <w:tblLayout w:type="fixed"/>
        <w:tblLook w:val="0000"/>
      </w:tblPr>
      <w:tblGrid>
        <w:gridCol w:w="1949"/>
        <w:gridCol w:w="1271"/>
        <w:gridCol w:w="1022"/>
        <w:gridCol w:w="1233"/>
        <w:gridCol w:w="1021"/>
        <w:gridCol w:w="992"/>
        <w:gridCol w:w="1394"/>
        <w:gridCol w:w="1077"/>
        <w:gridCol w:w="819"/>
        <w:tblGridChange w:id="0">
          <w:tblGrid>
            <w:gridCol w:w="1949"/>
            <w:gridCol w:w="1271"/>
            <w:gridCol w:w="1022"/>
            <w:gridCol w:w="1233"/>
            <w:gridCol w:w="1021"/>
            <w:gridCol w:w="992"/>
            <w:gridCol w:w="1394"/>
            <w:gridCol w:w="1077"/>
            <w:gridCol w:w="819"/>
          </w:tblGrid>
        </w:tblGridChange>
      </w:tblGrid>
      <w:tr>
        <w:trPr>
          <w:cantSplit w:val="0"/>
          <w:trHeight w:val="617" w:hRule="atLeast"/>
          <w:tblHeader w:val="0"/>
        </w:trPr>
        <w:tc>
          <w:tcPr>
            <w:vMerge w:val="restart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42">
            <w:pPr>
              <w:spacing w:after="0" w:line="259" w:lineRule="auto"/>
              <w:ind w:left="726" w:hanging="524"/>
              <w:jc w:val="both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Dlhodobý nehmotný majetok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43">
            <w:pPr>
              <w:spacing w:after="0" w:line="259" w:lineRule="auto"/>
              <w:ind w:left="4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44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45">
            <w:pPr>
              <w:spacing w:after="0" w:line="259" w:lineRule="auto"/>
              <w:ind w:left="0" w:right="89" w:firstLine="0"/>
              <w:jc w:val="right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48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  <w:t xml:space="preserve">  </w:t>
              <w:tab/>
              <w:t xml:space="preserve">  </w:t>
            </w:r>
          </w:p>
        </w:tc>
      </w:tr>
      <w:tr>
        <w:trPr>
          <w:cantSplit w:val="0"/>
          <w:trHeight w:val="1399" w:hRule="atLeast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4C">
            <w:pPr>
              <w:spacing w:after="149" w:line="253" w:lineRule="auto"/>
              <w:ind w:left="173" w:right="67" w:firstLine="53.00000000000001"/>
              <w:jc w:val="both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Aktivované</w:t>
            </w:r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náklady</w:t>
            </w:r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na vývoj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b</w:t>
            </w:r>
            <w:r w:rsidDel="00000000" w:rsidR="00000000" w:rsidRPr="00000000">
              <w:rPr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04D">
            <w:pPr>
              <w:spacing w:after="0" w:line="259" w:lineRule="auto"/>
              <w:ind w:left="-17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4E">
            <w:pPr>
              <w:spacing w:after="0" w:line="259" w:lineRule="auto"/>
              <w:ind w:left="0" w:right="100" w:firstLine="0"/>
              <w:jc w:val="right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Softvér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4F">
            <w:pPr>
              <w:spacing w:after="0" w:line="259" w:lineRule="auto"/>
              <w:ind w:left="283" w:hanging="40.99999999999998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Oceniteľné</w:t>
            </w:r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práva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d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50">
            <w:pPr>
              <w:spacing w:after="14" w:line="259" w:lineRule="auto"/>
              <w:ind w:left="166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Goodwill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spacing w:after="0" w:line="259" w:lineRule="auto"/>
              <w:ind w:left="67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52">
            <w:pPr>
              <w:spacing w:after="0" w:line="259" w:lineRule="auto"/>
              <w:ind w:left="317" w:hanging="125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Ostatný DNM</w:t>
            </w:r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f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53">
            <w:pPr>
              <w:spacing w:after="0" w:line="259" w:lineRule="auto"/>
              <w:ind w:left="317" w:hanging="79.00000000000003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Obstarávaný</w:t>
            </w:r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DNM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g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54">
            <w:pPr>
              <w:spacing w:after="0" w:line="259" w:lineRule="auto"/>
              <w:ind w:left="79" w:hanging="36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Poskytnuté preddavky</w:t>
            </w:r>
            <w:r w:rsidDel="00000000" w:rsidR="00000000" w:rsidRPr="00000000">
              <w:rPr>
                <w:rtl w:val="0"/>
              </w:rPr>
              <w:t xml:space="preserve">  </w:t>
            </w: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na DNM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h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55">
            <w:pPr>
              <w:spacing w:after="215" w:line="259" w:lineRule="auto"/>
              <w:ind w:left="149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056">
            <w:pPr>
              <w:tabs>
                <w:tab w:val="center" w:leader="none" w:pos="397"/>
              </w:tabs>
              <w:spacing w:after="0" w:line="259" w:lineRule="auto"/>
              <w:ind w:left="-1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i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614" w:hRule="atLeast"/>
          <w:tblHeader w:val="0"/>
        </w:trPr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57">
            <w:pPr>
              <w:tabs>
                <w:tab w:val="center" w:leader="none" w:pos="2002"/>
                <w:tab w:val="center" w:leader="none" w:pos="2708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Prvotné ocenenie</w:t>
            </w:r>
            <w:r w:rsidDel="00000000" w:rsidR="00000000" w:rsidRPr="00000000">
              <w:rPr>
                <w:rtl w:val="0"/>
              </w:rPr>
              <w:t xml:space="preserve">  </w:t>
              <w:tab/>
              <w:t xml:space="preserve">  </w:t>
              <w:tab/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59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5A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5D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  <w:t xml:space="preserve">  </w:t>
              <w:tab/>
              <w:t xml:space="preserve">  </w:t>
            </w:r>
          </w:p>
        </w:tc>
      </w:tr>
      <w:tr>
        <w:trPr>
          <w:cantSplit w:val="0"/>
          <w:trHeight w:val="68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60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na začiatku 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61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62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63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64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65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66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67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68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69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Prírastky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6A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6B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6C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6D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6E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6F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0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1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9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2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Úbytky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3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4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5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6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7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8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9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A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B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Presuny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C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D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E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7F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80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81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82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83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667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84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na konci 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85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86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87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88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89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8A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8B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8C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614" w:hRule="atLeast"/>
          <w:tblHeader w:val="0"/>
        </w:trPr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8D">
            <w:pPr>
              <w:tabs>
                <w:tab w:val="center" w:leader="none" w:pos="2002"/>
                <w:tab w:val="center" w:leader="none" w:pos="2708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Oprávky</w:t>
            </w:r>
            <w:r w:rsidDel="00000000" w:rsidR="00000000" w:rsidRPr="00000000">
              <w:rPr>
                <w:rtl w:val="0"/>
              </w:rPr>
              <w:t xml:space="preserve">  </w:t>
              <w:tab/>
              <w:t xml:space="preserve">  </w:t>
              <w:tab/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8F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90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93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  <w:t xml:space="preserve">  </w:t>
              <w:tab/>
              <w:t xml:space="preserve">  </w:t>
            </w:r>
          </w:p>
        </w:tc>
      </w:tr>
      <w:tr>
        <w:trPr>
          <w:cantSplit w:val="0"/>
          <w:trHeight w:val="68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96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na začiatku 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97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98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99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9A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9B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9C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9D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9E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9F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Prírastky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0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1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2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3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4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5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6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7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8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Úbytky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9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A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B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C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D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E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AF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B0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B1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Presuny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B2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B3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B4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B5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B6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B7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B8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B9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667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BA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na konci 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BB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BC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BD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BE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BF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C0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C1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C2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617" w:hRule="atLeast"/>
          <w:tblHeader w:val="0"/>
        </w:trPr>
        <w:tc>
          <w:tcPr>
            <w:gridSpan w:val="9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C3">
            <w:pPr>
              <w:tabs>
                <w:tab w:val="center" w:leader="none" w:pos="2002"/>
                <w:tab w:val="center" w:leader="none" w:pos="2708"/>
                <w:tab w:val="center" w:leader="none" w:pos="4275"/>
                <w:tab w:val="center" w:leader="none" w:pos="7525"/>
                <w:tab w:val="center" w:leader="none" w:pos="8233"/>
                <w:tab w:val="center" w:leader="none" w:pos="10003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Oprávné položky</w:t>
            </w:r>
            <w:r w:rsidDel="00000000" w:rsidR="00000000" w:rsidRPr="00000000">
              <w:rPr>
                <w:rtl w:val="0"/>
              </w:rPr>
              <w:t xml:space="preserve">  </w:t>
              <w:tab/>
              <w:t xml:space="preserve">  </w:t>
              <w:tab/>
              <w:t xml:space="preserve">  </w:t>
              <w:tab/>
              <w:t xml:space="preserve">  </w:t>
              <w:tab/>
              <w:t xml:space="preserve">  </w:t>
              <w:tab/>
              <w:t xml:space="preserve">  </w:t>
              <w:tab/>
              <w:t xml:space="preserve">  </w:t>
            </w:r>
          </w:p>
        </w:tc>
      </w:tr>
      <w:tr>
        <w:trPr>
          <w:cantSplit w:val="0"/>
          <w:trHeight w:val="68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CC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na začiatku 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CD">
            <w:pPr>
              <w:spacing w:after="0" w:line="259" w:lineRule="auto"/>
              <w:ind w:left="0" w:right="59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CE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CF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D0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D1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D2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D3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D4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D5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Prírastky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D6">
            <w:pPr>
              <w:spacing w:after="0" w:line="259" w:lineRule="auto"/>
              <w:ind w:left="0" w:right="59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D7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D8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D9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DA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DB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DC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DD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DE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Úbytky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DF">
            <w:pPr>
              <w:spacing w:after="0" w:line="259" w:lineRule="auto"/>
              <w:ind w:left="0" w:right="59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0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1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2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3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4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5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6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7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Presuny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8">
            <w:pPr>
              <w:spacing w:after="0" w:line="259" w:lineRule="auto"/>
              <w:ind w:left="0" w:right="59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9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A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B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C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D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E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EF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67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F0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na konci 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F1">
            <w:pPr>
              <w:spacing w:after="0" w:line="259" w:lineRule="auto"/>
              <w:ind w:left="0" w:right="59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F2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F3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F4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F5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F6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F7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F8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617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F9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Zostatková hodnota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FA">
            <w:pPr>
              <w:spacing w:after="0" w:line="259" w:lineRule="auto"/>
              <w:ind w:left="4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FB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FC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FD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FE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FF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00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01">
            <w:pPr>
              <w:spacing w:after="0" w:line="259" w:lineRule="auto"/>
              <w:ind w:left="4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679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02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na začiatku 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3">
            <w:pPr>
              <w:spacing w:after="0" w:line="259" w:lineRule="auto"/>
              <w:ind w:left="0" w:right="59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4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5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6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7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8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9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A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67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0B">
            <w:pPr>
              <w:spacing w:after="0" w:line="259" w:lineRule="auto"/>
              <w:ind w:left="5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na konci 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C">
            <w:pPr>
              <w:spacing w:after="0" w:line="259" w:lineRule="auto"/>
              <w:ind w:left="0" w:right="59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D">
            <w:pPr>
              <w:tabs>
                <w:tab w:val="right" w:leader="none" w:pos="1028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E">
            <w:pPr>
              <w:tabs>
                <w:tab w:val="right" w:leader="none" w:pos="123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0F">
            <w:pPr>
              <w:tabs>
                <w:tab w:val="right" w:leader="none" w:pos="102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10">
            <w:pPr>
              <w:tabs>
                <w:tab w:val="right" w:leader="none" w:pos="99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11">
            <w:pPr>
              <w:tabs>
                <w:tab w:val="right" w:leader="none" w:pos="1395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12">
            <w:pPr>
              <w:tabs>
                <w:tab w:val="right" w:leader="none" w:pos="107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4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13">
            <w:pPr>
              <w:tabs>
                <w:tab w:val="right" w:leader="none" w:pos="821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114">
      <w:pPr>
        <w:ind w:left="29" w:right="411" w:firstLine="24"/>
        <w:rPr/>
      </w:pPr>
      <w:r w:rsidDel="00000000" w:rsidR="00000000" w:rsidRPr="00000000">
        <w:rPr>
          <w:rtl w:val="0"/>
        </w:rPr>
        <w:t xml:space="preserve">          </w:t>
      </w:r>
      <w:r w:rsidDel="00000000" w:rsidR="00000000" w:rsidRPr="00000000">
        <w:rPr>
          <w:b w:val="1"/>
          <w:bCs w:val="1"/>
          <w:rtl w:val="0"/>
        </w:rPr>
        <w:t xml:space="preserve">Čl.III - c)</w:t>
      </w:r>
      <w:r w:rsidDel="00000000" w:rsidR="00000000" w:rsidRPr="00000000">
        <w:rPr>
          <w:rtl w:val="0"/>
        </w:rPr>
        <w:t xml:space="preserve">    dlhodobom nehmotnom majetku a dlhodobom hmotnom majetku, na ktorý je zriadené záložné právo alebo pri ktorom má účtovná jednotka obmedzené právo s ním nakladať,   </w:t>
      </w:r>
    </w:p>
    <w:p w:rsidR="00000000" w:rsidDel="00000000" w:rsidP="00000000" w:rsidRDefault="00000000" w:rsidRPr="00000000" w14:paraId="00000115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6: Informácie k Čl.III odst.1 písm. c) o dlhodobom nehmotnom majetku  </w:t>
      </w:r>
    </w:p>
    <w:tbl>
      <w:tblPr>
        <w:tblStyle w:val="Table5"/>
        <w:tblW w:w="10778.000000000002" w:type="dxa"/>
        <w:jc w:val="left"/>
        <w:tblInd w:w="-2.0" w:type="dxa"/>
        <w:tblLayout w:type="fixed"/>
        <w:tblLook w:val="0000"/>
      </w:tblPr>
      <w:tblGrid>
        <w:gridCol w:w="7602"/>
        <w:gridCol w:w="3176"/>
        <w:tblGridChange w:id="0">
          <w:tblGrid>
            <w:gridCol w:w="7602"/>
            <w:gridCol w:w="3176"/>
          </w:tblGrid>
        </w:tblGridChange>
      </w:tblGrid>
      <w:tr>
        <w:trPr>
          <w:cantSplit w:val="0"/>
          <w:trHeight w:val="607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4.0" w:type="dxa"/>
              <w:left w:w="48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116">
            <w:pPr>
              <w:spacing w:after="0" w:line="259" w:lineRule="auto"/>
              <w:ind w:left="0" w:right="50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Dlhodobý nehmotný majetok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4.0" w:type="dxa"/>
              <w:left w:w="48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117">
            <w:pPr>
              <w:spacing w:after="0" w:line="259" w:lineRule="auto"/>
              <w:ind w:left="1175" w:hanging="793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Hodnota za bežné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487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4.0" w:type="dxa"/>
              <w:left w:w="48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118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Dlhodobý nehmotný majetok, na ktorý je zriadené záložné právo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4.0" w:type="dxa"/>
              <w:left w:w="48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119">
            <w:pPr>
              <w:spacing w:after="0" w:line="259" w:lineRule="auto"/>
              <w:ind w:left="0" w:right="55" w:firstLine="0"/>
              <w:jc w:val="right"/>
              <w:rPr/>
            </w:pPr>
            <w:r w:rsidDel="00000000" w:rsidR="00000000" w:rsidRPr="00000000">
              <w:rPr>
                <w:rtl w:val="0"/>
              </w:rPr>
              <w:t xml:space="preserve">0 </w:t>
            </w:r>
          </w:p>
        </w:tc>
      </w:tr>
      <w:tr>
        <w:trPr>
          <w:cantSplit w:val="0"/>
          <w:trHeight w:val="67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4.0" w:type="dxa"/>
              <w:left w:w="48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11A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Dlhodobý nehmotný majetok, pri ktorom má  účtovná jednotka obmedzené právo s ním nakladať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4.0" w:type="dxa"/>
              <w:left w:w="48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11B">
            <w:pPr>
              <w:spacing w:after="0" w:line="259" w:lineRule="auto"/>
              <w:ind w:left="0" w:right="55" w:firstLine="0"/>
              <w:jc w:val="right"/>
              <w:rPr/>
            </w:pPr>
            <w:r w:rsidDel="00000000" w:rsidR="00000000" w:rsidRPr="00000000">
              <w:rPr>
                <w:rtl w:val="0"/>
              </w:rPr>
              <w:t xml:space="preserve">0 </w:t>
            </w:r>
          </w:p>
        </w:tc>
      </w:tr>
    </w:tbl>
    <w:p w:rsidR="00000000" w:rsidDel="00000000" w:rsidP="00000000" w:rsidRDefault="00000000" w:rsidRPr="00000000" w14:paraId="0000011C">
      <w:pPr>
        <w:spacing w:after="66" w:lineRule="auto"/>
        <w:ind w:left="29" w:right="411" w:firstLine="24"/>
        <w:rPr/>
      </w:pPr>
      <w:r w:rsidDel="00000000" w:rsidR="00000000" w:rsidRPr="00000000">
        <w:rPr>
          <w:rtl w:val="0"/>
        </w:rPr>
        <w:t xml:space="preserve">          </w:t>
      </w:r>
      <w:r w:rsidDel="00000000" w:rsidR="00000000" w:rsidRPr="00000000">
        <w:rPr>
          <w:b w:val="1"/>
          <w:bCs w:val="1"/>
          <w:rtl w:val="0"/>
        </w:rPr>
        <w:t xml:space="preserve">Čl.III - p)</w:t>
      </w:r>
      <w:r w:rsidDel="00000000" w:rsidR="00000000" w:rsidRPr="00000000">
        <w:rPr>
          <w:rtl w:val="0"/>
        </w:rPr>
        <w:t xml:space="preserve">    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 zúčtovania,    </w:t>
      </w:r>
    </w:p>
    <w:p w:rsidR="00000000" w:rsidDel="00000000" w:rsidP="00000000" w:rsidRDefault="00000000" w:rsidRPr="00000000" w14:paraId="0000011D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18: Informácie k Čl. III odst. 1 písm. p) o vývoji OP k pohľadávkam  </w:t>
      </w:r>
    </w:p>
    <w:tbl>
      <w:tblPr>
        <w:tblStyle w:val="Table6"/>
        <w:tblW w:w="10777.999999999996" w:type="dxa"/>
        <w:jc w:val="left"/>
        <w:tblInd w:w="-2.0" w:type="dxa"/>
        <w:tblLayout w:type="fixed"/>
        <w:tblLook w:val="0000"/>
      </w:tblPr>
      <w:tblGrid>
        <w:gridCol w:w="2724"/>
        <w:gridCol w:w="1469"/>
        <w:gridCol w:w="176"/>
        <w:gridCol w:w="1644"/>
        <w:gridCol w:w="1644"/>
        <w:gridCol w:w="1532"/>
        <w:gridCol w:w="338"/>
        <w:gridCol w:w="1085"/>
        <w:gridCol w:w="166"/>
        <w:tblGridChange w:id="0">
          <w:tblGrid>
            <w:gridCol w:w="2724"/>
            <w:gridCol w:w="1469"/>
            <w:gridCol w:w="176"/>
            <w:gridCol w:w="1644"/>
            <w:gridCol w:w="1644"/>
            <w:gridCol w:w="1532"/>
            <w:gridCol w:w="338"/>
            <w:gridCol w:w="1085"/>
            <w:gridCol w:w="166"/>
          </w:tblGrid>
        </w:tblGridChange>
      </w:tblGrid>
      <w:tr>
        <w:trPr>
          <w:cantSplit w:val="0"/>
          <w:trHeight w:val="562" w:hRule="atLeast"/>
          <w:tblHeader w:val="0"/>
        </w:trPr>
        <w:tc>
          <w:tcPr>
            <w:vMerge w:val="restart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1E">
            <w:pPr>
              <w:spacing w:after="0" w:line="259" w:lineRule="auto"/>
              <w:ind w:left="16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Pohľadávky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1F">
            <w:pPr>
              <w:spacing w:after="0" w:line="259" w:lineRule="auto"/>
              <w:ind w:left="12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7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20">
            <w:pPr>
              <w:tabs>
                <w:tab w:val="center" w:leader="none" w:pos="2539"/>
                <w:tab w:val="center" w:leader="none" w:pos="4995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  <w:tab/>
              <w:t xml:space="preserve">  </w:t>
            </w:r>
          </w:p>
        </w:tc>
      </w:tr>
      <w:tr>
        <w:trPr>
          <w:cantSplit w:val="0"/>
          <w:trHeight w:val="1289" w:hRule="atLeast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28">
            <w:pPr>
              <w:spacing w:after="0" w:line="257" w:lineRule="auto"/>
              <w:ind w:left="355" w:hanging="122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OP na začiatku</w:t>
            </w:r>
            <w:r w:rsidDel="00000000" w:rsidR="00000000" w:rsidRPr="00000000">
              <w:rPr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129">
            <w:pPr>
              <w:spacing w:after="0" w:line="259" w:lineRule="auto"/>
              <w:ind w:left="360" w:hanging="106.00000000000001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2A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2B">
            <w:pPr>
              <w:spacing w:after="0" w:line="259" w:lineRule="auto"/>
              <w:ind w:left="0" w:right="12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Tvorba OP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2C">
            <w:pPr>
              <w:spacing w:after="0" w:line="259" w:lineRule="auto"/>
              <w:ind w:left="12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Zúčtovanie OP z dôvodu zániku opodstatnenosti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2D">
            <w:pPr>
              <w:spacing w:after="7" w:line="229" w:lineRule="auto"/>
              <w:ind w:left="0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Zúčtovanie OP z dôvodu</w:t>
            </w:r>
            <w:r w:rsidDel="00000000" w:rsidR="00000000" w:rsidRPr="00000000">
              <w:rPr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12E">
            <w:pPr>
              <w:spacing w:after="0" w:line="259" w:lineRule="auto"/>
              <w:ind w:left="14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vyradenia </w:t>
            </w: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2F">
            <w:pPr>
              <w:spacing w:after="0" w:line="259" w:lineRule="auto"/>
              <w:ind w:left="266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majetku z účtovníctva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30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31">
            <w:pPr>
              <w:spacing w:after="0" w:line="259" w:lineRule="auto"/>
              <w:ind w:left="0" w:hanging="281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OP na konci 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5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33">
            <w:pPr>
              <w:spacing w:after="0" w:line="259" w:lineRule="auto"/>
              <w:ind w:left="0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34">
            <w:pPr>
              <w:spacing w:after="0" w:line="259" w:lineRule="auto"/>
              <w:ind w:left="180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35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36">
            <w:pPr>
              <w:spacing w:after="0" w:line="259" w:lineRule="auto"/>
              <w:ind w:left="0" w:right="2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37">
            <w:pPr>
              <w:spacing w:after="0" w:line="259" w:lineRule="auto"/>
              <w:ind w:left="0" w:right="1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38">
            <w:pPr>
              <w:spacing w:after="0" w:line="259" w:lineRule="auto"/>
              <w:ind w:left="2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39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3A">
            <w:pPr>
              <w:spacing w:after="0" w:line="259" w:lineRule="auto"/>
              <w:ind w:left="0" w:right="173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3B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3C">
            <w:pPr>
              <w:spacing w:after="0" w:line="259" w:lineRule="auto"/>
              <w:ind w:left="6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Pohľadávky z obchodného styku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3D">
            <w:pPr>
              <w:spacing w:after="0" w:line="259" w:lineRule="auto"/>
              <w:ind w:left="-14" w:right="13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3E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3F">
            <w:pPr>
              <w:tabs>
                <w:tab w:val="right" w:leader="none" w:pos="1637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0">
            <w:pPr>
              <w:tabs>
                <w:tab w:val="right" w:leader="none" w:pos="1637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1">
            <w:pPr>
              <w:tabs>
                <w:tab w:val="right" w:leader="none" w:pos="1525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2">
            <w:pPr>
              <w:spacing w:after="0" w:line="259" w:lineRule="auto"/>
              <w:ind w:left="-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43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4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867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5">
            <w:pPr>
              <w:spacing w:after="0" w:line="259" w:lineRule="auto"/>
              <w:ind w:left="6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Pohľadávky voči dcérskej účtovnej jednotke a materskej účtovnej jednotke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46">
            <w:pPr>
              <w:spacing w:after="0" w:line="259" w:lineRule="auto"/>
              <w:ind w:left="12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7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8">
            <w:pPr>
              <w:tabs>
                <w:tab w:val="right" w:leader="none" w:pos="1637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9">
            <w:pPr>
              <w:tabs>
                <w:tab w:val="right" w:leader="none" w:pos="1637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A">
            <w:pPr>
              <w:tabs>
                <w:tab w:val="right" w:leader="none" w:pos="1525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B">
            <w:pPr>
              <w:spacing w:after="0" w:line="259" w:lineRule="auto"/>
              <w:ind w:left="-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4C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D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66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4E">
            <w:pPr>
              <w:spacing w:after="0" w:line="259" w:lineRule="auto"/>
              <w:ind w:left="6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pohľadávky v rámci kons. celku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4F">
            <w:pPr>
              <w:spacing w:after="0" w:line="259" w:lineRule="auto"/>
              <w:ind w:left="12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0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1">
            <w:pPr>
              <w:tabs>
                <w:tab w:val="right" w:leader="none" w:pos="1637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2">
            <w:pPr>
              <w:tabs>
                <w:tab w:val="right" w:leader="none" w:pos="1637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3">
            <w:pPr>
              <w:tabs>
                <w:tab w:val="right" w:leader="none" w:pos="1525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4">
            <w:pPr>
              <w:spacing w:after="0" w:line="259" w:lineRule="auto"/>
              <w:ind w:left="-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55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6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66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7">
            <w:pPr>
              <w:spacing w:after="0" w:line="259" w:lineRule="auto"/>
              <w:ind w:left="6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Pohľadávky voči spoločníkom, členom a združeniu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58">
            <w:pPr>
              <w:spacing w:after="0" w:line="259" w:lineRule="auto"/>
              <w:ind w:left="12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9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A">
            <w:pPr>
              <w:tabs>
                <w:tab w:val="right" w:leader="none" w:pos="1637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B">
            <w:pPr>
              <w:tabs>
                <w:tab w:val="right" w:leader="none" w:pos="1637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C">
            <w:pPr>
              <w:tabs>
                <w:tab w:val="right" w:leader="none" w:pos="1525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D">
            <w:pPr>
              <w:spacing w:after="0" w:line="259" w:lineRule="auto"/>
              <w:ind w:left="-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5E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  <w:vAlign w:val="center"/>
          </w:tcPr>
          <w:p w:rsidR="00000000" w:rsidDel="00000000" w:rsidP="00000000" w:rsidRDefault="00000000" w:rsidRPr="00000000" w14:paraId="0000015F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6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0">
            <w:pPr>
              <w:spacing w:after="0" w:line="259" w:lineRule="auto"/>
              <w:ind w:left="6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Iné pohľadávky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1">
            <w:pPr>
              <w:tabs>
                <w:tab w:val="right" w:leader="none" w:pos="1638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3">
            <w:pPr>
              <w:tabs>
                <w:tab w:val="right" w:leader="none" w:pos="1637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4">
            <w:pPr>
              <w:tabs>
                <w:tab w:val="right" w:leader="none" w:pos="1637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5">
            <w:pPr>
              <w:tabs>
                <w:tab w:val="right" w:leader="none" w:pos="1525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6">
            <w:pPr>
              <w:tabs>
                <w:tab w:val="right" w:leader="none" w:pos="1582"/>
              </w:tabs>
              <w:spacing w:after="0" w:line="259" w:lineRule="auto"/>
              <w:ind w:left="-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9">
            <w:pPr>
              <w:spacing w:after="0" w:line="259" w:lineRule="auto"/>
              <w:ind w:left="6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Pohľadávky spolu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A">
            <w:pPr>
              <w:tabs>
                <w:tab w:val="right" w:leader="none" w:pos="1638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C">
            <w:pPr>
              <w:tabs>
                <w:tab w:val="right" w:leader="none" w:pos="1637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D">
            <w:pPr>
              <w:tabs>
                <w:tab w:val="right" w:leader="none" w:pos="1637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E">
            <w:pPr>
              <w:tabs>
                <w:tab w:val="right" w:leader="none" w:pos="1525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7.0" w:type="dxa"/>
            </w:tcMar>
          </w:tcPr>
          <w:p w:rsidR="00000000" w:rsidDel="00000000" w:rsidP="00000000" w:rsidRDefault="00000000" w:rsidRPr="00000000" w14:paraId="0000016F">
            <w:pPr>
              <w:tabs>
                <w:tab w:val="right" w:leader="none" w:pos="1582"/>
              </w:tabs>
              <w:spacing w:after="0" w:line="259" w:lineRule="auto"/>
              <w:ind w:left="-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172">
      <w:pPr>
        <w:spacing w:after="78" w:lineRule="auto"/>
        <w:ind w:left="29" w:right="411" w:firstLine="24"/>
        <w:rPr/>
      </w:pPr>
      <w:r w:rsidDel="00000000" w:rsidR="00000000" w:rsidRPr="00000000">
        <w:rPr>
          <w:rtl w:val="0"/>
        </w:rPr>
        <w:t xml:space="preserve">          </w:t>
      </w:r>
      <w:r w:rsidDel="00000000" w:rsidR="00000000" w:rsidRPr="00000000">
        <w:rPr>
          <w:b w:val="1"/>
          <w:bCs w:val="1"/>
          <w:rtl w:val="0"/>
        </w:rPr>
        <w:t xml:space="preserve">Čl.III - t)</w:t>
      </w:r>
      <w:r w:rsidDel="00000000" w:rsidR="00000000" w:rsidRPr="00000000">
        <w:rPr>
          <w:rtl w:val="0"/>
        </w:rPr>
        <w:t xml:space="preserve">  zložkách krátkodobého finančného majetku,  </w:t>
      </w:r>
    </w:p>
    <w:p w:rsidR="00000000" w:rsidDel="00000000" w:rsidP="00000000" w:rsidRDefault="00000000" w:rsidRPr="00000000" w14:paraId="00000173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21: Informácie k Čl. III odst.1 písm t) o krátkodobom finančnom majetku  </w:t>
      </w:r>
    </w:p>
    <w:tbl>
      <w:tblPr>
        <w:tblStyle w:val="Table7"/>
        <w:tblW w:w="10778.0" w:type="dxa"/>
        <w:jc w:val="left"/>
        <w:tblInd w:w="-2.0" w:type="dxa"/>
        <w:tblLayout w:type="fixed"/>
        <w:tblLook w:val="0000"/>
      </w:tblPr>
      <w:tblGrid>
        <w:gridCol w:w="5221"/>
        <w:gridCol w:w="2777"/>
        <w:gridCol w:w="2780"/>
        <w:tblGridChange w:id="0">
          <w:tblGrid>
            <w:gridCol w:w="5221"/>
            <w:gridCol w:w="2777"/>
            <w:gridCol w:w="2780"/>
          </w:tblGrid>
        </w:tblGridChange>
      </w:tblGrid>
      <w:tr>
        <w:trPr>
          <w:cantSplit w:val="0"/>
          <w:trHeight w:val="82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74">
            <w:pPr>
              <w:spacing w:after="0" w:line="259" w:lineRule="auto"/>
              <w:ind w:left="0" w:right="21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75">
            <w:pPr>
              <w:spacing w:after="0" w:line="259" w:lineRule="auto"/>
              <w:ind w:left="0" w:right="41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76">
            <w:pPr>
              <w:tabs>
                <w:tab w:val="center" w:leader="none" w:pos="2588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</w:t>
              <w:tab/>
            </w: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77">
            <w:pPr>
              <w:spacing w:after="0" w:line="259" w:lineRule="auto"/>
              <w:ind w:left="653" w:right="25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predchádzajúce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48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78">
            <w:pPr>
              <w:spacing w:after="0" w:line="259" w:lineRule="auto"/>
              <w:ind w:left="48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Pokladnica, ceniny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79">
            <w:pPr>
              <w:spacing w:after="0" w:line="259" w:lineRule="auto"/>
              <w:ind w:left="0" w:right="82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200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7A">
            <w:pPr>
              <w:tabs>
                <w:tab w:val="center" w:leader="none" w:pos="1959"/>
                <w:tab w:val="center" w:leader="none" w:pos="2588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tl w:val="0"/>
              </w:rPr>
              <w:t xml:space="preserve"> </w:t>
              <w:tab/>
              <w:t xml:space="preserve"> 1288</w:t>
            </w:r>
          </w:p>
        </w:tc>
      </w:tr>
      <w:tr>
        <w:trPr>
          <w:cantSplit w:val="0"/>
          <w:trHeight w:val="48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7B">
            <w:pPr>
              <w:spacing w:after="0" w:line="259" w:lineRule="auto"/>
              <w:ind w:left="48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Bežné účty v banke alebo v pobočke zahraničnej banky 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7C">
            <w:pPr>
              <w:spacing w:after="0" w:line="259" w:lineRule="auto"/>
              <w:ind w:left="0" w:right="79" w:firstLine="0"/>
              <w:jc w:val="right"/>
              <w:rPr/>
            </w:pPr>
            <w:r w:rsidDel="00000000" w:rsidR="00000000" w:rsidRPr="00000000">
              <w:rPr>
                <w:rtl w:val="0"/>
              </w:rPr>
              <w:t xml:space="preserve">1831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7D">
            <w:pPr>
              <w:tabs>
                <w:tab w:val="center" w:leader="none" w:pos="2277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                               4000</w:t>
            </w:r>
          </w:p>
        </w:tc>
      </w:tr>
      <w:tr>
        <w:trPr>
          <w:cantSplit w:val="0"/>
          <w:trHeight w:val="61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10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7E">
            <w:pPr>
              <w:spacing w:after="0" w:line="259" w:lineRule="auto"/>
              <w:ind w:left="48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Vkladové účty v banke alebo v pobočke zahraničnej banky termínované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0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7F">
            <w:pPr>
              <w:spacing w:after="0" w:line="259" w:lineRule="auto"/>
              <w:ind w:left="0" w:right="78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0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80">
            <w:pPr>
              <w:spacing w:after="0" w:line="259" w:lineRule="auto"/>
              <w:ind w:left="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81">
            <w:pPr>
              <w:tabs>
                <w:tab w:val="right" w:leader="none" w:pos="2780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88" w:hRule="atLeast"/>
          <w:tblHeader w:val="0"/>
        </w:trPr>
        <w:tc>
          <w:tcPr>
            <w:tcBorders>
              <w:top w:color="000000" w:space="0" w:sz="10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82">
            <w:pPr>
              <w:spacing w:after="0" w:line="259" w:lineRule="auto"/>
              <w:ind w:left="48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Peniaze na ceste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10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83">
            <w:pPr>
              <w:spacing w:after="0" w:line="259" w:lineRule="auto"/>
              <w:ind w:left="0" w:right="78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10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84">
            <w:pPr>
              <w:tabs>
                <w:tab w:val="right" w:leader="none" w:pos="2780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8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85">
            <w:pPr>
              <w:spacing w:after="0" w:line="259" w:lineRule="auto"/>
              <w:ind w:left="48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186">
            <w:pPr>
              <w:spacing w:after="0" w:line="259" w:lineRule="auto"/>
              <w:ind w:left="0" w:right="80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2031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97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87">
            <w:pPr>
              <w:spacing w:after="0" w:line="259" w:lineRule="auto"/>
              <w:ind w:left="-26" w:firstLine="0"/>
              <w:rPr/>
            </w:pPr>
            <w:r w:rsidDel="00000000" w:rsidR="00000000" w:rsidRPr="00000000">
              <w:rPr>
                <w:rtl w:val="0"/>
              </w:rPr>
              <w:t xml:space="preserve">                              5288</w:t>
            </w:r>
          </w:p>
        </w:tc>
      </w:tr>
    </w:tbl>
    <w:p w:rsidR="00000000" w:rsidDel="00000000" w:rsidP="00000000" w:rsidRDefault="00000000" w:rsidRPr="00000000" w14:paraId="00000188">
      <w:pPr>
        <w:spacing w:after="159" w:lineRule="auto"/>
        <w:ind w:left="29" w:right="411" w:firstLine="24"/>
        <w:rPr/>
      </w:pPr>
      <w:r w:rsidDel="00000000" w:rsidR="00000000" w:rsidRPr="00000000">
        <w:rPr>
          <w:rtl w:val="0"/>
        </w:rPr>
        <w:t xml:space="preserve">          </w:t>
      </w:r>
      <w:r w:rsidDel="00000000" w:rsidR="00000000" w:rsidRPr="00000000">
        <w:rPr>
          <w:b w:val="1"/>
          <w:bCs w:val="1"/>
          <w:rtl w:val="0"/>
        </w:rPr>
        <w:t xml:space="preserve">Čl.III - v)</w:t>
      </w:r>
      <w:r w:rsidDel="00000000" w:rsidR="00000000" w:rsidRPr="00000000">
        <w:rPr>
          <w:rtl w:val="0"/>
        </w:rPr>
        <w:t xml:space="preserve">   opravných položkách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tvorby, zúčtovania,  </w:t>
      </w:r>
    </w:p>
    <w:p w:rsidR="00000000" w:rsidDel="00000000" w:rsidP="00000000" w:rsidRDefault="00000000" w:rsidRPr="00000000" w14:paraId="00000189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22: Informácie k Čl. III odst. 1 písm v) o vývoji opravnej položky ku krátkodobému finančnému majetku  </w:t>
      </w:r>
    </w:p>
    <w:tbl>
      <w:tblPr>
        <w:tblStyle w:val="Table8"/>
        <w:tblW w:w="10778.0" w:type="dxa"/>
        <w:jc w:val="left"/>
        <w:tblInd w:w="-2.0" w:type="dxa"/>
        <w:tblLayout w:type="fixed"/>
        <w:tblLook w:val="0000"/>
      </w:tblPr>
      <w:tblGrid>
        <w:gridCol w:w="2724"/>
        <w:gridCol w:w="1469"/>
        <w:gridCol w:w="175"/>
        <w:gridCol w:w="1469"/>
        <w:gridCol w:w="175"/>
        <w:gridCol w:w="1644"/>
        <w:gridCol w:w="1532"/>
        <w:gridCol w:w="1423"/>
        <w:gridCol w:w="167"/>
        <w:tblGridChange w:id="0">
          <w:tblGrid>
            <w:gridCol w:w="2724"/>
            <w:gridCol w:w="1469"/>
            <w:gridCol w:w="175"/>
            <w:gridCol w:w="1469"/>
            <w:gridCol w:w="175"/>
            <w:gridCol w:w="1644"/>
            <w:gridCol w:w="1532"/>
            <w:gridCol w:w="1423"/>
            <w:gridCol w:w="167"/>
          </w:tblGrid>
        </w:tblGridChange>
      </w:tblGrid>
      <w:tr>
        <w:trPr>
          <w:cantSplit w:val="0"/>
          <w:trHeight w:val="131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8A">
            <w:pPr>
              <w:spacing w:after="0" w:line="259" w:lineRule="auto"/>
              <w:ind w:left="55" w:firstLine="0"/>
              <w:jc w:val="both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Krátkodobý finančný majetok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18B">
            <w:pPr>
              <w:spacing w:after="0" w:line="257" w:lineRule="auto"/>
              <w:ind w:left="304" w:hanging="122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OP na začiatku</w:t>
            </w:r>
            <w:r w:rsidDel="00000000" w:rsidR="00000000" w:rsidRPr="00000000">
              <w:rPr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18C">
            <w:pPr>
              <w:spacing w:after="0" w:line="259" w:lineRule="auto"/>
              <w:ind w:left="310" w:hanging="106.00000000000001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8D">
            <w:pPr>
              <w:spacing w:after="0" w:line="259" w:lineRule="auto"/>
              <w:ind w:left="72" w:right="-7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8E">
            <w:pPr>
              <w:spacing w:after="0" w:line="259" w:lineRule="auto"/>
              <w:ind w:left="338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Tvorba OP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8F">
            <w:pPr>
              <w:spacing w:after="0" w:line="259" w:lineRule="auto"/>
              <w:ind w:left="72" w:right="-7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90">
            <w:pPr>
              <w:spacing w:after="0" w:line="259" w:lineRule="auto"/>
              <w:ind w:left="7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Zúčtovanie OP z dôvodu zániku opodstatnenosti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91">
            <w:pPr>
              <w:spacing w:after="5" w:line="229" w:lineRule="auto"/>
              <w:ind w:left="0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Zúčtovanie OP z dôvodu</w:t>
            </w:r>
            <w:r w:rsidDel="00000000" w:rsidR="00000000" w:rsidRPr="00000000">
              <w:rPr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192">
            <w:pPr>
              <w:spacing w:after="0" w:line="259" w:lineRule="auto"/>
              <w:ind w:left="0" w:right="31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vyradenia </w:t>
            </w: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93">
            <w:pPr>
              <w:spacing w:after="0" w:line="259" w:lineRule="auto"/>
              <w:ind w:left="216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majetku z účtovníctva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94">
            <w:pPr>
              <w:spacing w:after="0" w:line="259" w:lineRule="auto"/>
              <w:ind w:left="288" w:right="-56" w:hanging="281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Stav OP na konci účtovného obdobia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95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96">
            <w:pPr>
              <w:spacing w:after="0" w:line="259" w:lineRule="auto"/>
              <w:ind w:left="0" w:right="7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97">
            <w:pPr>
              <w:spacing w:after="0" w:line="259" w:lineRule="auto"/>
              <w:ind w:left="173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98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99">
            <w:pPr>
              <w:spacing w:after="0" w:line="259" w:lineRule="auto"/>
              <w:ind w:left="162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9A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9B">
            <w:pPr>
              <w:tabs>
                <w:tab w:val="center" w:leader="none" w:pos="820"/>
                <w:tab w:val="center" w:leader="none" w:pos="14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d</w:t>
            </w:r>
            <w:r w:rsidDel="00000000" w:rsidR="00000000" w:rsidRPr="00000000">
              <w:rPr>
                <w:rtl w:val="0"/>
              </w:rPr>
              <w:t xml:space="preserve">  </w:t>
              <w:tab/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9C">
            <w:pPr>
              <w:tabs>
                <w:tab w:val="center" w:leader="none" w:pos="766"/>
                <w:tab w:val="center" w:leader="none" w:pos="1364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e</w:t>
            </w:r>
            <w:r w:rsidDel="00000000" w:rsidR="00000000" w:rsidRPr="00000000">
              <w:rPr>
                <w:rtl w:val="0"/>
              </w:rPr>
              <w:t xml:space="preserve">  </w:t>
              <w:tab/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9D">
            <w:pPr>
              <w:spacing w:after="0" w:line="259" w:lineRule="auto"/>
              <w:ind w:left="158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9E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6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9F">
            <w:pPr>
              <w:spacing w:after="0" w:line="259" w:lineRule="auto"/>
              <w:ind w:left="6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realizovateľné CP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A0">
            <w:pPr>
              <w:spacing w:after="0" w:line="259" w:lineRule="auto"/>
              <w:ind w:left="12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A1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A2">
            <w:pPr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A3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A4">
            <w:pPr>
              <w:tabs>
                <w:tab w:val="right" w:leader="none" w:pos="164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A5">
            <w:pPr>
              <w:tabs>
                <w:tab w:val="right" w:leader="none" w:pos="1532"/>
              </w:tabs>
              <w:spacing w:after="0" w:line="259" w:lineRule="auto"/>
              <w:ind w:left="-12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A6">
            <w:pPr>
              <w:spacing w:after="0" w:line="259" w:lineRule="auto"/>
              <w:ind w:left="-1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A7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69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A8">
            <w:pPr>
              <w:spacing w:after="0" w:line="259" w:lineRule="auto"/>
              <w:ind w:left="6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Obstarávanie krátkodobého finančného majetku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A9">
            <w:pPr>
              <w:spacing w:after="0" w:line="259" w:lineRule="auto"/>
              <w:ind w:left="12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AA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AB">
            <w:pPr>
              <w:spacing w:after="0" w:line="259" w:lineRule="auto"/>
              <w:ind w:left="-19" w:right="134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AC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AD">
            <w:pPr>
              <w:spacing w:after="0" w:line="259" w:lineRule="auto"/>
              <w:ind w:left="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AE">
            <w:pPr>
              <w:tabs>
                <w:tab w:val="right" w:leader="none" w:pos="164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AF">
            <w:pPr>
              <w:spacing w:after="0" w:line="259" w:lineRule="auto"/>
              <w:ind w:left="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B0">
            <w:pPr>
              <w:tabs>
                <w:tab w:val="right" w:leader="none" w:pos="1532"/>
              </w:tabs>
              <w:spacing w:after="0" w:line="259" w:lineRule="auto"/>
              <w:ind w:left="-1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B1">
            <w:pPr>
              <w:spacing w:after="0" w:line="259" w:lineRule="auto"/>
              <w:ind w:left="-1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B2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69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B3">
            <w:pPr>
              <w:spacing w:after="0" w:line="259" w:lineRule="auto"/>
              <w:ind w:left="6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Krátkodobý finančný majetok spolu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</w:tcPr>
          <w:p w:rsidR="00000000" w:rsidDel="00000000" w:rsidP="00000000" w:rsidRDefault="00000000" w:rsidRPr="00000000" w14:paraId="000001B4">
            <w:pPr>
              <w:spacing w:after="0" w:line="259" w:lineRule="auto"/>
              <w:ind w:left="12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B5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B6">
            <w:pPr>
              <w:spacing w:after="0" w:line="259" w:lineRule="auto"/>
              <w:ind w:left="-19" w:right="134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B7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B8">
            <w:pPr>
              <w:spacing w:after="0" w:line="259" w:lineRule="auto"/>
              <w:ind w:left="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B9">
            <w:pPr>
              <w:tabs>
                <w:tab w:val="right" w:leader="none" w:pos="164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BA">
            <w:pPr>
              <w:spacing w:after="0" w:line="259" w:lineRule="auto"/>
              <w:ind w:left="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BB">
            <w:pPr>
              <w:tabs>
                <w:tab w:val="right" w:leader="none" w:pos="1532"/>
              </w:tabs>
              <w:spacing w:after="0" w:line="259" w:lineRule="auto"/>
              <w:ind w:left="-1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BC">
            <w:pPr>
              <w:spacing w:after="0" w:line="259" w:lineRule="auto"/>
              <w:ind w:left="-1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0.0" w:type="dxa"/>
              <w:bottom w:w="91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BD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1BE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24: Informácie k Čl. III odst. 2 písm. a) o rozdelení účtovného zisku alebo o vysporiadaní účtovnej straty  </w:t>
      </w:r>
    </w:p>
    <w:tbl>
      <w:tblPr>
        <w:tblStyle w:val="Table9"/>
        <w:tblW w:w="10778.0" w:type="dxa"/>
        <w:jc w:val="left"/>
        <w:tblInd w:w="-2.0" w:type="dxa"/>
        <w:tblLayout w:type="fixed"/>
        <w:tblLook w:val="0000"/>
      </w:tblPr>
      <w:tblGrid>
        <w:gridCol w:w="7602"/>
        <w:gridCol w:w="3008"/>
        <w:gridCol w:w="168"/>
        <w:tblGridChange w:id="0">
          <w:tblGrid>
            <w:gridCol w:w="7602"/>
            <w:gridCol w:w="3008"/>
            <w:gridCol w:w="168"/>
          </w:tblGrid>
        </w:tblGridChange>
      </w:tblGrid>
      <w:tr>
        <w:trPr>
          <w:cantSplit w:val="0"/>
          <w:trHeight w:val="83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BF">
            <w:pPr>
              <w:spacing w:after="0" w:line="259" w:lineRule="auto"/>
              <w:ind w:left="0" w:right="33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3.0" w:type="dxa"/>
              <w:left w:w="0.0" w:type="dxa"/>
              <w:bottom w:w="0.0" w:type="dxa"/>
              <w:right w:w="12.0" w:type="dxa"/>
            </w:tcMar>
          </w:tcPr>
          <w:p w:rsidR="00000000" w:rsidDel="00000000" w:rsidP="00000000" w:rsidRDefault="00000000" w:rsidRPr="00000000" w14:paraId="000001C0">
            <w:pPr>
              <w:spacing w:after="3" w:line="261" w:lineRule="auto"/>
              <w:ind w:left="222" w:right="100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</w:t>
            </w:r>
            <w:r w:rsidDel="00000000" w:rsidR="00000000" w:rsidRPr="00000000">
              <w:rPr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1C1">
            <w:pPr>
              <w:spacing w:after="0" w:line="259" w:lineRule="auto"/>
              <w:ind w:left="117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</w:tcPr>
          <w:p w:rsidR="00000000" w:rsidDel="00000000" w:rsidP="00000000" w:rsidRDefault="00000000" w:rsidRPr="00000000" w14:paraId="000001C2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C3">
            <w:pPr>
              <w:spacing w:after="0" w:line="259" w:lineRule="auto"/>
              <w:ind w:left="1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Účtovný zisk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3.0" w:type="dxa"/>
              <w:left w:w="0.0" w:type="dxa"/>
              <w:bottom w:w="0.0" w:type="dxa"/>
              <w:right w:w="12.0" w:type="dxa"/>
            </w:tcMar>
          </w:tcPr>
          <w:p w:rsidR="00000000" w:rsidDel="00000000" w:rsidP="00000000" w:rsidRDefault="00000000" w:rsidRPr="00000000" w14:paraId="000001C4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C5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4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C6">
            <w:pPr>
              <w:spacing w:after="0" w:line="259" w:lineRule="auto"/>
              <w:ind w:left="1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C7">
            <w:pPr>
              <w:spacing w:after="0" w:line="259" w:lineRule="auto"/>
              <w:ind w:left="7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</w:tcPr>
          <w:p w:rsidR="00000000" w:rsidDel="00000000" w:rsidP="00000000" w:rsidRDefault="00000000" w:rsidRPr="00000000" w14:paraId="000001C8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C9">
            <w:pPr>
              <w:spacing w:after="0" w:line="259" w:lineRule="auto"/>
              <w:ind w:left="1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Prídel do zákonného rezervného fondu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3.0" w:type="dxa"/>
              <w:left w:w="0.0" w:type="dxa"/>
              <w:bottom w:w="0.0" w:type="dxa"/>
              <w:right w:w="12.0" w:type="dxa"/>
            </w:tcMar>
          </w:tcPr>
          <w:p w:rsidR="00000000" w:rsidDel="00000000" w:rsidP="00000000" w:rsidRDefault="00000000" w:rsidRPr="00000000" w14:paraId="000001CA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CB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39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CC">
            <w:pPr>
              <w:spacing w:after="0" w:line="259" w:lineRule="auto"/>
              <w:ind w:left="1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Prídel do štatutárnych a ostatných fondov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3.0" w:type="dxa"/>
              <w:left w:w="0.0" w:type="dxa"/>
              <w:bottom w:w="0.0" w:type="dxa"/>
              <w:right w:w="12.0" w:type="dxa"/>
            </w:tcMar>
          </w:tcPr>
          <w:p w:rsidR="00000000" w:rsidDel="00000000" w:rsidP="00000000" w:rsidRDefault="00000000" w:rsidRPr="00000000" w14:paraId="000001CD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CE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4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CF">
            <w:pPr>
              <w:spacing w:after="0" w:line="259" w:lineRule="auto"/>
              <w:ind w:left="1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Prídel do socialného fondu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3.0" w:type="dxa"/>
              <w:left w:w="0.0" w:type="dxa"/>
              <w:bottom w:w="0.0" w:type="dxa"/>
              <w:right w:w="12.0" w:type="dxa"/>
            </w:tcMar>
          </w:tcPr>
          <w:p w:rsidR="00000000" w:rsidDel="00000000" w:rsidP="00000000" w:rsidRDefault="00000000" w:rsidRPr="00000000" w14:paraId="000001D0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D1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4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D2">
            <w:pPr>
              <w:spacing w:after="0" w:line="259" w:lineRule="auto"/>
              <w:ind w:left="1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Prídel na zvýšenie základného imania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3.0" w:type="dxa"/>
              <w:left w:w="0.0" w:type="dxa"/>
              <w:bottom w:w="0.0" w:type="dxa"/>
              <w:right w:w="12.0" w:type="dxa"/>
            </w:tcMar>
          </w:tcPr>
          <w:p w:rsidR="00000000" w:rsidDel="00000000" w:rsidP="00000000" w:rsidRDefault="00000000" w:rsidRPr="00000000" w14:paraId="000001D3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3.0" w:type="dxa"/>
              <w:left w:w="0.0" w:type="dxa"/>
              <w:bottom w:w="0.0" w:type="dxa"/>
              <w:right w:w="12.0" w:type="dxa"/>
            </w:tcMar>
            <w:vAlign w:val="center"/>
          </w:tcPr>
          <w:p w:rsidR="00000000" w:rsidDel="00000000" w:rsidP="00000000" w:rsidRDefault="00000000" w:rsidRPr="00000000" w14:paraId="000001D4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1D5">
      <w:pPr>
        <w:rPr/>
        <w:sectPr>
          <w:headerReference r:id="rId7" w:type="default"/>
          <w:headerReference r:id="rId8" w:type="first"/>
          <w:headerReference r:id="rId9" w:type="even"/>
          <w:pgSz w:h="16846" w:w="11911" w:orient="portrait"/>
          <w:pgMar w:bottom="1716" w:top="748" w:left="595" w:right="103" w:header="708" w:footer="708"/>
          <w:pgNumType w:start="1"/>
          <w:titlePg w:val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tbl>
      <w:tblPr>
        <w:tblStyle w:val="Table10"/>
        <w:tblW w:w="10778.999999999995" w:type="dxa"/>
        <w:jc w:val="left"/>
        <w:tblInd w:w="-4.0" w:type="dxa"/>
        <w:tblLayout w:type="fixed"/>
        <w:tblLook w:val="0000"/>
      </w:tblPr>
      <w:tblGrid>
        <w:gridCol w:w="2487"/>
        <w:gridCol w:w="1582"/>
        <w:gridCol w:w="228"/>
        <w:gridCol w:w="228"/>
        <w:gridCol w:w="228"/>
        <w:gridCol w:w="228"/>
        <w:gridCol w:w="228"/>
        <w:gridCol w:w="228"/>
        <w:gridCol w:w="228"/>
        <w:gridCol w:w="229"/>
        <w:gridCol w:w="1709"/>
        <w:gridCol w:w="156"/>
        <w:gridCol w:w="228"/>
        <w:gridCol w:w="228"/>
        <w:gridCol w:w="229"/>
        <w:gridCol w:w="228"/>
        <w:gridCol w:w="228"/>
        <w:gridCol w:w="228"/>
        <w:gridCol w:w="228"/>
        <w:gridCol w:w="228"/>
        <w:gridCol w:w="228"/>
        <w:gridCol w:w="228"/>
        <w:gridCol w:w="739"/>
        <w:tblGridChange w:id="0">
          <w:tblGrid>
            <w:gridCol w:w="2487"/>
            <w:gridCol w:w="1582"/>
            <w:gridCol w:w="228"/>
            <w:gridCol w:w="228"/>
            <w:gridCol w:w="228"/>
            <w:gridCol w:w="228"/>
            <w:gridCol w:w="228"/>
            <w:gridCol w:w="228"/>
            <w:gridCol w:w="228"/>
            <w:gridCol w:w="229"/>
            <w:gridCol w:w="1709"/>
            <w:gridCol w:w="156"/>
            <w:gridCol w:w="228"/>
            <w:gridCol w:w="228"/>
            <w:gridCol w:w="229"/>
            <w:gridCol w:w="228"/>
            <w:gridCol w:w="228"/>
            <w:gridCol w:w="228"/>
            <w:gridCol w:w="228"/>
            <w:gridCol w:w="228"/>
            <w:gridCol w:w="228"/>
            <w:gridCol w:w="228"/>
            <w:gridCol w:w="739"/>
          </w:tblGrid>
        </w:tblGridChange>
      </w:tblGrid>
      <w:tr>
        <w:trPr>
          <w:cantSplit w:val="0"/>
          <w:trHeight w:val="51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D7">
            <w:pPr>
              <w:spacing w:after="0" w:line="259" w:lineRule="auto"/>
              <w:ind w:left="4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Poznámky Úč MÚJ 3 - 01  </w:t>
            </w:r>
          </w:p>
        </w:tc>
        <w:tc>
          <w:tcPr>
            <w:tcBorders>
              <w:top w:color="000000" w:space="0" w:sz="0" w:val="nil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D8">
            <w:pPr>
              <w:spacing w:after="0" w:line="259" w:lineRule="auto"/>
              <w:ind w:left="0" w:right="133" w:firstLine="0"/>
              <w:jc w:val="right"/>
              <w:rPr/>
            </w:pPr>
            <w:r w:rsidDel="00000000" w:rsidR="00000000" w:rsidRPr="00000000">
              <w:rPr>
                <w:rtl w:val="0"/>
              </w:rPr>
              <w:t xml:space="preserve">IČO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D9">
            <w:pPr>
              <w:spacing w:after="0" w:line="259" w:lineRule="auto"/>
              <w:ind w:left="43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DA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5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DB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DC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DD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DE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DF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1E0">
            <w:pPr>
              <w:spacing w:after="0" w:line="259" w:lineRule="auto"/>
              <w:ind w:left="43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1E1">
            <w:pPr>
              <w:spacing w:after="0" w:line="259" w:lineRule="auto"/>
              <w:ind w:left="0" w:right="135" w:firstLine="0"/>
              <w:jc w:val="right"/>
              <w:rPr/>
            </w:pPr>
            <w:r w:rsidDel="00000000" w:rsidR="00000000" w:rsidRPr="00000000">
              <w:rPr>
                <w:rtl w:val="0"/>
              </w:rPr>
              <w:t xml:space="preserve">DIČ  </w:t>
            </w:r>
          </w:p>
          <w:p w:rsidR="00000000" w:rsidDel="00000000" w:rsidP="00000000" w:rsidRDefault="00000000" w:rsidRPr="00000000" w14:paraId="000001E2">
            <w:pPr>
              <w:spacing w:after="0" w:line="259" w:lineRule="auto"/>
              <w:ind w:left="-1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4">
            <w:pPr>
              <w:spacing w:after="0" w:line="259" w:lineRule="auto"/>
              <w:ind w:left="41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5">
            <w:pPr>
              <w:spacing w:after="0" w:line="259" w:lineRule="auto"/>
              <w:ind w:left="-19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6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7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8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9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A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B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C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D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6" w:val="single"/>
              <w:bottom w:color="000000" w:space="0" w:sz="12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E">
            <w:pPr>
              <w:tabs>
                <w:tab w:val="right" w:leader="none" w:pos="739"/>
              </w:tabs>
              <w:spacing w:after="0" w:line="259" w:lineRule="auto"/>
              <w:ind w:left="-1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  <w:t xml:space="preserve">str.5 </w:t>
            </w:r>
          </w:p>
        </w:tc>
      </w:tr>
      <w:tr>
        <w:trPr>
          <w:cantSplit w:val="0"/>
          <w:trHeight w:val="446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EF">
            <w:pPr>
              <w:spacing w:after="0" w:line="259" w:lineRule="auto"/>
              <w:ind w:left="11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Úhrada straty minulých období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1F9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1FA">
            <w:pPr>
              <w:spacing w:after="0" w:line="259" w:lineRule="auto"/>
              <w:ind w:left="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                                                    0  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06">
            <w:pPr>
              <w:spacing w:after="0" w:line="259" w:lineRule="auto"/>
              <w:ind w:left="11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Prevod do nerozdeleného zisku minulých rokov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10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211">
            <w:pPr>
              <w:tabs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87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1D">
            <w:pPr>
              <w:spacing w:after="0" w:line="259" w:lineRule="auto"/>
              <w:ind w:left="11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Rozdelenie podielu na zisku spoločníkom, členom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27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228">
            <w:pPr>
              <w:tabs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34">
            <w:pPr>
              <w:spacing w:after="0" w:line="259" w:lineRule="auto"/>
              <w:ind w:left="11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Iné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3E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23F">
            <w:pPr>
              <w:tabs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42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24B">
            <w:pPr>
              <w:spacing w:after="0" w:line="259" w:lineRule="auto"/>
              <w:ind w:left="11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55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256">
            <w:pPr>
              <w:tabs>
                <w:tab w:val="center" w:leader="none" w:pos="716"/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 </w:t>
              <w:tab/>
              <w:t xml:space="preserve">                            </w:t>
            </w: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838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262">
            <w:pPr>
              <w:spacing w:after="0" w:line="259" w:lineRule="auto"/>
              <w:ind w:left="1713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6C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26D">
            <w:pPr>
              <w:spacing w:after="0" w:line="259" w:lineRule="auto"/>
              <w:ind w:left="356" w:right="236" w:hanging="87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</w:t>
            </w:r>
            <w:r w:rsidDel="00000000" w:rsidR="00000000" w:rsidRPr="00000000">
              <w:rPr>
                <w:rtl w:val="0"/>
              </w:rPr>
              <w:t xml:space="preserve">  </w:t>
            </w: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účtovné</w:t>
            </w:r>
            <w:r w:rsidDel="00000000" w:rsidR="00000000" w:rsidRPr="00000000">
              <w:rPr>
                <w:rtl w:val="0"/>
              </w:rPr>
              <w:t xml:space="preserve">  </w:t>
            </w: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562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79">
            <w:pPr>
              <w:spacing w:after="0" w:line="259" w:lineRule="auto"/>
              <w:ind w:left="56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Účtovná strata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83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84">
            <w:pPr>
              <w:tabs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66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90">
            <w:pPr>
              <w:spacing w:after="0" w:line="259" w:lineRule="auto"/>
              <w:ind w:left="56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Vysporiadanie účtovnej straty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9A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9B">
            <w:pPr>
              <w:tabs>
                <w:tab w:val="center" w:leader="none" w:pos="2998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  <w:tab/>
              <w:t xml:space="preserve">  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A7">
            <w:pPr>
              <w:spacing w:after="0" w:line="259" w:lineRule="auto"/>
              <w:ind w:left="56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Zo zákonného rezervného fondu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B1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B2">
            <w:pPr>
              <w:tabs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66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BE">
            <w:pPr>
              <w:spacing w:after="0" w:line="259" w:lineRule="auto"/>
              <w:ind w:left="56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Zo štatutárnych a ostatných fondov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C8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C9">
            <w:pPr>
              <w:tabs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62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D5">
            <w:pPr>
              <w:spacing w:after="0" w:line="259" w:lineRule="auto"/>
              <w:ind w:left="56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 nerozdeleného zisku minulých období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DF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E0">
            <w:pPr>
              <w:tabs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66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EC">
            <w:pPr>
              <w:spacing w:after="0" w:line="259" w:lineRule="auto"/>
              <w:ind w:left="56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Úhrada straty spoločníkmi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F6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2F7">
            <w:pPr>
              <w:tabs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66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303">
            <w:pPr>
              <w:spacing w:after="0" w:line="259" w:lineRule="auto"/>
              <w:ind w:left="56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Prevod do neuhradenej straty minulých rokov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30D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30E">
            <w:pPr>
              <w:tabs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64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31A">
            <w:pPr>
              <w:spacing w:after="0" w:line="259" w:lineRule="auto"/>
              <w:ind w:left="56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Iné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324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325">
            <w:pPr>
              <w:tabs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66" w:hRule="atLeast"/>
          <w:tblHeader w:val="0"/>
        </w:trPr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331">
            <w:pPr>
              <w:spacing w:after="0" w:line="259" w:lineRule="auto"/>
              <w:ind w:left="56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33B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7.0" w:type="dxa"/>
              <w:left w:w="0.0" w:type="dxa"/>
              <w:bottom w:w="37.0" w:type="dxa"/>
              <w:right w:w="0.0" w:type="dxa"/>
            </w:tcMar>
          </w:tcPr>
          <w:p w:rsidR="00000000" w:rsidDel="00000000" w:rsidP="00000000" w:rsidRDefault="00000000" w:rsidRPr="00000000" w14:paraId="0000033C">
            <w:pPr>
              <w:tabs>
                <w:tab w:val="right" w:leader="none" w:pos="3176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348">
      <w:pPr>
        <w:ind w:left="29" w:right="411" w:firstLine="24"/>
        <w:rPr/>
      </w:pPr>
      <w:r w:rsidDel="00000000" w:rsidR="00000000" w:rsidRPr="00000000">
        <w:rPr>
          <w:rtl w:val="0"/>
        </w:rPr>
        <w:t xml:space="preserve">          </w:t>
      </w:r>
      <w:r w:rsidDel="00000000" w:rsidR="00000000" w:rsidRPr="00000000">
        <w:rPr>
          <w:b w:val="1"/>
          <w:bCs w:val="1"/>
          <w:rtl w:val="0"/>
        </w:rPr>
        <w:t xml:space="preserve">Čl.III - (2) - c)</w:t>
      </w:r>
      <w:r w:rsidDel="00000000" w:rsidR="00000000" w:rsidRPr="00000000">
        <w:rPr>
          <w:rtl w:val="0"/>
        </w:rPr>
        <w:t xml:space="preserve">         výške záväzkov do lehoty splatnosti a po lehote splatnosti,   </w:t>
      </w:r>
    </w:p>
    <w:p w:rsidR="00000000" w:rsidDel="00000000" w:rsidP="00000000" w:rsidRDefault="00000000" w:rsidRPr="00000000" w14:paraId="00000349">
      <w:pPr>
        <w:ind w:left="29" w:right="411" w:firstLine="24"/>
        <w:rPr/>
      </w:pPr>
      <w:r w:rsidDel="00000000" w:rsidR="00000000" w:rsidRPr="00000000">
        <w:rPr>
          <w:rtl w:val="0"/>
        </w:rPr>
        <w:t xml:space="preserve">          </w:t>
      </w:r>
      <w:r w:rsidDel="00000000" w:rsidR="00000000" w:rsidRPr="00000000">
        <w:rPr>
          <w:b w:val="1"/>
          <w:bCs w:val="1"/>
          <w:rtl w:val="0"/>
        </w:rPr>
        <w:t xml:space="preserve">Čl.III - (2) - d)</w:t>
      </w:r>
      <w:r w:rsidDel="00000000" w:rsidR="00000000" w:rsidRPr="00000000">
        <w:rPr>
          <w:rtl w:val="0"/>
        </w:rPr>
        <w:t xml:space="preserve">         štruktúre záväzkov podľa zostatkovej doby splatnosti v členení v nadväznosti na položky súvahy; uvádza sa     hodnota záväzkov so zostatkovou dobou splatnosti viac ako päť rokov,   </w:t>
      </w:r>
    </w:p>
    <w:p w:rsidR="00000000" w:rsidDel="00000000" w:rsidP="00000000" w:rsidRDefault="00000000" w:rsidRPr="00000000" w14:paraId="0000034A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26: Informácie k Čl. III odst. 2 písm. c) a d) o záväzkoch  </w:t>
      </w:r>
    </w:p>
    <w:p w:rsidR="00000000" w:rsidDel="00000000" w:rsidP="00000000" w:rsidRDefault="00000000" w:rsidRPr="00000000" w14:paraId="0000034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E">
      <w:pPr>
        <w:rPr/>
      </w:pPr>
      <w:r w:rsidDel="00000000" w:rsidR="00000000" w:rsidRPr="00000000">
        <w:rPr>
          <w:rtl w:val="0"/>
        </w:rPr>
      </w:r>
    </w:p>
    <w:tbl>
      <w:tblPr>
        <w:tblStyle w:val="Table11"/>
        <w:tblW w:w="10778.0" w:type="dxa"/>
        <w:jc w:val="left"/>
        <w:tblInd w:w="-2.0" w:type="dxa"/>
        <w:tblLayout w:type="fixed"/>
        <w:tblLook w:val="0000"/>
      </w:tblPr>
      <w:tblGrid>
        <w:gridCol w:w="5221"/>
        <w:gridCol w:w="2777"/>
        <w:gridCol w:w="2780"/>
        <w:tblGridChange w:id="0">
          <w:tblGrid>
            <w:gridCol w:w="5221"/>
            <w:gridCol w:w="2777"/>
            <w:gridCol w:w="2780"/>
          </w:tblGrid>
        </w:tblGridChange>
      </w:tblGrid>
      <w:tr>
        <w:trPr>
          <w:cantSplit w:val="0"/>
          <w:trHeight w:val="71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34.0" w:type="dxa"/>
              <w:bottom w:w="0.0" w:type="dxa"/>
              <w:right w:w="25.0" w:type="dxa"/>
            </w:tcMar>
            <w:vAlign w:val="center"/>
          </w:tcPr>
          <w:p w:rsidR="00000000" w:rsidDel="00000000" w:rsidP="00000000" w:rsidRDefault="00000000" w:rsidRPr="00000000" w14:paraId="0000034F">
            <w:pPr>
              <w:spacing w:after="0" w:line="259" w:lineRule="auto"/>
              <w:ind w:left="0" w:right="30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34.0" w:type="dxa"/>
              <w:bottom w:w="0.0" w:type="dxa"/>
              <w:right w:w="25.0" w:type="dxa"/>
            </w:tcMar>
            <w:vAlign w:val="center"/>
          </w:tcPr>
          <w:p w:rsidR="00000000" w:rsidDel="00000000" w:rsidP="00000000" w:rsidRDefault="00000000" w:rsidRPr="00000000" w14:paraId="00000350">
            <w:pPr>
              <w:spacing w:after="0" w:line="259" w:lineRule="auto"/>
              <w:ind w:left="0" w:right="50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7.0" w:type="dxa"/>
              <w:left w:w="34.0" w:type="dxa"/>
              <w:bottom w:w="0.0" w:type="dxa"/>
              <w:right w:w="25.0" w:type="dxa"/>
            </w:tcMar>
          </w:tcPr>
          <w:p w:rsidR="00000000" w:rsidDel="00000000" w:rsidP="00000000" w:rsidRDefault="00000000" w:rsidRPr="00000000" w14:paraId="00000351">
            <w:pPr>
              <w:spacing w:after="0" w:line="259" w:lineRule="auto"/>
              <w:ind w:left="620" w:hanging="620"/>
              <w:jc w:val="both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</w:tbl>
    <w:p w:rsidR="00000000" w:rsidDel="00000000" w:rsidP="00000000" w:rsidRDefault="00000000" w:rsidRPr="00000000" w14:paraId="00000352">
      <w:pPr>
        <w:spacing w:after="0" w:line="259" w:lineRule="auto"/>
        <w:ind w:left="14" w:firstLine="0"/>
        <w:rPr/>
      </w:pPr>
      <w:r w:rsidDel="00000000" w:rsidR="00000000" w:rsidRPr="00000000">
        <w:rPr>
          <w:rtl w:val="0"/>
        </w:rPr>
        <w:t xml:space="preserve"> </w:t>
      </w:r>
    </w:p>
    <w:tbl>
      <w:tblPr>
        <w:tblStyle w:val="Table12"/>
        <w:tblW w:w="10781.999999999996" w:type="dxa"/>
        <w:jc w:val="left"/>
        <w:tblInd w:w="-4.0" w:type="dxa"/>
        <w:tblLayout w:type="fixed"/>
        <w:tblLook w:val="0000"/>
      </w:tblPr>
      <w:tblGrid>
        <w:gridCol w:w="2487"/>
        <w:gridCol w:w="1582"/>
        <w:gridCol w:w="228"/>
        <w:gridCol w:w="228"/>
        <w:gridCol w:w="228"/>
        <w:gridCol w:w="228"/>
        <w:gridCol w:w="232"/>
        <w:gridCol w:w="224"/>
        <w:gridCol w:w="228"/>
        <w:gridCol w:w="229"/>
        <w:gridCol w:w="1865"/>
        <w:gridCol w:w="234"/>
        <w:gridCol w:w="222"/>
        <w:gridCol w:w="229"/>
        <w:gridCol w:w="228"/>
        <w:gridCol w:w="228"/>
        <w:gridCol w:w="228"/>
        <w:gridCol w:w="228"/>
        <w:gridCol w:w="228"/>
        <w:gridCol w:w="228"/>
        <w:gridCol w:w="228"/>
        <w:gridCol w:w="742"/>
        <w:tblGridChange w:id="0">
          <w:tblGrid>
            <w:gridCol w:w="2487"/>
            <w:gridCol w:w="1582"/>
            <w:gridCol w:w="228"/>
            <w:gridCol w:w="228"/>
            <w:gridCol w:w="228"/>
            <w:gridCol w:w="228"/>
            <w:gridCol w:w="232"/>
            <w:gridCol w:w="224"/>
            <w:gridCol w:w="228"/>
            <w:gridCol w:w="229"/>
            <w:gridCol w:w="1865"/>
            <w:gridCol w:w="234"/>
            <w:gridCol w:w="222"/>
            <w:gridCol w:w="229"/>
            <w:gridCol w:w="228"/>
            <w:gridCol w:w="228"/>
            <w:gridCol w:w="228"/>
            <w:gridCol w:w="228"/>
            <w:gridCol w:w="228"/>
            <w:gridCol w:w="228"/>
            <w:gridCol w:w="228"/>
            <w:gridCol w:w="742"/>
          </w:tblGrid>
        </w:tblGridChange>
      </w:tblGrid>
      <w:tr>
        <w:trPr>
          <w:cantSplit w:val="0"/>
          <w:trHeight w:val="53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3">
            <w:pPr>
              <w:spacing w:after="0" w:line="259" w:lineRule="auto"/>
              <w:ind w:left="49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Poznámky Úč MÚJ 3 - 01  </w:t>
            </w:r>
          </w:p>
        </w:tc>
        <w:tc>
          <w:tcPr>
            <w:tcBorders>
              <w:top w:color="000000" w:space="0" w:sz="0" w:val="nil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4">
            <w:pPr>
              <w:spacing w:after="0" w:line="259" w:lineRule="auto"/>
              <w:ind w:left="0" w:right="133" w:firstLine="0"/>
              <w:jc w:val="right"/>
              <w:rPr/>
            </w:pPr>
            <w:r w:rsidDel="00000000" w:rsidR="00000000" w:rsidRPr="00000000">
              <w:rPr>
                <w:rtl w:val="0"/>
              </w:rPr>
              <w:t xml:space="preserve">IČO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5">
            <w:pPr>
              <w:spacing w:after="0" w:line="259" w:lineRule="auto"/>
              <w:ind w:left="46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6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7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8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9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6</w:t>
            </w:r>
          </w:p>
        </w:tc>
        <w:tc>
          <w:tcPr>
            <w:tcBorders>
              <w:top w:color="000000" w:space="0" w:sz="6" w:val="single"/>
              <w:left w:color="000000" w:space="0" w:sz="10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A">
            <w:pPr>
              <w:spacing w:after="0" w:line="259" w:lineRule="auto"/>
              <w:ind w:left="-18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B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C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D">
            <w:pPr>
              <w:tabs>
                <w:tab w:val="right" w:leader="none" w:pos="1865"/>
              </w:tabs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  <w:t xml:space="preserve">DIČ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E">
            <w:pPr>
              <w:spacing w:after="0" w:line="259" w:lineRule="auto"/>
              <w:ind w:left="46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10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5F">
            <w:pPr>
              <w:spacing w:after="0" w:line="259" w:lineRule="auto"/>
              <w:ind w:left="-2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60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61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62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63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64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65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66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67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6" w:val="single"/>
              <w:bottom w:color="000000" w:space="0" w:sz="12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68">
            <w:pPr>
              <w:tabs>
                <w:tab w:val="right" w:leader="none" w:pos="742"/>
              </w:tabs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  <w:t xml:space="preserve">str.5 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gridSpan w:val="7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69">
            <w:pPr>
              <w:spacing w:after="0" w:line="259" w:lineRule="auto"/>
              <w:ind w:left="49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Dlhodobé záväzky spolu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70">
            <w:pPr>
              <w:spacing w:after="0" w:line="259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73">
            <w:pPr>
              <w:spacing w:after="0" w:line="259" w:lineRule="auto"/>
              <w:ind w:left="0" w:right="67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9"/>
            <w:tcBorders>
              <w:top w:color="000000" w:space="0" w:sz="12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75">
            <w:pPr>
              <w:spacing w:after="0" w:line="259" w:lineRule="auto"/>
              <w:ind w:left="-1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7E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82" w:hRule="atLeast"/>
          <w:tblHeader w:val="0"/>
        </w:trPr>
        <w:tc>
          <w:tcPr>
            <w:gridSpan w:val="7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7F">
            <w:pPr>
              <w:spacing w:after="0" w:line="259" w:lineRule="auto"/>
              <w:ind w:left="49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Záväzky so zostatkovou dobou splatnosti nad päť rokov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86">
            <w:pPr>
              <w:spacing w:after="0" w:line="259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89">
            <w:pPr>
              <w:spacing w:after="0" w:line="259" w:lineRule="auto"/>
              <w:ind w:left="0" w:right="67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9"/>
            <w:tcBorders>
              <w:top w:color="000000" w:space="0" w:sz="6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8B">
            <w:pPr>
              <w:spacing w:after="0" w:line="259" w:lineRule="auto"/>
              <w:ind w:left="-1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94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82" w:hRule="atLeast"/>
          <w:tblHeader w:val="0"/>
        </w:trPr>
        <w:tc>
          <w:tcPr>
            <w:gridSpan w:val="7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95">
            <w:pPr>
              <w:spacing w:after="0" w:line="259" w:lineRule="auto"/>
              <w:ind w:left="49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Záväzky so zostatkovou dobou splatnosti jeden rok až päť rokov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9C">
            <w:pPr>
              <w:spacing w:after="0" w:line="259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9F">
            <w:pPr>
              <w:spacing w:after="0" w:line="259" w:lineRule="auto"/>
              <w:ind w:left="0" w:right="67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9"/>
            <w:tcBorders>
              <w:top w:color="000000" w:space="0" w:sz="6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A1">
            <w:pPr>
              <w:spacing w:after="0" w:line="259" w:lineRule="auto"/>
              <w:ind w:left="-1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AA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82" w:hRule="atLeast"/>
          <w:tblHeader w:val="0"/>
        </w:trPr>
        <w:tc>
          <w:tcPr>
            <w:gridSpan w:val="7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AB">
            <w:pPr>
              <w:spacing w:after="0" w:line="259" w:lineRule="auto"/>
              <w:ind w:left="49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B2">
            <w:pPr>
              <w:spacing w:after="0" w:line="259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B5">
            <w:pPr>
              <w:spacing w:after="0" w:line="259" w:lineRule="auto"/>
              <w:ind w:left="0" w:right="69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1126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9"/>
            <w:tcBorders>
              <w:top w:color="000000" w:space="0" w:sz="6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B7">
            <w:pPr>
              <w:spacing w:after="0" w:line="259" w:lineRule="auto"/>
              <w:ind w:left="-13" w:firstLine="0"/>
              <w:rPr/>
            </w:pPr>
            <w:r w:rsidDel="00000000" w:rsidR="00000000" w:rsidRPr="00000000">
              <w:rPr>
                <w:rtl w:val="0"/>
              </w:rPr>
              <w:t xml:space="preserve">  1857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C0">
            <w:pPr>
              <w:spacing w:after="0" w:line="259" w:lineRule="auto"/>
              <w:ind w:left="0" w:right="78" w:firstLine="0"/>
              <w:jc w:val="righ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gridSpan w:val="7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C1">
            <w:pPr>
              <w:spacing w:after="0" w:line="259" w:lineRule="auto"/>
              <w:ind w:left="49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Záväzky so zostatkovou dobou splatnosti do jedného roka vrátane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C8">
            <w:pPr>
              <w:spacing w:after="0" w:line="259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CB">
            <w:pPr>
              <w:spacing w:after="0" w:line="259" w:lineRule="auto"/>
              <w:ind w:left="0" w:right="69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1126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tcBorders>
              <w:top w:color="000000" w:space="0" w:sz="6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CD">
            <w:pPr>
              <w:spacing w:after="0" w:line="259" w:lineRule="auto"/>
              <w:ind w:left="-13" w:firstLine="0"/>
              <w:rPr/>
            </w:pPr>
            <w:r w:rsidDel="00000000" w:rsidR="00000000" w:rsidRPr="00000000">
              <w:rPr>
                <w:rtl w:val="0"/>
              </w:rPr>
              <w:t xml:space="preserve">1857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D6">
            <w:pPr>
              <w:spacing w:after="0" w:line="259" w:lineRule="auto"/>
              <w:ind w:left="0" w:right="78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gridSpan w:val="7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D7">
            <w:pPr>
              <w:spacing w:after="0" w:line="259" w:lineRule="auto"/>
              <w:ind w:left="49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Záväzky po lehote splatnosti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DE">
            <w:pPr>
              <w:spacing w:after="0" w:line="259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0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E1">
            <w:pPr>
              <w:spacing w:after="0" w:line="259" w:lineRule="auto"/>
              <w:ind w:left="0" w:right="67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9"/>
            <w:tcBorders>
              <w:top w:color="000000" w:space="0" w:sz="6" w:val="single"/>
              <w:left w:color="000000" w:space="0" w:sz="10" w:val="single"/>
              <w:bottom w:color="000000" w:space="0" w:sz="6" w:val="single"/>
              <w:right w:color="000000" w:space="0" w:sz="0" w:val="nil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E3">
            <w:pPr>
              <w:spacing w:after="0" w:line="259" w:lineRule="auto"/>
              <w:ind w:left="-1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99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3EC">
            <w:pPr>
              <w:spacing w:after="0" w:line="259" w:lineRule="auto"/>
              <w:ind w:left="0" w:right="75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3ED">
      <w:pPr>
        <w:ind w:left="29" w:right="557" w:firstLine="24"/>
        <w:rPr/>
      </w:pPr>
      <w:r w:rsidDel="00000000" w:rsidR="00000000" w:rsidRPr="00000000">
        <w:rPr>
          <w:rtl w:val="0"/>
        </w:rPr>
        <w:t xml:space="preserve">                Pri majetku prenajatom formou finančného prenájmu v poznámkach prenajímateľa sa uvádza </w:t>
      </w:r>
      <w:r w:rsidDel="00000000" w:rsidR="00000000" w:rsidRPr="00000000">
        <w:rPr>
          <w:b w:val="1"/>
          <w:bCs w:val="1"/>
          <w:rtl w:val="0"/>
        </w:rPr>
        <w:t xml:space="preserve">Čl.III - (3)</w:t>
      </w:r>
      <w:r w:rsidDel="00000000" w:rsidR="00000000" w:rsidRPr="00000000">
        <w:rPr>
          <w:rtl w:val="0"/>
        </w:rPr>
        <w:t xml:space="preserve"> a) celková suma dohodnutých platieb ku dňu, ku ktorému sa zostavuje účtovná závierka, v členení na istinu u     prenajímateľa a finančný výnos,   </w:t>
      </w:r>
    </w:p>
    <w:p w:rsidR="00000000" w:rsidDel="00000000" w:rsidP="00000000" w:rsidRDefault="00000000" w:rsidRPr="00000000" w14:paraId="000003EE">
      <w:pPr>
        <w:ind w:left="29" w:right="411" w:firstLine="24"/>
        <w:rPr/>
      </w:pPr>
      <w:r w:rsidDel="00000000" w:rsidR="00000000" w:rsidRPr="00000000">
        <w:rPr>
          <w:rtl w:val="0"/>
        </w:rPr>
        <w:t xml:space="preserve">b) suma istiny u prenajímateľa a finančný výnos podľa doby splatnosti   </w:t>
      </w:r>
    </w:p>
    <w:p w:rsidR="00000000" w:rsidDel="00000000" w:rsidP="00000000" w:rsidRDefault="00000000" w:rsidRPr="00000000" w14:paraId="000003EF">
      <w:pPr>
        <w:numPr>
          <w:ilvl w:val="0"/>
          <w:numId w:val="2"/>
        </w:numPr>
        <w:ind w:left="972" w:right="411" w:hanging="222.99999999999997"/>
        <w:rPr/>
      </w:pPr>
      <w:r w:rsidDel="00000000" w:rsidR="00000000" w:rsidRPr="00000000">
        <w:rPr>
          <w:rtl w:val="0"/>
        </w:rPr>
        <w:t xml:space="preserve">do jedného roka vrátane,   </w:t>
      </w:r>
    </w:p>
    <w:p w:rsidR="00000000" w:rsidDel="00000000" w:rsidP="00000000" w:rsidRDefault="00000000" w:rsidRPr="00000000" w14:paraId="000003F0">
      <w:pPr>
        <w:numPr>
          <w:ilvl w:val="0"/>
          <w:numId w:val="2"/>
        </w:numPr>
        <w:spacing w:after="74" w:lineRule="auto"/>
        <w:ind w:left="972" w:right="411" w:hanging="222.99999999999997"/>
        <w:rPr/>
      </w:pPr>
      <w:r w:rsidDel="00000000" w:rsidR="00000000" w:rsidRPr="00000000">
        <w:rPr>
          <w:rtl w:val="0"/>
        </w:rPr>
        <w:t xml:space="preserve">viac ako jeden rok do piatich rokov vrátane,   </w:t>
      </w:r>
    </w:p>
    <w:p w:rsidR="00000000" w:rsidDel="00000000" w:rsidP="00000000" w:rsidRDefault="00000000" w:rsidRPr="00000000" w14:paraId="000003F1">
      <w:pPr>
        <w:numPr>
          <w:ilvl w:val="0"/>
          <w:numId w:val="2"/>
        </w:numPr>
        <w:spacing w:after="80" w:lineRule="auto"/>
        <w:ind w:left="972" w:right="411" w:hanging="222.99999999999997"/>
        <w:rPr/>
      </w:pPr>
      <w:r w:rsidDel="00000000" w:rsidR="00000000" w:rsidRPr="00000000">
        <w:rPr>
          <w:rtl w:val="0"/>
        </w:rPr>
        <w:t xml:space="preserve">viac ako päť rokov.   </w:t>
      </w:r>
    </w:p>
    <w:p w:rsidR="00000000" w:rsidDel="00000000" w:rsidP="00000000" w:rsidRDefault="00000000" w:rsidRPr="00000000" w14:paraId="000003F2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31: Informácie k Čl. III odst.3 písm. a)  a  b) o majetku prenajotom  formou finančného prenájmu u prenajímateľa  </w:t>
      </w:r>
    </w:p>
    <w:tbl>
      <w:tblPr>
        <w:tblStyle w:val="Table13"/>
        <w:tblW w:w="10805.0" w:type="dxa"/>
        <w:jc w:val="left"/>
        <w:tblInd w:w="-2.0" w:type="dxa"/>
        <w:tblLayout w:type="fixed"/>
        <w:tblLook w:val="0000"/>
      </w:tblPr>
      <w:tblGrid>
        <w:gridCol w:w="1872"/>
        <w:gridCol w:w="1474"/>
        <w:gridCol w:w="1474"/>
        <w:gridCol w:w="1356"/>
        <w:gridCol w:w="178"/>
        <w:gridCol w:w="1298"/>
        <w:gridCol w:w="176"/>
        <w:gridCol w:w="1299"/>
        <w:gridCol w:w="175"/>
        <w:gridCol w:w="199"/>
        <w:gridCol w:w="1099"/>
        <w:gridCol w:w="205"/>
        <w:tblGridChange w:id="0">
          <w:tblGrid>
            <w:gridCol w:w="1872"/>
            <w:gridCol w:w="1474"/>
            <w:gridCol w:w="1474"/>
            <w:gridCol w:w="1356"/>
            <w:gridCol w:w="178"/>
            <w:gridCol w:w="1298"/>
            <w:gridCol w:w="176"/>
            <w:gridCol w:w="1299"/>
            <w:gridCol w:w="175"/>
            <w:gridCol w:w="199"/>
            <w:gridCol w:w="1099"/>
            <w:gridCol w:w="205"/>
          </w:tblGrid>
        </w:tblGridChange>
      </w:tblGrid>
      <w:tr>
        <w:trPr>
          <w:cantSplit w:val="0"/>
          <w:trHeight w:val="583" w:hRule="atLeast"/>
          <w:tblHeader w:val="0"/>
        </w:trPr>
        <w:tc>
          <w:tcPr>
            <w:vMerge w:val="restart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F3">
            <w:pPr>
              <w:spacing w:after="0" w:line="259" w:lineRule="auto"/>
              <w:ind w:left="347" w:right="270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F4">
            <w:pPr>
              <w:tabs>
                <w:tab w:val="center" w:leader="none" w:pos="2227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 </w:t>
              <w:tab/>
            </w: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F7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7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F8">
            <w:pPr>
              <w:spacing w:after="0" w:line="259" w:lineRule="auto"/>
              <w:ind w:left="144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586" w:hRule="atLeast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3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400">
            <w:pPr>
              <w:tabs>
                <w:tab w:val="center" w:leader="none" w:pos="2230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 </w:t>
              <w:tab/>
            </w: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Splatnosť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403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7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404">
            <w:pPr>
              <w:spacing w:after="0" w:line="259" w:lineRule="auto"/>
              <w:ind w:left="3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Splatnosť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914" w:hRule="atLeast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4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40C">
            <w:pPr>
              <w:spacing w:after="0" w:line="259" w:lineRule="auto"/>
              <w:ind w:left="408" w:hanging="379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do jedného roka vrátane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40D">
            <w:pPr>
              <w:spacing w:after="0" w:line="259" w:lineRule="auto"/>
              <w:ind w:left="31" w:hanging="2.0000000000000018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od jedného roka do piatich rokov vrátane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40E">
            <w:pPr>
              <w:spacing w:after="0" w:line="259" w:lineRule="auto"/>
              <w:ind w:left="410" w:hanging="283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viac ako päť rokov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0F">
            <w:pPr>
              <w:spacing w:after="0" w:line="259" w:lineRule="auto"/>
              <w:ind w:left="5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410">
            <w:pPr>
              <w:spacing w:after="0" w:line="259" w:lineRule="auto"/>
              <w:ind w:left="0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do jedného roka vrátane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412">
            <w:pPr>
              <w:spacing w:after="0" w:line="259" w:lineRule="auto"/>
              <w:ind w:left="33" w:hanging="2.0000000000000018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od jedného roka do piatich rokov vrátane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14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415">
            <w:pPr>
              <w:spacing w:after="0" w:line="259" w:lineRule="auto"/>
              <w:ind w:left="286" w:hanging="286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viac ako päť rokov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586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17">
            <w:pPr>
              <w:spacing w:after="0" w:line="259" w:lineRule="auto"/>
              <w:ind w:left="0" w:right="24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18">
            <w:pPr>
              <w:spacing w:after="0" w:line="259" w:lineRule="auto"/>
              <w:ind w:left="0" w:right="30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19">
            <w:pPr>
              <w:spacing w:after="0" w:line="259" w:lineRule="auto"/>
              <w:ind w:left="0" w:right="30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1A">
            <w:pPr>
              <w:tabs>
                <w:tab w:val="center" w:leader="none" w:pos="758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d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1B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1C">
            <w:pPr>
              <w:spacing w:after="0" w:line="259" w:lineRule="auto"/>
              <w:ind w:left="150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1D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1E">
            <w:pPr>
              <w:spacing w:after="0" w:line="259" w:lineRule="auto"/>
              <w:ind w:left="154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1F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0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1">
            <w:pPr>
              <w:spacing w:after="0" w:line="259" w:lineRule="auto"/>
              <w:ind w:left="0" w:right="42" w:firstLine="0"/>
              <w:jc w:val="center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G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2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3">
            <w:pPr>
              <w:spacing w:after="0" w:line="259" w:lineRule="auto"/>
              <w:ind w:left="53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Istina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4">
            <w:pPr>
              <w:spacing w:after="0" w:line="259" w:lineRule="auto"/>
              <w:ind w:left="0" w:right="78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5">
            <w:pPr>
              <w:tabs>
                <w:tab w:val="right" w:leader="none" w:pos="147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6">
            <w:pPr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7">
            <w:pPr>
              <w:spacing w:after="0" w:line="259" w:lineRule="auto"/>
              <w:ind w:left="67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8">
            <w:pPr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9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A">
            <w:pPr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B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C">
            <w:pPr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D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2E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42F">
            <w:pPr>
              <w:spacing w:after="0" w:line="259" w:lineRule="auto"/>
              <w:ind w:left="53" w:firstLine="0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Finančný náklad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0">
            <w:pPr>
              <w:spacing w:after="0" w:line="259" w:lineRule="auto"/>
              <w:ind w:left="0" w:right="78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1">
            <w:pPr>
              <w:tabs>
                <w:tab w:val="right" w:leader="none" w:pos="147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2">
            <w:pPr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3">
            <w:pPr>
              <w:spacing w:after="0" w:line="259" w:lineRule="auto"/>
              <w:ind w:left="67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4">
            <w:pPr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5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6">
            <w:pPr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7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8">
            <w:pPr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9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A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586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B">
            <w:pPr>
              <w:spacing w:after="0" w:line="259" w:lineRule="auto"/>
              <w:ind w:left="53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C">
            <w:pPr>
              <w:spacing w:after="0" w:line="259" w:lineRule="auto"/>
              <w:ind w:left="0" w:right="78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D">
            <w:pPr>
              <w:tabs>
                <w:tab w:val="right" w:leader="none" w:pos="1474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E">
            <w:pPr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3F">
            <w:pPr>
              <w:spacing w:after="0" w:line="259" w:lineRule="auto"/>
              <w:ind w:left="67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40">
            <w:pPr>
              <w:tabs>
                <w:tab w:val="right" w:leader="none" w:pos="1474"/>
              </w:tabs>
              <w:spacing w:after="0" w:line="259" w:lineRule="auto"/>
              <w:ind w:left="-1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42">
            <w:pPr>
              <w:tabs>
                <w:tab w:val="right" w:leader="none" w:pos="1474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05.0" w:type="dxa"/>
              <w:left w:w="0.0" w:type="dxa"/>
              <w:bottom w:w="158.0" w:type="dxa"/>
              <w:right w:w="0.0" w:type="dxa"/>
            </w:tcMar>
          </w:tcPr>
          <w:p w:rsidR="00000000" w:rsidDel="00000000" w:rsidP="00000000" w:rsidRDefault="00000000" w:rsidRPr="00000000" w14:paraId="00000444">
            <w:pPr>
              <w:tabs>
                <w:tab w:val="right" w:leader="none" w:pos="1503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</w:tbl>
    <w:p w:rsidR="00000000" w:rsidDel="00000000" w:rsidP="00000000" w:rsidRDefault="00000000" w:rsidRPr="00000000" w14:paraId="00000447">
      <w:pPr>
        <w:spacing w:after="74" w:lineRule="auto"/>
        <w:ind w:left="29" w:right="411" w:firstLine="24"/>
        <w:rPr/>
      </w:pPr>
      <w:r w:rsidDel="00000000" w:rsidR="00000000" w:rsidRPr="00000000">
        <w:rPr>
          <w:rtl w:val="0"/>
        </w:rPr>
        <w:t xml:space="preserve">          </w:t>
      </w:r>
      <w:r w:rsidDel="00000000" w:rsidR="00000000" w:rsidRPr="00000000">
        <w:rPr>
          <w:b w:val="1"/>
          <w:bCs w:val="1"/>
          <w:rtl w:val="0"/>
        </w:rPr>
        <w:t xml:space="preserve">Čl.III - (5)</w:t>
      </w:r>
      <w:r w:rsidDel="00000000" w:rsidR="00000000" w:rsidRPr="00000000">
        <w:rPr>
          <w:rtl w:val="0"/>
        </w:rPr>
        <w:t xml:space="preserve">     O odloženej dani z príjmov sa uvádzajú informácie o   </w:t>
      </w:r>
    </w:p>
    <w:p w:rsidR="00000000" w:rsidDel="00000000" w:rsidP="00000000" w:rsidRDefault="00000000" w:rsidRPr="00000000" w14:paraId="00000448">
      <w:pPr>
        <w:numPr>
          <w:ilvl w:val="0"/>
          <w:numId w:val="3"/>
        </w:numPr>
        <w:spacing w:after="0" w:lineRule="auto"/>
        <w:ind w:left="718" w:right="411" w:hanging="699"/>
        <w:rPr/>
      </w:pPr>
      <w:r w:rsidDel="00000000" w:rsidR="00000000" w:rsidRPr="00000000">
        <w:rPr>
          <w:rtl w:val="0"/>
        </w:rPr>
        <w:t xml:space="preserve">sume odložených daní z príjmov účtovaných v bežnom účtovnom období ako náklad alebo výnos     vyplývajúcej </w:t>
      </w:r>
    </w:p>
    <w:p w:rsidR="00000000" w:rsidDel="00000000" w:rsidP="00000000" w:rsidRDefault="00000000" w:rsidRPr="00000000" w14:paraId="00000449">
      <w:pPr>
        <w:spacing w:after="74" w:lineRule="auto"/>
        <w:ind w:left="29" w:right="411" w:firstLine="24"/>
        <w:rPr/>
      </w:pPr>
      <w:r w:rsidDel="00000000" w:rsidR="00000000" w:rsidRPr="00000000">
        <w:rPr>
          <w:rtl w:val="0"/>
        </w:rPr>
        <w:t xml:space="preserve">zo zmeny sadzby dane z príjmov,   </w:t>
      </w:r>
    </w:p>
    <w:p w:rsidR="00000000" w:rsidDel="00000000" w:rsidP="00000000" w:rsidRDefault="00000000" w:rsidRPr="00000000" w14:paraId="0000044A">
      <w:pPr>
        <w:numPr>
          <w:ilvl w:val="0"/>
          <w:numId w:val="3"/>
        </w:numPr>
        <w:spacing w:after="0" w:lineRule="auto"/>
        <w:ind w:left="718" w:right="411" w:hanging="699"/>
        <w:rPr/>
      </w:pPr>
      <w:r w:rsidDel="00000000" w:rsidR="00000000" w:rsidRPr="00000000">
        <w:rPr>
          <w:rtl w:val="0"/>
        </w:rPr>
        <w:t xml:space="preserve">sume odloženej daňovej pohľadávky účtovanej v bežnom účtovnom období týkajúcej sa umorenia daňovej </w:t>
      </w:r>
    </w:p>
    <w:p w:rsidR="00000000" w:rsidDel="00000000" w:rsidP="00000000" w:rsidRDefault="00000000" w:rsidRPr="00000000" w14:paraId="0000044B">
      <w:pPr>
        <w:spacing w:after="120" w:lineRule="auto"/>
        <w:ind w:left="29" w:right="411" w:firstLine="24"/>
        <w:rPr/>
      </w:pPr>
      <w:r w:rsidDel="00000000" w:rsidR="00000000" w:rsidRPr="00000000">
        <w:rPr>
          <w:rtl w:val="0"/>
        </w:rPr>
        <w:t xml:space="preserve">straty,    nevyužitých daňových odpočtov a iných nárokov, ako aj dočasných rozdielov predchádzajúcich účtovných období,     ku ktorým sa v predchádzajúcich účtovných obdobiach odložená daňová pohľadávka neúčtovala,   </w:t>
      </w:r>
    </w:p>
    <w:p w:rsidR="00000000" w:rsidDel="00000000" w:rsidP="00000000" w:rsidRDefault="00000000" w:rsidRPr="00000000" w14:paraId="0000044C">
      <w:pPr>
        <w:numPr>
          <w:ilvl w:val="0"/>
          <w:numId w:val="3"/>
        </w:numPr>
        <w:spacing w:after="114" w:lineRule="auto"/>
        <w:ind w:left="718" w:right="411" w:hanging="699"/>
        <w:rPr/>
      </w:pPr>
      <w:r w:rsidDel="00000000" w:rsidR="00000000" w:rsidRPr="00000000">
        <w:rPr>
          <w:rtl w:val="0"/>
        </w:rPr>
        <w:t xml:space="preserve">sume odloženého daňového záväzku, ktorý vznikol z dôvodu neúčtovania tej časti odloženej daňovej     pohľadávky v bežnom účtovnom období, o ktorej sa účtovalo v predchádzajúcich účtovných obdobiach, d) sume neuplatneného umorenia daňovej straty, nevyužitých daňových odpočtov a iných nárokov     a odpočítateľných dočasných rozdielov, ku ktorým nebola účtovaná odložená daňová pohľadávka,   </w:t>
      </w:r>
    </w:p>
    <w:p w:rsidR="00000000" w:rsidDel="00000000" w:rsidP="00000000" w:rsidRDefault="00000000" w:rsidRPr="00000000" w14:paraId="0000044D">
      <w:pPr>
        <w:numPr>
          <w:ilvl w:val="0"/>
          <w:numId w:val="4"/>
        </w:numPr>
        <w:ind w:left="727" w:right="206" w:hanging="708"/>
        <w:rPr/>
      </w:pPr>
      <w:r w:rsidDel="00000000" w:rsidR="00000000" w:rsidRPr="00000000">
        <w:rPr>
          <w:rtl w:val="0"/>
        </w:rPr>
        <w:t xml:space="preserve">odloženej dani z príjmov, ktorá sa vzťahuje k položkám účtovaným priamo na účty vlastného imania bez      účtovania na účty nákladov a výnosov,   </w:t>
      </w:r>
    </w:p>
    <w:p w:rsidR="00000000" w:rsidDel="00000000" w:rsidP="00000000" w:rsidRDefault="00000000" w:rsidRPr="00000000" w14:paraId="0000044E">
      <w:pPr>
        <w:numPr>
          <w:ilvl w:val="0"/>
          <w:numId w:val="4"/>
        </w:numPr>
        <w:ind w:left="727" w:right="206" w:hanging="708"/>
        <w:rPr/>
      </w:pPr>
      <w:r w:rsidDel="00000000" w:rsidR="00000000" w:rsidRPr="00000000">
        <w:rPr>
          <w:rtl w:val="0"/>
        </w:rPr>
        <w:t xml:space="preserve">vzťahu medzi sumou splatnej dane z príjmov a sumou odloženej dane z príjmov a medzi výsledkom    hospodárenia pred zdanením, a to číselné porovnanie sumy splatnej dane z príjmov a sumy odloženej    dane z príjmov a výsledku hospodárenia pred zdanením vynásobeným príslušnou sadzbou dane z príjmov, g) zmene sadzby dane z príjmov.   </w:t>
      </w:r>
    </w:p>
    <w:p w:rsidR="00000000" w:rsidDel="00000000" w:rsidP="00000000" w:rsidRDefault="00000000" w:rsidRPr="00000000" w14:paraId="0000044F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33: Informácia k Čl. III odst. 5 písm a) až g) o daniach z príjmov  </w:t>
      </w:r>
    </w:p>
    <w:p w:rsidR="00000000" w:rsidDel="00000000" w:rsidP="00000000" w:rsidRDefault="00000000" w:rsidRPr="00000000" w14:paraId="00000450">
      <w:pPr>
        <w:rPr/>
      </w:pPr>
      <w:r w:rsidDel="00000000" w:rsidR="00000000" w:rsidRPr="00000000">
        <w:rPr>
          <w:rtl w:val="0"/>
        </w:rPr>
      </w:r>
    </w:p>
    <w:tbl>
      <w:tblPr>
        <w:tblStyle w:val="Table14"/>
        <w:tblW w:w="10016.000000000002" w:type="dxa"/>
        <w:jc w:val="left"/>
        <w:tblLayout w:type="fixed"/>
        <w:tblLook w:val="0000"/>
      </w:tblPr>
      <w:tblGrid>
        <w:gridCol w:w="3704"/>
        <w:gridCol w:w="697"/>
        <w:gridCol w:w="206"/>
        <w:gridCol w:w="206"/>
        <w:gridCol w:w="206"/>
        <w:gridCol w:w="206"/>
        <w:gridCol w:w="206"/>
        <w:gridCol w:w="206"/>
        <w:gridCol w:w="224"/>
        <w:gridCol w:w="224"/>
        <w:gridCol w:w="224"/>
        <w:gridCol w:w="726"/>
        <w:gridCol w:w="206"/>
        <w:gridCol w:w="206"/>
        <w:gridCol w:w="206"/>
        <w:gridCol w:w="206"/>
        <w:gridCol w:w="206"/>
        <w:gridCol w:w="206"/>
        <w:gridCol w:w="206"/>
        <w:gridCol w:w="206"/>
        <w:gridCol w:w="428"/>
        <w:gridCol w:w="206"/>
        <w:gridCol w:w="699"/>
        <w:tblGridChange w:id="0">
          <w:tblGrid>
            <w:gridCol w:w="3704"/>
            <w:gridCol w:w="697"/>
            <w:gridCol w:w="206"/>
            <w:gridCol w:w="206"/>
            <w:gridCol w:w="206"/>
            <w:gridCol w:w="206"/>
            <w:gridCol w:w="206"/>
            <w:gridCol w:w="206"/>
            <w:gridCol w:w="224"/>
            <w:gridCol w:w="224"/>
            <w:gridCol w:w="224"/>
            <w:gridCol w:w="726"/>
            <w:gridCol w:w="206"/>
            <w:gridCol w:w="206"/>
            <w:gridCol w:w="206"/>
            <w:gridCol w:w="206"/>
            <w:gridCol w:w="206"/>
            <w:gridCol w:w="206"/>
            <w:gridCol w:w="206"/>
            <w:gridCol w:w="206"/>
            <w:gridCol w:w="428"/>
            <w:gridCol w:w="206"/>
            <w:gridCol w:w="699"/>
          </w:tblGrid>
        </w:tblGridChange>
      </w:tblGrid>
      <w:tr>
        <w:trPr>
          <w:cantSplit w:val="0"/>
          <w:trHeight w:val="45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1">
            <w:pPr>
              <w:spacing w:after="0" w:line="240" w:lineRule="auto"/>
              <w:ind w:left="68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Poznámky Úč MÚJ 3 - 01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2">
            <w:pPr>
              <w:spacing w:after="0" w:line="240" w:lineRule="auto"/>
              <w:ind w:left="0" w:right="85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IČO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3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4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5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6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7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8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9">
            <w:pPr>
              <w:spacing w:after="0" w:line="240" w:lineRule="auto"/>
              <w:ind w:left="-1311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4 7 0 7 6 2 4 1 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A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B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C">
            <w:pPr>
              <w:spacing w:after="0" w:line="240" w:lineRule="auto"/>
              <w:ind w:left="0" w:right="126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DIČ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D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E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5F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60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61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62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63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64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65">
            <w:pPr>
              <w:spacing w:after="0" w:line="240" w:lineRule="auto"/>
              <w:ind w:left="-144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2 0 2 3 7 4 3 5 4 6 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66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67">
            <w:pPr>
              <w:spacing w:after="0" w:line="240" w:lineRule="auto"/>
              <w:ind w:left="0" w:right="11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str.6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68">
            <w:pPr>
              <w:spacing w:after="0" w:line="240" w:lineRule="auto"/>
              <w:ind w:left="54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Výsledok hospodárenia pred  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69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vertAlign w:val="subscript"/>
                <w:rtl w:val="0"/>
              </w:rPr>
              <w:t xml:space="preserve">zdanením, z toho: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1182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6B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72">
            <w:pPr>
              <w:spacing w:after="0" w:line="240" w:lineRule="auto"/>
              <w:ind w:left="0" w:right="12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77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7E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7F">
            <w:pPr>
              <w:spacing w:after="0" w:line="240" w:lineRule="auto"/>
              <w:ind w:left="232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80">
            <w:pPr>
              <w:spacing w:after="0" w:line="240" w:lineRule="auto"/>
              <w:ind w:left="57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Teoretická daň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81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82">
            <w:pPr>
              <w:spacing w:after="0" w:line="240" w:lineRule="auto"/>
              <w:ind w:left="0" w:right="68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89">
            <w:pPr>
              <w:spacing w:after="0" w:line="240" w:lineRule="auto"/>
              <w:ind w:left="0" w:right="75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8B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8E">
            <w:pPr>
              <w:spacing w:after="0" w:line="240" w:lineRule="auto"/>
              <w:ind w:left="0" w:right="46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95">
            <w:pPr>
              <w:spacing w:after="0" w:line="240" w:lineRule="auto"/>
              <w:ind w:left="0" w:right="132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4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97">
            <w:pPr>
              <w:spacing w:after="0" w:line="240" w:lineRule="auto"/>
              <w:ind w:left="67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Daňovo neuznané náklady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98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99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A0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A2">
            <w:pPr>
              <w:spacing w:after="0" w:line="240" w:lineRule="auto"/>
              <w:ind w:left="0" w:right="61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A5">
            <w:pPr>
              <w:spacing w:after="0" w:line="240" w:lineRule="auto"/>
              <w:ind w:left="0" w:right="78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AC">
            <w:pPr>
              <w:spacing w:after="0" w:line="240" w:lineRule="auto"/>
              <w:ind w:left="0" w:right="132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AE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Výnosy nepodliehajúce dani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AF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B0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B7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B9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BC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C3">
            <w:pPr>
              <w:spacing w:after="0" w:line="240" w:lineRule="auto"/>
              <w:ind w:left="0" w:right="104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C5">
            <w:pPr>
              <w:spacing w:after="0" w:line="240" w:lineRule="auto"/>
              <w:ind w:left="54" w:right="-28" w:hanging="5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Vplyv nevykázanej odloženej daňovej straty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C6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C7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CE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D0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D3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DA">
            <w:pPr>
              <w:spacing w:after="0" w:line="240" w:lineRule="auto"/>
              <w:ind w:left="0" w:right="104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DC">
            <w:pPr>
              <w:spacing w:after="0" w:line="240" w:lineRule="auto"/>
              <w:ind w:left="67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Umorenie daňovej straty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DD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DE">
            <w:pPr>
              <w:spacing w:after="0" w:line="240" w:lineRule="auto"/>
              <w:ind w:left="0" w:right="72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E5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E7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EA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F1">
            <w:pPr>
              <w:spacing w:after="0" w:line="240" w:lineRule="auto"/>
              <w:ind w:left="0" w:right="104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4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F3">
            <w:pPr>
              <w:spacing w:after="0" w:line="240" w:lineRule="auto"/>
              <w:ind w:left="57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Zmena sadzby dane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F4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F5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FC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4FE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01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08">
            <w:pPr>
              <w:spacing w:after="0" w:line="240" w:lineRule="auto"/>
              <w:ind w:left="0" w:right="104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0A">
            <w:pPr>
              <w:spacing w:after="0" w:line="240" w:lineRule="auto"/>
              <w:ind w:left="7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Iné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0B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0C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13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15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18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1F">
            <w:pPr>
              <w:spacing w:after="0" w:line="240" w:lineRule="auto"/>
              <w:ind w:left="0" w:right="104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21">
            <w:pPr>
              <w:spacing w:after="0" w:line="240" w:lineRule="auto"/>
              <w:ind w:left="62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Spolu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22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23">
            <w:pPr>
              <w:spacing w:after="0" w:line="240" w:lineRule="auto"/>
              <w:ind w:left="0" w:right="75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2A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2C">
            <w:pPr>
              <w:spacing w:after="0" w:line="240" w:lineRule="auto"/>
              <w:ind w:left="0" w:right="92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2F">
            <w:pPr>
              <w:spacing w:after="0" w:line="240" w:lineRule="auto"/>
              <w:ind w:left="0" w:right="92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36">
            <w:pPr>
              <w:spacing w:after="0" w:line="240" w:lineRule="auto"/>
              <w:ind w:left="0" w:right="104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38">
            <w:pPr>
              <w:spacing w:after="0" w:line="240" w:lineRule="auto"/>
              <w:ind w:left="61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Splatná daň z prijímov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39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3A">
            <w:pPr>
              <w:spacing w:after="0" w:line="240" w:lineRule="auto"/>
              <w:ind w:left="0" w:right="59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340 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41">
            <w:pPr>
              <w:spacing w:after="0" w:line="240" w:lineRule="auto"/>
              <w:ind w:left="0" w:right="97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43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46">
            <w:pPr>
              <w:spacing w:after="0" w:line="240" w:lineRule="auto"/>
              <w:ind w:left="0" w:right="92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340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4D">
            <w:pPr>
              <w:spacing w:after="0" w:line="240" w:lineRule="auto"/>
              <w:ind w:left="0" w:right="132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4F">
            <w:pPr>
              <w:spacing w:after="0" w:line="240" w:lineRule="auto"/>
              <w:ind w:left="61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Odložená daň z príjmov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50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51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58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5A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5D">
            <w:pPr>
              <w:spacing w:after="0" w:line="240" w:lineRule="auto"/>
              <w:ind w:left="0" w:right="7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64">
            <w:pPr>
              <w:spacing w:after="0" w:line="240" w:lineRule="auto"/>
              <w:ind w:left="0" w:right="104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66">
            <w:pPr>
              <w:spacing w:after="0" w:line="240" w:lineRule="auto"/>
              <w:ind w:left="62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Celková daň z príjmov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67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68">
            <w:pPr>
              <w:spacing w:after="0" w:line="240" w:lineRule="auto"/>
              <w:ind w:left="0" w:right="59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bookmarkStart w:colFirst="0" w:colLast="0" w:name="_heading=h.ithk0qh3f4uk" w:id="0"/>
            <w:bookmarkEnd w:id="0"/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340 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6F">
            <w:pPr>
              <w:spacing w:after="0" w:line="240" w:lineRule="auto"/>
              <w:ind w:left="0" w:right="82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71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x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74">
            <w:pPr>
              <w:spacing w:after="0" w:line="240" w:lineRule="auto"/>
              <w:ind w:left="0" w:right="100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34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57B">
            <w:pPr>
              <w:spacing w:after="0" w:line="240" w:lineRule="auto"/>
              <w:ind w:left="0" w:right="132" w:firstLine="0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7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7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7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80">
      <w:pPr>
        <w:spacing w:after="349" w:lineRule="auto"/>
        <w:ind w:left="2446" w:right="411" w:firstLine="24.000000000000057"/>
        <w:rPr/>
      </w:pPr>
      <w:r w:rsidDel="00000000" w:rsidR="00000000" w:rsidRPr="00000000">
        <w:rPr>
          <w:rtl w:val="0"/>
        </w:rPr>
        <w:t xml:space="preserve">Informácie, ktoré vysvetľujú a dopĺňajú položky výkazu ziskov a strát   </w:t>
      </w:r>
    </w:p>
    <w:p w:rsidR="00000000" w:rsidDel="00000000" w:rsidP="00000000" w:rsidRDefault="00000000" w:rsidRPr="00000000" w14:paraId="00000581">
      <w:pPr>
        <w:ind w:left="29" w:right="411" w:firstLine="24"/>
        <w:rPr/>
      </w:pPr>
      <w:r w:rsidDel="00000000" w:rsidR="00000000" w:rsidRPr="00000000">
        <w:rPr>
          <w:b w:val="1"/>
          <w:bCs w:val="1"/>
          <w:rtl w:val="0"/>
        </w:rPr>
        <w:t xml:space="preserve">(1)</w:t>
      </w:r>
      <w:r w:rsidDel="00000000" w:rsidR="00000000" w:rsidRPr="00000000">
        <w:rPr>
          <w:rtl w:val="0"/>
        </w:rPr>
        <w:t xml:space="preserve">      K položkám výnosov a nákladov sa v poznámkach uvádzajú doplňujúce a vysvetľujúce informácie o   </w:t>
      </w:r>
    </w:p>
    <w:p w:rsidR="00000000" w:rsidDel="00000000" w:rsidP="00000000" w:rsidRDefault="00000000" w:rsidRPr="00000000" w14:paraId="00000582">
      <w:pPr>
        <w:spacing w:after="213" w:lineRule="auto"/>
        <w:ind w:left="29" w:right="411" w:firstLine="24"/>
        <w:rPr/>
      </w:pPr>
      <w:r w:rsidDel="00000000" w:rsidR="00000000" w:rsidRPr="00000000">
        <w:rPr>
          <w:b w:val="1"/>
          <w:bCs w:val="1"/>
          <w:rtl w:val="0"/>
        </w:rPr>
        <w:t xml:space="preserve">a)</w:t>
      </w:r>
      <w:r w:rsidDel="00000000" w:rsidR="00000000" w:rsidRPr="00000000">
        <w:rPr>
          <w:rtl w:val="0"/>
        </w:rPr>
        <w:t xml:space="preserve">    sume tržieb za vlastné výkony a tovar s uvedením ich opisu a hodnoty tržieb podľa jednotlivých typov výrobkov a      služieb účtovnej jednotky,   </w:t>
      </w:r>
    </w:p>
    <w:p w:rsidR="00000000" w:rsidDel="00000000" w:rsidP="00000000" w:rsidRDefault="00000000" w:rsidRPr="00000000" w14:paraId="00000583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37: Informácie k Čl. IV odst. 1 písm. a) o sume tržieb   </w:t>
      </w:r>
    </w:p>
    <w:tbl>
      <w:tblPr>
        <w:tblStyle w:val="Table15"/>
        <w:tblW w:w="10778.0" w:type="dxa"/>
        <w:jc w:val="left"/>
        <w:tblInd w:w="-2.0" w:type="dxa"/>
        <w:tblLayout w:type="fixed"/>
        <w:tblLook w:val="0000"/>
      </w:tblPr>
      <w:tblGrid>
        <w:gridCol w:w="5221"/>
        <w:gridCol w:w="2777"/>
        <w:gridCol w:w="2780"/>
        <w:tblGridChange w:id="0">
          <w:tblGrid>
            <w:gridCol w:w="5221"/>
            <w:gridCol w:w="2777"/>
            <w:gridCol w:w="2780"/>
          </w:tblGrid>
        </w:tblGridChange>
      </w:tblGrid>
      <w:tr>
        <w:trPr>
          <w:cantSplit w:val="0"/>
          <w:trHeight w:val="463" w:hRule="atLeast"/>
          <w:tblHeader w:val="0"/>
        </w:trPr>
        <w:tc>
          <w:tcPr>
            <w:vMerge w:val="restart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584">
            <w:pPr>
              <w:spacing w:after="0" w:line="259" w:lineRule="auto"/>
              <w:ind w:left="0" w:right="3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Typ výrobku, tovaru alebo služby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585">
            <w:pPr>
              <w:spacing w:after="0" w:line="259" w:lineRule="auto"/>
              <w:ind w:left="0" w:right="4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Suma výnosov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864" w:hRule="atLeast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5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588">
            <w:pPr>
              <w:spacing w:after="0" w:line="259" w:lineRule="auto"/>
              <w:ind w:left="0" w:right="20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89">
            <w:pPr>
              <w:spacing w:after="0" w:line="259" w:lineRule="auto"/>
              <w:ind w:left="654" w:hanging="62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8A">
            <w:pPr>
              <w:spacing w:after="0" w:line="259" w:lineRule="auto"/>
              <w:ind w:left="3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8B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8C">
            <w:pPr>
              <w:tabs>
                <w:tab w:val="right" w:leader="none" w:pos="275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9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8D">
            <w:pPr>
              <w:spacing w:after="0" w:line="259" w:lineRule="auto"/>
              <w:ind w:left="3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8E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8F">
            <w:pPr>
              <w:tabs>
                <w:tab w:val="right" w:leader="none" w:pos="275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0">
            <w:pPr>
              <w:spacing w:after="0" w:line="259" w:lineRule="auto"/>
              <w:ind w:left="3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1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2">
            <w:pPr>
              <w:tabs>
                <w:tab w:val="right" w:leader="none" w:pos="275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3">
            <w:pPr>
              <w:spacing w:after="0" w:line="259" w:lineRule="auto"/>
              <w:ind w:left="3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4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5">
            <w:pPr>
              <w:tabs>
                <w:tab w:val="right" w:leader="none" w:pos="275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6">
            <w:pPr>
              <w:spacing w:after="0" w:line="259" w:lineRule="auto"/>
              <w:ind w:left="3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7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8">
            <w:pPr>
              <w:tabs>
                <w:tab w:val="right" w:leader="none" w:pos="275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9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9">
            <w:pPr>
              <w:spacing w:after="0" w:line="259" w:lineRule="auto"/>
              <w:ind w:left="3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A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59B">
            <w:pPr>
              <w:tabs>
                <w:tab w:val="right" w:leader="none" w:pos="275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59C">
      <w:pPr>
        <w:spacing w:after="0" w:lineRule="auto"/>
        <w:ind w:left="29" w:firstLine="24"/>
        <w:rPr/>
      </w:pPr>
      <w:r w:rsidDel="00000000" w:rsidR="00000000" w:rsidRPr="00000000">
        <w:rPr>
          <w:rtl w:val="0"/>
        </w:rPr>
        <w:t xml:space="preserve">                       opise a sume významných položiek finančných výnosov a celkovej sume kurzových ziskov; osobitne sa </w:t>
      </w:r>
    </w:p>
    <w:p w:rsidR="00000000" w:rsidDel="00000000" w:rsidP="00000000" w:rsidRDefault="00000000" w:rsidRPr="00000000" w14:paraId="0000059D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E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F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0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1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2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3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4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5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6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7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8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9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A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B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C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D">
      <w:pPr>
        <w:spacing w:after="0" w:lineRule="auto"/>
        <w:ind w:left="4277" w:firstLine="679.0000000000003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E">
      <w:pPr>
        <w:spacing w:after="0" w:lineRule="auto"/>
        <w:ind w:left="4277" w:firstLine="679.0000000000003"/>
        <w:rPr/>
      </w:pPr>
      <w:r w:rsidDel="00000000" w:rsidR="00000000" w:rsidRPr="00000000">
        <w:rPr>
          <w:b w:val="1"/>
          <w:bCs w:val="1"/>
          <w:rtl w:val="0"/>
        </w:rPr>
        <w:t xml:space="preserve">Čl. V - (1) - </w:t>
      </w:r>
      <w:r w:rsidDel="00000000" w:rsidR="00000000" w:rsidRPr="00000000">
        <w:rPr>
          <w:rtl w:val="0"/>
        </w:rPr>
      </w:r>
    </w:p>
    <w:tbl>
      <w:tblPr>
        <w:tblStyle w:val="Table16"/>
        <w:tblpPr w:leftFromText="0" w:rightFromText="0" w:topFromText="0" w:bottomFromText="0" w:vertAnchor="text" w:horzAnchor="text" w:tblpX="-5" w:tblpY="0"/>
        <w:tblW w:w="10040.999999999995" w:type="dxa"/>
        <w:jc w:val="left"/>
        <w:tblLayout w:type="fixed"/>
        <w:tblLook w:val="0000"/>
      </w:tblPr>
      <w:tblGrid>
        <w:gridCol w:w="2489"/>
        <w:gridCol w:w="1582"/>
        <w:gridCol w:w="228"/>
        <w:gridCol w:w="228"/>
        <w:gridCol w:w="228"/>
        <w:gridCol w:w="228"/>
        <w:gridCol w:w="228"/>
        <w:gridCol w:w="228"/>
        <w:gridCol w:w="228"/>
        <w:gridCol w:w="228"/>
        <w:gridCol w:w="1865"/>
        <w:gridCol w:w="228"/>
        <w:gridCol w:w="228"/>
        <w:gridCol w:w="229"/>
        <w:gridCol w:w="228"/>
        <w:gridCol w:w="228"/>
        <w:gridCol w:w="228"/>
        <w:gridCol w:w="228"/>
        <w:gridCol w:w="228"/>
        <w:gridCol w:w="228"/>
        <w:gridCol w:w="228"/>
        <w:tblGridChange w:id="0">
          <w:tblGrid>
            <w:gridCol w:w="2489"/>
            <w:gridCol w:w="1582"/>
            <w:gridCol w:w="228"/>
            <w:gridCol w:w="228"/>
            <w:gridCol w:w="228"/>
            <w:gridCol w:w="228"/>
            <w:gridCol w:w="228"/>
            <w:gridCol w:w="228"/>
            <w:gridCol w:w="228"/>
            <w:gridCol w:w="228"/>
            <w:gridCol w:w="1865"/>
            <w:gridCol w:w="228"/>
            <w:gridCol w:w="228"/>
            <w:gridCol w:w="229"/>
            <w:gridCol w:w="228"/>
            <w:gridCol w:w="228"/>
            <w:gridCol w:w="228"/>
            <w:gridCol w:w="228"/>
            <w:gridCol w:w="228"/>
            <w:gridCol w:w="228"/>
            <w:gridCol w:w="228"/>
          </w:tblGrid>
        </w:tblGridChange>
      </w:tblGrid>
      <w:tr>
        <w:trPr>
          <w:cantSplit w:val="0"/>
          <w:trHeight w:val="466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AF">
            <w:pPr>
              <w:spacing w:after="0" w:line="259" w:lineRule="auto"/>
              <w:ind w:left="48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Poznámky Úč MÚJ 3 - 01  </w:t>
            </w:r>
          </w:p>
        </w:tc>
        <w:tc>
          <w:tcPr>
            <w:tcBorders>
              <w:top w:color="000000" w:space="0" w:sz="0" w:val="nil"/>
              <w:left w:color="000000" w:space="0" w:sz="6" w:val="single"/>
              <w:bottom w:color="000000" w:space="0" w:sz="0" w:val="nil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0">
            <w:pPr>
              <w:spacing w:after="0" w:line="259" w:lineRule="auto"/>
              <w:ind w:left="0" w:right="116" w:firstLine="0"/>
              <w:jc w:val="right"/>
              <w:rPr/>
            </w:pPr>
            <w:r w:rsidDel="00000000" w:rsidR="00000000" w:rsidRPr="00000000">
              <w:rPr>
                <w:rtl w:val="0"/>
              </w:rPr>
              <w:t xml:space="preserve">IČO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1">
            <w:pPr>
              <w:spacing w:after="0" w:line="259" w:lineRule="auto"/>
              <w:ind w:left="46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2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3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4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5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6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7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8">
            <w:pPr>
              <w:spacing w:after="0" w:line="259" w:lineRule="auto"/>
              <w:ind w:left="-14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6" w:val="single"/>
              <w:bottom w:color="000000" w:space="0" w:sz="0" w:val="nil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9">
            <w:pPr>
              <w:tabs>
                <w:tab w:val="right" w:leader="none" w:pos="1848"/>
              </w:tabs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  <w:t xml:space="preserve">DIČ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A">
            <w:pPr>
              <w:spacing w:after="0" w:line="259" w:lineRule="auto"/>
              <w:ind w:left="43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B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1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C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D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E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BF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C0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C1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C2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17.0" w:type="dxa"/>
            </w:tcMar>
            <w:vAlign w:val="center"/>
          </w:tcPr>
          <w:p w:rsidR="00000000" w:rsidDel="00000000" w:rsidP="00000000" w:rsidRDefault="00000000" w:rsidRPr="00000000" w14:paraId="000005C3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</w:tbl>
    <w:p w:rsidR="00000000" w:rsidDel="00000000" w:rsidP="00000000" w:rsidRDefault="00000000" w:rsidRPr="00000000" w14:paraId="000005C4">
      <w:pPr>
        <w:spacing w:after="18" w:line="259" w:lineRule="auto"/>
        <w:ind w:left="10" w:right="671" w:firstLine="24"/>
        <w:jc w:val="right"/>
        <w:rPr/>
      </w:pP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bCs w:val="1"/>
          <w:rtl w:val="0"/>
        </w:rPr>
        <w:t xml:space="preserve">f) </w:t>
      </w:r>
      <w:r w:rsidDel="00000000" w:rsidR="00000000" w:rsidRPr="00000000">
        <w:rPr>
          <w:rtl w:val="0"/>
        </w:rPr>
        <w:t xml:space="preserve">   </w:t>
      </w:r>
    </w:p>
    <w:p w:rsidR="00000000" w:rsidDel="00000000" w:rsidP="00000000" w:rsidRDefault="00000000" w:rsidRPr="00000000" w14:paraId="000005C5">
      <w:pPr>
        <w:ind w:left="29" w:right="161" w:firstLine="24"/>
        <w:rPr/>
      </w:pPr>
      <w:r w:rsidDel="00000000" w:rsidR="00000000" w:rsidRPr="00000000">
        <w:rPr>
          <w:rtl w:val="0"/>
        </w:rPr>
        <w:t xml:space="preserve">uvádza hodnota kurzových ziskov účtovaná ku dňu, ku ktorému sa zostavuje účtovná závierka,   str.7  </w:t>
      </w: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17"/>
        <w:tblW w:w="10779.999999999996" w:type="dxa"/>
        <w:jc w:val="left"/>
        <w:tblInd w:w="-5.0" w:type="dxa"/>
        <w:tblLayout w:type="fixed"/>
        <w:tblLook w:val="0000"/>
      </w:tblPr>
      <w:tblGrid>
        <w:gridCol w:w="2486"/>
        <w:gridCol w:w="1100"/>
        <w:gridCol w:w="485"/>
        <w:gridCol w:w="228"/>
        <w:gridCol w:w="228"/>
        <w:gridCol w:w="228"/>
        <w:gridCol w:w="228"/>
        <w:gridCol w:w="238"/>
        <w:gridCol w:w="218"/>
        <w:gridCol w:w="228"/>
        <w:gridCol w:w="228"/>
        <w:gridCol w:w="1865"/>
        <w:gridCol w:w="238"/>
        <w:gridCol w:w="218"/>
        <w:gridCol w:w="229"/>
        <w:gridCol w:w="228"/>
        <w:gridCol w:w="228"/>
        <w:gridCol w:w="228"/>
        <w:gridCol w:w="228"/>
        <w:gridCol w:w="228"/>
        <w:gridCol w:w="228"/>
        <w:gridCol w:w="228"/>
        <w:gridCol w:w="739"/>
        <w:tblGridChange w:id="0">
          <w:tblGrid>
            <w:gridCol w:w="2486"/>
            <w:gridCol w:w="1100"/>
            <w:gridCol w:w="485"/>
            <w:gridCol w:w="228"/>
            <w:gridCol w:w="228"/>
            <w:gridCol w:w="228"/>
            <w:gridCol w:w="228"/>
            <w:gridCol w:w="238"/>
            <w:gridCol w:w="218"/>
            <w:gridCol w:w="228"/>
            <w:gridCol w:w="228"/>
            <w:gridCol w:w="1865"/>
            <w:gridCol w:w="238"/>
            <w:gridCol w:w="218"/>
            <w:gridCol w:w="229"/>
            <w:gridCol w:w="228"/>
            <w:gridCol w:w="228"/>
            <w:gridCol w:w="228"/>
            <w:gridCol w:w="228"/>
            <w:gridCol w:w="228"/>
            <w:gridCol w:w="228"/>
            <w:gridCol w:w="228"/>
            <w:gridCol w:w="739"/>
          </w:tblGrid>
        </w:tblGridChange>
      </w:tblGrid>
      <w:tr>
        <w:trPr>
          <w:cantSplit w:val="0"/>
          <w:trHeight w:val="463" w:hRule="atLeast"/>
          <w:tblHeader w:val="0"/>
        </w:trPr>
        <w:tc>
          <w:tcPr>
            <w:gridSpan w:val="2"/>
            <w:vMerge w:val="restart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5C6">
            <w:pPr>
              <w:spacing w:after="0" w:line="259" w:lineRule="auto"/>
              <w:ind w:left="0" w:right="283" w:firstLine="0"/>
              <w:jc w:val="right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Ostatné náklady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6"/>
            <w:vMerge w:val="restart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5C8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5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CE">
            <w:pPr>
              <w:spacing w:after="0" w:line="259" w:lineRule="auto"/>
              <w:ind w:left="0" w:right="41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Suma ostatných nákladov z hospodárskej činnosti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867" w:hRule="atLeast"/>
          <w:tblHeader w:val="0"/>
        </w:trPr>
        <w:tc>
          <w:tcPr>
            <w:gridSpan w:val="2"/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5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vMerge w:val="continue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5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5E5">
            <w:pPr>
              <w:spacing w:after="0" w:line="259" w:lineRule="auto"/>
              <w:ind w:left="0" w:right="36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5EA">
            <w:pPr>
              <w:spacing w:after="0" w:line="259" w:lineRule="auto"/>
              <w:ind w:left="656" w:hanging="62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586" w:hRule="atLeast"/>
          <w:tblHeader w:val="0"/>
        </w:trPr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5F4">
            <w:pPr>
              <w:spacing w:after="0" w:line="259" w:lineRule="auto"/>
              <w:ind w:left="38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6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5F6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5FC">
            <w:pPr>
              <w:spacing w:after="0" w:line="259" w:lineRule="auto"/>
              <w:ind w:left="0" w:right="70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01">
            <w:pPr>
              <w:tabs>
                <w:tab w:val="right" w:leader="none" w:pos="2782"/>
              </w:tabs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0B">
            <w:pPr>
              <w:spacing w:after="0" w:line="259" w:lineRule="auto"/>
              <w:ind w:left="38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6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0D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13">
            <w:pPr>
              <w:spacing w:after="0" w:line="259" w:lineRule="auto"/>
              <w:ind w:left="0" w:right="70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18">
            <w:pPr>
              <w:tabs>
                <w:tab w:val="right" w:leader="none" w:pos="2782"/>
              </w:tabs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22">
            <w:pPr>
              <w:spacing w:after="0" w:line="259" w:lineRule="auto"/>
              <w:ind w:left="38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6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24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2A">
            <w:pPr>
              <w:spacing w:after="0" w:line="259" w:lineRule="auto"/>
              <w:ind w:left="0" w:right="70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10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2F">
            <w:pPr>
              <w:tabs>
                <w:tab w:val="right" w:leader="none" w:pos="2782"/>
              </w:tabs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57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39">
            <w:pPr>
              <w:spacing w:after="0" w:line="259" w:lineRule="auto"/>
              <w:ind w:left="48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Poznámky Úč MÚJ 3 - 01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3A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3B">
            <w:pPr>
              <w:spacing w:after="0" w:line="259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3C">
            <w:pPr>
              <w:spacing w:after="0" w:line="259" w:lineRule="auto"/>
              <w:ind w:left="43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3D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5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3E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3F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0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0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6</w:t>
            </w:r>
          </w:p>
        </w:tc>
        <w:tc>
          <w:tcPr>
            <w:tcBorders>
              <w:top w:color="000000" w:space="0" w:sz="6" w:val="single"/>
              <w:left w:color="000000" w:space="0" w:sz="10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1">
            <w:pPr>
              <w:spacing w:after="0" w:line="259" w:lineRule="auto"/>
              <w:ind w:left="-26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2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3">
            <w:pPr>
              <w:spacing w:after="0" w:line="259" w:lineRule="auto"/>
              <w:ind w:left="-17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4">
            <w:pPr>
              <w:tabs>
                <w:tab w:val="right" w:leader="none" w:pos="1865"/>
              </w:tabs>
              <w:spacing w:after="0" w:line="259" w:lineRule="auto"/>
              <w:ind w:left="-17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  <w:t xml:space="preserve">DIČ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0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5">
            <w:pPr>
              <w:spacing w:after="0" w:line="259" w:lineRule="auto"/>
              <w:ind w:left="41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  </w:t>
            </w:r>
          </w:p>
        </w:tc>
        <w:tc>
          <w:tcPr>
            <w:tcBorders>
              <w:top w:color="000000" w:space="0" w:sz="6" w:val="single"/>
              <w:left w:color="000000" w:space="0" w:sz="10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6">
            <w:pPr>
              <w:spacing w:after="0" w:line="259" w:lineRule="auto"/>
              <w:ind w:left="38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7">
            <w:pPr>
              <w:spacing w:after="0" w:line="259" w:lineRule="auto"/>
              <w:ind w:left="-12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8">
            <w:pPr>
              <w:spacing w:after="0" w:line="259" w:lineRule="auto"/>
              <w:ind w:left="-19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9">
            <w:pPr>
              <w:spacing w:after="0" w:line="259" w:lineRule="auto"/>
              <w:ind w:left="-19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A">
            <w:pPr>
              <w:spacing w:after="0" w:line="259" w:lineRule="auto"/>
              <w:ind w:left="-19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B">
            <w:pPr>
              <w:spacing w:after="0" w:line="259" w:lineRule="auto"/>
              <w:ind w:left="-19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C">
            <w:pPr>
              <w:spacing w:after="0" w:line="259" w:lineRule="auto"/>
              <w:ind w:left="-19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D">
            <w:pPr>
              <w:spacing w:after="0" w:line="259" w:lineRule="auto"/>
              <w:ind w:left="-19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E">
            <w:pPr>
              <w:spacing w:after="0" w:line="259" w:lineRule="auto"/>
              <w:ind w:left="-19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4F">
            <w:pPr>
              <w:tabs>
                <w:tab w:val="right" w:leader="none" w:pos="739"/>
              </w:tabs>
              <w:spacing w:after="0" w:line="259" w:lineRule="auto"/>
              <w:ind w:left="-19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  <w:t xml:space="preserve">str.8 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50">
            <w:pPr>
              <w:spacing w:after="0" w:line="259" w:lineRule="auto"/>
              <w:ind w:left="3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  <w:t xml:space="preserve"> </w:t>
            </w:r>
          </w:p>
        </w:tc>
        <w:tc>
          <w:tcPr>
            <w:gridSpan w:val="6"/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0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52">
            <w:pPr>
              <w:spacing w:after="16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0" w:val="single"/>
              <w:bottom w:color="000000" w:space="0" w:sz="6" w:val="single"/>
              <w:right w:color="000000" w:space="0" w:sz="10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58">
            <w:pPr>
              <w:tabs>
                <w:tab w:val="right" w:leader="none" w:pos="2777"/>
              </w:tabs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10"/>
            <w:tcBorders>
              <w:top w:color="000000" w:space="0" w:sz="12" w:val="single"/>
              <w:left w:color="000000" w:space="0" w:sz="10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65D">
            <w:pPr>
              <w:tabs>
                <w:tab w:val="right" w:leader="none" w:pos="2782"/>
              </w:tabs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667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42: Informácie k Čl. IV odst. 1 písm. f) o sume významných položiek finančných výnosov a celkovej sume kurzových ziskov  </w:t>
      </w:r>
    </w:p>
    <w:tbl>
      <w:tblPr>
        <w:tblStyle w:val="Table18"/>
        <w:tblW w:w="10778.0" w:type="dxa"/>
        <w:jc w:val="left"/>
        <w:tblInd w:w="-2.0" w:type="dxa"/>
        <w:tblLayout w:type="fixed"/>
        <w:tblLook w:val="0000"/>
      </w:tblPr>
      <w:tblGrid>
        <w:gridCol w:w="5221"/>
        <w:gridCol w:w="2777"/>
        <w:gridCol w:w="2600"/>
        <w:gridCol w:w="180"/>
        <w:tblGridChange w:id="0">
          <w:tblGrid>
            <w:gridCol w:w="5221"/>
            <w:gridCol w:w="2777"/>
            <w:gridCol w:w="2600"/>
            <w:gridCol w:w="180"/>
          </w:tblGrid>
        </w:tblGridChange>
      </w:tblGrid>
      <w:tr>
        <w:trPr>
          <w:cantSplit w:val="0"/>
          <w:trHeight w:val="499" w:hRule="atLeast"/>
          <w:tblHeader w:val="0"/>
        </w:trPr>
        <w:tc>
          <w:tcPr>
            <w:vMerge w:val="restart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68">
            <w:pPr>
              <w:spacing w:after="0" w:line="259" w:lineRule="auto"/>
              <w:ind w:left="0" w:right="15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Opis účtovného prípadu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69">
            <w:pPr>
              <w:spacing w:after="0" w:line="259" w:lineRule="auto"/>
              <w:ind w:left="184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Suma finančných výnosov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6B">
            <w:pPr>
              <w:spacing w:after="0" w:line="259" w:lineRule="auto"/>
              <w:ind w:left="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866" w:hRule="atLeast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6D">
            <w:pPr>
              <w:spacing w:after="0" w:line="259" w:lineRule="auto"/>
              <w:ind w:left="0" w:right="13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6E">
            <w:pPr>
              <w:spacing w:after="0" w:line="259" w:lineRule="auto"/>
              <w:ind w:left="661" w:hanging="62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6F">
            <w:pPr>
              <w:spacing w:after="0" w:line="259" w:lineRule="auto"/>
              <w:ind w:left="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0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1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2">
            <w:pPr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3">
            <w:pPr>
              <w:spacing w:after="0" w:line="259" w:lineRule="auto"/>
              <w:ind w:left="2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6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4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5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6">
            <w:pPr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7">
            <w:pPr>
              <w:spacing w:after="0" w:line="259" w:lineRule="auto"/>
              <w:ind w:left="2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8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9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A">
            <w:pPr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B">
            <w:pPr>
              <w:spacing w:after="0" w:line="259" w:lineRule="auto"/>
              <w:ind w:left="2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C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D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E">
            <w:pPr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7F">
            <w:pPr>
              <w:spacing w:after="0" w:line="259" w:lineRule="auto"/>
              <w:ind w:left="2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80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81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82">
            <w:pPr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6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83">
            <w:pPr>
              <w:spacing w:after="0" w:line="259" w:lineRule="auto"/>
              <w:ind w:left="2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684">
      <w:pPr>
        <w:pStyle w:val="Heading1"/>
        <w:ind w:left="-5" w:right="52" w:firstLine="0"/>
        <w:rPr/>
      </w:pPr>
      <w:r w:rsidDel="00000000" w:rsidR="00000000" w:rsidRPr="00000000">
        <w:rPr>
          <w:rtl w:val="0"/>
        </w:rPr>
        <w:t xml:space="preserve">Tabuľka 43: Informácie k Č. IV odst. 1 písm. g) o sume významných položiek nákladov za poskytnuté služby  </w:t>
      </w:r>
    </w:p>
    <w:tbl>
      <w:tblPr>
        <w:tblStyle w:val="Table19"/>
        <w:tblW w:w="10778.0" w:type="dxa"/>
        <w:jc w:val="left"/>
        <w:tblInd w:w="-2.0" w:type="dxa"/>
        <w:tblLayout w:type="fixed"/>
        <w:tblLook w:val="0000"/>
      </w:tblPr>
      <w:tblGrid>
        <w:gridCol w:w="5221"/>
        <w:gridCol w:w="2777"/>
        <w:gridCol w:w="2600"/>
        <w:gridCol w:w="180"/>
        <w:tblGridChange w:id="0">
          <w:tblGrid>
            <w:gridCol w:w="5221"/>
            <w:gridCol w:w="2777"/>
            <w:gridCol w:w="2600"/>
            <w:gridCol w:w="180"/>
          </w:tblGrid>
        </w:tblGridChange>
      </w:tblGrid>
      <w:tr>
        <w:trPr>
          <w:cantSplit w:val="0"/>
          <w:trHeight w:val="502" w:hRule="atLeast"/>
          <w:tblHeader w:val="0"/>
        </w:trPr>
        <w:tc>
          <w:tcPr>
            <w:vMerge w:val="restart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85">
            <w:pPr>
              <w:spacing w:after="0" w:line="259" w:lineRule="auto"/>
              <w:ind w:left="0" w:right="16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Typ služieb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8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86">
            <w:pPr>
              <w:spacing w:after="0" w:line="259" w:lineRule="auto"/>
              <w:ind w:left="166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Suma na nákup služieb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88">
            <w:pPr>
              <w:spacing w:after="0" w:line="259" w:lineRule="auto"/>
              <w:ind w:left="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866" w:hRule="atLeast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8A">
            <w:pPr>
              <w:spacing w:after="0" w:line="259" w:lineRule="auto"/>
              <w:ind w:left="0" w:right="13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8.0" w:type="dxa"/>
              <w:left w:w="0.0" w:type="dxa"/>
              <w:bottom w:w="0.0" w:type="dxa"/>
              <w:right w:w="14.0" w:type="dxa"/>
            </w:tcMar>
            <w:vAlign w:val="center"/>
          </w:tcPr>
          <w:p w:rsidR="00000000" w:rsidDel="00000000" w:rsidP="00000000" w:rsidRDefault="00000000" w:rsidRPr="00000000" w14:paraId="0000068B">
            <w:pPr>
              <w:spacing w:after="0" w:line="259" w:lineRule="auto"/>
              <w:ind w:left="661" w:hanging="62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8C">
            <w:pPr>
              <w:spacing w:after="0" w:line="259" w:lineRule="auto"/>
              <w:ind w:left="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8D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8E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8F">
            <w:pPr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0">
            <w:pPr>
              <w:spacing w:after="0" w:line="259" w:lineRule="auto"/>
              <w:ind w:left="2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6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1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2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3">
            <w:pPr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4">
            <w:pPr>
              <w:spacing w:after="0" w:line="259" w:lineRule="auto"/>
              <w:ind w:left="2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9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5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6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7">
            <w:pPr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8">
            <w:pPr>
              <w:spacing w:after="0" w:line="259" w:lineRule="auto"/>
              <w:ind w:left="2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9">
            <w:pPr>
              <w:spacing w:after="0" w:line="259" w:lineRule="auto"/>
              <w:ind w:left="41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A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B">
            <w:pPr>
              <w:spacing w:after="0" w:line="259" w:lineRule="auto"/>
              <w:ind w:left="-14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tcMar>
              <w:top w:w="118.0" w:type="dxa"/>
              <w:left w:w="0.0" w:type="dxa"/>
              <w:bottom w:w="0.0" w:type="dxa"/>
              <w:right w:w="14.0" w:type="dxa"/>
            </w:tcMar>
          </w:tcPr>
          <w:p w:rsidR="00000000" w:rsidDel="00000000" w:rsidP="00000000" w:rsidRDefault="00000000" w:rsidRPr="00000000" w14:paraId="0000069C">
            <w:pPr>
              <w:spacing w:after="0" w:line="259" w:lineRule="auto"/>
              <w:ind w:left="2" w:firstLine="0"/>
              <w:jc w:val="both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69D">
      <w:pPr>
        <w:spacing w:after="0" w:lineRule="auto"/>
        <w:ind w:left="29" w:right="411" w:firstLine="24"/>
        <w:rPr/>
      </w:pPr>
      <w:r w:rsidDel="00000000" w:rsidR="00000000" w:rsidRPr="00000000">
        <w:rPr>
          <w:b w:val="1"/>
          <w:bCs w:val="1"/>
          <w:rtl w:val="0"/>
        </w:rPr>
        <w:t xml:space="preserve">Čl. IV - (1) - h) </w:t>
      </w:r>
      <w:r w:rsidDel="00000000" w:rsidR="00000000" w:rsidRPr="00000000">
        <w:rPr>
          <w:rtl w:val="0"/>
        </w:rPr>
        <w:t xml:space="preserve">opise a sume významných položiek ostatných nákladov z hospodárskej činnosti,  </w:t>
      </w:r>
    </w:p>
    <w:p w:rsidR="00000000" w:rsidDel="00000000" w:rsidP="00000000" w:rsidRDefault="00000000" w:rsidRPr="00000000" w14:paraId="0000069E">
      <w:pPr>
        <w:pStyle w:val="Heading1"/>
        <w:spacing w:after="60" w:lineRule="auto"/>
        <w:ind w:left="-5" w:right="52" w:firstLine="0"/>
        <w:rPr/>
      </w:pPr>
      <w:r w:rsidDel="00000000" w:rsidR="00000000" w:rsidRPr="00000000">
        <w:rPr>
          <w:rtl w:val="0"/>
        </w:rPr>
        <w:t xml:space="preserve">Tabuľka 44: Informácie k Čl. IV odst. 1 písm. h) o sume významných položiek ostatných nákladov z hospodárskej činnosti  </w:t>
      </w:r>
    </w:p>
    <w:p w:rsidR="00000000" w:rsidDel="00000000" w:rsidP="00000000" w:rsidRDefault="00000000" w:rsidRPr="00000000" w14:paraId="0000069F">
      <w:pPr>
        <w:spacing w:after="2977" w:lineRule="auto"/>
        <w:ind w:left="29" w:right="411" w:firstLine="24"/>
        <w:rPr/>
      </w:pPr>
      <w:r w:rsidDel="00000000" w:rsidR="00000000" w:rsidRPr="00000000">
        <w:rPr>
          <w:rtl w:val="0"/>
        </w:rPr>
        <w:t xml:space="preserve">         </w:t>
      </w:r>
      <w:r w:rsidDel="00000000" w:rsidR="00000000" w:rsidRPr="00000000">
        <w:rPr>
          <w:b w:val="1"/>
          <w:bCs w:val="1"/>
          <w:rtl w:val="0"/>
        </w:rPr>
        <w:t xml:space="preserve">Čl. IV - (1) - i)</w:t>
      </w:r>
      <w:r w:rsidDel="00000000" w:rsidR="00000000" w:rsidRPr="00000000">
        <w:rPr>
          <w:rtl w:val="0"/>
        </w:rPr>
        <w:t xml:space="preserve">          opise a sume významných položiek finančných nákladov a celkovej sume kurzových strát; osobitne sa    uvádza suma kurzových strát účtovaná ku dňu, ku ktorému sa zostavuje účtovná závierka. </w:t>
      </w:r>
      <w:r w:rsidDel="00000000" w:rsidR="00000000" w:rsidRPr="00000000">
        <w:rPr>
          <w:b w:val="1"/>
          <w:bCs w:val="1"/>
          <w:rtl w:val="0"/>
        </w:rPr>
        <w:t xml:space="preserve">Tabuľka 45: Informácie k Čl. IV odst. 1 písm. i) o sume významných položiek finančných nákladov a celkovej sume kurzových strát </w:t>
      </w:r>
      <w:r w:rsidDel="00000000" w:rsidR="00000000" w:rsidRPr="00000000">
        <w:rPr>
          <w:rtl w:val="0"/>
        </w:rPr>
        <w:t xml:space="preserve"> </w:t>
      </w:r>
    </w:p>
    <w:tbl>
      <w:tblPr>
        <w:tblStyle w:val="Table20"/>
        <w:tblpPr w:leftFromText="0" w:rightFromText="0" w:topFromText="0" w:bottomFromText="0" w:vertAnchor="text" w:horzAnchor="text" w:tblpX="-2" w:tblpY="0"/>
        <w:tblW w:w="10778.0" w:type="dxa"/>
        <w:jc w:val="left"/>
        <w:tblLayout w:type="fixed"/>
        <w:tblLook w:val="0000"/>
      </w:tblPr>
      <w:tblGrid>
        <w:gridCol w:w="5221"/>
        <w:gridCol w:w="2777"/>
        <w:gridCol w:w="2780"/>
        <w:tblGridChange w:id="0">
          <w:tblGrid>
            <w:gridCol w:w="5221"/>
            <w:gridCol w:w="2777"/>
            <w:gridCol w:w="2780"/>
          </w:tblGrid>
        </w:tblGridChange>
      </w:tblGrid>
      <w:tr>
        <w:trPr>
          <w:cantSplit w:val="0"/>
          <w:trHeight w:val="463" w:hRule="atLeast"/>
          <w:tblHeader w:val="0"/>
        </w:trPr>
        <w:tc>
          <w:tcPr>
            <w:vMerge w:val="restart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6A0">
            <w:pPr>
              <w:spacing w:after="0" w:line="259" w:lineRule="auto"/>
              <w:ind w:left="0" w:right="3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Finančné náklady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6A1">
            <w:pPr>
              <w:spacing w:after="0" w:line="259" w:lineRule="auto"/>
              <w:ind w:left="0" w:right="13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Suma finančných nákladov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864" w:hRule="atLeast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6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  <w:vAlign w:val="center"/>
          </w:tcPr>
          <w:p w:rsidR="00000000" w:rsidDel="00000000" w:rsidP="00000000" w:rsidRDefault="00000000" w:rsidRPr="00000000" w14:paraId="000006A4">
            <w:pPr>
              <w:spacing w:after="0" w:line="259" w:lineRule="auto"/>
              <w:ind w:left="0" w:right="20" w:firstLine="0"/>
              <w:jc w:val="center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A5">
            <w:pPr>
              <w:spacing w:after="0" w:line="259" w:lineRule="auto"/>
              <w:ind w:left="654" w:hanging="62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A6">
            <w:pPr>
              <w:spacing w:after="0" w:line="259" w:lineRule="auto"/>
              <w:ind w:left="3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A7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A8">
            <w:pPr>
              <w:tabs>
                <w:tab w:val="right" w:leader="none" w:pos="275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A9">
            <w:pPr>
              <w:spacing w:after="0" w:line="259" w:lineRule="auto"/>
              <w:ind w:left="3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AA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AB">
            <w:pPr>
              <w:tabs>
                <w:tab w:val="right" w:leader="none" w:pos="275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9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AC">
            <w:pPr>
              <w:spacing w:after="0" w:line="259" w:lineRule="auto"/>
              <w:ind w:left="3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AD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AE">
            <w:pPr>
              <w:tabs>
                <w:tab w:val="right" w:leader="none" w:pos="275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AF">
            <w:pPr>
              <w:spacing w:after="0" w:line="259" w:lineRule="auto"/>
              <w:ind w:left="36" w:firstLine="0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B0">
            <w:pPr>
              <w:spacing w:after="0" w:line="259" w:lineRule="auto"/>
              <w:ind w:left="0" w:right="56" w:firstLine="0"/>
              <w:jc w:val="right"/>
              <w:rPr/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114.0" w:type="dxa"/>
              <w:left w:w="0.0" w:type="dxa"/>
              <w:bottom w:w="0.0" w:type="dxa"/>
              <w:right w:w="21.0" w:type="dxa"/>
            </w:tcMar>
          </w:tcPr>
          <w:p w:rsidR="00000000" w:rsidDel="00000000" w:rsidP="00000000" w:rsidRDefault="00000000" w:rsidRPr="00000000" w14:paraId="000006B1">
            <w:pPr>
              <w:tabs>
                <w:tab w:val="right" w:leader="none" w:pos="2758"/>
              </w:tabs>
              <w:spacing w:after="0" w:line="259" w:lineRule="auto"/>
              <w:ind w:left="-22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6B2">
      <w:pPr>
        <w:spacing w:after="0" w:line="259" w:lineRule="auto"/>
        <w:ind w:left="29" w:firstLine="0"/>
        <w:rPr/>
      </w:pPr>
      <w:r w:rsidDel="00000000" w:rsidR="00000000" w:rsidRPr="00000000">
        <w:rPr>
          <w:rtl w:val="0"/>
        </w:rPr>
        <w:t xml:space="preserve">  </w:t>
      </w:r>
    </w:p>
    <w:sectPr>
      <w:headerReference r:id="rId10" w:type="default"/>
      <w:headerReference r:id="rId11" w:type="first"/>
      <w:headerReference r:id="rId12" w:type="even"/>
      <w:type w:val="nextPage"/>
      <w:pgSz w:h="16846" w:w="11911" w:orient="portrait"/>
      <w:pgMar w:bottom="1980" w:top="590" w:left="595" w:right="459" w:header="708" w:footer="708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Calibri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6B3">
    <w:pPr>
      <w:spacing w:after="160" w:line="259" w:lineRule="auto"/>
      <w:ind w:left="0" w:firstLine="0"/>
      <w:rPr/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6B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21"/>
      <w:tblpPr w:leftFromText="0" w:rightFromText="0" w:topFromText="0" w:bottomFromText="0" w:vertAnchor="page" w:horzAnchor="page" w:tblpX="590" w:tblpY="590"/>
      <w:tblW w:w="10040.999999999995" w:type="dxa"/>
      <w:jc w:val="left"/>
      <w:tblLayout w:type="fixed"/>
      <w:tblLook w:val="0000"/>
    </w:tblPr>
    <w:tblGrid>
      <w:gridCol w:w="2489"/>
      <w:gridCol w:w="1582"/>
      <w:gridCol w:w="228"/>
      <w:gridCol w:w="228"/>
      <w:gridCol w:w="228"/>
      <w:gridCol w:w="228"/>
      <w:gridCol w:w="228"/>
      <w:gridCol w:w="228"/>
      <w:gridCol w:w="228"/>
      <w:gridCol w:w="228"/>
      <w:gridCol w:w="1865"/>
      <w:gridCol w:w="228"/>
      <w:gridCol w:w="228"/>
      <w:gridCol w:w="229"/>
      <w:gridCol w:w="228"/>
      <w:gridCol w:w="228"/>
      <w:gridCol w:w="228"/>
      <w:gridCol w:w="228"/>
      <w:gridCol w:w="228"/>
      <w:gridCol w:w="228"/>
      <w:gridCol w:w="228"/>
      <w:tblGridChange w:id="0">
        <w:tblGrid>
          <w:gridCol w:w="2489"/>
          <w:gridCol w:w="1582"/>
          <w:gridCol w:w="228"/>
          <w:gridCol w:w="228"/>
          <w:gridCol w:w="228"/>
          <w:gridCol w:w="228"/>
          <w:gridCol w:w="228"/>
          <w:gridCol w:w="228"/>
          <w:gridCol w:w="228"/>
          <w:gridCol w:w="228"/>
          <w:gridCol w:w="1865"/>
          <w:gridCol w:w="228"/>
          <w:gridCol w:w="228"/>
          <w:gridCol w:w="229"/>
          <w:gridCol w:w="228"/>
          <w:gridCol w:w="228"/>
          <w:gridCol w:w="228"/>
          <w:gridCol w:w="228"/>
          <w:gridCol w:w="228"/>
          <w:gridCol w:w="228"/>
          <w:gridCol w:w="228"/>
        </w:tblGrid>
      </w:tblGridChange>
    </w:tblGrid>
    <w:tr>
      <w:trPr>
        <w:cantSplit w:val="0"/>
        <w:trHeight w:val="511" w:hRule="atLeast"/>
        <w:tblHeader w:val="0"/>
      </w:trPr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B5">
          <w:pPr>
            <w:spacing w:after="0" w:line="259" w:lineRule="auto"/>
            <w:ind w:left="48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Poznámky Úč MÚJ 3 - 01  </w:t>
          </w:r>
        </w:p>
      </w:tc>
      <w:tc>
        <w:tcPr>
          <w:tcBorders>
            <w:top w:color="000000" w:space="0" w:sz="0" w:val="nil"/>
            <w:left w:color="000000" w:space="0" w:sz="6" w:val="single"/>
            <w:bottom w:color="000000" w:space="0" w:sz="0" w:val="nil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B6">
          <w:pPr>
            <w:spacing w:after="0" w:line="259" w:lineRule="auto"/>
            <w:ind w:left="0" w:right="114" w:firstLine="0"/>
            <w:jc w:val="right"/>
            <w:rPr/>
          </w:pPr>
          <w:r w:rsidDel="00000000" w:rsidR="00000000" w:rsidRPr="00000000">
            <w:rPr>
              <w:rtl w:val="0"/>
            </w:rPr>
            <w:t xml:space="preserve">IČO 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B7">
          <w:pPr>
            <w:spacing w:after="0" w:line="259" w:lineRule="auto"/>
            <w:ind w:left="43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5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B8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5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B9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5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BA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9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BB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6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BC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7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BD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7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</w:tcPr>
        <w:p w:rsidR="00000000" w:rsidDel="00000000" w:rsidP="00000000" w:rsidRDefault="00000000" w:rsidRPr="00000000" w14:paraId="000006BE">
          <w:pPr>
            <w:spacing w:after="0" w:line="259" w:lineRule="auto"/>
            <w:ind w:left="43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1</w:t>
          </w:r>
        </w:p>
      </w:tc>
      <w:tc>
        <w:tcPr>
          <w:tcBorders>
            <w:top w:color="000000" w:space="0" w:sz="0" w:val="nil"/>
            <w:left w:color="000000" w:space="0" w:sz="6" w:val="single"/>
            <w:bottom w:color="000000" w:space="0" w:sz="0" w:val="nil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bottom"/>
        </w:tcPr>
        <w:p w:rsidR="00000000" w:rsidDel="00000000" w:rsidP="00000000" w:rsidRDefault="00000000" w:rsidRPr="00000000" w14:paraId="000006BF">
          <w:pPr>
            <w:spacing w:after="0" w:line="259" w:lineRule="auto"/>
            <w:ind w:left="0" w:right="116" w:firstLine="0"/>
            <w:jc w:val="right"/>
            <w:rPr/>
          </w:pPr>
          <w:r w:rsidDel="00000000" w:rsidR="00000000" w:rsidRPr="00000000">
            <w:rPr>
              <w:rtl w:val="0"/>
            </w:rPr>
            <w:t xml:space="preserve">DIČ  </w:t>
          </w:r>
        </w:p>
        <w:p w:rsidR="00000000" w:rsidDel="00000000" w:rsidP="00000000" w:rsidRDefault="00000000" w:rsidRPr="00000000" w14:paraId="000006C0">
          <w:pPr>
            <w:spacing w:after="0" w:line="259" w:lineRule="auto"/>
            <w:ind w:left="-17" w:firstLine="0"/>
            <w:rPr/>
          </w:pPr>
          <w:r w:rsidDel="00000000" w:rsidR="00000000" w:rsidRPr="00000000">
            <w:rPr>
              <w:rtl w:val="0"/>
            </w:rPr>
            <w:t xml:space="preserve">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1">
          <w:pPr>
            <w:spacing w:after="0" w:line="259" w:lineRule="auto"/>
            <w:ind w:left="41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2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2">
          <w:pPr>
            <w:spacing w:after="0" w:line="259" w:lineRule="auto"/>
            <w:ind w:left="-19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1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3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2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4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2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5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0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6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3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7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3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8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7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9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7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A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1</w:t>
          </w:r>
        </w:p>
      </w:tc>
    </w:tr>
  </w:tbl>
  <w:p w:rsidR="00000000" w:rsidDel="00000000" w:rsidP="00000000" w:rsidRDefault="00000000" w:rsidRPr="00000000" w14:paraId="000006CB">
    <w:pPr>
      <w:tabs>
        <w:tab w:val="center" w:leader="none" w:pos="10020"/>
        <w:tab w:val="center" w:leader="none" w:pos="10490"/>
      </w:tabs>
      <w:spacing w:after="0" w:line="259" w:lineRule="auto"/>
      <w:ind w:left="0" w:firstLine="0"/>
      <w:rPr/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ab/>
    </w:r>
    <w:r w:rsidDel="00000000" w:rsidR="00000000" w:rsidRPr="00000000">
      <w:rPr>
        <w:rtl w:val="0"/>
      </w:rPr>
      <w:t xml:space="preserve"> </w:t>
      <w:tab/>
      <w:t xml:space="preserve">str.</w:t>
    </w: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  </w:t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6CC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22"/>
      <w:tblpPr w:leftFromText="0" w:rightFromText="0" w:topFromText="0" w:bottomFromText="0" w:vertAnchor="page" w:horzAnchor="page" w:tblpX="590" w:tblpY="590"/>
      <w:tblW w:w="10040.999999999995" w:type="dxa"/>
      <w:jc w:val="left"/>
      <w:tblLayout w:type="fixed"/>
      <w:tblLook w:val="0000"/>
    </w:tblPr>
    <w:tblGrid>
      <w:gridCol w:w="2489"/>
      <w:gridCol w:w="1582"/>
      <w:gridCol w:w="228"/>
      <w:gridCol w:w="228"/>
      <w:gridCol w:w="228"/>
      <w:gridCol w:w="228"/>
      <w:gridCol w:w="228"/>
      <w:gridCol w:w="228"/>
      <w:gridCol w:w="228"/>
      <w:gridCol w:w="228"/>
      <w:gridCol w:w="1865"/>
      <w:gridCol w:w="228"/>
      <w:gridCol w:w="228"/>
      <w:gridCol w:w="229"/>
      <w:gridCol w:w="228"/>
      <w:gridCol w:w="228"/>
      <w:gridCol w:w="228"/>
      <w:gridCol w:w="228"/>
      <w:gridCol w:w="228"/>
      <w:gridCol w:w="228"/>
      <w:gridCol w:w="228"/>
      <w:tblGridChange w:id="0">
        <w:tblGrid>
          <w:gridCol w:w="2489"/>
          <w:gridCol w:w="1582"/>
          <w:gridCol w:w="228"/>
          <w:gridCol w:w="228"/>
          <w:gridCol w:w="228"/>
          <w:gridCol w:w="228"/>
          <w:gridCol w:w="228"/>
          <w:gridCol w:w="228"/>
          <w:gridCol w:w="228"/>
          <w:gridCol w:w="228"/>
          <w:gridCol w:w="1865"/>
          <w:gridCol w:w="228"/>
          <w:gridCol w:w="228"/>
          <w:gridCol w:w="229"/>
          <w:gridCol w:w="228"/>
          <w:gridCol w:w="228"/>
          <w:gridCol w:w="228"/>
          <w:gridCol w:w="228"/>
          <w:gridCol w:w="228"/>
          <w:gridCol w:w="228"/>
          <w:gridCol w:w="228"/>
        </w:tblGrid>
      </w:tblGridChange>
    </w:tblGrid>
    <w:tr>
      <w:trPr>
        <w:cantSplit w:val="0"/>
        <w:trHeight w:val="511" w:hRule="atLeast"/>
        <w:tblHeader w:val="0"/>
      </w:trPr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D">
          <w:pPr>
            <w:spacing w:after="0" w:line="259" w:lineRule="auto"/>
            <w:ind w:left="48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Poznámky Úč MÚJ 3 - 01  </w:t>
          </w:r>
        </w:p>
      </w:tc>
      <w:tc>
        <w:tcPr>
          <w:tcBorders>
            <w:top w:color="000000" w:space="0" w:sz="0" w:val="nil"/>
            <w:left w:color="000000" w:space="0" w:sz="6" w:val="single"/>
            <w:bottom w:color="000000" w:space="0" w:sz="0" w:val="nil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E">
          <w:pPr>
            <w:spacing w:after="0" w:line="259" w:lineRule="auto"/>
            <w:ind w:left="0" w:right="114" w:firstLine="0"/>
            <w:jc w:val="right"/>
            <w:rPr/>
          </w:pPr>
          <w:r w:rsidDel="00000000" w:rsidR="00000000" w:rsidRPr="00000000">
            <w:rPr>
              <w:rtl w:val="0"/>
            </w:rPr>
            <w:t xml:space="preserve">IČO 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CF">
          <w:pPr>
            <w:spacing w:after="0" w:line="259" w:lineRule="auto"/>
            <w:ind w:left="43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5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D0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3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D1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0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D2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5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D3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6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D4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1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D5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0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</w:tcPr>
        <w:p w:rsidR="00000000" w:rsidDel="00000000" w:rsidP="00000000" w:rsidRDefault="00000000" w:rsidRPr="00000000" w14:paraId="000006D6">
          <w:pPr>
            <w:spacing w:after="0" w:line="259" w:lineRule="auto"/>
            <w:ind w:left="43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1</w:t>
          </w:r>
        </w:p>
        <w:p w:rsidR="00000000" w:rsidDel="00000000" w:rsidP="00000000" w:rsidRDefault="00000000" w:rsidRPr="00000000" w14:paraId="000006D7">
          <w:pPr>
            <w:spacing w:after="0" w:line="259" w:lineRule="auto"/>
            <w:ind w:left="-17" w:firstLine="0"/>
            <w:rPr/>
          </w:pPr>
          <w:r w:rsidDel="00000000" w:rsidR="00000000" w:rsidRPr="00000000">
            <w:rPr>
              <w:rtl w:val="0"/>
            </w:rPr>
            <w:t xml:space="preserve"> </w:t>
          </w:r>
        </w:p>
        <w:p w:rsidR="00000000" w:rsidDel="00000000" w:rsidP="00000000" w:rsidRDefault="00000000" w:rsidRPr="00000000" w14:paraId="000006D8">
          <w:pPr>
            <w:spacing w:after="0" w:line="259" w:lineRule="auto"/>
            <w:ind w:left="43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0 </w:t>
          </w:r>
        </w:p>
      </w:tc>
      <w:tc>
        <w:tcPr>
          <w:tcBorders>
            <w:top w:color="000000" w:space="0" w:sz="0" w:val="nil"/>
            <w:left w:color="000000" w:space="0" w:sz="6" w:val="single"/>
            <w:bottom w:color="000000" w:space="0" w:sz="0" w:val="nil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bottom"/>
        </w:tcPr>
        <w:p w:rsidR="00000000" w:rsidDel="00000000" w:rsidP="00000000" w:rsidRDefault="00000000" w:rsidRPr="00000000" w14:paraId="000006D9">
          <w:pPr>
            <w:spacing w:after="0" w:line="259" w:lineRule="auto"/>
            <w:ind w:left="0" w:right="116" w:firstLine="0"/>
            <w:jc w:val="right"/>
            <w:rPr/>
          </w:pPr>
          <w:r w:rsidDel="00000000" w:rsidR="00000000" w:rsidRPr="00000000">
            <w:rPr>
              <w:rtl w:val="0"/>
            </w:rPr>
            <w:t xml:space="preserve">DIČ  </w:t>
          </w:r>
        </w:p>
        <w:p w:rsidR="00000000" w:rsidDel="00000000" w:rsidP="00000000" w:rsidRDefault="00000000" w:rsidRPr="00000000" w14:paraId="000006DA">
          <w:pPr>
            <w:spacing w:after="0" w:line="259" w:lineRule="auto"/>
            <w:ind w:left="-17" w:firstLine="0"/>
            <w:rPr/>
          </w:pPr>
          <w:r w:rsidDel="00000000" w:rsidR="00000000" w:rsidRPr="00000000">
            <w:rPr>
              <w:rtl w:val="0"/>
            </w:rPr>
            <w:t xml:space="preserve">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DB">
          <w:pPr>
            <w:spacing w:after="0" w:line="259" w:lineRule="auto"/>
            <w:ind w:left="41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2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DC">
          <w:pPr>
            <w:spacing w:after="0" w:line="259" w:lineRule="auto"/>
            <w:ind w:left="-19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1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DD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2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DE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1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DF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2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E0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4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E1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1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E2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0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E3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1 </w:t>
          </w:r>
        </w:p>
      </w:tc>
      <w:tc>
        <w:tcPr>
          <w:tcBorders>
            <w:top w:color="000000" w:space="0" w:sz="6" w:val="single"/>
            <w:left w:color="000000" w:space="0" w:sz="6" w:val="single"/>
            <w:bottom w:color="000000" w:space="0" w:sz="6" w:val="single"/>
            <w:right w:color="000000" w:space="0" w:sz="6" w:val="single"/>
          </w:tcBorders>
          <w:tcMar>
            <w:top w:w="47.0" w:type="dxa"/>
            <w:left w:w="0.0" w:type="dxa"/>
            <w:bottom w:w="30.0" w:type="dxa"/>
            <w:right w:w="19.0" w:type="dxa"/>
          </w:tcMar>
          <w:vAlign w:val="center"/>
        </w:tcPr>
        <w:p w:rsidR="00000000" w:rsidDel="00000000" w:rsidP="00000000" w:rsidRDefault="00000000" w:rsidRPr="00000000" w14:paraId="000006E4">
          <w:pPr>
            <w:spacing w:after="0" w:line="259" w:lineRule="auto"/>
            <w:ind w:left="-17" w:firstLine="0"/>
            <w:jc w:val="both"/>
            <w:rPr/>
          </w:pPr>
          <w:r w:rsidDel="00000000" w:rsidR="00000000" w:rsidRPr="00000000">
            <w:rPr>
              <w:rtl w:val="0"/>
            </w:rPr>
            <w:t xml:space="preserve"> 2 </w:t>
          </w:r>
        </w:p>
      </w:tc>
    </w:tr>
  </w:tbl>
  <w:p w:rsidR="00000000" w:rsidDel="00000000" w:rsidP="00000000" w:rsidRDefault="00000000" w:rsidRPr="00000000" w14:paraId="000006E5">
    <w:pPr>
      <w:tabs>
        <w:tab w:val="center" w:leader="none" w:pos="10020"/>
        <w:tab w:val="center" w:leader="none" w:pos="10490"/>
      </w:tabs>
      <w:spacing w:after="0" w:line="259" w:lineRule="auto"/>
      <w:ind w:left="0" w:firstLine="0"/>
      <w:rPr/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ab/>
    </w:r>
    <w:r w:rsidDel="00000000" w:rsidR="00000000" w:rsidRPr="00000000">
      <w:rPr>
        <w:rtl w:val="0"/>
      </w:rPr>
      <w:t xml:space="preserve"> </w:t>
      <w:tab/>
      <w:t xml:space="preserve">str.</w:t>
    </w: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  </w:t>
    </w:r>
  </w:p>
</w:hdr>
</file>

<file path=word/header4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6E6">
    <w:pPr>
      <w:spacing w:after="160" w:line="259" w:lineRule="auto"/>
      <w:ind w:left="0" w:firstLine="0"/>
      <w:rPr/>
    </w:pPr>
    <w:r w:rsidDel="00000000" w:rsidR="00000000" w:rsidRPr="00000000">
      <w:rPr>
        <w:rtl w:val="0"/>
      </w:rPr>
    </w:r>
  </w:p>
</w:hdr>
</file>

<file path=word/header5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6E7">
    <w:pPr>
      <w:spacing w:after="160" w:line="259" w:lineRule="auto"/>
      <w:ind w:left="0" w:firstLine="0"/>
      <w:rPr/>
    </w:pPr>
    <w:r w:rsidDel="00000000" w:rsidR="00000000" w:rsidRPr="00000000">
      <w:rPr>
        <w:rtl w:val="0"/>
      </w:rPr>
    </w:r>
  </w:p>
</w:hdr>
</file>

<file path=word/header6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6E8">
    <w:pPr>
      <w:spacing w:after="160" w:line="259" w:lineRule="auto"/>
      <w:ind w:left="0" w:firstLine="0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6"/>
      <w:numFmt w:val="lowerLetter"/>
      <w:lvlText w:val="%1)"/>
      <w:lvlJc w:val="left"/>
      <w:pPr>
        <w:ind w:left="251" w:hanging="251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104" w:hanging="110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1824" w:hanging="182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544" w:hanging="254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264" w:hanging="326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3984" w:hanging="398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4704" w:hanging="470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424" w:hanging="542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144" w:hanging="614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</w:abstractNum>
  <w:abstractNum w:abstractNumId="2">
    <w:lvl w:ilvl="0">
      <w:start w:val="1"/>
      <w:numFmt w:val="decimal"/>
      <w:lvlText w:val="%1."/>
      <w:lvlJc w:val="left"/>
      <w:pPr>
        <w:ind w:left="972" w:hanging="972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829" w:hanging="1829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2549" w:hanging="2549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3269" w:hanging="3269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989" w:hanging="3989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4709" w:hanging="4709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5429" w:hanging="5429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6149" w:hanging="6149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869" w:hanging="6869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</w:abstractNum>
  <w:abstractNum w:abstractNumId="3">
    <w:lvl w:ilvl="0">
      <w:start w:val="1"/>
      <w:numFmt w:val="lowerLetter"/>
      <w:lvlText w:val="%1)"/>
      <w:lvlJc w:val="left"/>
      <w:pPr>
        <w:ind w:left="717" w:hanging="717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104" w:hanging="110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1824" w:hanging="182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544" w:hanging="254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264" w:hanging="326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3984" w:hanging="398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4704" w:hanging="470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424" w:hanging="542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144" w:hanging="614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</w:abstractNum>
  <w:abstractNum w:abstractNumId="4">
    <w:lvl w:ilvl="0">
      <w:start w:val="5"/>
      <w:numFmt w:val="lowerLetter"/>
      <w:lvlText w:val="%1)"/>
      <w:lvlJc w:val="left"/>
      <w:pPr>
        <w:ind w:left="727" w:hanging="727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104" w:hanging="110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1824" w:hanging="182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544" w:hanging="254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264" w:hanging="326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3984" w:hanging="398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4704" w:hanging="470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424" w:hanging="542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144" w:hanging="6144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sk"/>
      </w:rPr>
    </w:rPrDefault>
    <w:pPrDefault>
      <w:pPr>
        <w:spacing w:after="36" w:line="270" w:lineRule="auto"/>
        <w:ind w:left="34" w:hanging="1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59" w:lineRule="auto"/>
      <w:ind w:left="10" w:right="0" w:hanging="1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0.0" w:type="dxa"/>
        <w:bottom w:w="0.0" w:type="dxa"/>
        <w:right w:w="14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127.0" w:type="dxa"/>
        <w:left w:w="46.0" w:type="dxa"/>
        <w:bottom w:w="0.0" w:type="dxa"/>
        <w:right w:w="36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61.0" w:type="dxa"/>
        <w:left w:w="38.0" w:type="dxa"/>
        <w:bottom w:w="0.0" w:type="dxa"/>
        <w:right w:w="115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94.0" w:type="dxa"/>
        <w:left w:w="0.0" w:type="dxa"/>
        <w:bottom w:w="0.0" w:type="dxa"/>
        <w:right w:w="0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4.0" w:type="dxa"/>
        <w:left w:w="48.0" w:type="dxa"/>
        <w:bottom w:w="0.0" w:type="dxa"/>
        <w:right w:w="21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99.0" w:type="dxa"/>
        <w:left w:w="0.0" w:type="dxa"/>
        <w:bottom w:w="0.0" w:type="dxa"/>
        <w:right w:w="7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97.0" w:type="dxa"/>
        <w:left w:w="0.0" w:type="dxa"/>
        <w:bottom w:w="0.0" w:type="dxa"/>
        <w:right w:w="0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107.0" w:type="dxa"/>
        <w:left w:w="0.0" w:type="dxa"/>
        <w:bottom w:w="91.0" w:type="dxa"/>
        <w:right w:w="0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103.0" w:type="dxa"/>
        <w:left w:w="0.0" w:type="dxa"/>
        <w:bottom w:w="0.0" w:type="dxa"/>
        <w:right w:w="12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47.0" w:type="dxa"/>
        <w:left w:w="0.0" w:type="dxa"/>
        <w:bottom w:w="37.0" w:type="dxa"/>
        <w:right w:w="0.0" w:type="dxa"/>
      </w:tblCellMar>
    </w:tblPr>
  </w:style>
  <w:style w:type="table" w:styleId="Table11">
    <w:basedOn w:val="TableNormal"/>
    <w:pPr>
      <w:spacing w:after="0" w:line="240" w:lineRule="auto"/>
    </w:pPr>
    <w:tblPr>
      <w:tblStyleRowBandSize w:val="1"/>
      <w:tblStyleColBandSize w:val="1"/>
      <w:tblCellMar>
        <w:top w:w="107.0" w:type="dxa"/>
        <w:left w:w="34.0" w:type="dxa"/>
        <w:bottom w:w="0.0" w:type="dxa"/>
        <w:right w:w="25.0" w:type="dxa"/>
      </w:tblCellMar>
    </w:tblPr>
  </w:style>
  <w:style w:type="table" w:styleId="Table12">
    <w:basedOn w:val="TableNormal"/>
    <w:pPr>
      <w:spacing w:after="0" w:line="240" w:lineRule="auto"/>
    </w:pPr>
    <w:tblPr>
      <w:tblStyleRowBandSize w:val="1"/>
      <w:tblStyleColBandSize w:val="1"/>
      <w:tblCellMar>
        <w:top w:w="99.0" w:type="dxa"/>
        <w:left w:w="0.0" w:type="dxa"/>
        <w:bottom w:w="0.0" w:type="dxa"/>
        <w:right w:w="0.0" w:type="dxa"/>
      </w:tblCellMar>
    </w:tblPr>
  </w:style>
  <w:style w:type="table" w:styleId="Table13">
    <w:basedOn w:val="TableNormal"/>
    <w:pPr>
      <w:spacing w:after="0" w:line="240" w:lineRule="auto"/>
    </w:pPr>
    <w:tblPr>
      <w:tblStyleRowBandSize w:val="1"/>
      <w:tblStyleColBandSize w:val="1"/>
      <w:tblCellMar>
        <w:top w:w="105.0" w:type="dxa"/>
        <w:left w:w="0.0" w:type="dxa"/>
        <w:bottom w:w="158.0" w:type="dxa"/>
        <w:right w:w="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Table15">
    <w:basedOn w:val="TableNormal"/>
    <w:pPr>
      <w:spacing w:after="0" w:line="240" w:lineRule="auto"/>
    </w:pPr>
    <w:tblPr>
      <w:tblStyleRowBandSize w:val="1"/>
      <w:tblStyleColBandSize w:val="1"/>
      <w:tblCellMar>
        <w:top w:w="114.0" w:type="dxa"/>
        <w:left w:w="0.0" w:type="dxa"/>
        <w:bottom w:w="0.0" w:type="dxa"/>
        <w:right w:w="21.0" w:type="dxa"/>
      </w:tblCellMar>
    </w:tblPr>
  </w:style>
  <w:style w:type="table" w:styleId="Table1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0.0" w:type="dxa"/>
        <w:bottom w:w="0.0" w:type="dxa"/>
        <w:right w:w="17.0" w:type="dxa"/>
      </w:tblCellMar>
    </w:tblPr>
  </w:style>
  <w:style w:type="table" w:styleId="Table17">
    <w:basedOn w:val="TableNormal"/>
    <w:pPr>
      <w:spacing w:after="0" w:line="240" w:lineRule="auto"/>
    </w:pPr>
    <w:tblPr>
      <w:tblStyleRowBandSize w:val="1"/>
      <w:tblStyleColBandSize w:val="1"/>
      <w:tblCellMar>
        <w:top w:w="116.0" w:type="dxa"/>
        <w:left w:w="0.0" w:type="dxa"/>
        <w:bottom w:w="0.0" w:type="dxa"/>
        <w:right w:w="0.0" w:type="dxa"/>
      </w:tblCellMar>
    </w:tblPr>
  </w:style>
  <w:style w:type="table" w:styleId="Table18">
    <w:basedOn w:val="TableNormal"/>
    <w:pPr>
      <w:spacing w:after="0" w:line="240" w:lineRule="auto"/>
    </w:pPr>
    <w:tblPr>
      <w:tblStyleRowBandSize w:val="1"/>
      <w:tblStyleColBandSize w:val="1"/>
      <w:tblCellMar>
        <w:top w:w="116.0" w:type="dxa"/>
        <w:left w:w="0.0" w:type="dxa"/>
        <w:bottom w:w="0.0" w:type="dxa"/>
        <w:right w:w="14.0" w:type="dxa"/>
      </w:tblCellMar>
    </w:tblPr>
  </w:style>
  <w:style w:type="table" w:styleId="Table19">
    <w:basedOn w:val="TableNormal"/>
    <w:pPr>
      <w:spacing w:after="0" w:line="240" w:lineRule="auto"/>
    </w:pPr>
    <w:tblPr>
      <w:tblStyleRowBandSize w:val="1"/>
      <w:tblStyleColBandSize w:val="1"/>
      <w:tblCellMar>
        <w:top w:w="118.0" w:type="dxa"/>
        <w:left w:w="0.0" w:type="dxa"/>
        <w:bottom w:w="0.0" w:type="dxa"/>
        <w:right w:w="14.0" w:type="dxa"/>
      </w:tblCellMar>
    </w:tblPr>
  </w:style>
  <w:style w:type="table" w:styleId="Table20">
    <w:basedOn w:val="TableNormal"/>
    <w:pPr>
      <w:spacing w:after="0" w:line="240" w:lineRule="auto"/>
    </w:pPr>
    <w:tblPr>
      <w:tblStyleRowBandSize w:val="1"/>
      <w:tblStyleColBandSize w:val="1"/>
      <w:tblCellMar>
        <w:top w:w="114.0" w:type="dxa"/>
        <w:left w:w="0.0" w:type="dxa"/>
        <w:bottom w:w="0.0" w:type="dxa"/>
        <w:right w:w="21.0" w:type="dxa"/>
      </w:tblCellMar>
    </w:tblPr>
  </w:style>
  <w:style w:type="table" w:styleId="Table21">
    <w:basedOn w:val="TableNormal"/>
    <w:pPr>
      <w:spacing w:after="0" w:line="240" w:lineRule="auto"/>
    </w:pPr>
    <w:tblPr>
      <w:tblStyleRowBandSize w:val="1"/>
      <w:tblStyleColBandSize w:val="1"/>
      <w:tblCellMar>
        <w:top w:w="47.0" w:type="dxa"/>
        <w:left w:w="0.0" w:type="dxa"/>
        <w:bottom w:w="30.0" w:type="dxa"/>
        <w:right w:w="19.0" w:type="dxa"/>
      </w:tblCellMar>
    </w:tblPr>
  </w:style>
  <w:style w:type="table" w:styleId="Table22">
    <w:basedOn w:val="TableNormal"/>
    <w:pPr>
      <w:spacing w:after="0" w:line="240" w:lineRule="auto"/>
    </w:pPr>
    <w:tblPr>
      <w:tblStyleRowBandSize w:val="1"/>
      <w:tblStyleColBandSize w:val="1"/>
      <w:tblCellMar>
        <w:top w:w="47.0" w:type="dxa"/>
        <w:left w:w="0.0" w:type="dxa"/>
        <w:bottom w:w="30.0" w:type="dxa"/>
        <w:right w:w="19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eader" Target="header4.xml"/><Relationship Id="rId10" Type="http://schemas.openxmlformats.org/officeDocument/2006/relationships/header" Target="header5.xml"/><Relationship Id="rId12" Type="http://schemas.openxmlformats.org/officeDocument/2006/relationships/header" Target="header6.xml"/><Relationship Id="rId9" Type="http://schemas.openxmlformats.org/officeDocument/2006/relationships/header" Target="head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lENGx24hK3dsJuJVm4s+xOqm9Uw==">CgMxLjAyDmguaXRoazBxaDNmNHVrOAByITEtb3BzMGx3WFc0NEFnNmFSWGdlV0JsRHB3YmpHcDRMQw==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E96A174931FA483F883E1162EFC5AE9A_13</vt:lpwstr>
  </property>
</Properties>
</file>