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868445" w14:textId="092ED0C8" w:rsidR="002441CF" w:rsidRDefault="00F55E61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            IČO 36416070                     DIČ 2021781366</w:t>
      </w:r>
    </w:p>
    <w:p w14:paraId="59ABFD2B" w14:textId="77777777" w:rsidR="00F55E61" w:rsidRDefault="00F55E61"/>
    <w:p w14:paraId="72A82973" w14:textId="107ADBE4" w:rsidR="00F55E61" w:rsidRDefault="00F55E61" w:rsidP="00F55E61">
      <w:pPr>
        <w:pStyle w:val="Odsekzoznamu"/>
        <w:numPr>
          <w:ilvl w:val="0"/>
          <w:numId w:val="1"/>
        </w:numPr>
      </w:pPr>
      <w:r>
        <w:t>KONTO KK s. r .o. Bystrická cesta 2509 034 01 Ružomberok</w:t>
      </w:r>
    </w:p>
    <w:p w14:paraId="16B8ADE5" w14:textId="39B4197A" w:rsidR="00F55E61" w:rsidRDefault="00F55E61">
      <w:r>
        <w:t xml:space="preserve">              Založená 10.02.2024</w:t>
      </w:r>
    </w:p>
    <w:p w14:paraId="29A5BADB" w14:textId="241D16B4" w:rsidR="00A43A6B" w:rsidRDefault="00A43A6B">
      <w:r>
        <w:t xml:space="preserve">              Ing. Jozef </w:t>
      </w:r>
      <w:proofErr w:type="spellStart"/>
      <w:r>
        <w:t>Kubovčík</w:t>
      </w:r>
      <w:proofErr w:type="spellEnd"/>
      <w:r>
        <w:t xml:space="preserve"> základné imanie 6 640 výška podielu na ZI 100%</w:t>
      </w:r>
    </w:p>
    <w:p w14:paraId="26528F37" w14:textId="2415A800" w:rsidR="00F55E61" w:rsidRDefault="00F55E61" w:rsidP="00F55E61">
      <w:pPr>
        <w:pStyle w:val="Odsekzoznamu"/>
        <w:numPr>
          <w:ilvl w:val="0"/>
          <w:numId w:val="1"/>
        </w:numPr>
      </w:pPr>
      <w:r>
        <w:t xml:space="preserve"> Účtovná jednotka nie je súčasťou konsolidovaného celku</w:t>
      </w:r>
    </w:p>
    <w:p w14:paraId="4D9C77DC" w14:textId="59C7FF2E" w:rsidR="00F55E61" w:rsidRDefault="00F55E61" w:rsidP="00F55E61">
      <w:pPr>
        <w:pStyle w:val="Odsekzoznamu"/>
        <w:numPr>
          <w:ilvl w:val="0"/>
          <w:numId w:val="1"/>
        </w:numPr>
        <w:rPr>
          <w:b/>
          <w:bCs/>
        </w:rPr>
      </w:pPr>
      <w:r>
        <w:t xml:space="preserve">Priemerný prepočítaný stav zamestnancov :  </w:t>
      </w:r>
      <w:r w:rsidRPr="00F55E61">
        <w:rPr>
          <w:b/>
          <w:bCs/>
        </w:rPr>
        <w:t>1</w:t>
      </w:r>
    </w:p>
    <w:p w14:paraId="2EA65512" w14:textId="77777777" w:rsidR="00F55E61" w:rsidRDefault="00F55E61">
      <w:r>
        <w:t xml:space="preserve">                                         Informácia o prijatých postupoch</w:t>
      </w:r>
    </w:p>
    <w:p w14:paraId="16B7D5DA" w14:textId="77777777" w:rsidR="00F55E61" w:rsidRDefault="00F55E61"/>
    <w:p w14:paraId="0AA95237" w14:textId="77777777" w:rsidR="00F55E61" w:rsidRDefault="00F55E61">
      <w:r>
        <w:t>Účtovná závierka je zostavená za splnenia predpokladu, že účtovná jednotka bude nepretržite pokračovať vo svojej činnosti.</w:t>
      </w:r>
    </w:p>
    <w:p w14:paraId="1E42CEED" w14:textId="77777777" w:rsidR="00F55E61" w:rsidRDefault="00F55E61"/>
    <w:p w14:paraId="4E3C5717" w14:textId="495B9885" w:rsidR="00C65038" w:rsidRDefault="00F55E61" w:rsidP="00C65038">
      <w:r w:rsidRPr="00A85CDE">
        <w:rPr>
          <w:b/>
          <w:bCs/>
        </w:rPr>
        <w:t>Informácia o</w:t>
      </w:r>
      <w:r w:rsidR="00C65038" w:rsidRPr="00A85CDE">
        <w:rPr>
          <w:b/>
          <w:bCs/>
        </w:rPr>
        <w:t> </w:t>
      </w:r>
      <w:r w:rsidR="008C0588">
        <w:rPr>
          <w:b/>
          <w:bCs/>
        </w:rPr>
        <w:t>pohľadávkach</w:t>
      </w:r>
      <w:r w:rsidR="00C65038">
        <w:t>:</w:t>
      </w:r>
      <w:r w:rsidR="008C0588">
        <w:t xml:space="preserve"> </w:t>
      </w:r>
      <w:r w:rsidR="00C65038">
        <w:t xml:space="preserve"> Krátkodobé</w:t>
      </w:r>
      <w:r w:rsidR="008C0588">
        <w:t xml:space="preserve">                </w:t>
      </w:r>
      <w:r w:rsidR="00A85CDE">
        <w:t xml:space="preserve"> 4 040</w:t>
      </w:r>
    </w:p>
    <w:p w14:paraId="1CB892C5" w14:textId="492B4106" w:rsidR="00F55E61" w:rsidRDefault="00F55E61">
      <w:r>
        <w:t xml:space="preserve"> </w:t>
      </w:r>
      <w:r w:rsidR="00A85CDE">
        <w:t xml:space="preserve">                        </w:t>
      </w:r>
      <w:r w:rsidR="008C0588">
        <w:t xml:space="preserve">  </w:t>
      </w:r>
      <w:r w:rsidR="00A85CDE">
        <w:t xml:space="preserve">Z toho z obchodného styku </w:t>
      </w:r>
      <w:r w:rsidR="008C0588">
        <w:t xml:space="preserve">                  </w:t>
      </w:r>
      <w:r w:rsidR="00A85CDE">
        <w:t>59</w:t>
      </w:r>
      <w:r w:rsidR="008C0588">
        <w:t>5</w:t>
      </w:r>
    </w:p>
    <w:p w14:paraId="2E7015D2" w14:textId="75CD8F07" w:rsidR="00A85CDE" w:rsidRDefault="00A85CDE">
      <w:r>
        <w:t xml:space="preserve">                                                           Daňové                </w:t>
      </w:r>
      <w:r w:rsidR="008C0588">
        <w:t xml:space="preserve"> </w:t>
      </w:r>
      <w:r>
        <w:t xml:space="preserve">       86</w:t>
      </w:r>
    </w:p>
    <w:p w14:paraId="7316F6C1" w14:textId="21B0F64E" w:rsidR="00A85CDE" w:rsidRDefault="00A85CDE">
      <w:r>
        <w:t xml:space="preserve">                                                           Iné             </w:t>
      </w:r>
      <w:r w:rsidR="008C0588">
        <w:t xml:space="preserve"> </w:t>
      </w:r>
      <w:r>
        <w:t xml:space="preserve">           </w:t>
      </w:r>
      <w:r w:rsidR="008C0588">
        <w:t xml:space="preserve"> </w:t>
      </w:r>
      <w:r>
        <w:t xml:space="preserve">  3</w:t>
      </w:r>
      <w:r w:rsidR="008C0588">
        <w:t> </w:t>
      </w:r>
      <w:r>
        <w:t>360</w:t>
      </w:r>
    </w:p>
    <w:p w14:paraId="370A8564" w14:textId="59F70673" w:rsidR="00A85CDE" w:rsidRDefault="008C0588">
      <w:r>
        <w:t xml:space="preserve">                                      </w:t>
      </w:r>
      <w:r w:rsidR="00A85CDE">
        <w:t xml:space="preserve">Finančné účty:    </w:t>
      </w:r>
      <w:r>
        <w:t xml:space="preserve">                            </w:t>
      </w:r>
      <w:r w:rsidR="00A85CDE">
        <w:t>995</w:t>
      </w:r>
    </w:p>
    <w:p w14:paraId="58463418" w14:textId="77777777" w:rsidR="008C0588" w:rsidRDefault="008C0588">
      <w:pPr>
        <w:rPr>
          <w:b/>
          <w:bCs/>
        </w:rPr>
      </w:pPr>
      <w:r w:rsidRPr="00D00D0C">
        <w:rPr>
          <w:b/>
          <w:bCs/>
        </w:rPr>
        <w:t xml:space="preserve">Majetok celkom                                                        </w:t>
      </w:r>
      <w:r w:rsidRPr="00D00D0C">
        <w:rPr>
          <w:b/>
          <w:bCs/>
        </w:rPr>
        <w:t xml:space="preserve">    </w:t>
      </w:r>
      <w:r w:rsidRPr="00D00D0C">
        <w:rPr>
          <w:b/>
          <w:bCs/>
        </w:rPr>
        <w:t xml:space="preserve">    </w:t>
      </w:r>
      <w:r w:rsidRPr="00D00D0C">
        <w:rPr>
          <w:b/>
          <w:bCs/>
        </w:rPr>
        <w:t>5 036</w:t>
      </w:r>
      <w:r w:rsidRPr="00D00D0C">
        <w:rPr>
          <w:b/>
          <w:bCs/>
        </w:rPr>
        <w:t xml:space="preserve">    </w:t>
      </w:r>
    </w:p>
    <w:p w14:paraId="69C4F0E5" w14:textId="2E48241D" w:rsidR="00D00D0C" w:rsidRDefault="00F57221">
      <w:pPr>
        <w:rPr>
          <w:b/>
          <w:bCs/>
        </w:rPr>
      </w:pPr>
      <w:r>
        <w:rPr>
          <w:b/>
          <w:bCs/>
        </w:rPr>
        <w:t>Záväzky:                                                                           10 776</w:t>
      </w:r>
    </w:p>
    <w:p w14:paraId="77A45881" w14:textId="5B0AADD7" w:rsidR="00F57221" w:rsidRDefault="00F57221">
      <w:r>
        <w:rPr>
          <w:b/>
          <w:bCs/>
        </w:rPr>
        <w:t xml:space="preserve">           </w:t>
      </w:r>
      <w:r>
        <w:t xml:space="preserve">                               Z obchodného styku:             9 987</w:t>
      </w:r>
    </w:p>
    <w:p w14:paraId="446D5776" w14:textId="0B008D5E" w:rsidR="00F57221" w:rsidRPr="00F57221" w:rsidRDefault="00F57221">
      <w:r>
        <w:t xml:space="preserve">                                                      Sociálny fond:                789</w:t>
      </w:r>
    </w:p>
    <w:p w14:paraId="75D2EFDE" w14:textId="1B6A4E2F" w:rsidR="008C0588" w:rsidRDefault="008C0588">
      <w:r>
        <w:t xml:space="preserve"> </w:t>
      </w:r>
    </w:p>
    <w:p w14:paraId="06406168" w14:textId="39CC0079" w:rsidR="00A85CDE" w:rsidRDefault="00A85CDE">
      <w:r>
        <w:t>Čistý obrat                                          4 663</w:t>
      </w:r>
    </w:p>
    <w:p w14:paraId="74AA572C" w14:textId="235F587F" w:rsidR="00A85CDE" w:rsidRDefault="00A85CDE">
      <w:r>
        <w:t>Náklady na hospodársku činnosť:  3 819</w:t>
      </w:r>
    </w:p>
    <w:p w14:paraId="554E99E5" w14:textId="2EE85DB3" w:rsidR="00A85CDE" w:rsidRDefault="00A85CDE">
      <w:r>
        <w:t xml:space="preserve">                    Finančnú činnosť          -     84       </w:t>
      </w:r>
    </w:p>
    <w:p w14:paraId="0CA6A99A" w14:textId="2324E1B6" w:rsidR="00A85CDE" w:rsidRDefault="00A85CDE">
      <w:r>
        <w:t>Spoločnosť neúčtuje o hmotnom majetku</w:t>
      </w:r>
    </w:p>
    <w:sectPr w:rsidR="00A85C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052C64"/>
    <w:multiLevelType w:val="hybridMultilevel"/>
    <w:tmpl w:val="31AAAE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66432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5E61"/>
    <w:rsid w:val="000C125D"/>
    <w:rsid w:val="002441CF"/>
    <w:rsid w:val="006311A8"/>
    <w:rsid w:val="008C0588"/>
    <w:rsid w:val="00A43A6B"/>
    <w:rsid w:val="00A85CDE"/>
    <w:rsid w:val="00C65038"/>
    <w:rsid w:val="00C91B07"/>
    <w:rsid w:val="00D00D0C"/>
    <w:rsid w:val="00E32C83"/>
    <w:rsid w:val="00F55E61"/>
    <w:rsid w:val="00F57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FE887C"/>
  <w15:chartTrackingRefBased/>
  <w15:docId w15:val="{4EC9C684-F827-4037-A134-DC23760C1C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2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311A8"/>
  </w:style>
  <w:style w:type="paragraph" w:styleId="Nadpis1">
    <w:name w:val="heading 1"/>
    <w:basedOn w:val="Normlny"/>
    <w:next w:val="Normlny"/>
    <w:link w:val="Nadpis1Char"/>
    <w:uiPriority w:val="9"/>
    <w:qFormat/>
    <w:rsid w:val="00F55E6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55E6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55E61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55E6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55E61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55E6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55E6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55E6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55E6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55E61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55E6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55E61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55E61"/>
    <w:rPr>
      <w:rFonts w:eastAsiaTheme="majorEastAsia" w:cstheme="majorBidi"/>
      <w:i/>
      <w:iCs/>
      <w:color w:val="365F9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55E61"/>
    <w:rPr>
      <w:rFonts w:eastAsiaTheme="majorEastAsia" w:cstheme="majorBidi"/>
      <w:color w:val="365F9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55E61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55E61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55E61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55E61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55E6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F55E6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55E61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F55E6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55E61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F55E61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F55E61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F55E61"/>
    <w:rPr>
      <w:i/>
      <w:iCs/>
      <w:color w:val="365F9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55E61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55E61"/>
    <w:rPr>
      <w:i/>
      <w:iCs/>
      <w:color w:val="365F9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F55E61"/>
    <w:rPr>
      <w:b/>
      <w:bCs/>
      <w:smallCaps/>
      <w:color w:val="365F9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228</Words>
  <Characters>1305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2026-06-30T06:07:00Z</dcterms:created>
  <dcterms:modified xsi:type="dcterms:W3CDTF">2026-06-30T06:07:00Z</dcterms:modified>
</cp:coreProperties>
</file>