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2B7669D6" w14:textId="0CCE7FEB" w:rsidR="008B3136" w:rsidRDefault="00000000" w:rsidP="00C53264">
      <w:pPr>
        <w:spacing w:after="534"/>
        <w:ind w:left="0" w:firstLine="0"/>
      </w:pPr>
      <w:r>
        <w:t>Čl. I (1) Obchodné meno účtovnej jednotky:</w:t>
      </w:r>
      <w:r w:rsidR="00C53264">
        <w:t xml:space="preserve"> </w:t>
      </w:r>
      <w:proofErr w:type="spellStart"/>
      <w:r w:rsidR="00C53264">
        <w:t>Amtrak</w:t>
      </w:r>
      <w:proofErr w:type="spellEnd"/>
      <w:r w:rsidR="00C53264">
        <w:t xml:space="preserve"> </w:t>
      </w:r>
      <w:proofErr w:type="spellStart"/>
      <w:r w:rsidR="00C53264">
        <w:t>s.r.o</w:t>
      </w:r>
      <w:proofErr w:type="spellEnd"/>
      <w:r w:rsidR="00C53264">
        <w:t xml:space="preserve">. </w:t>
      </w:r>
    </w:p>
    <w:p w14:paraId="78C6F8AD" w14:textId="134B614A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Družstevná 86, 96201 Zvolenská Slatina 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left w:w="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4390" w14:textId="77777777" w:rsidR="00A003D2" w:rsidRDefault="00A003D2">
      <w:pPr>
        <w:spacing w:after="0" w:line="240" w:lineRule="auto"/>
      </w:pPr>
      <w:r>
        <w:separator/>
      </w:r>
    </w:p>
  </w:endnote>
  <w:endnote w:type="continuationSeparator" w:id="0">
    <w:p w14:paraId="61F79F4F" w14:textId="77777777" w:rsidR="00A003D2" w:rsidRDefault="00A0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28C2" w14:textId="77777777" w:rsidR="00A003D2" w:rsidRDefault="00A003D2">
      <w:pPr>
        <w:spacing w:after="0" w:line="240" w:lineRule="auto"/>
      </w:pPr>
      <w:r>
        <w:separator/>
      </w:r>
    </w:p>
  </w:footnote>
  <w:footnote w:type="continuationSeparator" w:id="0">
    <w:p w14:paraId="235ADE12" w14:textId="77777777" w:rsidR="00A003D2" w:rsidRDefault="00A0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27307C"/>
    <w:rsid w:val="008B3136"/>
    <w:rsid w:val="00A003D2"/>
    <w:rsid w:val="00C5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1524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2025-07-03T07:18:00Z</dcterms:created>
  <dcterms:modified xsi:type="dcterms:W3CDTF">2025-07-03T07:18:00Z</dcterms:modified>
</cp:coreProperties>
</file>