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7FFB" w:rsidRDefault="004E0539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Výročná  správa  za  rok  2025</w:t>
      </w:r>
    </w:p>
    <w:p w:rsidR="00DB7FFB" w:rsidRDefault="00DB7FFB">
      <w:pPr>
        <w:rPr>
          <w:rFonts w:ascii="Times New Roman" w:hAnsi="Times New Roman"/>
        </w:rPr>
      </w:pPr>
    </w:p>
    <w:p w:rsidR="00DB7FFB" w:rsidRDefault="00DB7FFB">
      <w:pPr>
        <w:rPr>
          <w:rFonts w:ascii="Times New Roman" w:hAnsi="Times New Roman"/>
        </w:rPr>
      </w:pP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Úvod</w:t>
      </w: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Neinvestičný fond  </w:t>
      </w:r>
      <w:r>
        <w:rPr>
          <w:rFonts w:ascii="Times New Roman" w:hAnsi="Times New Roman"/>
          <w:b/>
          <w:bCs/>
        </w:rPr>
        <w:t>Chirurgia Trnava</w:t>
      </w:r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n.f</w:t>
      </w:r>
      <w:proofErr w:type="spellEnd"/>
      <w:r>
        <w:rPr>
          <w:rFonts w:ascii="Times New Roman" w:hAnsi="Times New Roman"/>
        </w:rPr>
        <w:t xml:space="preserve">.  so sídlom  </w:t>
      </w:r>
      <w:r>
        <w:rPr>
          <w:rFonts w:ascii="Times New Roman" w:hAnsi="Times New Roman"/>
          <w:color w:val="1D2228"/>
        </w:rPr>
        <w:t>Ulica Andreja Žarnova 7507/11, Trnava 917 01</w:t>
      </w:r>
      <w:r>
        <w:rPr>
          <w:rFonts w:ascii="Times New Roman" w:hAnsi="Times New Roman"/>
        </w:rPr>
        <w:t xml:space="preserve"> bol  15.5.2018 zaregistrovaný  Okresným úradom v Trnave  pod  registračným číslom  OVVS1-2018/016886.</w:t>
      </w:r>
    </w:p>
    <w:p w:rsidR="00DB7FFB" w:rsidRDefault="00DB7FFB">
      <w:pPr>
        <w:rPr>
          <w:rFonts w:ascii="Times New Roman" w:hAnsi="Times New Roman"/>
        </w:rPr>
      </w:pP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Účel neinvestičného fondu: </w:t>
      </w: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numPr>
          <w:ilvl w:val="0"/>
          <w:numId w:val="1"/>
        </w:numPr>
        <w:spacing w:beforeAutospacing="1" w:afterAutospacing="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podpora ochrany zdravia a vzdelávania pacientov a zdravotníckych pracovníkov  Chirurgickej kliniky  Fakultnej nemocnice Trnava</w:t>
      </w:r>
    </w:p>
    <w:p w:rsidR="00DB7FFB" w:rsidRDefault="008E5E05">
      <w:pPr>
        <w:spacing w:beforeAutospacing="1" w:afterAutospacing="1"/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</w:t>
      </w:r>
      <w:r>
        <w:rPr>
          <w:rFonts w:ascii="Times New Roman" w:hAnsi="Times New Roman"/>
        </w:rPr>
        <w:tab/>
        <w:t xml:space="preserve">podpora  skvalitnenia zdravotnej starostlivosti o chirurgických  pacientov,  podpora </w:t>
      </w:r>
      <w:r>
        <w:rPr>
          <w:rFonts w:ascii="Times New Roman" w:hAnsi="Times New Roman"/>
        </w:rPr>
        <w:tab/>
        <w:t xml:space="preserve">zlepšenia vybavenosti Chirurgickej  kliniky Fakultnej nemocnice </w:t>
      </w:r>
      <w:r>
        <w:rPr>
          <w:rFonts w:ascii="Times New Roman" w:hAnsi="Times New Roman"/>
        </w:rPr>
        <w:tab/>
        <w:t xml:space="preserve">Trnava a podpora </w:t>
      </w:r>
      <w:r>
        <w:rPr>
          <w:rFonts w:ascii="Times New Roman" w:hAnsi="Times New Roman"/>
        </w:rPr>
        <w:tab/>
        <w:t>medziodborového výskumného programu a prevenciu chirurgických ochorení</w:t>
      </w:r>
    </w:p>
    <w:p w:rsidR="00DB7FFB" w:rsidRDefault="008E5E05">
      <w:pPr>
        <w:spacing w:beforeAutospacing="1" w:afterAutospacing="1"/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</w:t>
      </w:r>
      <w:r>
        <w:rPr>
          <w:rFonts w:ascii="Times New Roman" w:hAnsi="Times New Roman"/>
        </w:rPr>
        <w:tab/>
        <w:t xml:space="preserve">podpora vzdelávania odborného zdravotného personálu Chirurgickej  kliniky </w:t>
      </w:r>
      <w:r>
        <w:rPr>
          <w:rFonts w:ascii="Times New Roman" w:hAnsi="Times New Roman"/>
        </w:rPr>
        <w:tab/>
        <w:t xml:space="preserve">Fakultnej nemocnice  Trnava, vrátane školení a iných odborných aktivít a na </w:t>
      </w:r>
      <w:r>
        <w:rPr>
          <w:rFonts w:ascii="Times New Roman" w:hAnsi="Times New Roman"/>
        </w:rPr>
        <w:tab/>
        <w:t>skvalitnenie ich pracovného prostredia</w:t>
      </w:r>
    </w:p>
    <w:p w:rsidR="00DB7FFB" w:rsidRDefault="00DB7FFB">
      <w:pPr>
        <w:rPr>
          <w:rFonts w:ascii="Times New Roman" w:hAnsi="Times New Roman"/>
        </w:rPr>
      </w:pP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Správna rada prerokovala a jednohlasne  schválila dňa  </w:t>
      </w:r>
      <w:r w:rsidR="00377CC4">
        <w:rPr>
          <w:rFonts w:ascii="Times New Roman" w:hAnsi="Times New Roman"/>
        </w:rPr>
        <w:t>27.5. 2026</w:t>
      </w:r>
      <w:r>
        <w:rPr>
          <w:rFonts w:ascii="Times New Roman" w:hAnsi="Times New Roman"/>
        </w:rPr>
        <w:t xml:space="preserve"> predl</w:t>
      </w:r>
      <w:r w:rsidR="00F02FC7">
        <w:rPr>
          <w:rFonts w:ascii="Times New Roman" w:hAnsi="Times New Roman"/>
        </w:rPr>
        <w:t>o</w:t>
      </w:r>
      <w:r w:rsidR="006443B0">
        <w:rPr>
          <w:rFonts w:ascii="Times New Roman" w:hAnsi="Times New Roman"/>
        </w:rPr>
        <w:t>ženú výročnú správu  za rok 202</w:t>
      </w:r>
      <w:r w:rsidR="00377CC4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.   </w:t>
      </w:r>
    </w:p>
    <w:p w:rsidR="00DB7FFB" w:rsidRDefault="00DB7FFB">
      <w:pPr>
        <w:rPr>
          <w:rFonts w:ascii="Times New Roman" w:hAnsi="Times New Roman"/>
        </w:rPr>
      </w:pPr>
    </w:p>
    <w:p w:rsidR="009E03BA" w:rsidRDefault="009E03BA">
      <w:pPr>
        <w:rPr>
          <w:rFonts w:ascii="Times New Roman" w:hAnsi="Times New Roman"/>
        </w:rPr>
      </w:pP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Prehľad  činností  vykonávaných  v hodnotenom  období s uvedením vzťahu k účelu fondu.</w:t>
      </w:r>
    </w:p>
    <w:p w:rsidR="00DB7FFB" w:rsidRDefault="00DB7FFB">
      <w:pPr>
        <w:rPr>
          <w:rFonts w:ascii="Times New Roman" w:hAnsi="Times New Roman"/>
        </w:rPr>
      </w:pP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N</w:t>
      </w:r>
      <w:r w:rsidR="00F02FC7">
        <w:rPr>
          <w:rFonts w:ascii="Times New Roman" w:hAnsi="Times New Roman"/>
        </w:rPr>
        <w:t>einvestičný fond  počas roka 202</w:t>
      </w:r>
      <w:r w:rsidR="00377CC4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podporil v súlade s účelom fondu: </w:t>
      </w:r>
    </w:p>
    <w:p w:rsidR="007A53C9" w:rsidRDefault="007A53C9">
      <w:pPr>
        <w:rPr>
          <w:rFonts w:ascii="Times New Roman" w:hAnsi="Times New Roman"/>
        </w:rPr>
      </w:pPr>
    </w:p>
    <w:p w:rsidR="007A53C9" w:rsidRDefault="007A53C9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Rekonštrukcia a zlepšenie vybavenosti priestorov na </w:t>
      </w:r>
      <w:proofErr w:type="spellStart"/>
      <w:r>
        <w:rPr>
          <w:rFonts w:ascii="Times New Roman" w:hAnsi="Times New Roman"/>
        </w:rPr>
        <w:t>na</w:t>
      </w:r>
      <w:proofErr w:type="spellEnd"/>
      <w:r>
        <w:rPr>
          <w:rFonts w:ascii="Times New Roman" w:hAnsi="Times New Roman"/>
        </w:rPr>
        <w:t xml:space="preserve"> Chirurgickej klinike FNTT (</w:t>
      </w:r>
      <w:r w:rsidR="009E03BA">
        <w:rPr>
          <w:rFonts w:ascii="Times New Roman" w:hAnsi="Times New Roman"/>
        </w:rPr>
        <w:t xml:space="preserve">rekonštrukčné práce, </w:t>
      </w:r>
      <w:r w:rsidR="00377CC4">
        <w:rPr>
          <w:rFonts w:ascii="Times New Roman" w:hAnsi="Times New Roman"/>
        </w:rPr>
        <w:t>dok</w:t>
      </w:r>
      <w:r w:rsidR="00F26A82">
        <w:rPr>
          <w:rFonts w:ascii="Times New Roman" w:hAnsi="Times New Roman"/>
        </w:rPr>
        <w:t>ú</w:t>
      </w:r>
      <w:bookmarkStart w:id="0" w:name="_GoBack"/>
      <w:bookmarkEnd w:id="0"/>
      <w:r w:rsidR="00377CC4">
        <w:rPr>
          <w:rFonts w:ascii="Times New Roman" w:hAnsi="Times New Roman"/>
        </w:rPr>
        <w:t>penie skríň, spotrebičov personálu kliniky</w:t>
      </w:r>
      <w:r>
        <w:rPr>
          <w:rFonts w:ascii="Times New Roman" w:hAnsi="Times New Roman"/>
        </w:rPr>
        <w:t>) –</w:t>
      </w:r>
      <w:r w:rsidR="00F23921">
        <w:rPr>
          <w:rFonts w:ascii="Times New Roman" w:hAnsi="Times New Roman"/>
        </w:rPr>
        <w:t xml:space="preserve"> </w:t>
      </w:r>
      <w:r w:rsidR="00DA60C3">
        <w:rPr>
          <w:rFonts w:ascii="Times New Roman" w:hAnsi="Times New Roman"/>
          <w:b/>
        </w:rPr>
        <w:t>10 288</w:t>
      </w:r>
      <w:r w:rsidRPr="00F542ED">
        <w:rPr>
          <w:rFonts w:ascii="Times New Roman" w:hAnsi="Times New Roman"/>
          <w:b/>
        </w:rPr>
        <w:t>€</w:t>
      </w:r>
    </w:p>
    <w:p w:rsidR="007A53C9" w:rsidRDefault="007A53C9">
      <w:pPr>
        <w:rPr>
          <w:rFonts w:ascii="Times New Roman" w:hAnsi="Times New Roman"/>
        </w:rPr>
      </w:pPr>
    </w:p>
    <w:p w:rsidR="007A53C9" w:rsidRDefault="007A53C9">
      <w:pPr>
        <w:rPr>
          <w:rFonts w:ascii="Times New Roman" w:hAnsi="Times New Roman"/>
        </w:rPr>
      </w:pPr>
    </w:p>
    <w:p w:rsidR="007A53C9" w:rsidRDefault="007A53C9">
      <w:pPr>
        <w:rPr>
          <w:rFonts w:ascii="Times New Roman" w:hAnsi="Times New Roman"/>
        </w:rPr>
      </w:pPr>
      <w:r>
        <w:rPr>
          <w:rFonts w:ascii="Times New Roman" w:hAnsi="Times New Roman"/>
        </w:rPr>
        <w:t>Podpora vzdelávania  a preplácanie nákladov na vzdelávanie pre zamestnancov Chirur</w:t>
      </w:r>
      <w:r w:rsidR="00793F4B">
        <w:rPr>
          <w:rFonts w:ascii="Times New Roman" w:hAnsi="Times New Roman"/>
        </w:rPr>
        <w:t>g</w:t>
      </w:r>
      <w:r>
        <w:rPr>
          <w:rFonts w:ascii="Times New Roman" w:hAnsi="Times New Roman"/>
        </w:rPr>
        <w:t>ickej kliniky FN Trnava (registračné poplatky, cestovné a ubytovacie náklady</w:t>
      </w:r>
      <w:r w:rsidR="00F57531">
        <w:rPr>
          <w:rFonts w:ascii="Times New Roman" w:hAnsi="Times New Roman"/>
        </w:rPr>
        <w:t xml:space="preserve">, </w:t>
      </w:r>
      <w:r w:rsidR="00377CC4">
        <w:rPr>
          <w:rFonts w:ascii="Times New Roman" w:hAnsi="Times New Roman"/>
        </w:rPr>
        <w:t xml:space="preserve">odborná </w:t>
      </w:r>
      <w:r w:rsidR="00F57531">
        <w:rPr>
          <w:rFonts w:ascii="Times New Roman" w:hAnsi="Times New Roman"/>
        </w:rPr>
        <w:t>lit</w:t>
      </w:r>
      <w:r w:rsidR="009E03BA">
        <w:rPr>
          <w:rFonts w:ascii="Times New Roman" w:hAnsi="Times New Roman"/>
        </w:rPr>
        <w:t>eratúra – pre lekárov a sestry C</w:t>
      </w:r>
      <w:r w:rsidR="00F57531">
        <w:rPr>
          <w:rFonts w:ascii="Times New Roman" w:hAnsi="Times New Roman"/>
        </w:rPr>
        <w:t>hirurgickej kliniky</w:t>
      </w:r>
      <w:r>
        <w:rPr>
          <w:rFonts w:ascii="Times New Roman" w:hAnsi="Times New Roman"/>
        </w:rPr>
        <w:t>) –</w:t>
      </w:r>
      <w:r w:rsidR="00F23921">
        <w:rPr>
          <w:rFonts w:ascii="Times New Roman" w:hAnsi="Times New Roman"/>
        </w:rPr>
        <w:t xml:space="preserve"> </w:t>
      </w:r>
      <w:r w:rsidR="00DA60C3">
        <w:rPr>
          <w:rFonts w:ascii="Times New Roman" w:hAnsi="Times New Roman"/>
          <w:b/>
        </w:rPr>
        <w:t>14 741,96</w:t>
      </w:r>
      <w:r w:rsidR="00F23921" w:rsidRPr="00F542ED">
        <w:rPr>
          <w:rFonts w:ascii="Times New Roman" w:hAnsi="Times New Roman"/>
          <w:b/>
        </w:rPr>
        <w:t xml:space="preserve"> </w:t>
      </w:r>
      <w:r w:rsidR="00F47189" w:rsidRPr="00F542ED">
        <w:rPr>
          <w:rFonts w:ascii="Times New Roman" w:hAnsi="Times New Roman"/>
          <w:b/>
        </w:rPr>
        <w:t>€</w:t>
      </w:r>
    </w:p>
    <w:p w:rsidR="007A53C9" w:rsidRDefault="007A53C9">
      <w:pPr>
        <w:rPr>
          <w:rFonts w:ascii="Times New Roman" w:hAnsi="Times New Roman"/>
        </w:rPr>
      </w:pPr>
    </w:p>
    <w:p w:rsidR="00972C31" w:rsidRDefault="00972C31">
      <w:pPr>
        <w:rPr>
          <w:rFonts w:ascii="Times New Roman" w:hAnsi="Times New Roman"/>
        </w:rPr>
      </w:pPr>
    </w:p>
    <w:p w:rsidR="00972C31" w:rsidRDefault="00972C31">
      <w:pPr>
        <w:rPr>
          <w:rFonts w:ascii="Times New Roman" w:hAnsi="Times New Roman"/>
        </w:rPr>
      </w:pPr>
    </w:p>
    <w:p w:rsidR="00DB7FFB" w:rsidRDefault="00DB7FFB">
      <w:pPr>
        <w:rPr>
          <w:rFonts w:ascii="Times New Roman" w:hAnsi="Times New Roman"/>
        </w:rPr>
      </w:pP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3. Ročná účtovná uzávierka a vyhodnotenie základných údajov v nej zahrnutých a výrok audítora k nej, ak vznikla povinnosť jej overenia audítorom.</w:t>
      </w: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Tvorí prílohu k tejto výročnej správe.</w:t>
      </w: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Ročnú účtovnú uzávierku nebolo potrebné overovať audítorom vzhľadom na objem finančných prostriedkov. </w:t>
      </w: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Prehľad o daroch a príspevkoch poskytnutých fondu.</w:t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Prehľad o daroch a príspevkoch poskytnutých fondu tvorí samostatnú prílohu tejto správy.</w:t>
      </w: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5. Prehľad príjmov podľa zdrojov  a ich pôvodu a prehľad výdavkov v členení podľa jednotlivých druhov činností fondu a osobitne výšku výdavkov na správu fondu.</w:t>
      </w: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Príjmy:</w:t>
      </w:r>
    </w:p>
    <w:p w:rsidR="00DB7FFB" w:rsidRDefault="00972C31">
      <w:pPr>
        <w:rPr>
          <w:rFonts w:ascii="Times New Roman" w:hAnsi="Times New Roman"/>
        </w:rPr>
      </w:pPr>
      <w:r>
        <w:rPr>
          <w:rFonts w:ascii="Times New Roman" w:hAnsi="Times New Roman"/>
        </w:rPr>
        <w:t>Stav k 1.1.202</w:t>
      </w:r>
      <w:r w:rsidR="00D4319C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:  </w:t>
      </w:r>
      <w:r w:rsidR="00D4319C">
        <w:rPr>
          <w:rFonts w:ascii="Times New Roman" w:hAnsi="Times New Roman"/>
        </w:rPr>
        <w:t xml:space="preserve">3317,89 </w:t>
      </w:r>
      <w:r w:rsidR="002278E2">
        <w:rPr>
          <w:rFonts w:ascii="Times New Roman" w:hAnsi="Times New Roman"/>
        </w:rPr>
        <w:t>€</w:t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Príjmy spolu</w:t>
      </w:r>
      <w:r w:rsidR="001F02FC">
        <w:rPr>
          <w:rFonts w:ascii="Times New Roman" w:hAnsi="Times New Roman"/>
        </w:rPr>
        <w:t xml:space="preserve">: </w:t>
      </w:r>
      <w:r w:rsidR="00D4319C">
        <w:rPr>
          <w:rFonts w:ascii="Times New Roman" w:hAnsi="Times New Roman"/>
        </w:rPr>
        <w:t xml:space="preserve">23363,20 </w:t>
      </w:r>
      <w:r w:rsidRPr="00BE7F13">
        <w:rPr>
          <w:rFonts w:ascii="Times New Roman" w:hAnsi="Times New Roman"/>
        </w:rPr>
        <w:t>€</w:t>
      </w: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Výdavky:</w:t>
      </w: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Výdavky na správu fondu:</w:t>
      </w:r>
    </w:p>
    <w:p w:rsidR="00DB7FFB" w:rsidRDefault="00FF436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- poplatky banke: </w:t>
      </w:r>
      <w:r w:rsidR="00F23921">
        <w:rPr>
          <w:rFonts w:ascii="Times New Roman" w:hAnsi="Times New Roman"/>
        </w:rPr>
        <w:t>12</w:t>
      </w:r>
      <w:r w:rsidR="004E0539">
        <w:rPr>
          <w:rFonts w:ascii="Times New Roman" w:hAnsi="Times New Roman"/>
        </w:rPr>
        <w:t>8</w:t>
      </w:r>
      <w:r w:rsidR="008E5E05">
        <w:rPr>
          <w:rFonts w:ascii="Times New Roman" w:hAnsi="Times New Roman"/>
        </w:rPr>
        <w:t xml:space="preserve"> €</w:t>
      </w:r>
    </w:p>
    <w:p w:rsidR="00DB7FFB" w:rsidRDefault="00FF436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- kancelária: </w:t>
      </w:r>
      <w:r w:rsidR="004E0539">
        <w:rPr>
          <w:rFonts w:ascii="Times New Roman" w:hAnsi="Times New Roman"/>
        </w:rPr>
        <w:t>325</w:t>
      </w:r>
      <w:r w:rsidR="008E5E05">
        <w:rPr>
          <w:rFonts w:ascii="Times New Roman" w:hAnsi="Times New Roman"/>
        </w:rPr>
        <w:t>,00 €</w:t>
      </w: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Výdavky na účel fondu:</w:t>
      </w: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ab/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Prehľad o účelových výdavkoch  fondu </w:t>
      </w:r>
      <w:r w:rsidR="00FA41CC">
        <w:rPr>
          <w:rFonts w:ascii="Times New Roman" w:hAnsi="Times New Roman"/>
        </w:rPr>
        <w:t>je popísaný v bode 2. tejto správy</w:t>
      </w:r>
      <w:r w:rsidR="00FF4361">
        <w:rPr>
          <w:rFonts w:ascii="Times New Roman" w:hAnsi="Times New Roman"/>
        </w:rPr>
        <w:t xml:space="preserve"> – spolu</w:t>
      </w:r>
      <w:r w:rsidR="009743DB">
        <w:rPr>
          <w:rFonts w:ascii="Times New Roman" w:hAnsi="Times New Roman"/>
        </w:rPr>
        <w:t xml:space="preserve"> </w:t>
      </w:r>
      <w:r w:rsidR="00DA60C3">
        <w:rPr>
          <w:rFonts w:ascii="Times New Roman" w:hAnsi="Times New Roman"/>
          <w:b/>
        </w:rPr>
        <w:t>25 029,96</w:t>
      </w:r>
      <w:r w:rsidR="00F57531">
        <w:rPr>
          <w:rFonts w:ascii="Times New Roman" w:hAnsi="Times New Roman"/>
          <w:b/>
        </w:rPr>
        <w:t xml:space="preserve"> </w:t>
      </w:r>
      <w:r w:rsidRPr="00F47189">
        <w:rPr>
          <w:rFonts w:ascii="Times New Roman" w:hAnsi="Times New Roman"/>
          <w:b/>
        </w:rPr>
        <w:t>€</w:t>
      </w: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3. Výdavky spolu:</w:t>
      </w:r>
      <w:r w:rsidR="00F47189">
        <w:rPr>
          <w:rFonts w:ascii="Times New Roman" w:hAnsi="Times New Roman"/>
          <w:b/>
          <w:bCs/>
        </w:rPr>
        <w:t xml:space="preserve"> </w:t>
      </w:r>
      <w:r w:rsidR="00DA60C3">
        <w:rPr>
          <w:rFonts w:ascii="Times New Roman" w:hAnsi="Times New Roman"/>
          <w:b/>
          <w:bCs/>
        </w:rPr>
        <w:t>25 482,96</w:t>
      </w:r>
      <w:r w:rsidR="00F47189">
        <w:rPr>
          <w:rFonts w:ascii="Times New Roman" w:hAnsi="Times New Roman"/>
          <w:b/>
          <w:bCs/>
        </w:rPr>
        <w:t xml:space="preserve"> €</w:t>
      </w: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Konečný zostato</w:t>
      </w:r>
      <w:r w:rsidR="002278E2">
        <w:rPr>
          <w:rFonts w:ascii="Times New Roman" w:hAnsi="Times New Roman"/>
        </w:rPr>
        <w:t>k v pokladni k 31.12.202</w:t>
      </w:r>
      <w:r w:rsidR="00DA60C3">
        <w:rPr>
          <w:rFonts w:ascii="Times New Roman" w:hAnsi="Times New Roman"/>
        </w:rPr>
        <w:t>5</w:t>
      </w:r>
      <w:r w:rsidR="00FF4361">
        <w:rPr>
          <w:rFonts w:ascii="Times New Roman" w:hAnsi="Times New Roman"/>
        </w:rPr>
        <w:t xml:space="preserve">: </w:t>
      </w:r>
      <w:r w:rsidR="00180DB2">
        <w:rPr>
          <w:rFonts w:ascii="Times New Roman" w:hAnsi="Times New Roman"/>
        </w:rPr>
        <w:t xml:space="preserve"> 0 </w:t>
      </w:r>
      <w:r>
        <w:rPr>
          <w:rFonts w:ascii="Times New Roman" w:hAnsi="Times New Roman"/>
        </w:rPr>
        <w:t>€</w:t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Konečný zosta</w:t>
      </w:r>
      <w:r w:rsidR="00613E5E">
        <w:rPr>
          <w:rFonts w:ascii="Times New Roman" w:hAnsi="Times New Roman"/>
        </w:rPr>
        <w:t>tok na účte  k 31.12.202</w:t>
      </w:r>
      <w:r w:rsidR="00DA60C3">
        <w:rPr>
          <w:rFonts w:ascii="Times New Roman" w:hAnsi="Times New Roman"/>
        </w:rPr>
        <w:t>5</w:t>
      </w:r>
      <w:r w:rsidR="00FF4361">
        <w:rPr>
          <w:rFonts w:ascii="Times New Roman" w:hAnsi="Times New Roman"/>
        </w:rPr>
        <w:t xml:space="preserve">: </w:t>
      </w:r>
      <w:r w:rsidR="00F57531">
        <w:rPr>
          <w:rFonts w:ascii="Times New Roman" w:hAnsi="Times New Roman"/>
        </w:rPr>
        <w:t xml:space="preserve"> </w:t>
      </w:r>
      <w:r w:rsidR="00D4319C">
        <w:rPr>
          <w:rFonts w:ascii="Times New Roman" w:hAnsi="Times New Roman"/>
        </w:rPr>
        <w:t>1198,13</w:t>
      </w:r>
      <w:r>
        <w:rPr>
          <w:rFonts w:ascii="Times New Roman" w:hAnsi="Times New Roman"/>
        </w:rPr>
        <w:t xml:space="preserve"> €</w:t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Konečný zos</w:t>
      </w:r>
      <w:r w:rsidR="002278E2">
        <w:rPr>
          <w:rFonts w:ascii="Times New Roman" w:hAnsi="Times New Roman"/>
        </w:rPr>
        <w:t>tatok spolu k 31.12.202</w:t>
      </w:r>
      <w:r w:rsidR="00DA60C3">
        <w:rPr>
          <w:rFonts w:ascii="Times New Roman" w:hAnsi="Times New Roman"/>
        </w:rPr>
        <w:t>5</w:t>
      </w:r>
      <w:r w:rsidR="00FF4361">
        <w:rPr>
          <w:rFonts w:ascii="Times New Roman" w:hAnsi="Times New Roman"/>
        </w:rPr>
        <w:t xml:space="preserve">: </w:t>
      </w:r>
      <w:r w:rsidR="00D4319C">
        <w:rPr>
          <w:rFonts w:ascii="Times New Roman" w:hAnsi="Times New Roman"/>
        </w:rPr>
        <w:t>1198,13</w:t>
      </w:r>
      <w:r w:rsidR="00F57531">
        <w:rPr>
          <w:rFonts w:ascii="Times New Roman" w:hAnsi="Times New Roman"/>
        </w:rPr>
        <w:t xml:space="preserve"> </w:t>
      </w:r>
      <w:r w:rsidR="00180DB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€</w:t>
      </w: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6. Stav majet</w:t>
      </w:r>
      <w:r w:rsidR="00180DB2">
        <w:rPr>
          <w:rFonts w:ascii="Times New Roman" w:hAnsi="Times New Roman"/>
          <w:b/>
          <w:bCs/>
        </w:rPr>
        <w:t xml:space="preserve">ku a záväzkov fondu k </w:t>
      </w:r>
      <w:r w:rsidR="00DA60C3">
        <w:rPr>
          <w:rFonts w:ascii="Times New Roman" w:hAnsi="Times New Roman"/>
          <w:b/>
          <w:bCs/>
        </w:rPr>
        <w:t>31.12.2025</w:t>
      </w:r>
    </w:p>
    <w:p w:rsidR="00DB7FFB" w:rsidRDefault="00DB7FFB">
      <w:pPr>
        <w:rPr>
          <w:rFonts w:ascii="Times New Roman" w:hAnsi="Times New Roman"/>
          <w:b/>
          <w:bCs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Chirurgia Trnava n.</w:t>
      </w:r>
      <w:r w:rsidR="008306C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f. nedisponuje majetkom.</w:t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Jeho majetok tvoria iba finančné prostriedky na účte a v pokladni. </w:t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Kon</w:t>
      </w:r>
      <w:r w:rsidR="002278E2">
        <w:rPr>
          <w:rFonts w:ascii="Times New Roman" w:hAnsi="Times New Roman"/>
        </w:rPr>
        <w:t>ečný zostatok spolu k 31.12.202</w:t>
      </w:r>
      <w:r w:rsidR="00DA60C3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:  </w:t>
      </w:r>
      <w:r w:rsidR="00DA60C3">
        <w:rPr>
          <w:rFonts w:ascii="Times New Roman" w:hAnsi="Times New Roman"/>
        </w:rPr>
        <w:t>1198,13</w:t>
      </w:r>
      <w:r w:rsidR="00F57531">
        <w:rPr>
          <w:rFonts w:ascii="Times New Roman" w:hAnsi="Times New Roman"/>
        </w:rPr>
        <w:t xml:space="preserve"> </w:t>
      </w:r>
      <w:r w:rsidR="00FF436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€</w:t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Neinvestičný fond Chirurgia Trnava nemá žiadne záväzky.</w:t>
      </w: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7. Zmeny vykonané v štatúte a v zložení orgánov, ku ktorým došlo v hodnotenom období</w:t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>V sledovanom období nedošlo k zmenám v štatúte a ani k zmene v zložení orgánov neinvestičného fondu.</w:t>
      </w: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V Trnave, dňa </w:t>
      </w:r>
      <w:r w:rsidR="00DA60C3">
        <w:rPr>
          <w:rFonts w:ascii="Times New Roman" w:hAnsi="Times New Roman"/>
        </w:rPr>
        <w:t>27</w:t>
      </w:r>
      <w:r w:rsidR="002278E2">
        <w:rPr>
          <w:rFonts w:ascii="Times New Roman" w:hAnsi="Times New Roman"/>
        </w:rPr>
        <w:t>.5.202</w:t>
      </w:r>
      <w:r w:rsidR="00DA60C3">
        <w:rPr>
          <w:rFonts w:ascii="Times New Roman" w:hAnsi="Times New Roman"/>
        </w:rPr>
        <w:t>6</w:t>
      </w:r>
    </w:p>
    <w:p w:rsidR="00DB7FFB" w:rsidRDefault="00DB7FFB">
      <w:pPr>
        <w:rPr>
          <w:rFonts w:ascii="Times New Roman" w:hAnsi="Times New Roman"/>
        </w:rPr>
      </w:pPr>
    </w:p>
    <w:p w:rsidR="00DB7FFB" w:rsidRDefault="00DB7FFB">
      <w:pPr>
        <w:rPr>
          <w:rFonts w:ascii="Times New Roman" w:hAnsi="Times New Roman"/>
        </w:rPr>
      </w:pP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………………………………….</w:t>
      </w:r>
    </w:p>
    <w:p w:rsidR="00DB7FFB" w:rsidRDefault="008E5E05">
      <w:pPr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MUDR. Radovan Škuta – správca </w:t>
      </w:r>
      <w:proofErr w:type="spellStart"/>
      <w:r>
        <w:rPr>
          <w:rFonts w:ascii="Times New Roman" w:hAnsi="Times New Roman"/>
        </w:rPr>
        <w:t>n.f</w:t>
      </w:r>
      <w:proofErr w:type="spellEnd"/>
      <w:r>
        <w:rPr>
          <w:rFonts w:ascii="Times New Roman" w:hAnsi="Times New Roman"/>
        </w:rPr>
        <w:t>.</w:t>
      </w:r>
    </w:p>
    <w:sectPr w:rsidR="00DB7FFB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2"/>
    <w:family w:val="auto"/>
    <w:pitch w:val="default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65A69"/>
    <w:multiLevelType w:val="multilevel"/>
    <w:tmpl w:val="90FA44B2"/>
    <w:lvl w:ilvl="0">
      <w:start w:val="1"/>
      <w:numFmt w:val="decimal"/>
      <w:lvlText w:val="%1."/>
      <w:lvlJc w:val="left"/>
      <w:pPr>
        <w:tabs>
          <w:tab w:val="num" w:pos="1416"/>
        </w:tabs>
        <w:ind w:left="1416" w:hanging="69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4DE211E9"/>
    <w:multiLevelType w:val="multilevel"/>
    <w:tmpl w:val="860289F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614A11C6"/>
    <w:multiLevelType w:val="multilevel"/>
    <w:tmpl w:val="FE189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FFB"/>
    <w:rsid w:val="00100961"/>
    <w:rsid w:val="00180DB2"/>
    <w:rsid w:val="001C1869"/>
    <w:rsid w:val="001F02FC"/>
    <w:rsid w:val="001F5957"/>
    <w:rsid w:val="002278E2"/>
    <w:rsid w:val="002729E6"/>
    <w:rsid w:val="00377CC4"/>
    <w:rsid w:val="003E7C4A"/>
    <w:rsid w:val="00433572"/>
    <w:rsid w:val="004657E9"/>
    <w:rsid w:val="004E0539"/>
    <w:rsid w:val="00537257"/>
    <w:rsid w:val="005706DC"/>
    <w:rsid w:val="005B3D1A"/>
    <w:rsid w:val="00613E5E"/>
    <w:rsid w:val="006443B0"/>
    <w:rsid w:val="00746501"/>
    <w:rsid w:val="00793F4B"/>
    <w:rsid w:val="007A53C9"/>
    <w:rsid w:val="008306C0"/>
    <w:rsid w:val="008A72AE"/>
    <w:rsid w:val="008E5E05"/>
    <w:rsid w:val="00972C31"/>
    <w:rsid w:val="009743DB"/>
    <w:rsid w:val="009833B8"/>
    <w:rsid w:val="009E03BA"/>
    <w:rsid w:val="00BE7F13"/>
    <w:rsid w:val="00C237F6"/>
    <w:rsid w:val="00D4319C"/>
    <w:rsid w:val="00DA60C3"/>
    <w:rsid w:val="00DB7FFB"/>
    <w:rsid w:val="00DC506C"/>
    <w:rsid w:val="00E269B9"/>
    <w:rsid w:val="00F02FC7"/>
    <w:rsid w:val="00F15F3C"/>
    <w:rsid w:val="00F23921"/>
    <w:rsid w:val="00F26A82"/>
    <w:rsid w:val="00F47189"/>
    <w:rsid w:val="00F542ED"/>
    <w:rsid w:val="00F57531"/>
    <w:rsid w:val="00FA41CC"/>
    <w:rsid w:val="00FF4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46B040-11B8-4748-BA45-4FEFB8AEA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0DB2"/>
    <w:rPr>
      <w:rFonts w:ascii="Segoe UI" w:hAnsi="Segoe UI" w:cs="Mangal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0DB2"/>
    <w:rPr>
      <w:rFonts w:ascii="Segoe UI" w:hAnsi="Segoe UI" w:cs="Mangal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MUDr. Radovan Škuta</dc:creator>
  <dc:description/>
  <cp:lastModifiedBy>Konto Microsoft</cp:lastModifiedBy>
  <cp:revision>4</cp:revision>
  <cp:lastPrinted>2021-07-10T14:10:00Z</cp:lastPrinted>
  <dcterms:created xsi:type="dcterms:W3CDTF">2026-07-08T09:26:00Z</dcterms:created>
  <dcterms:modified xsi:type="dcterms:W3CDTF">2026-07-08T09:54:00Z</dcterms:modified>
  <dc:language>sk-SK</dc:language>
</cp:coreProperties>
</file>