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EAF030" w14:textId="77777777" w:rsidR="008F1A6F" w:rsidRDefault="008147F4" w:rsidP="008F1A6F">
      <w:pPr>
        <w:pStyle w:val="Nzov"/>
        <w:rPr>
          <w:rFonts w:ascii="Arial" w:hAnsi="Arial" w:cs="Arial"/>
        </w:rPr>
      </w:pPr>
      <w:r>
        <w:rPr>
          <w:rFonts w:ascii="Arial" w:hAnsi="Arial" w:cs="Arial"/>
        </w:rPr>
        <w:t xml:space="preserve">Výročná správa </w:t>
      </w:r>
    </w:p>
    <w:p w14:paraId="0A0D13B8" w14:textId="3B61202E" w:rsidR="008F1A6F" w:rsidRDefault="00D124F6" w:rsidP="008F1A6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</w:t>
      </w:r>
      <w:r w:rsidR="00E20083">
        <w:rPr>
          <w:rFonts w:ascii="Arial" w:hAnsi="Arial" w:cs="Arial"/>
        </w:rPr>
        <w:t>2</w:t>
      </w:r>
      <w:r w:rsidR="00A60D77">
        <w:rPr>
          <w:rFonts w:ascii="Arial" w:hAnsi="Arial" w:cs="Arial"/>
        </w:rPr>
        <w:t>5</w:t>
      </w:r>
    </w:p>
    <w:p w14:paraId="32BA28C1" w14:textId="77777777" w:rsidR="008F1A6F" w:rsidRDefault="008F1A6F" w:rsidP="008F1A6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2ABA3358" w14:textId="77777777" w:rsidR="008F1A6F" w:rsidRDefault="008F1A6F" w:rsidP="008F1A6F">
      <w:pPr>
        <w:rPr>
          <w:rFonts w:ascii="Arial" w:hAnsi="Arial" w:cs="Arial"/>
          <w:i/>
          <w:iCs/>
          <w:u w:val="single"/>
        </w:rPr>
      </w:pPr>
    </w:p>
    <w:p w14:paraId="44508D40" w14:textId="77777777" w:rsidR="008F1A6F" w:rsidRDefault="008F1A6F" w:rsidP="008F1A6F">
      <w:pPr>
        <w:pStyle w:val="Nadpis1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Čl. I Všeobecné údaje</w:t>
      </w:r>
    </w:p>
    <w:p w14:paraId="61479D03" w14:textId="77777777" w:rsidR="008F1A6F" w:rsidRDefault="008F1A6F" w:rsidP="008F1A6F">
      <w:pPr>
        <w:pStyle w:val="Nadpis4"/>
        <w:rPr>
          <w:rFonts w:ascii="Arial" w:hAnsi="Arial" w:cs="Arial"/>
        </w:rPr>
      </w:pPr>
      <w:r>
        <w:rPr>
          <w:rFonts w:ascii="Arial" w:hAnsi="Arial" w:cs="Arial"/>
        </w:rPr>
        <w:t>Názov a sídlo účtovnej jednotky:</w:t>
      </w:r>
    </w:p>
    <w:p w14:paraId="135F6CA3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Lyžiarsky klub Oravan Brezovica n.o.</w:t>
      </w:r>
    </w:p>
    <w:p w14:paraId="4ED755F2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Brezová 123</w:t>
      </w:r>
    </w:p>
    <w:p w14:paraId="36090F9D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028 01 Brezovica</w:t>
      </w:r>
    </w:p>
    <w:p w14:paraId="14A8C6B1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IČO: 42168171</w:t>
      </w:r>
    </w:p>
    <w:p w14:paraId="29DB20CF" w14:textId="77777777" w:rsidR="008F1A6F" w:rsidRDefault="008F1A6F" w:rsidP="008F1A6F">
      <w:pPr>
        <w:rPr>
          <w:rFonts w:ascii="Arial" w:hAnsi="Arial" w:cs="Arial"/>
          <w:sz w:val="22"/>
        </w:rPr>
      </w:pPr>
    </w:p>
    <w:p w14:paraId="56867AFE" w14:textId="4D12C418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Účtovné obdobie</w:t>
      </w:r>
      <w:r w:rsidR="00AF69A5">
        <w:rPr>
          <w:rFonts w:ascii="Arial" w:hAnsi="Arial" w:cs="Arial"/>
          <w:sz w:val="22"/>
        </w:rPr>
        <w:t>: kalendárny rok 20</w:t>
      </w:r>
      <w:r w:rsidR="00E20083">
        <w:rPr>
          <w:rFonts w:ascii="Arial" w:hAnsi="Arial" w:cs="Arial"/>
          <w:sz w:val="22"/>
        </w:rPr>
        <w:t>2</w:t>
      </w:r>
      <w:r w:rsidR="00A60D77">
        <w:rPr>
          <w:rFonts w:ascii="Arial" w:hAnsi="Arial" w:cs="Arial"/>
          <w:sz w:val="22"/>
        </w:rPr>
        <w:t>5</w:t>
      </w:r>
    </w:p>
    <w:p w14:paraId="00293B4B" w14:textId="77777777" w:rsidR="008F1A6F" w:rsidRDefault="008F1A6F" w:rsidP="008F1A6F">
      <w:pPr>
        <w:rPr>
          <w:rFonts w:ascii="Arial" w:hAnsi="Arial" w:cs="Arial"/>
          <w:sz w:val="22"/>
        </w:rPr>
      </w:pPr>
    </w:p>
    <w:p w14:paraId="48D457A1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Štatutárny orgán: riaditeľ</w:t>
      </w:r>
    </w:p>
    <w:p w14:paraId="15329BDA" w14:textId="77777777" w:rsidR="008F1A6F" w:rsidRDefault="008F1A6F" w:rsidP="008F1A6F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Cs/>
          <w:sz w:val="22"/>
        </w:rPr>
        <w:t>Róbert Pakos, Brezová 123, 028 01 Brezovica</w:t>
      </w:r>
    </w:p>
    <w:p w14:paraId="5191AC52" w14:textId="77777777" w:rsidR="008F1A6F" w:rsidRDefault="008F1A6F" w:rsidP="008F1A6F">
      <w:pPr>
        <w:rPr>
          <w:rFonts w:ascii="Arial" w:hAnsi="Arial" w:cs="Arial"/>
          <w:sz w:val="22"/>
        </w:rPr>
      </w:pPr>
    </w:p>
    <w:p w14:paraId="5C8CB37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CCE72E4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Hlavné činnosti účtovnej jednotky:</w:t>
      </w:r>
    </w:p>
    <w:p w14:paraId="371A5C50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Nezisková organizácia Lyžiarsky klub Oravan - Brezovica, n. o. sa zakladá za účelom poskytovania všeobecne prospešných služieb so zameraním na vzdelávanie, výchovu a rozvoj telesnej kultúry. </w:t>
      </w:r>
      <w:r>
        <w:rPr>
          <w:rFonts w:ascii="Arial" w:hAnsi="Arial" w:cs="Arial"/>
          <w:sz w:val="22"/>
          <w:szCs w:val="22"/>
        </w:rPr>
        <w:br/>
        <w:t xml:space="preserve">Nezisková organizácia poskytuje všeobecne prospešné služby v oblasti vzdelávania a rozvoja telesnej kultúry a športu v oblasti lyžiarskeho výcviku detí v rámci okresu Tvrdošín, ich tréningovej a kondičnej prípravy na športoviskách počas roka, zabezpečenia oblastných pretekov v lyžovaní, účasť na pretekoch v rámci Slovenska ako aj na medzinárodných podujatiach. </w:t>
      </w:r>
    </w:p>
    <w:p w14:paraId="0954277B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7C7B58EB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nezamestnáva žiadnych zamestnancov</w:t>
      </w:r>
    </w:p>
    <w:p w14:paraId="230F3B44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A6157FA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účtuje v sústave jednoduchého účtovníctva</w:t>
      </w:r>
    </w:p>
    <w:p w14:paraId="2378D51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6D944AFE" w14:textId="5E33F205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sz w:val="22"/>
        </w:rPr>
        <w:t>Odpisy v roku 20</w:t>
      </w:r>
      <w:r w:rsidR="00E20083">
        <w:rPr>
          <w:rFonts w:ascii="Arial" w:hAnsi="Arial" w:cs="Arial"/>
          <w:sz w:val="22"/>
        </w:rPr>
        <w:t>2</w:t>
      </w:r>
      <w:r w:rsidR="00A60D77">
        <w:rPr>
          <w:rFonts w:ascii="Arial" w:hAnsi="Arial" w:cs="Arial"/>
          <w:sz w:val="22"/>
        </w:rPr>
        <w:t>5</w:t>
      </w:r>
      <w:r w:rsidR="00C01D9C"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>neboli účtované</w:t>
      </w:r>
    </w:p>
    <w:p w14:paraId="6D0DD879" w14:textId="77777777" w:rsidR="008F1A6F" w:rsidRDefault="008F1A6F" w:rsidP="008F1A6F">
      <w:pPr>
        <w:ind w:left="360"/>
        <w:rPr>
          <w:rFonts w:ascii="Arial" w:hAnsi="Arial" w:cs="Arial"/>
          <w:sz w:val="22"/>
        </w:rPr>
      </w:pPr>
    </w:p>
    <w:p w14:paraId="473690DE" w14:textId="77777777" w:rsidR="008F1A6F" w:rsidRDefault="008F1A6F" w:rsidP="008F1A6F">
      <w:pPr>
        <w:pStyle w:val="Nadpis2"/>
        <w:ind w:left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14:paraId="136078AE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7702717E" w14:textId="11B22B6D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Príjmy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 organizácie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60D77">
        <w:rPr>
          <w:rFonts w:ascii="Arial" w:hAnsi="Arial" w:cs="Arial"/>
          <w:b/>
          <w:sz w:val="22"/>
          <w:szCs w:val="22"/>
        </w:rPr>
        <w:t>6715,08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33C8D726" w14:textId="4DFC6C78" w:rsidR="008F1A6F" w:rsidRDefault="00C01D9C" w:rsidP="006305DB">
      <w:pPr>
        <w:ind w:left="1416" w:firstLine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Príspevok z</w:t>
      </w:r>
      <w:r w:rsidR="006305DB">
        <w:rPr>
          <w:rFonts w:ascii="Arial" w:hAnsi="Arial" w:cs="Arial"/>
          <w:sz w:val="22"/>
          <w:szCs w:val="22"/>
        </w:rPr>
        <w:t>o ZSL</w:t>
      </w:r>
      <w:r w:rsidR="006305DB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-b</w:t>
      </w:r>
      <w:r w:rsidR="008F1A6F">
        <w:rPr>
          <w:rFonts w:ascii="Arial" w:hAnsi="Arial" w:cs="Arial"/>
          <w:sz w:val="22"/>
          <w:szCs w:val="22"/>
        </w:rPr>
        <w:t xml:space="preserve">ola poskytnutá vo výške </w:t>
      </w:r>
      <w:r w:rsidR="008F1A6F">
        <w:rPr>
          <w:rFonts w:ascii="Arial" w:hAnsi="Arial" w:cs="Arial"/>
          <w:sz w:val="22"/>
          <w:szCs w:val="22"/>
        </w:rPr>
        <w:tab/>
      </w:r>
      <w:r w:rsidR="00A60D77">
        <w:rPr>
          <w:rFonts w:ascii="Arial" w:hAnsi="Arial" w:cs="Arial"/>
          <w:b/>
          <w:bCs/>
          <w:sz w:val="22"/>
          <w:szCs w:val="22"/>
        </w:rPr>
        <w:t>2954</w:t>
      </w:r>
      <w:r w:rsidR="00D124F6" w:rsidRPr="00C01D9C">
        <w:rPr>
          <w:rFonts w:ascii="Arial" w:hAnsi="Arial" w:cs="Arial"/>
          <w:b/>
          <w:bCs/>
          <w:sz w:val="22"/>
          <w:szCs w:val="22"/>
        </w:rPr>
        <w:t>,-</w:t>
      </w:r>
      <w:r w:rsidR="008F1A6F" w:rsidRPr="00C01D9C">
        <w:rPr>
          <w:rFonts w:ascii="Arial" w:hAnsi="Arial" w:cs="Arial"/>
          <w:b/>
          <w:bCs/>
          <w:sz w:val="22"/>
          <w:szCs w:val="22"/>
        </w:rPr>
        <w:t xml:space="preserve"> EUR</w:t>
      </w:r>
    </w:p>
    <w:p w14:paraId="0A1817CE" w14:textId="2A420A0E"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- z podielu 2% vo výške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60D77">
        <w:rPr>
          <w:rFonts w:ascii="Arial" w:hAnsi="Arial" w:cs="Arial"/>
          <w:b/>
          <w:sz w:val="22"/>
          <w:szCs w:val="22"/>
        </w:rPr>
        <w:t>1361,08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5D668592" w14:textId="25AA089E" w:rsidR="00D124F6" w:rsidRDefault="008F1A6F" w:rsidP="00E2008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E20083">
        <w:rPr>
          <w:rFonts w:ascii="Arial" w:hAnsi="Arial" w:cs="Arial"/>
          <w:bCs/>
          <w:sz w:val="22"/>
          <w:szCs w:val="22"/>
        </w:rPr>
        <w:t xml:space="preserve">- </w:t>
      </w:r>
      <w:r w:rsidR="006305DB">
        <w:rPr>
          <w:rFonts w:ascii="Arial" w:hAnsi="Arial" w:cs="Arial"/>
          <w:bCs/>
          <w:sz w:val="22"/>
          <w:szCs w:val="22"/>
        </w:rPr>
        <w:t>dotácia z obce</w:t>
      </w:r>
      <w:r w:rsidR="006305DB">
        <w:rPr>
          <w:rFonts w:ascii="Arial" w:hAnsi="Arial" w:cs="Arial"/>
          <w:bCs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A60D77">
        <w:rPr>
          <w:rFonts w:ascii="Arial" w:hAnsi="Arial" w:cs="Arial"/>
          <w:b/>
          <w:bCs/>
          <w:sz w:val="22"/>
          <w:szCs w:val="22"/>
        </w:rPr>
        <w:t>2400</w:t>
      </w:r>
      <w:r w:rsidR="00F35CFF" w:rsidRPr="00E20083">
        <w:rPr>
          <w:rFonts w:ascii="Arial" w:hAnsi="Arial" w:cs="Arial"/>
          <w:b/>
          <w:bCs/>
          <w:sz w:val="22"/>
          <w:szCs w:val="22"/>
        </w:rPr>
        <w:t>,-</w:t>
      </w:r>
      <w:r w:rsidR="00D124F6" w:rsidRPr="00D124F6">
        <w:rPr>
          <w:rFonts w:ascii="Arial" w:hAnsi="Arial" w:cs="Arial"/>
          <w:b/>
          <w:sz w:val="22"/>
          <w:szCs w:val="22"/>
        </w:rPr>
        <w:t xml:space="preserve">  EUR</w:t>
      </w:r>
    </w:p>
    <w:p w14:paraId="411F1073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5FC6E085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6BA038DD" w14:textId="4F21519D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Výdavky organizácie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60D77">
        <w:rPr>
          <w:rFonts w:ascii="Arial" w:hAnsi="Arial" w:cs="Arial"/>
          <w:b/>
          <w:sz w:val="22"/>
          <w:szCs w:val="22"/>
        </w:rPr>
        <w:t>5780,86</w:t>
      </w:r>
      <w:r w:rsidR="00E20083">
        <w:rPr>
          <w:rFonts w:ascii="Arial" w:hAnsi="Arial" w:cs="Arial"/>
          <w:b/>
          <w:sz w:val="22"/>
          <w:szCs w:val="22"/>
        </w:rPr>
        <w:t xml:space="preserve"> EUR</w:t>
      </w:r>
    </w:p>
    <w:p w14:paraId="7CB25B5C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6822018B" w14:textId="6942AA1C" w:rsidR="008F1A6F" w:rsidRDefault="008F1A6F" w:rsidP="008F1A6F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lístky na lyžiarske vleky na  pretekoch usporiadané v roku     </w:t>
      </w:r>
      <w:r>
        <w:rPr>
          <w:rFonts w:ascii="Arial" w:hAnsi="Arial" w:cs="Arial"/>
          <w:sz w:val="22"/>
          <w:szCs w:val="22"/>
        </w:rPr>
        <w:tab/>
      </w:r>
      <w:r w:rsidR="00A60D77">
        <w:rPr>
          <w:rFonts w:ascii="Arial" w:hAnsi="Arial" w:cs="Arial"/>
          <w:sz w:val="22"/>
          <w:szCs w:val="22"/>
        </w:rPr>
        <w:tab/>
        <w:t>1271</w:t>
      </w:r>
      <w:r w:rsidR="006305DB">
        <w:rPr>
          <w:rFonts w:ascii="Arial" w:hAnsi="Arial" w:cs="Arial"/>
          <w:sz w:val="22"/>
          <w:szCs w:val="22"/>
        </w:rPr>
        <w:t>,</w:t>
      </w:r>
      <w:r w:rsidR="00F35CFF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7BA21466" w14:textId="65453BB9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Registrácie, licencie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60D77">
        <w:rPr>
          <w:rFonts w:ascii="Arial" w:hAnsi="Arial" w:cs="Arial"/>
          <w:sz w:val="22"/>
          <w:szCs w:val="22"/>
        </w:rPr>
        <w:t>255</w:t>
      </w:r>
      <w:r w:rsidR="00F35CFF">
        <w:rPr>
          <w:rFonts w:ascii="Arial" w:hAnsi="Arial" w:cs="Arial"/>
          <w:sz w:val="22"/>
          <w:szCs w:val="22"/>
        </w:rPr>
        <w:t>,-</w:t>
      </w:r>
      <w:r>
        <w:rPr>
          <w:rFonts w:ascii="Arial" w:hAnsi="Arial" w:cs="Arial"/>
          <w:sz w:val="22"/>
          <w:szCs w:val="22"/>
        </w:rPr>
        <w:t>EUR</w:t>
      </w:r>
    </w:p>
    <w:p w14:paraId="33F0B5D3" w14:textId="58230C19" w:rsidR="006305DB" w:rsidRDefault="006305DB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Štartovné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60D77">
        <w:rPr>
          <w:rFonts w:ascii="Arial" w:hAnsi="Arial" w:cs="Arial"/>
          <w:sz w:val="22"/>
          <w:szCs w:val="22"/>
        </w:rPr>
        <w:t>310,49</w:t>
      </w:r>
      <w:r>
        <w:rPr>
          <w:rFonts w:ascii="Arial" w:hAnsi="Arial" w:cs="Arial"/>
          <w:sz w:val="22"/>
          <w:szCs w:val="22"/>
        </w:rPr>
        <w:t>,- EUR</w:t>
      </w:r>
    </w:p>
    <w:p w14:paraId="48296CAF" w14:textId="2391C2C4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Poplatky 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60D77">
        <w:rPr>
          <w:rFonts w:ascii="Arial" w:hAnsi="Arial" w:cs="Arial"/>
          <w:sz w:val="22"/>
          <w:szCs w:val="22"/>
        </w:rPr>
        <w:t xml:space="preserve">88,07 </w:t>
      </w:r>
      <w:r>
        <w:rPr>
          <w:rFonts w:ascii="Arial" w:hAnsi="Arial" w:cs="Arial"/>
          <w:sz w:val="22"/>
          <w:szCs w:val="22"/>
        </w:rPr>
        <w:t>EUR</w:t>
      </w:r>
    </w:p>
    <w:p w14:paraId="02B7DF01" w14:textId="44777AAC" w:rsidR="00A60D77" w:rsidRDefault="00A60D77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Transakčná daň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26,26 EUR</w:t>
      </w:r>
    </w:p>
    <w:p w14:paraId="70D22A36" w14:textId="5A2FB72B" w:rsidR="00A60D77" w:rsidRDefault="00A60D77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Notárske služby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72,50</w:t>
      </w:r>
    </w:p>
    <w:p w14:paraId="06F9ADB5" w14:textId="17420675" w:rsidR="00AF69A5" w:rsidRDefault="00B839B8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Energie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60D77">
        <w:rPr>
          <w:rFonts w:ascii="Arial" w:hAnsi="Arial" w:cs="Arial"/>
          <w:sz w:val="22"/>
          <w:szCs w:val="22"/>
        </w:rPr>
        <w:t>614,89</w:t>
      </w:r>
      <w:r w:rsidR="00AF69A5">
        <w:rPr>
          <w:rFonts w:ascii="Arial" w:hAnsi="Arial" w:cs="Arial"/>
          <w:sz w:val="22"/>
          <w:szCs w:val="22"/>
        </w:rPr>
        <w:t xml:space="preserve"> EUR</w:t>
      </w:r>
    </w:p>
    <w:p w14:paraId="64F63EF2" w14:textId="429C5D75" w:rsidR="00A60D77" w:rsidRDefault="00A60D77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Lyžiarky výstroj, pomôcky, náradie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3142,65 EUR</w:t>
      </w:r>
    </w:p>
    <w:p w14:paraId="1690F27E" w14:textId="77777777" w:rsidR="00A60D77" w:rsidRDefault="00A60D77" w:rsidP="008F1A6F">
      <w:pPr>
        <w:rPr>
          <w:rFonts w:ascii="Arial" w:hAnsi="Arial" w:cs="Arial"/>
          <w:sz w:val="22"/>
          <w:szCs w:val="22"/>
        </w:rPr>
      </w:pPr>
    </w:p>
    <w:p w14:paraId="3C5A05E6" w14:textId="7F6F37A5" w:rsidR="00B839B8" w:rsidRDefault="00B839B8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25BC6112" w14:textId="6D119856" w:rsidR="007F3901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Finančná hotovosť k 31.12. 20</w:t>
      </w:r>
      <w:r w:rsidR="00E20083">
        <w:rPr>
          <w:rFonts w:ascii="Arial" w:hAnsi="Arial" w:cs="Arial"/>
          <w:b/>
          <w:sz w:val="22"/>
          <w:szCs w:val="22"/>
        </w:rPr>
        <w:t>2</w:t>
      </w:r>
      <w:r w:rsidR="00A60D77">
        <w:rPr>
          <w:rFonts w:ascii="Arial" w:hAnsi="Arial" w:cs="Arial"/>
          <w:b/>
          <w:sz w:val="22"/>
          <w:szCs w:val="22"/>
        </w:rPr>
        <w:t>5</w:t>
      </w:r>
    </w:p>
    <w:p w14:paraId="7269F4A4" w14:textId="32AE5C68" w:rsidR="008F1A6F" w:rsidRDefault="007F3901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           </w:t>
      </w:r>
      <w:r w:rsidRPr="007F3901">
        <w:rPr>
          <w:rFonts w:ascii="Arial" w:hAnsi="Arial" w:cs="Arial"/>
          <w:bCs/>
          <w:sz w:val="22"/>
          <w:szCs w:val="22"/>
        </w:rPr>
        <w:t>peniaze</w:t>
      </w:r>
      <w:r w:rsidR="008F1A6F" w:rsidRPr="007F3901">
        <w:rPr>
          <w:rFonts w:ascii="Arial" w:hAnsi="Arial" w:cs="Arial"/>
          <w:bCs/>
          <w:sz w:val="22"/>
          <w:szCs w:val="22"/>
        </w:rPr>
        <w:t>ze</w:t>
      </w:r>
      <w:r w:rsidR="008F1A6F">
        <w:rPr>
          <w:rFonts w:ascii="Arial" w:hAnsi="Arial" w:cs="Arial"/>
          <w:sz w:val="22"/>
          <w:szCs w:val="22"/>
        </w:rPr>
        <w:tab/>
      </w:r>
      <w:r w:rsidR="008F1A6F">
        <w:rPr>
          <w:rFonts w:ascii="Arial" w:hAnsi="Arial" w:cs="Arial"/>
          <w:sz w:val="22"/>
          <w:szCs w:val="22"/>
        </w:rPr>
        <w:tab/>
      </w:r>
      <w:r w:rsidR="00A60D77">
        <w:rPr>
          <w:rFonts w:ascii="Arial" w:hAnsi="Arial" w:cs="Arial"/>
          <w:sz w:val="22"/>
          <w:szCs w:val="22"/>
        </w:rPr>
        <w:t xml:space="preserve">0,04 </w:t>
      </w:r>
      <w:r w:rsidR="008F1A6F">
        <w:rPr>
          <w:rFonts w:ascii="Arial" w:hAnsi="Arial" w:cs="Arial"/>
          <w:sz w:val="22"/>
          <w:szCs w:val="22"/>
        </w:rPr>
        <w:t xml:space="preserve"> EUR</w:t>
      </w:r>
    </w:p>
    <w:p w14:paraId="65DB3ED2" w14:textId="50C359D6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Bankový účet</w:t>
      </w:r>
      <w:r>
        <w:rPr>
          <w:rFonts w:ascii="Arial" w:hAnsi="Arial" w:cs="Arial"/>
          <w:sz w:val="22"/>
          <w:szCs w:val="22"/>
        </w:rPr>
        <w:tab/>
      </w:r>
      <w:r w:rsidR="002F54E7">
        <w:rPr>
          <w:rFonts w:ascii="Arial" w:hAnsi="Arial" w:cs="Arial"/>
          <w:sz w:val="22"/>
          <w:szCs w:val="22"/>
        </w:rPr>
        <w:tab/>
      </w:r>
      <w:r w:rsidR="00A60D77">
        <w:rPr>
          <w:rFonts w:ascii="Arial" w:hAnsi="Arial" w:cs="Arial"/>
          <w:sz w:val="22"/>
          <w:szCs w:val="22"/>
        </w:rPr>
        <w:t>1677,70</w:t>
      </w:r>
      <w:r w:rsidR="002F54E7">
        <w:rPr>
          <w:rFonts w:ascii="Arial" w:hAnsi="Arial" w:cs="Arial"/>
          <w:sz w:val="22"/>
          <w:szCs w:val="22"/>
        </w:rPr>
        <w:t xml:space="preserve"> EUR</w:t>
      </w:r>
    </w:p>
    <w:p w14:paraId="1AD81F06" w14:textId="702AEE30" w:rsidR="00CE5A55" w:rsidRDefault="00CE5A55" w:rsidP="008F1A6F">
      <w:pPr>
        <w:rPr>
          <w:rFonts w:ascii="Arial" w:hAnsi="Arial" w:cs="Arial"/>
          <w:sz w:val="22"/>
          <w:szCs w:val="22"/>
        </w:rPr>
      </w:pPr>
    </w:p>
    <w:p w14:paraId="2B37C280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152D6F76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neeviduje žiadne pohľadávky ani záväzky</w:t>
      </w:r>
    </w:p>
    <w:p w14:paraId="0B19B5DF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7462E1BC" w14:textId="77777777" w:rsidR="008F1A6F" w:rsidRDefault="008F1A6F" w:rsidP="008F1A6F">
      <w:pPr>
        <w:ind w:left="180"/>
        <w:rPr>
          <w:rFonts w:ascii="Arial" w:hAnsi="Arial" w:cs="Arial"/>
        </w:rPr>
      </w:pPr>
    </w:p>
    <w:p w14:paraId="107ACC35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14:paraId="51F8B7BD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14:paraId="2BBBE25A" w14:textId="77777777" w:rsidR="00A60D77" w:rsidRDefault="008F1A6F" w:rsidP="008F1A6F">
      <w:pPr>
        <w:ind w:left="360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V Brezovici </w:t>
      </w:r>
      <w:r w:rsidR="00A60D77">
        <w:rPr>
          <w:rFonts w:ascii="Arial" w:hAnsi="Arial" w:cs="Arial"/>
          <w:b/>
          <w:bCs/>
          <w:sz w:val="22"/>
        </w:rPr>
        <w:t>5.3.2026</w:t>
      </w:r>
    </w:p>
    <w:p w14:paraId="4DADA720" w14:textId="1B552011" w:rsidR="008F1A6F" w:rsidRDefault="007F3901" w:rsidP="008F1A6F">
      <w:pPr>
        <w:ind w:left="360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 </w:t>
      </w:r>
    </w:p>
    <w:p w14:paraId="19F14BD2" w14:textId="77777777" w:rsidR="008F1A6F" w:rsidRDefault="008F1A6F" w:rsidP="008F1A6F">
      <w:pPr>
        <w:ind w:left="360"/>
        <w:rPr>
          <w:b/>
          <w:bCs/>
          <w:sz w:val="22"/>
        </w:rPr>
      </w:pPr>
    </w:p>
    <w:p w14:paraId="58F67EEB" w14:textId="5427F7BB" w:rsidR="00A5257D" w:rsidRDefault="00690EB5">
      <w:r>
        <w:t>u</w:t>
      </w:r>
    </w:p>
    <w:sectPr w:rsidR="00A5257D" w:rsidSect="007F7D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0D1049"/>
    <w:multiLevelType w:val="hybridMultilevel"/>
    <w:tmpl w:val="FF086C76"/>
    <w:lvl w:ilvl="0" w:tplc="E90E5E8E">
      <w:numFmt w:val="bullet"/>
      <w:lvlText w:val="-"/>
      <w:lvlJc w:val="left"/>
      <w:pPr>
        <w:ind w:left="248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 w15:restartNumberingAfterBreak="0">
    <w:nsid w:val="53B4572D"/>
    <w:multiLevelType w:val="hybridMultilevel"/>
    <w:tmpl w:val="0892299C"/>
    <w:lvl w:ilvl="0" w:tplc="658C1042">
      <w:numFmt w:val="bullet"/>
      <w:lvlText w:val="-"/>
      <w:lvlJc w:val="left"/>
      <w:pPr>
        <w:ind w:left="2529" w:hanging="360"/>
      </w:pPr>
      <w:rPr>
        <w:rFonts w:ascii="Arial" w:eastAsia="Times New Roman" w:hAnsi="Arial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89" w:hanging="360"/>
      </w:pPr>
      <w:rPr>
        <w:rFonts w:ascii="Wingdings" w:hAnsi="Wingdings" w:hint="default"/>
      </w:rPr>
    </w:lvl>
  </w:abstractNum>
  <w:num w:numId="1" w16cid:durableId="707294554">
    <w:abstractNumId w:val="1"/>
  </w:num>
  <w:num w:numId="2" w16cid:durableId="8096379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96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1A6F"/>
    <w:rsid w:val="002F54E7"/>
    <w:rsid w:val="00356022"/>
    <w:rsid w:val="003D1126"/>
    <w:rsid w:val="004D3605"/>
    <w:rsid w:val="004E500C"/>
    <w:rsid w:val="005B5C95"/>
    <w:rsid w:val="006305DB"/>
    <w:rsid w:val="00690EB5"/>
    <w:rsid w:val="006C060D"/>
    <w:rsid w:val="0070261F"/>
    <w:rsid w:val="007B02CF"/>
    <w:rsid w:val="007F3901"/>
    <w:rsid w:val="007F7DF0"/>
    <w:rsid w:val="008147F4"/>
    <w:rsid w:val="008604BD"/>
    <w:rsid w:val="008F1A6F"/>
    <w:rsid w:val="00A34BD5"/>
    <w:rsid w:val="00A5257D"/>
    <w:rsid w:val="00A60D77"/>
    <w:rsid w:val="00AF69A5"/>
    <w:rsid w:val="00B839B8"/>
    <w:rsid w:val="00C01D9C"/>
    <w:rsid w:val="00C40B73"/>
    <w:rsid w:val="00CA583F"/>
    <w:rsid w:val="00CE5A55"/>
    <w:rsid w:val="00D124F6"/>
    <w:rsid w:val="00DC7453"/>
    <w:rsid w:val="00E20083"/>
    <w:rsid w:val="00F35C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5A595A"/>
  <w15:docId w15:val="{2A35DF0D-B806-4286-AE17-26E886C8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F1A6F"/>
    <w:pPr>
      <w:snapToGrid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F1A6F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8F1A6F"/>
    <w:pPr>
      <w:keepNext/>
      <w:ind w:left="360"/>
      <w:outlineLvl w:val="1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8F1A6F"/>
    <w:pPr>
      <w:keepNext/>
      <w:outlineLvl w:val="3"/>
    </w:pPr>
    <w:rPr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8F1A6F"/>
    <w:rPr>
      <w:rFonts w:ascii="Courier New" w:eastAsia="Times New Roman" w:hAnsi="Courier New" w:cs="Times New Roman"/>
      <w:b/>
      <w:bCs/>
      <w:szCs w:val="20"/>
      <w:lang w:eastAsia="sk-SK"/>
    </w:rPr>
  </w:style>
  <w:style w:type="paragraph" w:styleId="Nzov">
    <w:name w:val="Title"/>
    <w:basedOn w:val="Normlny"/>
    <w:link w:val="NzovChar"/>
    <w:qFormat/>
    <w:rsid w:val="008F1A6F"/>
    <w:pPr>
      <w:jc w:val="center"/>
    </w:pPr>
    <w:rPr>
      <w:b/>
      <w:bCs/>
      <w:sz w:val="32"/>
    </w:rPr>
  </w:style>
  <w:style w:type="character" w:customStyle="1" w:styleId="NzovChar">
    <w:name w:val="Názov Char"/>
    <w:basedOn w:val="Predvolenpsmoodseku"/>
    <w:link w:val="Nzov"/>
    <w:rsid w:val="008F1A6F"/>
    <w:rPr>
      <w:rFonts w:ascii="Courier New" w:eastAsia="Times New Roman" w:hAnsi="Courier New" w:cs="Times New Roman"/>
      <w:b/>
      <w:bCs/>
      <w:sz w:val="32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12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0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273</Words>
  <Characters>1559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Admin</cp:lastModifiedBy>
  <cp:revision>22</cp:revision>
  <cp:lastPrinted>2018-02-15T17:22:00Z</cp:lastPrinted>
  <dcterms:created xsi:type="dcterms:W3CDTF">2017-03-09T18:51:00Z</dcterms:created>
  <dcterms:modified xsi:type="dcterms:W3CDTF">2026-07-09T08:33:00Z</dcterms:modified>
</cp:coreProperties>
</file>