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  <w:jc w:val="center"/>
      </w:pPr>
      <w:r>
        <w:t>Poznámky k účtovnej závierke mikro účtovnej jednotky</w:t>
      </w:r>
    </w:p>
    <w:p>
      <w:r>
        <w:rPr>
          <w:b/>
        </w:rPr>
        <w:t xml:space="preserve">Obchodné meno: </w:t>
      </w:r>
      <w:r>
        <w:t>Rovele s. r. o.</w:t>
        <w:br/>
      </w:r>
      <w:r>
        <w:rPr>
          <w:b/>
        </w:rPr>
        <w:t xml:space="preserve">IČO: </w:t>
      </w:r>
      <w:r>
        <w:t>57 219 401</w:t>
        <w:br/>
      </w:r>
      <w:r>
        <w:rPr>
          <w:b/>
        </w:rPr>
        <w:t xml:space="preserve">DIČ: </w:t>
      </w:r>
      <w:r>
        <w:t>2122608774</w:t>
        <w:br/>
      </w:r>
      <w:r>
        <w:rPr>
          <w:b/>
        </w:rPr>
        <w:t xml:space="preserve">Obdobie: </w:t>
      </w:r>
      <w:r>
        <w:t>1.9.2025 – 31.12.2025</w:t>
        <w:br/>
      </w:r>
      <w:r>
        <w:rPr>
          <w:b/>
        </w:rPr>
        <w:t xml:space="preserve">Dátum zostavenia účtovnej závierky: </w:t>
      </w:r>
      <w:r>
        <w:t>16.06.2026</w:t>
      </w:r>
    </w:p>
    <w:p>
      <w:pPr>
        <w:pStyle w:val="Heading2"/>
      </w:pPr>
      <w:r>
        <w:t>I. Všeobecné informácie</w:t>
      </w:r>
    </w:p>
    <w:p>
      <w:r>
        <w:t>Spoločnosť Rovele s. r. o. je mikro účtovnou jednotkou účtujúcou v sústave podvojného účtovníctva. Predmetné poznámky sú vypracované ako príloha k riadnej účtovnej závierke za účtovné obdobie od 1.9.2025 do 31.12.2025.</w:t>
      </w:r>
    </w:p>
    <w:p>
      <w:r>
        <w:t>Štatutárny orgán spoločnosti: Veronika Hubová a Roman Legeň.</w:t>
      </w:r>
    </w:p>
    <w:p>
      <w:r>
        <w:t>Priemerný evidenčný počet zamestnancov počas účtovného obdobia: 0.</w:t>
      </w:r>
    </w:p>
    <w:p>
      <w:pPr>
        <w:pStyle w:val="Heading2"/>
      </w:pPr>
      <w:r>
        <w:t>II. Informácie o použitých účtovných zásadách</w:t>
      </w:r>
    </w:p>
    <w:p>
      <w:r>
        <w:t>Účtovná závierka bola zostavená za predpokladu nepretržitého pokračovania činnosti. Majetok a záväzky boli oceňované v súlade so zákonom o účtovníctve a postupmi účtovania pre podnikateľov.</w:t>
      </w:r>
    </w:p>
    <w:p>
      <w:pPr>
        <w:pStyle w:val="Heading2"/>
      </w:pPr>
      <w:r>
        <w:t>III. Informácie k súvahe</w:t>
      </w:r>
    </w:p>
    <w:p>
      <w:r>
        <w:t>Celková hodnota majetku spoločnosti predstavuje 9 500 EUR.</w:t>
      </w:r>
    </w:p>
    <w:p>
      <w:r>
        <w:t>Základné imanie spoločnosti je vo výške 5 000 EUR.</w:t>
      </w:r>
    </w:p>
    <w:p>
      <w:r>
        <w:t>Spoločnosť neeviduje úvery, leasingové záväzky ani významné podmienené záväzky.</w:t>
      </w:r>
    </w:p>
    <w:p>
      <w:pPr>
        <w:pStyle w:val="Heading2"/>
      </w:pPr>
      <w:r>
        <w:t>IV. Informácie k výkazu ziskov a strát</w:t>
      </w:r>
    </w:p>
    <w:p>
      <w:r>
        <w:t>Výnosy spoločnosti za účtovné obdobie predstavovali 4 500 EUR.</w:t>
      </w:r>
    </w:p>
    <w:p>
      <w:r>
        <w:t>Výsledok hospodárenia po zdanení predstavuje zisk vo výške 15 EUR.</w:t>
      </w:r>
    </w:p>
    <w:p>
      <w:pPr>
        <w:pStyle w:val="Heading2"/>
      </w:pPr>
      <w:r>
        <w:t>V. Udalosti po dni, ku ktorému sa zostavuje účtovná závierka</w:t>
      </w:r>
    </w:p>
    <w:p>
      <w:r>
        <w:t>Po dni, ku ktorému sa zostavuje účtovná závierka, nenastali významné skutočnosti, ktoré by mali vplyv na verné zobrazenie skutočností uvedených v účtovnej závierke.</w:t>
      </w:r>
    </w:p>
    <w:p>
      <w:pPr>
        <w:pStyle w:val="Heading2"/>
      </w:pPr>
      <w:r>
        <w:t>VI. Záverečné ustanovenia</w:t>
      </w:r>
    </w:p>
    <w:p>
      <w:r>
        <w:t>Tieto poznámky tvoria neoddeliteľnú súčasť účtovnej závierky mikro účtovnej jednotky za účtovné obdobie od 1.9.2025 do 31.12.2025.</w:t>
      </w:r>
    </w:p>
    <w:p>
      <w:r>
        <w:br/>
        <w:br/>
        <w:t>V Bratislave dňa ......................</w:t>
      </w:r>
    </w:p>
    <w:p>
      <w:r>
        <w:br/>
        <w:t>...............................................</w:t>
      </w:r>
    </w:p>
    <w:p>
      <w:r>
        <w:t>Veronika Hubová / Roman Legeň</w:t>
        <w:br/>
        <w:t>Štatutárny orgán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Calibri" w:hAnsi="Calibri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