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011C9" w14:textId="0CE43BCF" w:rsidR="00C445D0" w:rsidRPr="00C445D0" w:rsidRDefault="00C445D0" w:rsidP="00C445D0">
      <w:pPr>
        <w:rPr>
          <w:b/>
          <w:bCs/>
          <w:sz w:val="36"/>
          <w:szCs w:val="36"/>
        </w:rPr>
      </w:pPr>
      <w:r w:rsidRPr="00C445D0">
        <w:rPr>
          <w:b/>
          <w:bCs/>
          <w:sz w:val="36"/>
          <w:szCs w:val="36"/>
        </w:rPr>
        <w:t xml:space="preserve">Poznámky k účtovnej závierke ZOREXO </w:t>
      </w:r>
      <w:proofErr w:type="spellStart"/>
      <w:r w:rsidRPr="00C445D0">
        <w:rPr>
          <w:b/>
          <w:bCs/>
          <w:sz w:val="36"/>
          <w:szCs w:val="36"/>
        </w:rPr>
        <w:t>s.r.o</w:t>
      </w:r>
      <w:proofErr w:type="spellEnd"/>
      <w:r w:rsidRPr="00C445D0">
        <w:rPr>
          <w:b/>
          <w:bCs/>
          <w:sz w:val="36"/>
          <w:szCs w:val="36"/>
        </w:rPr>
        <w:t>. za rok 2025</w:t>
      </w:r>
    </w:p>
    <w:p w14:paraId="74C64D37" w14:textId="77777777" w:rsidR="00C445D0" w:rsidRDefault="00C445D0" w:rsidP="00C445D0"/>
    <w:p w14:paraId="1AE90BB8" w14:textId="77777777" w:rsidR="00C445D0" w:rsidRDefault="00C445D0" w:rsidP="00C445D0"/>
    <w:p w14:paraId="5AE5D688" w14:textId="77777777" w:rsidR="00C445D0" w:rsidRPr="00C445D0" w:rsidRDefault="00C445D0" w:rsidP="00C445D0">
      <w:r w:rsidRPr="00C445D0">
        <w:t xml:space="preserve">Spoločnosť dosiahla v roku 2025 výnosy z hospodárskej činnosti vo výške 46 990 €, pričom išlo o tržby z predaja služieb. </w:t>
      </w:r>
    </w:p>
    <w:p w14:paraId="1D7D2AA1" w14:textId="77777777" w:rsidR="00C445D0" w:rsidRPr="00C445D0" w:rsidRDefault="00C445D0" w:rsidP="00C445D0"/>
    <w:p w14:paraId="64E6692C" w14:textId="3E6400BD" w:rsidR="00C445D0" w:rsidRPr="00C445D0" w:rsidRDefault="00C445D0" w:rsidP="00C445D0">
      <w:r w:rsidRPr="00C445D0">
        <w:t>Náklady na hospodársku činnosť predstavovali 43 480 €, z toho spotreba materiálu a energie 11 367 €, služby 27 703 € a osobné náklady 4 410 €.</w:t>
      </w:r>
    </w:p>
    <w:p w14:paraId="5596A61B" w14:textId="77777777" w:rsidR="00C445D0" w:rsidRPr="00C445D0" w:rsidRDefault="00C445D0" w:rsidP="00C445D0"/>
    <w:p w14:paraId="5AAD9CE2" w14:textId="77777777" w:rsidR="00C445D0" w:rsidRDefault="00C445D0" w:rsidP="00C445D0">
      <w:r w:rsidRPr="00C445D0">
        <w:t xml:space="preserve">Výsledok hospodárenia z hospodárskej činnosti bol zisk 3 510 €. Po zohľadnení nákladov na finančnú činnosť vo výške 30 € spoločnosť vykázala zisk pred zdanením 3 480 €. </w:t>
      </w:r>
    </w:p>
    <w:p w14:paraId="2EBD4FFB" w14:textId="77777777" w:rsidR="00C445D0" w:rsidRPr="00C445D0" w:rsidRDefault="00C445D0" w:rsidP="00C445D0"/>
    <w:p w14:paraId="765DB0D2" w14:textId="43EF9ED8" w:rsidR="00C445D0" w:rsidRPr="00C445D0" w:rsidRDefault="00C445D0" w:rsidP="00C445D0">
      <w:r w:rsidRPr="00C445D0">
        <w:t>Daň z príjmov predstavovala 348 € a výsledný zisk po zdanení bol 3 132 €.</w:t>
      </w:r>
    </w:p>
    <w:p w14:paraId="5E345A2E" w14:textId="77777777" w:rsidR="00C445D0" w:rsidRDefault="00C445D0" w:rsidP="00C445D0"/>
    <w:p w14:paraId="27E86B07" w14:textId="77777777" w:rsidR="00C445D0" w:rsidRDefault="00C445D0" w:rsidP="00C445D0">
      <w:r w:rsidRPr="00C445D0">
        <w:t xml:space="preserve">Celkový majetok spoločnosti ku dňu 31. 12. 2025 predstavoval 8 140 €, pričom celý tvorili finančné prostriedky na bankových účtoch. </w:t>
      </w:r>
    </w:p>
    <w:p w14:paraId="3E5FEDF3" w14:textId="77777777" w:rsidR="00C445D0" w:rsidRDefault="00C445D0" w:rsidP="00C445D0"/>
    <w:p w14:paraId="03556174" w14:textId="1A5EB55A" w:rsidR="00C445D0" w:rsidRPr="00C445D0" w:rsidRDefault="00C445D0" w:rsidP="00C445D0">
      <w:r w:rsidRPr="00C445D0">
        <w:t>Vlastné imanie bolo vo výške 7 792 € a záväzky predstavovali 348 €.</w:t>
      </w:r>
    </w:p>
    <w:p w14:paraId="5E03F943" w14:textId="77777777" w:rsidR="009F0498" w:rsidRDefault="009F0498"/>
    <w:sectPr w:rsidR="009F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D0"/>
    <w:rsid w:val="001711BF"/>
    <w:rsid w:val="005D7455"/>
    <w:rsid w:val="009E6AD4"/>
    <w:rsid w:val="009F0498"/>
    <w:rsid w:val="00C4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BDBD"/>
  <w15:chartTrackingRefBased/>
  <w15:docId w15:val="{598FE518-05E9-46A5-A8E6-0C72417A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44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4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44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4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4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445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445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45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45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4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4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44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45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45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445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445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45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45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4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44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445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44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445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445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445D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445D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44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445D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44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Levický</dc:creator>
  <cp:keywords/>
  <dc:description/>
  <cp:lastModifiedBy>Adam Levický</cp:lastModifiedBy>
  <cp:revision>1</cp:revision>
  <dcterms:created xsi:type="dcterms:W3CDTF">2026-07-15T13:10:00Z</dcterms:created>
  <dcterms:modified xsi:type="dcterms:W3CDTF">2026-07-15T13:11:00Z</dcterms:modified>
</cp:coreProperties>
</file>