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BD39D9" w14:textId="77777777" w:rsidR="00237405" w:rsidRDefault="00000000">
      <w:pPr>
        <w:pStyle w:val="Zkladntext"/>
        <w:rPr>
          <w:rFonts w:ascii="Times New Roman"/>
          <w:b w:val="0"/>
        </w:rPr>
      </w:pPr>
      <w:r>
        <w:pict w14:anchorId="07C02C4E">
          <v:shapetype id="_x0000_t202" coordsize="21600,21600" o:spt="202" path="m,l,21600r21600,l21600,xe">
            <v:stroke joinstyle="miter"/>
            <v:path gradientshapeok="t" o:connecttype="rect"/>
          </v:shapetype>
          <v:shape id="docshape5" o:spid="_x0000_s2083" type="#_x0000_t202" style="position:absolute;margin-left:235.3pt;margin-top:35.4pt;width:115.3pt;height:13.6pt;z-index:1572864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521FCF3A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3E84C570" w14:textId="18CC747C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697248B" w14:textId="0F4DCE62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6F61AD94" w14:textId="2BC4C73B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14CF2BE" w14:textId="4805D6F7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0090CC2" w14:textId="660BDF74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63B4EFD" w14:textId="39E446D1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C51F197" w14:textId="3D10D66E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EADF1BD" w14:textId="58264279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295DCFAB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72705E3C">
          <v:shape id="docshape6" o:spid="_x0000_s2082" type="#_x0000_t202" style="position:absolute;margin-left:392.05pt;margin-top:35.4pt;width:143.95pt;height:13.6pt;z-index:1572915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55370654" w14:textId="77777777" w:rsidTr="005634CE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AAAB5E7" w14:textId="6473C5BA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2113934" w14:textId="48755127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9CC7B5F" w14:textId="57B7242D" w:rsidR="0023740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4A5D28A" w14:textId="43A5CB6F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88AC89C" w14:textId="4DDAD054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F3EBF4B" w14:textId="14448C88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53D8A0B" w14:textId="56EEB011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4E5B41E" w14:textId="05240678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B3BC0DB" w14:textId="200B0006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E628937" w14:textId="3B9D91A2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6D1685" w14:paraId="5E163135" w14:textId="77777777" w:rsidTr="005634CE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73C75DC4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2651513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AE650E5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0BA369C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72CDDB35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E5F669B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CF026F2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412D532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189E3B7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1F1A364" w14:textId="77777777" w:rsidR="006D1685" w:rsidRDefault="006D168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3AFAAE64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6F6121D4" w14:textId="77777777" w:rsidR="00237405" w:rsidRDefault="00237405">
      <w:pPr>
        <w:pStyle w:val="Zkladntext"/>
        <w:spacing w:before="5"/>
        <w:rPr>
          <w:rFonts w:ascii="Times New Roman"/>
          <w:b w:val="0"/>
          <w:sz w:val="27"/>
        </w:rPr>
      </w:pPr>
    </w:p>
    <w:p w14:paraId="7C5BC6B6" w14:textId="77777777" w:rsidR="00237405" w:rsidRDefault="00000000">
      <w:pPr>
        <w:spacing w:before="122"/>
        <w:ind w:left="157"/>
        <w:rPr>
          <w:sz w:val="32"/>
        </w:rPr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3"/>
          <w:sz w:val="24"/>
        </w:rPr>
        <w:t xml:space="preserve"> </w:t>
      </w:r>
      <w:r>
        <w:rPr>
          <w:b/>
          <w:color w:val="231F20"/>
          <w:sz w:val="24"/>
        </w:rPr>
        <w:t>I</w:t>
      </w:r>
      <w:r>
        <w:rPr>
          <w:b/>
          <w:color w:val="231F20"/>
          <w:spacing w:val="19"/>
          <w:sz w:val="24"/>
        </w:rPr>
        <w:t xml:space="preserve"> </w:t>
      </w:r>
      <w:r>
        <w:rPr>
          <w:color w:val="231F20"/>
          <w:sz w:val="32"/>
        </w:rPr>
        <w:t>Všeobecné</w:t>
      </w:r>
      <w:r>
        <w:rPr>
          <w:color w:val="231F20"/>
          <w:spacing w:val="-3"/>
          <w:sz w:val="32"/>
        </w:rPr>
        <w:t xml:space="preserve"> </w:t>
      </w:r>
      <w:r>
        <w:rPr>
          <w:color w:val="231F20"/>
          <w:spacing w:val="-2"/>
          <w:sz w:val="32"/>
        </w:rPr>
        <w:t>informácie</w:t>
      </w:r>
    </w:p>
    <w:p w14:paraId="67E32854" w14:textId="77777777" w:rsidR="00237405" w:rsidRDefault="00237405">
      <w:pPr>
        <w:pStyle w:val="Zkladntext"/>
        <w:spacing w:before="5"/>
        <w:rPr>
          <w:b w:val="0"/>
          <w:sz w:val="36"/>
        </w:rPr>
      </w:pPr>
    </w:p>
    <w:p w14:paraId="33B65895" w14:textId="1724A649" w:rsidR="006D1685" w:rsidRPr="006D1685" w:rsidRDefault="00000000">
      <w:pPr>
        <w:pStyle w:val="Odsekzoznamu"/>
        <w:numPr>
          <w:ilvl w:val="1"/>
          <w:numId w:val="6"/>
        </w:numPr>
        <w:tabs>
          <w:tab w:val="left" w:pos="865"/>
          <w:tab w:val="left" w:pos="867"/>
        </w:tabs>
        <w:spacing w:line="480" w:lineRule="auto"/>
        <w:ind w:right="5161" w:hanging="721"/>
        <w:rPr>
          <w:b/>
          <w:sz w:val="20"/>
        </w:rPr>
      </w:pPr>
      <w:r>
        <w:rPr>
          <w:b/>
          <w:color w:val="231F20"/>
          <w:sz w:val="20"/>
        </w:rPr>
        <w:t>Názov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PO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:</w:t>
      </w:r>
      <w:r w:rsidR="006D1685">
        <w:rPr>
          <w:b/>
          <w:color w:val="231F20"/>
          <w:sz w:val="20"/>
        </w:rPr>
        <w:t xml:space="preserve"> </w:t>
      </w:r>
      <w:r w:rsidR="0057319D">
        <w:rPr>
          <w:b/>
          <w:color w:val="231F20"/>
          <w:sz w:val="20"/>
        </w:rPr>
        <w:t xml:space="preserve">Educaplay </w:t>
      </w:r>
      <w:r w:rsidR="006D1685">
        <w:rPr>
          <w:b/>
          <w:color w:val="231F20"/>
          <w:sz w:val="20"/>
        </w:rPr>
        <w:t xml:space="preserve"> s.r.o.</w:t>
      </w:r>
    </w:p>
    <w:p w14:paraId="108F143B" w14:textId="050EAD59" w:rsidR="00237405" w:rsidRDefault="00000000">
      <w:pPr>
        <w:pStyle w:val="Odsekzoznamu"/>
        <w:numPr>
          <w:ilvl w:val="1"/>
          <w:numId w:val="6"/>
        </w:numPr>
        <w:tabs>
          <w:tab w:val="left" w:pos="865"/>
          <w:tab w:val="left" w:pos="867"/>
        </w:tabs>
        <w:spacing w:line="480" w:lineRule="auto"/>
        <w:ind w:right="5161" w:hanging="721"/>
        <w:rPr>
          <w:b/>
          <w:sz w:val="20"/>
        </w:rPr>
      </w:pPr>
      <w:r>
        <w:rPr>
          <w:b/>
          <w:color w:val="231F20"/>
          <w:sz w:val="20"/>
        </w:rPr>
        <w:t xml:space="preserve"> Sídlo účtovnej jednotky:</w:t>
      </w:r>
      <w:r w:rsidR="006D1685">
        <w:rPr>
          <w:b/>
          <w:color w:val="231F20"/>
          <w:sz w:val="20"/>
        </w:rPr>
        <w:t xml:space="preserve"> </w:t>
      </w:r>
      <w:r w:rsidR="0057319D">
        <w:rPr>
          <w:b/>
          <w:color w:val="231F20"/>
          <w:sz w:val="20"/>
        </w:rPr>
        <w:t>Daxnerova 9   010 01   Žilina</w:t>
      </w:r>
    </w:p>
    <w:p w14:paraId="5C07DC9F" w14:textId="66B83998" w:rsidR="00237405" w:rsidRDefault="00000000">
      <w:pPr>
        <w:pStyle w:val="Zkladntext"/>
        <w:spacing w:line="229" w:lineRule="exact"/>
        <w:ind w:left="877"/>
      </w:pPr>
      <w:r>
        <w:rPr>
          <w:color w:val="231F20"/>
        </w:rPr>
        <w:t>Opis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vykonávanej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činnosti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účtovnej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jednotky:</w:t>
      </w:r>
      <w:r w:rsidR="00174D52">
        <w:rPr>
          <w:color w:val="231F20"/>
          <w:spacing w:val="-2"/>
        </w:rPr>
        <w:t xml:space="preserve">          </w:t>
      </w:r>
      <w:r w:rsidR="006D1685">
        <w:rPr>
          <w:color w:val="231F20"/>
          <w:spacing w:val="-2"/>
        </w:rPr>
        <w:t xml:space="preserve"> kúpa – predaj tovaru a služieb</w:t>
      </w:r>
    </w:p>
    <w:p w14:paraId="34A79AA7" w14:textId="77777777" w:rsidR="00237405" w:rsidRDefault="00237405">
      <w:pPr>
        <w:pStyle w:val="Zkladntext"/>
        <w:rPr>
          <w:sz w:val="28"/>
        </w:rPr>
      </w:pPr>
    </w:p>
    <w:p w14:paraId="1CE4B8CF" w14:textId="77777777" w:rsidR="00237405" w:rsidRDefault="00237405">
      <w:pPr>
        <w:pStyle w:val="Zkladntext"/>
        <w:rPr>
          <w:sz w:val="28"/>
        </w:rPr>
      </w:pPr>
    </w:p>
    <w:p w14:paraId="0D92A343" w14:textId="77777777" w:rsidR="00237405" w:rsidRDefault="00237405">
      <w:pPr>
        <w:pStyle w:val="Zkladntext"/>
        <w:rPr>
          <w:sz w:val="28"/>
        </w:rPr>
      </w:pPr>
    </w:p>
    <w:p w14:paraId="4D8DEE72" w14:textId="77777777" w:rsidR="00237405" w:rsidRDefault="00237405">
      <w:pPr>
        <w:pStyle w:val="Zkladntext"/>
        <w:rPr>
          <w:sz w:val="28"/>
        </w:rPr>
      </w:pPr>
    </w:p>
    <w:p w14:paraId="59017297" w14:textId="77777777" w:rsidR="00237405" w:rsidRDefault="00237405">
      <w:pPr>
        <w:pStyle w:val="Zkladntext"/>
        <w:spacing w:before="1"/>
        <w:rPr>
          <w:sz w:val="28"/>
        </w:rPr>
      </w:pPr>
    </w:p>
    <w:p w14:paraId="2795E944" w14:textId="5F638EA4" w:rsidR="00237405" w:rsidRDefault="00000000">
      <w:pPr>
        <w:pStyle w:val="Odsekzoznamu"/>
        <w:numPr>
          <w:ilvl w:val="1"/>
          <w:numId w:val="6"/>
        </w:numPr>
        <w:tabs>
          <w:tab w:val="left" w:pos="865"/>
          <w:tab w:val="left" w:pos="867"/>
        </w:tabs>
        <w:ind w:left="866" w:hanging="710"/>
        <w:rPr>
          <w:b/>
          <w:sz w:val="20"/>
        </w:rPr>
      </w:pPr>
      <w:r>
        <w:rPr>
          <w:b/>
          <w:color w:val="231F20"/>
          <w:sz w:val="20"/>
        </w:rPr>
        <w:t>Dátum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schválenia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závierky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bezprostredne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predchádzajúce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účtovné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obdobie</w:t>
      </w:r>
      <w:r w:rsidR="006D1685">
        <w:rPr>
          <w:b/>
          <w:color w:val="231F20"/>
          <w:spacing w:val="-2"/>
          <w:sz w:val="20"/>
        </w:rPr>
        <w:t>: 10.7.202</w:t>
      </w:r>
      <w:r w:rsidR="005D0762">
        <w:rPr>
          <w:b/>
          <w:color w:val="231F20"/>
          <w:spacing w:val="-2"/>
          <w:sz w:val="20"/>
        </w:rPr>
        <w:t>6</w:t>
      </w:r>
    </w:p>
    <w:p w14:paraId="3D22AA73" w14:textId="2D0CD001" w:rsidR="00237405" w:rsidRDefault="00410451">
      <w:pPr>
        <w:pStyle w:val="Zkladntext"/>
        <w:spacing w:before="11"/>
        <w:rPr>
          <w:sz w:val="39"/>
        </w:rPr>
      </w:pPr>
      <w:r>
        <w:rPr>
          <w:sz w:val="39"/>
        </w:rPr>
        <w:t xml:space="preserve">         </w:t>
      </w:r>
    </w:p>
    <w:p w14:paraId="75F1C1F6" w14:textId="77777777" w:rsidR="00237405" w:rsidRDefault="00000000">
      <w:pPr>
        <w:pStyle w:val="Odsekzoznamu"/>
        <w:numPr>
          <w:ilvl w:val="1"/>
          <w:numId w:val="6"/>
        </w:numPr>
        <w:tabs>
          <w:tab w:val="left" w:pos="865"/>
          <w:tab w:val="left" w:pos="867"/>
        </w:tabs>
        <w:ind w:left="866" w:hanging="710"/>
        <w:rPr>
          <w:b/>
          <w:sz w:val="20"/>
        </w:rPr>
      </w:pPr>
      <w:r>
        <w:rPr>
          <w:b/>
          <w:color w:val="231F20"/>
          <w:sz w:val="20"/>
        </w:rPr>
        <w:t>Právny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dôvod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zostavenie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závierky:</w:t>
      </w:r>
    </w:p>
    <w:p w14:paraId="56AADF72" w14:textId="43C84AA0" w:rsidR="00237405" w:rsidRDefault="00000000">
      <w:pPr>
        <w:tabs>
          <w:tab w:val="left" w:pos="1976"/>
        </w:tabs>
        <w:spacing w:before="218"/>
        <w:ind w:left="865"/>
        <w:rPr>
          <w:sz w:val="20"/>
          <w:szCs w:val="20"/>
        </w:rPr>
      </w:pPr>
      <w:r>
        <w:rPr>
          <w:rFonts w:ascii="Segoe UI Symbol" w:cs="Segoe UI Symbol"/>
          <w:color w:val="231F20"/>
          <w:w w:val="125"/>
          <w:sz w:val="20"/>
          <w:szCs w:val="20"/>
          <w:rtl/>
        </w:rPr>
        <w:t>܆</w:t>
      </w:r>
      <w:r w:rsidR="006D1685">
        <w:rPr>
          <w:rFonts w:asciiTheme="minorHAnsi" w:hAnsiTheme="minorHAnsi" w:cs="Segoe UI Symbol"/>
          <w:color w:val="231F20"/>
          <w:w w:val="125"/>
          <w:sz w:val="20"/>
          <w:szCs w:val="20"/>
        </w:rPr>
        <w:t>x</w:t>
      </w:r>
      <w:r>
        <w:rPr>
          <w:rFonts w:ascii="Segoe UI Symbol" w:cs="Segoe UI Symbol"/>
          <w:color w:val="231F20"/>
          <w:spacing w:val="46"/>
          <w:w w:val="125"/>
          <w:sz w:val="20"/>
          <w:szCs w:val="20"/>
        </w:rPr>
        <w:t xml:space="preserve"> </w:t>
      </w:r>
      <w:r>
        <w:rPr>
          <w:color w:val="231F20"/>
          <w:spacing w:val="-2"/>
          <w:w w:val="115"/>
          <w:sz w:val="20"/>
          <w:szCs w:val="20"/>
        </w:rPr>
        <w:t>Riadna</w:t>
      </w:r>
      <w:r>
        <w:rPr>
          <w:color w:val="231F20"/>
          <w:sz w:val="20"/>
          <w:szCs w:val="20"/>
        </w:rPr>
        <w:tab/>
      </w:r>
      <w:r>
        <w:rPr>
          <w:rFonts w:ascii="Segoe UI Symbol" w:cs="Segoe UI Symbol"/>
          <w:color w:val="231F20"/>
          <w:w w:val="125"/>
          <w:sz w:val="20"/>
          <w:szCs w:val="20"/>
          <w:rtl/>
        </w:rPr>
        <w:t>܆</w:t>
      </w:r>
    </w:p>
    <w:p w14:paraId="744AF399" w14:textId="77777777" w:rsidR="00237405" w:rsidRDefault="00237405">
      <w:pPr>
        <w:pStyle w:val="Zkladntext"/>
        <w:rPr>
          <w:b w:val="0"/>
          <w:sz w:val="26"/>
        </w:rPr>
      </w:pPr>
    </w:p>
    <w:p w14:paraId="7A7036F4" w14:textId="02ECB13F" w:rsidR="00237405" w:rsidRDefault="00000000">
      <w:pPr>
        <w:spacing w:before="165"/>
        <w:ind w:left="865"/>
        <w:rPr>
          <w:sz w:val="20"/>
        </w:rPr>
      </w:pPr>
      <w:r>
        <w:rPr>
          <w:color w:val="231F20"/>
          <w:sz w:val="20"/>
        </w:rPr>
        <w:t>Dôvod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na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zostavenie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mimoriadnej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účtovnej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závierky:</w:t>
      </w:r>
      <w:r w:rsidR="006D1685">
        <w:rPr>
          <w:color w:val="231F20"/>
          <w:spacing w:val="-2"/>
          <w:sz w:val="20"/>
        </w:rPr>
        <w:t xml:space="preserve">   - </w:t>
      </w:r>
      <w:r w:rsidR="000F2BFA">
        <w:rPr>
          <w:color w:val="231F20"/>
          <w:spacing w:val="-2"/>
          <w:sz w:val="20"/>
        </w:rPr>
        <w:t>nebola zostavovaná</w:t>
      </w:r>
    </w:p>
    <w:p w14:paraId="3DF930F1" w14:textId="77777777" w:rsidR="00237405" w:rsidRDefault="00237405">
      <w:pPr>
        <w:pStyle w:val="Zkladntext"/>
        <w:rPr>
          <w:b w:val="0"/>
          <w:sz w:val="26"/>
        </w:rPr>
      </w:pPr>
    </w:p>
    <w:p w14:paraId="1BD76299" w14:textId="77777777" w:rsidR="00237405" w:rsidRDefault="00237405">
      <w:pPr>
        <w:pStyle w:val="Zkladntext"/>
        <w:spacing w:before="1"/>
        <w:rPr>
          <w:b w:val="0"/>
          <w:sz w:val="28"/>
        </w:rPr>
      </w:pPr>
    </w:p>
    <w:p w14:paraId="30EE4147" w14:textId="77777777" w:rsidR="00237405" w:rsidRDefault="00000000">
      <w:pPr>
        <w:pStyle w:val="Odsekzoznamu"/>
        <w:numPr>
          <w:ilvl w:val="1"/>
          <w:numId w:val="6"/>
        </w:numPr>
        <w:tabs>
          <w:tab w:val="left" w:pos="865"/>
          <w:tab w:val="left" w:pos="866"/>
        </w:tabs>
        <w:ind w:left="865"/>
        <w:rPr>
          <w:b/>
          <w:sz w:val="20"/>
        </w:rPr>
      </w:pP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skupine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účtovných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jednotiek,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ak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je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účtovná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jej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súčasťou:</w:t>
      </w:r>
    </w:p>
    <w:p w14:paraId="3F4B1563" w14:textId="0DC5DD11" w:rsidR="00237405" w:rsidRPr="000F2BFA" w:rsidRDefault="00000000">
      <w:pPr>
        <w:spacing w:before="159"/>
        <w:ind w:left="866" w:right="167" w:hanging="710"/>
        <w:jc w:val="both"/>
        <w:rPr>
          <w:b/>
          <w:bCs/>
          <w:i/>
          <w:iCs/>
          <w:sz w:val="20"/>
        </w:rPr>
      </w:pPr>
      <w:r>
        <w:rPr>
          <w:b/>
          <w:color w:val="231F20"/>
          <w:sz w:val="20"/>
        </w:rPr>
        <w:t>I.4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a)</w:t>
      </w:r>
      <w:r>
        <w:rPr>
          <w:b/>
          <w:color w:val="231F20"/>
          <w:spacing w:val="80"/>
          <w:sz w:val="20"/>
        </w:rPr>
        <w:t xml:space="preserve"> </w:t>
      </w:r>
      <w:r>
        <w:rPr>
          <w:color w:val="231F20"/>
          <w:sz w:val="20"/>
        </w:rPr>
        <w:t>Obchodné meno a sídlo účtovnej jednotky, ktorá zostavuje konsolidovanú účtovnú závierku za najväčšiu skupinu, ktorej súčasťou je účtovná jednotka ako dcérska účtovná jednotka:</w:t>
      </w:r>
      <w:r w:rsidR="006D1685">
        <w:rPr>
          <w:color w:val="231F20"/>
          <w:sz w:val="20"/>
        </w:rPr>
        <w:t xml:space="preserve">  </w:t>
      </w:r>
      <w:r w:rsidR="006D1685" w:rsidRPr="000F2BFA">
        <w:rPr>
          <w:i/>
          <w:iCs/>
          <w:color w:val="231F20"/>
          <w:sz w:val="20"/>
        </w:rPr>
        <w:t>-</w:t>
      </w:r>
      <w:r w:rsidR="000F2BFA" w:rsidRPr="000F2BFA">
        <w:rPr>
          <w:i/>
          <w:iCs/>
          <w:color w:val="231F20"/>
          <w:sz w:val="20"/>
        </w:rPr>
        <w:t xml:space="preserve"> </w:t>
      </w:r>
      <w:r w:rsidR="000F2BFA" w:rsidRPr="000F2BFA">
        <w:rPr>
          <w:b/>
          <w:bCs/>
          <w:i/>
          <w:iCs/>
          <w:color w:val="231F20"/>
          <w:sz w:val="20"/>
        </w:rPr>
        <w:t>účtovná jednotka nezostavuje konsolidovanú účtovnú závierku</w:t>
      </w:r>
    </w:p>
    <w:p w14:paraId="641B6292" w14:textId="77777777" w:rsidR="00237405" w:rsidRDefault="00237405">
      <w:pPr>
        <w:pStyle w:val="Zkladntext"/>
        <w:spacing w:before="8"/>
        <w:rPr>
          <w:b w:val="0"/>
          <w:sz w:val="29"/>
        </w:rPr>
      </w:pPr>
    </w:p>
    <w:p w14:paraId="41534E1E" w14:textId="77777777" w:rsidR="000F2BFA" w:rsidRPr="000F2BFA" w:rsidRDefault="00000000" w:rsidP="000F2BFA">
      <w:pPr>
        <w:spacing w:before="159"/>
        <w:ind w:left="866" w:right="167" w:hanging="710"/>
        <w:jc w:val="both"/>
        <w:rPr>
          <w:b/>
          <w:bCs/>
          <w:i/>
          <w:iCs/>
          <w:sz w:val="20"/>
        </w:rPr>
      </w:pPr>
      <w:r>
        <w:rPr>
          <w:b/>
          <w:color w:val="231F20"/>
          <w:sz w:val="20"/>
        </w:rPr>
        <w:t>I.4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b)</w:t>
      </w:r>
      <w:r>
        <w:rPr>
          <w:b/>
          <w:color w:val="231F20"/>
          <w:spacing w:val="80"/>
          <w:sz w:val="20"/>
        </w:rPr>
        <w:t xml:space="preserve"> </w:t>
      </w:r>
      <w:r>
        <w:rPr>
          <w:color w:val="231F20"/>
          <w:sz w:val="20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a):</w:t>
      </w:r>
      <w:r w:rsidR="006D1685">
        <w:rPr>
          <w:color w:val="231F20"/>
          <w:sz w:val="20"/>
        </w:rPr>
        <w:t xml:space="preserve">    - </w:t>
      </w:r>
      <w:r w:rsidR="000F2BFA" w:rsidRPr="000F2BFA">
        <w:rPr>
          <w:i/>
          <w:iCs/>
          <w:color w:val="231F20"/>
          <w:sz w:val="20"/>
        </w:rPr>
        <w:t xml:space="preserve">- </w:t>
      </w:r>
      <w:r w:rsidR="000F2BFA" w:rsidRPr="000F2BFA">
        <w:rPr>
          <w:b/>
          <w:bCs/>
          <w:i/>
          <w:iCs/>
          <w:color w:val="231F20"/>
          <w:sz w:val="20"/>
        </w:rPr>
        <w:t>účtovná jednotka nezostavuje konsolidovanú účtovnú závierku</w:t>
      </w:r>
    </w:p>
    <w:p w14:paraId="75081213" w14:textId="77777777" w:rsidR="00237405" w:rsidRDefault="00237405">
      <w:pPr>
        <w:pStyle w:val="Zkladntext"/>
        <w:spacing w:before="8"/>
        <w:rPr>
          <w:b w:val="0"/>
          <w:sz w:val="29"/>
        </w:rPr>
      </w:pPr>
    </w:p>
    <w:p w14:paraId="763EF475" w14:textId="3C97AF1F" w:rsidR="000F2BFA" w:rsidRPr="000F2BFA" w:rsidRDefault="00000000" w:rsidP="000F2BFA">
      <w:pPr>
        <w:spacing w:before="159"/>
        <w:ind w:left="866" w:right="167" w:hanging="710"/>
        <w:jc w:val="both"/>
        <w:rPr>
          <w:b/>
          <w:bCs/>
          <w:i/>
          <w:iCs/>
          <w:sz w:val="20"/>
        </w:rPr>
      </w:pPr>
      <w:r>
        <w:rPr>
          <w:b/>
          <w:color w:val="231F20"/>
          <w:sz w:val="20"/>
        </w:rPr>
        <w:t>I.4</w:t>
      </w:r>
      <w:r>
        <w:rPr>
          <w:b/>
          <w:color w:val="231F20"/>
          <w:spacing w:val="-14"/>
          <w:sz w:val="20"/>
        </w:rPr>
        <w:t xml:space="preserve"> </w:t>
      </w:r>
      <w:r>
        <w:rPr>
          <w:b/>
          <w:color w:val="231F20"/>
          <w:sz w:val="20"/>
        </w:rPr>
        <w:t>c)</w:t>
      </w:r>
      <w:r>
        <w:rPr>
          <w:b/>
          <w:color w:val="231F20"/>
          <w:spacing w:val="40"/>
          <w:sz w:val="20"/>
        </w:rPr>
        <w:t xml:space="preserve">  </w:t>
      </w:r>
      <w:r>
        <w:rPr>
          <w:color w:val="231F20"/>
          <w:sz w:val="20"/>
        </w:rPr>
        <w:t>Adresa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konsolidujúcej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účtovnej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jednotky,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v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ktorej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je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možné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získať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kópie</w:t>
      </w:r>
      <w:r>
        <w:rPr>
          <w:color w:val="231F20"/>
          <w:spacing w:val="-13"/>
          <w:sz w:val="20"/>
        </w:rPr>
        <w:t xml:space="preserve"> </w:t>
      </w:r>
      <w:r>
        <w:rPr>
          <w:color w:val="231F20"/>
          <w:sz w:val="20"/>
        </w:rPr>
        <w:t>konsolidovaných</w:t>
      </w:r>
      <w:r>
        <w:rPr>
          <w:color w:val="231F20"/>
          <w:spacing w:val="-14"/>
          <w:sz w:val="20"/>
        </w:rPr>
        <w:t xml:space="preserve"> </w:t>
      </w:r>
      <w:r>
        <w:rPr>
          <w:color w:val="231F20"/>
          <w:sz w:val="20"/>
        </w:rPr>
        <w:t>účtovných závierok uvedených v písmenách a) a b):</w:t>
      </w:r>
      <w:r w:rsidR="006D1685">
        <w:rPr>
          <w:color w:val="231F20"/>
          <w:sz w:val="20"/>
        </w:rPr>
        <w:t xml:space="preserve">     </w:t>
      </w:r>
      <w:r w:rsidR="000F2BFA">
        <w:rPr>
          <w:color w:val="231F20"/>
          <w:sz w:val="20"/>
        </w:rPr>
        <w:t xml:space="preserve"> </w:t>
      </w:r>
      <w:r w:rsidR="000F2BFA" w:rsidRPr="000F2BFA">
        <w:rPr>
          <w:i/>
          <w:iCs/>
          <w:color w:val="231F20"/>
          <w:sz w:val="20"/>
        </w:rPr>
        <w:t xml:space="preserve">- </w:t>
      </w:r>
      <w:r w:rsidR="000F2BFA" w:rsidRPr="000F2BFA">
        <w:rPr>
          <w:b/>
          <w:bCs/>
          <w:i/>
          <w:iCs/>
          <w:color w:val="231F20"/>
          <w:sz w:val="20"/>
        </w:rPr>
        <w:t>účtovná jednotka nezostavuje konsolidovanú účtovnú závierku</w:t>
      </w:r>
    </w:p>
    <w:p w14:paraId="20FA4073" w14:textId="77777777" w:rsidR="00237405" w:rsidRDefault="00237405">
      <w:pPr>
        <w:pStyle w:val="Zkladntext"/>
        <w:spacing w:before="9"/>
        <w:rPr>
          <w:b w:val="0"/>
          <w:sz w:val="36"/>
        </w:rPr>
      </w:pPr>
    </w:p>
    <w:p w14:paraId="13E2F86C" w14:textId="4CD8E776" w:rsidR="007A3427" w:rsidRPr="007A3427" w:rsidRDefault="00000000" w:rsidP="009C548C">
      <w:pPr>
        <w:pStyle w:val="Odsekzoznamu"/>
        <w:numPr>
          <w:ilvl w:val="1"/>
          <w:numId w:val="5"/>
        </w:numPr>
        <w:tabs>
          <w:tab w:val="left" w:pos="435"/>
        </w:tabs>
        <w:spacing w:before="162"/>
        <w:ind w:left="865" w:right="169" w:hanging="710"/>
        <w:jc w:val="both"/>
        <w:rPr>
          <w:sz w:val="20"/>
        </w:rPr>
      </w:pPr>
      <w:r w:rsidRPr="007A3427">
        <w:rPr>
          <w:b/>
          <w:color w:val="231F20"/>
          <w:sz w:val="20"/>
        </w:rPr>
        <w:t>d)</w:t>
      </w:r>
      <w:r w:rsidRPr="007A3427">
        <w:rPr>
          <w:b/>
          <w:color w:val="231F20"/>
          <w:spacing w:val="40"/>
          <w:sz w:val="20"/>
        </w:rPr>
        <w:t xml:space="preserve"> </w:t>
      </w:r>
      <w:r w:rsidRPr="007A3427">
        <w:rPr>
          <w:color w:val="231F20"/>
          <w:sz w:val="20"/>
        </w:rPr>
        <w:t>Oslobodenie materskej účtovnej jednotky od povinnosti zostavenia konsolidovanej účtovnej závierky a konsolidovanej výročnej správy</w:t>
      </w:r>
      <w:r w:rsidR="006D1685" w:rsidRPr="007A3427">
        <w:rPr>
          <w:color w:val="231F20"/>
          <w:sz w:val="20"/>
        </w:rPr>
        <w:t xml:space="preserve">    </w:t>
      </w:r>
    </w:p>
    <w:p w14:paraId="4E18432C" w14:textId="3CEAB9B4" w:rsidR="00237405" w:rsidRPr="007A3427" w:rsidRDefault="00000000" w:rsidP="007A3427">
      <w:pPr>
        <w:tabs>
          <w:tab w:val="left" w:pos="435"/>
        </w:tabs>
        <w:spacing w:before="162"/>
        <w:ind w:left="142" w:right="169"/>
        <w:jc w:val="both"/>
        <w:rPr>
          <w:sz w:val="20"/>
        </w:rPr>
      </w:pPr>
      <w:r w:rsidRPr="007A3427">
        <w:rPr>
          <w:rFonts w:ascii="Segoe UI Symbol" w:hAnsi="Segoe UI Symbol"/>
          <w:b/>
          <w:color w:val="231F20"/>
          <w:sz w:val="20"/>
        </w:rPr>
        <w:t>□</w:t>
      </w:r>
      <w:r w:rsidRPr="007A3427">
        <w:rPr>
          <w:rFonts w:ascii="Segoe UI Symbol" w:hAnsi="Segoe UI Symbol"/>
          <w:b/>
          <w:color w:val="231F20"/>
          <w:spacing w:val="50"/>
          <w:sz w:val="20"/>
        </w:rPr>
        <w:t xml:space="preserve"> </w:t>
      </w:r>
      <w:r w:rsidRPr="007A3427">
        <w:rPr>
          <w:color w:val="231F20"/>
          <w:sz w:val="20"/>
        </w:rPr>
        <w:t>Pri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oslobodení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podľa</w:t>
      </w:r>
      <w:r w:rsidRPr="007A3427">
        <w:rPr>
          <w:color w:val="231F20"/>
          <w:spacing w:val="-2"/>
          <w:sz w:val="20"/>
        </w:rPr>
        <w:t xml:space="preserve"> </w:t>
      </w:r>
      <w:r w:rsidRPr="007A3427">
        <w:rPr>
          <w:color w:val="231F20"/>
          <w:sz w:val="20"/>
        </w:rPr>
        <w:t>§</w:t>
      </w:r>
      <w:r w:rsidRPr="007A3427">
        <w:rPr>
          <w:color w:val="231F20"/>
          <w:spacing w:val="-4"/>
          <w:sz w:val="20"/>
        </w:rPr>
        <w:t xml:space="preserve"> </w:t>
      </w:r>
      <w:r w:rsidRPr="007A3427">
        <w:rPr>
          <w:color w:val="231F20"/>
          <w:sz w:val="20"/>
        </w:rPr>
        <w:t>22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ods.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8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ZoÚ</w:t>
      </w:r>
      <w:r w:rsidRPr="007A3427">
        <w:rPr>
          <w:color w:val="231F20"/>
          <w:spacing w:val="-2"/>
          <w:sz w:val="20"/>
        </w:rPr>
        <w:t xml:space="preserve"> </w:t>
      </w:r>
      <w:r w:rsidRPr="007A3427">
        <w:rPr>
          <w:color w:val="231F20"/>
          <w:sz w:val="20"/>
        </w:rPr>
        <w:t>(oslobodenie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od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konsolidácie</w:t>
      </w:r>
      <w:r w:rsidRPr="007A3427">
        <w:rPr>
          <w:color w:val="231F20"/>
          <w:spacing w:val="-3"/>
          <w:sz w:val="20"/>
        </w:rPr>
        <w:t xml:space="preserve"> </w:t>
      </w:r>
      <w:r w:rsidRPr="007A3427">
        <w:rPr>
          <w:color w:val="231F20"/>
          <w:sz w:val="20"/>
        </w:rPr>
        <w:t>na</w:t>
      </w:r>
      <w:r w:rsidRPr="007A3427">
        <w:rPr>
          <w:color w:val="231F20"/>
          <w:spacing w:val="-2"/>
          <w:sz w:val="20"/>
        </w:rPr>
        <w:t xml:space="preserve"> medzistupni):</w:t>
      </w:r>
    </w:p>
    <w:p w14:paraId="13D5D783" w14:textId="77777777" w:rsidR="00237405" w:rsidRDefault="00000000">
      <w:pPr>
        <w:spacing w:before="157"/>
        <w:ind w:left="866" w:hanging="1"/>
        <w:rPr>
          <w:sz w:val="20"/>
        </w:rPr>
      </w:pPr>
      <w:r>
        <w:rPr>
          <w:color w:val="231F20"/>
          <w:sz w:val="20"/>
        </w:rPr>
        <w:t>Obchodné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meno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sídlo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materskej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účtovnej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jednotky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zostavujúcej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konsolidovanú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účtovnú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závierku podľa IFRS EÚ, do ktorej je zahrňovaná účtovná jednotka a všetky jej dcérske účtovné jednotky:</w:t>
      </w:r>
    </w:p>
    <w:p w14:paraId="0DB97EFB" w14:textId="77777777" w:rsidR="00237405" w:rsidRDefault="00237405">
      <w:pPr>
        <w:rPr>
          <w:sz w:val="20"/>
        </w:rPr>
        <w:sectPr w:rsidR="00237405">
          <w:headerReference w:type="default" r:id="rId7"/>
          <w:footerReference w:type="default" r:id="rId8"/>
          <w:type w:val="continuous"/>
          <w:pgSz w:w="11910" w:h="16840"/>
          <w:pgMar w:top="980" w:right="960" w:bottom="1240" w:left="1260" w:header="699" w:footer="1050" w:gutter="0"/>
          <w:pgNumType w:start="1"/>
          <w:cols w:space="708"/>
        </w:sectPr>
      </w:pPr>
    </w:p>
    <w:p w14:paraId="2049141D" w14:textId="77777777" w:rsidR="00237405" w:rsidRDefault="00000000">
      <w:pPr>
        <w:pStyle w:val="Zkladntext"/>
        <w:spacing w:before="7"/>
        <w:rPr>
          <w:b w:val="0"/>
          <w:sz w:val="28"/>
        </w:rPr>
      </w:pPr>
      <w:r>
        <w:lastRenderedPageBreak/>
        <w:pict w14:anchorId="5BDC22F3">
          <v:shape id="docshape7" o:spid="_x0000_s2081" type="#_x0000_t202" style="position:absolute;margin-left:235.3pt;margin-top:35.4pt;width:115.3pt;height:13.6pt;z-index:1572966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49B3067A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74595ED" w14:textId="127EFD00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39576C5" w14:textId="5E428E18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7FA3CF5" w14:textId="7A20407F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601513B" w14:textId="0AC5348A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B961030" w14:textId="27E6D5B8" w:rsidR="00237405" w:rsidRDefault="0057319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6F7CD6B" w14:textId="182AE5B1" w:rsidR="00237405" w:rsidRDefault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B903C63" w14:textId="70AFC650" w:rsidR="00237405" w:rsidRDefault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7699CDA" w14:textId="22735B3F" w:rsidR="00237405" w:rsidRDefault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740C4165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2735A78F">
          <v:shape id="docshape8" o:spid="_x0000_s2080" type="#_x0000_t202" style="position:absolute;margin-left:392.05pt;margin-top:35.4pt;width:143.95pt;height:13.6pt;z-index:1573017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237405" w14:paraId="3DA7BA17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A1545AE" w14:textId="6BE69CD3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D1EFC54" w14:textId="091B3175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8C2ED5F" w14:textId="73451112" w:rsidR="00237405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9191A99" w14:textId="5753678D" w:rsidR="00237405" w:rsidRDefault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31E2531" w14:textId="7F8C15D5" w:rsidR="00237405" w:rsidRDefault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68598D3" w14:textId="60C5A298" w:rsidR="00237405" w:rsidRDefault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E44B031" w14:textId="07C8A548" w:rsidR="00237405" w:rsidRDefault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C2823F7" w14:textId="4939E727" w:rsidR="00237405" w:rsidRDefault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F87E3D" w14:textId="4D7ED052" w:rsidR="00237405" w:rsidRDefault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A0FDD40" w14:textId="58E73EA6" w:rsidR="00237405" w:rsidRDefault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165B1826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3403008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239202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493467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1033C6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2430972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723904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A63D1B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270F0C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1D2154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388135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669AD606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2225F9D3" w14:textId="335DF0B7" w:rsidR="007A3427" w:rsidRPr="007A3427" w:rsidRDefault="00000000" w:rsidP="007A3427">
      <w:pPr>
        <w:ind w:right="-468"/>
        <w:jc w:val="both"/>
        <w:rPr>
          <w:b/>
          <w:bCs/>
          <w:i/>
          <w:iCs/>
        </w:rPr>
      </w:pPr>
      <w:r>
        <w:rPr>
          <w:rFonts w:ascii="Segoe UI Symbol" w:hAnsi="Segoe UI Symbol" w:cs="Segoe UI Symbol"/>
          <w:color w:val="231F20"/>
          <w:sz w:val="20"/>
          <w:szCs w:val="20"/>
          <w:rtl/>
        </w:rPr>
        <w:t>܆</w:t>
      </w:r>
      <w:r>
        <w:rPr>
          <w:rFonts w:ascii="Segoe UI Symbol" w:hAnsi="Segoe UI Symbol" w:cs="Segoe UI Symbol"/>
          <w:color w:val="231F20"/>
          <w:spacing w:val="6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Pri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oslobodení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podľa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§</w:t>
      </w:r>
      <w:r>
        <w:rPr>
          <w:color w:val="231F20"/>
          <w:spacing w:val="2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22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ods.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10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a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12</w:t>
      </w:r>
      <w:r>
        <w:rPr>
          <w:color w:val="231F20"/>
          <w:spacing w:val="62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ZoÚ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(pri</w:t>
      </w:r>
      <w:r>
        <w:rPr>
          <w:color w:val="231F20"/>
          <w:spacing w:val="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nevýznamnosti</w:t>
      </w:r>
      <w:r>
        <w:rPr>
          <w:color w:val="231F20"/>
          <w:spacing w:val="2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dcérskych</w:t>
      </w:r>
      <w:r>
        <w:rPr>
          <w:color w:val="231F20"/>
          <w:spacing w:val="2"/>
          <w:sz w:val="20"/>
          <w:szCs w:val="20"/>
        </w:rPr>
        <w:t xml:space="preserve"> </w:t>
      </w:r>
      <w:r>
        <w:rPr>
          <w:color w:val="231F20"/>
          <w:spacing w:val="-2"/>
          <w:sz w:val="20"/>
          <w:szCs w:val="20"/>
        </w:rPr>
        <w:t>spoločností):</w:t>
      </w:r>
      <w:r w:rsidR="007A3427" w:rsidRPr="007A3427">
        <w:t xml:space="preserve"> </w:t>
      </w:r>
      <w:r w:rsidR="007A3427" w:rsidRPr="007A3427">
        <w:rPr>
          <w:b/>
          <w:bCs/>
          <w:i/>
          <w:iCs/>
        </w:rPr>
        <w:t>Účtovná jednotka nie je súčasťou konsolidovaného celku</w:t>
      </w:r>
    </w:p>
    <w:p w14:paraId="2E956777" w14:textId="25EDEB05" w:rsidR="00237405" w:rsidRDefault="00237405">
      <w:pPr>
        <w:spacing w:before="86"/>
        <w:ind w:left="865"/>
        <w:rPr>
          <w:sz w:val="20"/>
          <w:szCs w:val="20"/>
        </w:rPr>
      </w:pPr>
    </w:p>
    <w:p w14:paraId="34AF0C49" w14:textId="68F96186" w:rsidR="00237405" w:rsidRDefault="007A3427">
      <w:pPr>
        <w:pStyle w:val="Zkladntext"/>
        <w:spacing w:before="10"/>
        <w:rPr>
          <w:b w:val="0"/>
        </w:rPr>
      </w:pPr>
      <w:r>
        <w:rPr>
          <w:b w:val="0"/>
        </w:rPr>
        <w:t>1.5</w:t>
      </w:r>
    </w:p>
    <w:p w14:paraId="4447D749" w14:textId="77777777" w:rsidR="007A3427" w:rsidRDefault="007A3427">
      <w:pPr>
        <w:pStyle w:val="Zkladntext"/>
        <w:spacing w:before="10"/>
        <w:rPr>
          <w:b w:val="0"/>
        </w:rPr>
      </w:pPr>
    </w:p>
    <w:tbl>
      <w:tblPr>
        <w:tblStyle w:val="TableNormal"/>
        <w:tblW w:w="0" w:type="auto"/>
        <w:tblInd w:w="135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088"/>
        <w:gridCol w:w="5245"/>
      </w:tblGrid>
      <w:tr w:rsidR="00237405" w14:paraId="1FF328A5" w14:textId="77777777">
        <w:trPr>
          <w:trHeight w:val="229"/>
        </w:trPr>
        <w:tc>
          <w:tcPr>
            <w:tcW w:w="4088" w:type="dxa"/>
          </w:tcPr>
          <w:p w14:paraId="3A770E02" w14:textId="77777777" w:rsidR="00237405" w:rsidRDefault="00000000">
            <w:pPr>
              <w:pStyle w:val="TableParagraph"/>
              <w:spacing w:line="210" w:lineRule="exact"/>
              <w:ind w:left="23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Obchodné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meno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dcérskej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spoločnosti</w:t>
            </w:r>
          </w:p>
        </w:tc>
        <w:tc>
          <w:tcPr>
            <w:tcW w:w="5245" w:type="dxa"/>
          </w:tcPr>
          <w:p w14:paraId="04613321" w14:textId="77777777" w:rsidR="00237405" w:rsidRDefault="00000000">
            <w:pPr>
              <w:pStyle w:val="TableParagraph"/>
              <w:spacing w:line="210" w:lineRule="exact"/>
              <w:ind w:left="135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Sídlo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dcérskej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spoločnosti</w:t>
            </w:r>
          </w:p>
        </w:tc>
      </w:tr>
      <w:tr w:rsidR="00237405" w14:paraId="028B1796" w14:textId="77777777">
        <w:trPr>
          <w:trHeight w:val="454"/>
        </w:trPr>
        <w:tc>
          <w:tcPr>
            <w:tcW w:w="4088" w:type="dxa"/>
          </w:tcPr>
          <w:p w14:paraId="4E6B097F" w14:textId="3A5B3EDF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5" w:type="dxa"/>
          </w:tcPr>
          <w:p w14:paraId="7B5838E1" w14:textId="5987BF50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35AA48E2" w14:textId="77777777">
        <w:trPr>
          <w:trHeight w:val="453"/>
        </w:trPr>
        <w:tc>
          <w:tcPr>
            <w:tcW w:w="4088" w:type="dxa"/>
          </w:tcPr>
          <w:p w14:paraId="2D14951C" w14:textId="47C332C8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5" w:type="dxa"/>
          </w:tcPr>
          <w:p w14:paraId="09A90ED2" w14:textId="268010E1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03BF67B2" w14:textId="77777777">
        <w:trPr>
          <w:trHeight w:val="454"/>
        </w:trPr>
        <w:tc>
          <w:tcPr>
            <w:tcW w:w="4088" w:type="dxa"/>
          </w:tcPr>
          <w:p w14:paraId="60BAE196" w14:textId="1A1442A2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5" w:type="dxa"/>
          </w:tcPr>
          <w:p w14:paraId="7C6D2F60" w14:textId="164D11DA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34B06CF4" w14:textId="77777777">
        <w:trPr>
          <w:trHeight w:val="454"/>
        </w:trPr>
        <w:tc>
          <w:tcPr>
            <w:tcW w:w="4088" w:type="dxa"/>
          </w:tcPr>
          <w:p w14:paraId="60F9C7D7" w14:textId="4FAD5FBF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5" w:type="dxa"/>
          </w:tcPr>
          <w:p w14:paraId="69747B70" w14:textId="25B2993C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51A32" w14:paraId="1AAF494A" w14:textId="77777777">
        <w:trPr>
          <w:trHeight w:val="454"/>
        </w:trPr>
        <w:tc>
          <w:tcPr>
            <w:tcW w:w="4088" w:type="dxa"/>
          </w:tcPr>
          <w:p w14:paraId="1ECB8D75" w14:textId="493F1121" w:rsidR="00B51A32" w:rsidRDefault="00B51A3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5" w:type="dxa"/>
          </w:tcPr>
          <w:p w14:paraId="01FE7A87" w14:textId="77777777" w:rsidR="00B51A32" w:rsidRPr="00C43BBE" w:rsidRDefault="00B51A3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F508A61" w14:textId="77777777" w:rsidR="00237405" w:rsidRDefault="00237405">
      <w:pPr>
        <w:pStyle w:val="Zkladntext"/>
        <w:spacing w:before="10"/>
        <w:rPr>
          <w:b w:val="0"/>
          <w:sz w:val="33"/>
        </w:rPr>
      </w:pPr>
    </w:p>
    <w:p w14:paraId="7FD99ED9" w14:textId="77777777" w:rsidR="00237405" w:rsidRDefault="00000000">
      <w:pPr>
        <w:pStyle w:val="Odsekzoznamu"/>
        <w:numPr>
          <w:ilvl w:val="1"/>
          <w:numId w:val="5"/>
        </w:numPr>
        <w:tabs>
          <w:tab w:val="left" w:pos="865"/>
          <w:tab w:val="left" w:pos="866"/>
        </w:tabs>
        <w:spacing w:before="1"/>
        <w:ind w:left="865" w:hanging="709"/>
        <w:rPr>
          <w:b/>
          <w:sz w:val="20"/>
        </w:rPr>
      </w:pP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počte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zamestnancov:</w:t>
      </w:r>
    </w:p>
    <w:p w14:paraId="5AAFF586" w14:textId="77777777" w:rsidR="00237405" w:rsidRDefault="00237405">
      <w:pPr>
        <w:pStyle w:val="Zkladntext"/>
        <w:spacing w:before="4"/>
      </w:pPr>
    </w:p>
    <w:tbl>
      <w:tblPr>
        <w:tblStyle w:val="TableNormal"/>
        <w:tblW w:w="0" w:type="auto"/>
        <w:tblInd w:w="121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373"/>
        <w:gridCol w:w="2409"/>
        <w:gridCol w:w="2543"/>
      </w:tblGrid>
      <w:tr w:rsidR="00237405" w14:paraId="5265E7E8" w14:textId="77777777">
        <w:trPr>
          <w:trHeight w:val="689"/>
        </w:trPr>
        <w:tc>
          <w:tcPr>
            <w:tcW w:w="4373" w:type="dxa"/>
          </w:tcPr>
          <w:p w14:paraId="2B6AF7E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14:paraId="41B58481" w14:textId="77777777" w:rsidR="00237405" w:rsidRDefault="00000000">
            <w:pPr>
              <w:pStyle w:val="TableParagraph"/>
              <w:spacing w:before="113"/>
              <w:ind w:left="813" w:right="485" w:hanging="31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2543" w:type="dxa"/>
          </w:tcPr>
          <w:p w14:paraId="6BA9210D" w14:textId="77777777" w:rsidR="00237405" w:rsidRDefault="00000000">
            <w:pPr>
              <w:pStyle w:val="TableParagraph"/>
              <w:spacing w:line="230" w:lineRule="exact"/>
              <w:ind w:left="469" w:right="460" w:firstLine="100"/>
              <w:jc w:val="both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Bezprostredne predchádzajúce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4FFB85B4" w14:textId="77777777">
        <w:trPr>
          <w:trHeight w:val="454"/>
        </w:trPr>
        <w:tc>
          <w:tcPr>
            <w:tcW w:w="4373" w:type="dxa"/>
          </w:tcPr>
          <w:p w14:paraId="2A7E969C" w14:textId="77777777" w:rsidR="00237405" w:rsidRDefault="00000000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color w:val="231F20"/>
                <w:sz w:val="20"/>
              </w:rPr>
              <w:t>Priemerný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prepočítaný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počet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zamestnancov</w:t>
            </w:r>
          </w:p>
        </w:tc>
        <w:tc>
          <w:tcPr>
            <w:tcW w:w="2409" w:type="dxa"/>
          </w:tcPr>
          <w:p w14:paraId="5564A4A7" w14:textId="5882CFE8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</w:t>
            </w:r>
            <w:r w:rsidR="00F06A5B">
              <w:rPr>
                <w:rFonts w:ascii="Times New Roman"/>
                <w:sz w:val="18"/>
              </w:rPr>
              <w:t>0</w:t>
            </w:r>
          </w:p>
        </w:tc>
        <w:tc>
          <w:tcPr>
            <w:tcW w:w="2543" w:type="dxa"/>
          </w:tcPr>
          <w:p w14:paraId="110D8D89" w14:textId="11C64801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</w:t>
            </w:r>
            <w:r w:rsidR="00F06A5B">
              <w:rPr>
                <w:rFonts w:ascii="Times New Roman"/>
                <w:sz w:val="18"/>
              </w:rPr>
              <w:t>0</w:t>
            </w:r>
          </w:p>
        </w:tc>
      </w:tr>
    </w:tbl>
    <w:p w14:paraId="7F45286C" w14:textId="77777777" w:rsidR="00237405" w:rsidRDefault="00237405">
      <w:pPr>
        <w:pStyle w:val="Zkladntext"/>
        <w:spacing w:before="9"/>
        <w:rPr>
          <w:sz w:val="40"/>
        </w:rPr>
      </w:pPr>
    </w:p>
    <w:p w14:paraId="1B2CB5DE" w14:textId="77777777" w:rsidR="00237405" w:rsidRDefault="00000000">
      <w:pPr>
        <w:pStyle w:val="Nadpis1"/>
        <w:tabs>
          <w:tab w:val="left" w:pos="865"/>
        </w:tabs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2"/>
          <w:sz w:val="24"/>
        </w:rPr>
        <w:t xml:space="preserve"> </w:t>
      </w:r>
      <w:r>
        <w:rPr>
          <w:b/>
          <w:color w:val="231F20"/>
          <w:spacing w:val="-5"/>
          <w:sz w:val="24"/>
        </w:rPr>
        <w:t>II</w:t>
      </w:r>
      <w:r>
        <w:rPr>
          <w:b/>
          <w:color w:val="231F20"/>
          <w:sz w:val="24"/>
        </w:rPr>
        <w:tab/>
      </w:r>
      <w:r>
        <w:rPr>
          <w:color w:val="231F20"/>
        </w:rPr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orgánoch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spoločnosti</w:t>
      </w:r>
    </w:p>
    <w:p w14:paraId="1D49B83A" w14:textId="77777777" w:rsidR="00237405" w:rsidRDefault="00237405">
      <w:pPr>
        <w:pStyle w:val="Zkladntext"/>
        <w:spacing w:before="8"/>
        <w:rPr>
          <w:b w:val="0"/>
          <w:sz w:val="41"/>
        </w:rPr>
      </w:pPr>
    </w:p>
    <w:p w14:paraId="302D53DA" w14:textId="68225131" w:rsidR="00237405" w:rsidRDefault="00000000">
      <w:pPr>
        <w:pStyle w:val="Zkladntext"/>
        <w:spacing w:line="230" w:lineRule="exact"/>
        <w:ind w:left="157"/>
      </w:pPr>
      <w:r>
        <w:rPr>
          <w:color w:val="231F20"/>
        </w:rPr>
        <w:t>II.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orgánoch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účtovnej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jednotky</w:t>
      </w:r>
      <w:r w:rsidR="00C43BBE">
        <w:rPr>
          <w:color w:val="231F20"/>
          <w:spacing w:val="-2"/>
        </w:rPr>
        <w:t xml:space="preserve"> </w:t>
      </w:r>
    </w:p>
    <w:p w14:paraId="55F6904F" w14:textId="77777777" w:rsidR="00237405" w:rsidRDefault="00000000">
      <w:pPr>
        <w:pStyle w:val="Zkladntext"/>
        <w:spacing w:line="230" w:lineRule="exact"/>
        <w:ind w:left="157"/>
      </w:pPr>
      <w:r>
        <w:rPr>
          <w:color w:val="231F20"/>
        </w:rPr>
        <w:t>a)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-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5"/>
        </w:rPr>
        <w:t>d)</w:t>
      </w:r>
    </w:p>
    <w:p w14:paraId="6F0B16CA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237405" w14:paraId="28ACBC2E" w14:textId="77777777">
        <w:trPr>
          <w:trHeight w:val="460"/>
        </w:trPr>
        <w:tc>
          <w:tcPr>
            <w:tcW w:w="2694" w:type="dxa"/>
            <w:vMerge w:val="restart"/>
          </w:tcPr>
          <w:p w14:paraId="17763966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2D84B4D4" w14:textId="77777777" w:rsidR="00237405" w:rsidRDefault="00000000">
            <w:pPr>
              <w:pStyle w:val="TableParagraph"/>
              <w:spacing w:before="241"/>
              <w:ind w:left="37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príjmu,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výhody</w:t>
            </w:r>
          </w:p>
        </w:tc>
        <w:tc>
          <w:tcPr>
            <w:tcW w:w="3260" w:type="dxa"/>
            <w:gridSpan w:val="3"/>
          </w:tcPr>
          <w:p w14:paraId="5719FA63" w14:textId="77777777" w:rsidR="00237405" w:rsidRDefault="00000000">
            <w:pPr>
              <w:pStyle w:val="TableParagraph"/>
              <w:spacing w:line="230" w:lineRule="exact"/>
              <w:ind w:left="345" w:firstLine="140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 príjmu, výhody súčasných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členov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orgánov</w:t>
            </w:r>
          </w:p>
        </w:tc>
        <w:tc>
          <w:tcPr>
            <w:tcW w:w="3281" w:type="dxa"/>
            <w:gridSpan w:val="3"/>
          </w:tcPr>
          <w:p w14:paraId="1AA78BD9" w14:textId="77777777" w:rsidR="00237405" w:rsidRDefault="00000000">
            <w:pPr>
              <w:pStyle w:val="TableParagraph"/>
              <w:spacing w:line="230" w:lineRule="exact"/>
              <w:ind w:left="445" w:firstLine="5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 príjmu, výhody bývalých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členov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orgánov</w:t>
            </w:r>
          </w:p>
        </w:tc>
      </w:tr>
      <w:tr w:rsidR="00237405" w14:paraId="26A877DC" w14:textId="77777777">
        <w:trPr>
          <w:trHeight w:val="285"/>
        </w:trPr>
        <w:tc>
          <w:tcPr>
            <w:tcW w:w="2694" w:type="dxa"/>
            <w:vMerge/>
            <w:tcBorders>
              <w:top w:val="nil"/>
            </w:tcBorders>
          </w:tcPr>
          <w:p w14:paraId="05BBFAF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1797AFCC" w14:textId="77777777" w:rsidR="00237405" w:rsidRDefault="00000000">
            <w:pPr>
              <w:pStyle w:val="TableParagraph"/>
              <w:spacing w:before="36"/>
              <w:ind w:left="163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štatutárneho</w:t>
            </w:r>
          </w:p>
        </w:tc>
        <w:tc>
          <w:tcPr>
            <w:tcW w:w="1134" w:type="dxa"/>
          </w:tcPr>
          <w:p w14:paraId="313FE553" w14:textId="77777777" w:rsidR="00237405" w:rsidRDefault="00000000">
            <w:pPr>
              <w:pStyle w:val="TableParagraph"/>
              <w:spacing w:before="36"/>
              <w:ind w:left="107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dozorného</w:t>
            </w:r>
          </w:p>
        </w:tc>
        <w:tc>
          <w:tcPr>
            <w:tcW w:w="709" w:type="dxa"/>
          </w:tcPr>
          <w:p w14:paraId="7B4D6E2D" w14:textId="77777777" w:rsidR="00237405" w:rsidRDefault="00000000">
            <w:pPr>
              <w:pStyle w:val="TableParagraph"/>
              <w:spacing w:before="36"/>
              <w:ind w:left="115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iného</w:t>
            </w:r>
          </w:p>
        </w:tc>
        <w:tc>
          <w:tcPr>
            <w:tcW w:w="1417" w:type="dxa"/>
          </w:tcPr>
          <w:p w14:paraId="6488AA0F" w14:textId="77777777" w:rsidR="00237405" w:rsidRDefault="00000000">
            <w:pPr>
              <w:pStyle w:val="TableParagraph"/>
              <w:spacing w:before="36"/>
              <w:ind w:left="163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štatutárneho</w:t>
            </w:r>
          </w:p>
        </w:tc>
        <w:tc>
          <w:tcPr>
            <w:tcW w:w="1134" w:type="dxa"/>
          </w:tcPr>
          <w:p w14:paraId="69F0E913" w14:textId="77777777" w:rsidR="00237405" w:rsidRDefault="00000000">
            <w:pPr>
              <w:pStyle w:val="TableParagraph"/>
              <w:spacing w:before="36"/>
              <w:ind w:left="108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dozorného</w:t>
            </w:r>
          </w:p>
        </w:tc>
        <w:tc>
          <w:tcPr>
            <w:tcW w:w="730" w:type="dxa"/>
          </w:tcPr>
          <w:p w14:paraId="5A2A5FC2" w14:textId="77777777" w:rsidR="00237405" w:rsidRDefault="00000000">
            <w:pPr>
              <w:pStyle w:val="TableParagraph"/>
              <w:spacing w:before="36"/>
              <w:ind w:left="127"/>
              <w:rPr>
                <w:b/>
                <w:sz w:val="18"/>
              </w:rPr>
            </w:pPr>
            <w:r>
              <w:rPr>
                <w:b/>
                <w:color w:val="231F20"/>
                <w:spacing w:val="-2"/>
                <w:sz w:val="18"/>
              </w:rPr>
              <w:t>iného</w:t>
            </w:r>
          </w:p>
        </w:tc>
      </w:tr>
      <w:tr w:rsidR="00237405" w14:paraId="12E0AEE5" w14:textId="77777777">
        <w:trPr>
          <w:trHeight w:val="285"/>
        </w:trPr>
        <w:tc>
          <w:tcPr>
            <w:tcW w:w="2694" w:type="dxa"/>
            <w:vMerge/>
            <w:tcBorders>
              <w:top w:val="nil"/>
            </w:tcBorders>
          </w:tcPr>
          <w:p w14:paraId="280AF95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3260" w:type="dxa"/>
            <w:gridSpan w:val="3"/>
          </w:tcPr>
          <w:p w14:paraId="480CE802" w14:textId="77777777" w:rsidR="00237405" w:rsidRDefault="00000000">
            <w:pPr>
              <w:pStyle w:val="TableParagraph"/>
              <w:spacing w:before="52" w:line="213" w:lineRule="exact"/>
              <w:ind w:left="1124"/>
              <w:rPr>
                <w:sz w:val="20"/>
              </w:rPr>
            </w:pPr>
            <w:r>
              <w:rPr>
                <w:color w:val="231F20"/>
                <w:sz w:val="20"/>
              </w:rPr>
              <w:t>Časť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1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-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5"/>
                <w:sz w:val="20"/>
              </w:rPr>
              <w:t>BO</w:t>
            </w:r>
          </w:p>
        </w:tc>
        <w:tc>
          <w:tcPr>
            <w:tcW w:w="3281" w:type="dxa"/>
            <w:gridSpan w:val="3"/>
          </w:tcPr>
          <w:p w14:paraId="322D674C" w14:textId="77777777" w:rsidR="00237405" w:rsidRDefault="00000000">
            <w:pPr>
              <w:pStyle w:val="TableParagraph"/>
              <w:spacing w:before="52" w:line="213" w:lineRule="exact"/>
              <w:ind w:left="1094" w:right="108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Časť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1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-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5"/>
                <w:sz w:val="20"/>
              </w:rPr>
              <w:t>BO</w:t>
            </w:r>
          </w:p>
        </w:tc>
      </w:tr>
      <w:tr w:rsidR="00237405" w14:paraId="376C7378" w14:textId="77777777">
        <w:trPr>
          <w:trHeight w:val="299"/>
        </w:trPr>
        <w:tc>
          <w:tcPr>
            <w:tcW w:w="2694" w:type="dxa"/>
            <w:vMerge/>
            <w:tcBorders>
              <w:top w:val="nil"/>
            </w:tcBorders>
          </w:tcPr>
          <w:p w14:paraId="50A24A54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3260" w:type="dxa"/>
            <w:gridSpan w:val="3"/>
          </w:tcPr>
          <w:p w14:paraId="7D0A48C3" w14:textId="77777777" w:rsidR="00237405" w:rsidRDefault="00000000">
            <w:pPr>
              <w:pStyle w:val="TableParagraph"/>
              <w:spacing w:before="66" w:line="213" w:lineRule="exact"/>
              <w:ind w:left="1084" w:right="107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Časť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2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-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5"/>
                <w:sz w:val="20"/>
              </w:rPr>
              <w:t>PO</w:t>
            </w:r>
          </w:p>
        </w:tc>
        <w:tc>
          <w:tcPr>
            <w:tcW w:w="3281" w:type="dxa"/>
            <w:gridSpan w:val="3"/>
          </w:tcPr>
          <w:p w14:paraId="0E964F4A" w14:textId="77777777" w:rsidR="00237405" w:rsidRDefault="00000000">
            <w:pPr>
              <w:pStyle w:val="TableParagraph"/>
              <w:spacing w:before="66" w:line="213" w:lineRule="exact"/>
              <w:ind w:left="1094" w:right="108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Časť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2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-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5"/>
                <w:sz w:val="20"/>
              </w:rPr>
              <w:t>PO</w:t>
            </w:r>
          </w:p>
        </w:tc>
      </w:tr>
      <w:tr w:rsidR="00237405" w14:paraId="0F24BBD9" w14:textId="77777777">
        <w:trPr>
          <w:trHeight w:val="340"/>
        </w:trPr>
        <w:tc>
          <w:tcPr>
            <w:tcW w:w="2694" w:type="dxa"/>
            <w:vMerge w:val="restart"/>
          </w:tcPr>
          <w:p w14:paraId="5696952A" w14:textId="77777777" w:rsidR="00237405" w:rsidRDefault="00237405">
            <w:pPr>
              <w:pStyle w:val="TableParagraph"/>
              <w:spacing w:before="8"/>
              <w:rPr>
                <w:b/>
                <w:sz w:val="20"/>
              </w:rPr>
            </w:pPr>
          </w:p>
          <w:p w14:paraId="69E54C8A" w14:textId="77777777" w:rsidR="00237405" w:rsidRDefault="00000000">
            <w:pPr>
              <w:pStyle w:val="TableParagraph"/>
              <w:spacing w:before="1"/>
              <w:ind w:left="6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Záruky</w:t>
            </w:r>
          </w:p>
        </w:tc>
        <w:tc>
          <w:tcPr>
            <w:tcW w:w="1417" w:type="dxa"/>
          </w:tcPr>
          <w:p w14:paraId="1CB633A2" w14:textId="5A8C36D1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14E79E1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14A91388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355EF1D8" w14:textId="6FC14841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1670B01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7C20BDF8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7C722A6B" w14:textId="77777777">
        <w:trPr>
          <w:trHeight w:val="339"/>
        </w:trPr>
        <w:tc>
          <w:tcPr>
            <w:tcW w:w="2694" w:type="dxa"/>
            <w:vMerge/>
            <w:tcBorders>
              <w:top w:val="nil"/>
            </w:tcBorders>
          </w:tcPr>
          <w:p w14:paraId="0F4724EA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375FD783" w14:textId="44CAB5E1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72DB8066" w14:textId="669108E2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69D9B1A7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5F814362" w14:textId="743E4142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7D030022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77290A04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277C1316" w14:textId="77777777">
        <w:trPr>
          <w:trHeight w:val="340"/>
        </w:trPr>
        <w:tc>
          <w:tcPr>
            <w:tcW w:w="2694" w:type="dxa"/>
            <w:vMerge w:val="restart"/>
          </w:tcPr>
          <w:p w14:paraId="42D24B86" w14:textId="77777777" w:rsidR="00237405" w:rsidRDefault="00237405">
            <w:pPr>
              <w:pStyle w:val="TableParagraph"/>
              <w:spacing w:before="10"/>
              <w:rPr>
                <w:b/>
                <w:sz w:val="20"/>
              </w:rPr>
            </w:pPr>
          </w:p>
          <w:p w14:paraId="18A828E0" w14:textId="77777777" w:rsidR="00237405" w:rsidRDefault="00000000">
            <w:pPr>
              <w:pStyle w:val="TableParagraph"/>
              <w:ind w:left="69"/>
              <w:rPr>
                <w:sz w:val="18"/>
              </w:rPr>
            </w:pPr>
            <w:r>
              <w:rPr>
                <w:color w:val="231F20"/>
                <w:sz w:val="18"/>
              </w:rPr>
              <w:t>Iné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zabezpečenie</w:t>
            </w:r>
          </w:p>
        </w:tc>
        <w:tc>
          <w:tcPr>
            <w:tcW w:w="1417" w:type="dxa"/>
          </w:tcPr>
          <w:p w14:paraId="0634E103" w14:textId="5406F828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35A8D614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29299AA1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3C1DD267" w14:textId="1B27683E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5F1D90EF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0C4E00A9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50848FCA" w14:textId="77777777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14:paraId="5DF4F59A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197F0125" w14:textId="51CB6E6F" w:rsidR="00237405" w:rsidRDefault="00C469B7" w:rsidP="00C469B7">
            <w:pPr>
              <w:pStyle w:val="TableParagraph"/>
              <w:numPr>
                <w:ilvl w:val="0"/>
                <w:numId w:val="8"/>
              </w:numPr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</w:t>
            </w:r>
          </w:p>
        </w:tc>
        <w:tc>
          <w:tcPr>
            <w:tcW w:w="1134" w:type="dxa"/>
          </w:tcPr>
          <w:p w14:paraId="385BA702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2F22C4E7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63E8AF34" w14:textId="680E8391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70963D32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4EB6A92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2E81FECD" w14:textId="77777777">
        <w:trPr>
          <w:trHeight w:val="339"/>
        </w:trPr>
        <w:tc>
          <w:tcPr>
            <w:tcW w:w="2694" w:type="dxa"/>
            <w:vMerge w:val="restart"/>
          </w:tcPr>
          <w:p w14:paraId="088D28EE" w14:textId="77777777" w:rsidR="00237405" w:rsidRDefault="00000000">
            <w:pPr>
              <w:pStyle w:val="TableParagraph"/>
              <w:spacing w:before="32"/>
              <w:ind w:left="69" w:right="147"/>
              <w:rPr>
                <w:sz w:val="18"/>
              </w:rPr>
            </w:pPr>
            <w:r>
              <w:rPr>
                <w:color w:val="231F20"/>
                <w:sz w:val="18"/>
              </w:rPr>
              <w:t>Pôžičky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k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poslednému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 xml:space="preserve">dňu účtovného obdobia </w:t>
            </w:r>
            <w:r>
              <w:rPr>
                <w:color w:val="231F20"/>
                <w:spacing w:val="-2"/>
                <w:sz w:val="18"/>
              </w:rPr>
              <w:t>(poskytnuté)</w:t>
            </w:r>
          </w:p>
        </w:tc>
        <w:tc>
          <w:tcPr>
            <w:tcW w:w="1417" w:type="dxa"/>
          </w:tcPr>
          <w:p w14:paraId="2A67DF32" w14:textId="1336C390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</w:t>
            </w:r>
            <w:r w:rsidR="00C469B7">
              <w:rPr>
                <w:rFonts w:ascii="Times New Roman"/>
                <w:sz w:val="18"/>
              </w:rPr>
              <w:t xml:space="preserve">     -</w:t>
            </w:r>
          </w:p>
        </w:tc>
        <w:tc>
          <w:tcPr>
            <w:tcW w:w="1134" w:type="dxa"/>
          </w:tcPr>
          <w:p w14:paraId="6DEA457F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4F790C27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71D4071C" w14:textId="662CA950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6E21C04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1FDAF8A8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79232532" w14:textId="77777777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14:paraId="4C18DA09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707163C2" w14:textId="29CC5DC4" w:rsidR="00237405" w:rsidRDefault="00C43BB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</w:t>
            </w:r>
            <w:r w:rsidR="00C469B7">
              <w:rPr>
                <w:rFonts w:ascii="Times New Roman"/>
                <w:sz w:val="18"/>
              </w:rPr>
              <w:t xml:space="preserve">     -</w:t>
            </w:r>
          </w:p>
        </w:tc>
        <w:tc>
          <w:tcPr>
            <w:tcW w:w="1134" w:type="dxa"/>
          </w:tcPr>
          <w:p w14:paraId="490CF72C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117329D4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0A187180" w14:textId="3DE61213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-</w:t>
            </w:r>
          </w:p>
        </w:tc>
        <w:tc>
          <w:tcPr>
            <w:tcW w:w="1134" w:type="dxa"/>
          </w:tcPr>
          <w:p w14:paraId="66C6F9E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7A6E6B9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14EFCD81" w14:textId="77777777">
        <w:trPr>
          <w:trHeight w:val="340"/>
        </w:trPr>
        <w:tc>
          <w:tcPr>
            <w:tcW w:w="2694" w:type="dxa"/>
            <w:vMerge w:val="restart"/>
          </w:tcPr>
          <w:p w14:paraId="5456F429" w14:textId="77777777" w:rsidR="00237405" w:rsidRDefault="00000000">
            <w:pPr>
              <w:pStyle w:val="TableParagraph"/>
              <w:spacing w:before="135"/>
              <w:ind w:left="69"/>
              <w:rPr>
                <w:sz w:val="18"/>
              </w:rPr>
            </w:pPr>
            <w:r>
              <w:rPr>
                <w:color w:val="231F20"/>
                <w:sz w:val="18"/>
              </w:rPr>
              <w:t>Pôžičky k poslednému dňu účtovného</w:t>
            </w:r>
            <w:r>
              <w:rPr>
                <w:color w:val="231F20"/>
                <w:spacing w:val="-15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obdobia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(splatené)</w:t>
            </w:r>
          </w:p>
        </w:tc>
        <w:tc>
          <w:tcPr>
            <w:tcW w:w="1417" w:type="dxa"/>
          </w:tcPr>
          <w:p w14:paraId="26E1B29F" w14:textId="4304487F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3B8E3C8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5AB5CF4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0BDEB443" w14:textId="4155D09C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79B62868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5C391537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4FE8F0B2" w14:textId="77777777">
        <w:trPr>
          <w:trHeight w:val="339"/>
        </w:trPr>
        <w:tc>
          <w:tcPr>
            <w:tcW w:w="2694" w:type="dxa"/>
            <w:vMerge/>
            <w:tcBorders>
              <w:top w:val="nil"/>
            </w:tcBorders>
          </w:tcPr>
          <w:p w14:paraId="4EAB7E44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2417DD95" w14:textId="7F07CCA5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429C5FA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040EE1F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4A006999" w14:textId="1FCCA775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0CDFDF63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0389936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212227F0" w14:textId="77777777">
        <w:trPr>
          <w:trHeight w:val="340"/>
        </w:trPr>
        <w:tc>
          <w:tcPr>
            <w:tcW w:w="2694" w:type="dxa"/>
            <w:vMerge w:val="restart"/>
          </w:tcPr>
          <w:p w14:paraId="3666B66E" w14:textId="77777777" w:rsidR="00237405" w:rsidRDefault="00000000">
            <w:pPr>
              <w:pStyle w:val="TableParagraph"/>
              <w:spacing w:before="32"/>
              <w:ind w:left="69" w:right="111"/>
              <w:rPr>
                <w:sz w:val="18"/>
              </w:rPr>
            </w:pPr>
            <w:r>
              <w:rPr>
                <w:color w:val="231F20"/>
                <w:sz w:val="18"/>
              </w:rPr>
              <w:t>Odpustené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a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odpísané</w:t>
            </w:r>
            <w:r>
              <w:rPr>
                <w:color w:val="231F20"/>
                <w:spacing w:val="-13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 xml:space="preserve">pôžičky k poslednému dňu účtovného </w:t>
            </w:r>
            <w:r>
              <w:rPr>
                <w:color w:val="231F20"/>
                <w:spacing w:val="-2"/>
                <w:sz w:val="18"/>
              </w:rPr>
              <w:t>obdobia</w:t>
            </w:r>
          </w:p>
        </w:tc>
        <w:tc>
          <w:tcPr>
            <w:tcW w:w="1417" w:type="dxa"/>
          </w:tcPr>
          <w:p w14:paraId="1D7164AB" w14:textId="2A7A4715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222FAB45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19CA43E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7F9C5DA4" w14:textId="49A4DC23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2CC16387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1213EAC4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3DB307A3" w14:textId="77777777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14:paraId="3662E7A6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0B5D8D65" w14:textId="6E568CDB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1F06171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47B16896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7C060D0B" w14:textId="3598451D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0F2F54F0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25DA2B12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62076C78" w14:textId="77777777">
        <w:trPr>
          <w:trHeight w:val="339"/>
        </w:trPr>
        <w:tc>
          <w:tcPr>
            <w:tcW w:w="2694" w:type="dxa"/>
            <w:vMerge w:val="restart"/>
          </w:tcPr>
          <w:p w14:paraId="1838D79A" w14:textId="77777777" w:rsidR="00237405" w:rsidRDefault="00237405">
            <w:pPr>
              <w:pStyle w:val="TableParagraph"/>
              <w:spacing w:before="8"/>
              <w:rPr>
                <w:b/>
                <w:sz w:val="20"/>
              </w:rPr>
            </w:pPr>
          </w:p>
          <w:p w14:paraId="57B3EB30" w14:textId="77777777" w:rsidR="00237405" w:rsidRDefault="00000000">
            <w:pPr>
              <w:pStyle w:val="TableParagraph"/>
              <w:spacing w:before="1"/>
              <w:ind w:left="69"/>
              <w:rPr>
                <w:sz w:val="18"/>
              </w:rPr>
            </w:pPr>
            <w:r>
              <w:rPr>
                <w:color w:val="231F20"/>
                <w:sz w:val="18"/>
              </w:rPr>
              <w:t>Použité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finančné</w:t>
            </w:r>
            <w:r>
              <w:rPr>
                <w:color w:val="231F20"/>
                <w:spacing w:val="-11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prostriedky</w:t>
            </w:r>
          </w:p>
        </w:tc>
        <w:tc>
          <w:tcPr>
            <w:tcW w:w="1417" w:type="dxa"/>
          </w:tcPr>
          <w:p w14:paraId="2C526BC7" w14:textId="2324926D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70FD74E0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4679AF6F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454C0B1E" w14:textId="27AD915D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115356E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453A20C1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0664452F" w14:textId="77777777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14:paraId="51D9280F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12E2B9F1" w14:textId="03CD3D6E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1F041B02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7B8CE800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67AD44C1" w14:textId="6CA894AD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7D338A95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3D587A9A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66EA1B47" w14:textId="77777777">
        <w:trPr>
          <w:trHeight w:val="340"/>
        </w:trPr>
        <w:tc>
          <w:tcPr>
            <w:tcW w:w="2694" w:type="dxa"/>
            <w:vMerge w:val="restart"/>
          </w:tcPr>
          <w:p w14:paraId="4FBECA61" w14:textId="77777777" w:rsidR="00237405" w:rsidRDefault="00000000">
            <w:pPr>
              <w:pStyle w:val="TableParagraph"/>
              <w:spacing w:before="135"/>
              <w:ind w:left="69"/>
              <w:rPr>
                <w:sz w:val="18"/>
              </w:rPr>
            </w:pPr>
            <w:r>
              <w:rPr>
                <w:color w:val="231F20"/>
                <w:sz w:val="18"/>
              </w:rPr>
              <w:t>Iné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plnenia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na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súkromné</w:t>
            </w:r>
            <w:r>
              <w:rPr>
                <w:color w:val="231F20"/>
                <w:spacing w:val="-10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účely, ktoré je potrebné vyúčtovať</w:t>
            </w:r>
          </w:p>
        </w:tc>
        <w:tc>
          <w:tcPr>
            <w:tcW w:w="1417" w:type="dxa"/>
          </w:tcPr>
          <w:p w14:paraId="6566CED1" w14:textId="734F2D56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34191120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40B2D35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27636F5A" w14:textId="043C4427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2CB39DFF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01C1125D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7405" w14:paraId="47E10D56" w14:textId="77777777">
        <w:trPr>
          <w:trHeight w:val="340"/>
        </w:trPr>
        <w:tc>
          <w:tcPr>
            <w:tcW w:w="2694" w:type="dxa"/>
            <w:vMerge/>
            <w:tcBorders>
              <w:top w:val="nil"/>
            </w:tcBorders>
          </w:tcPr>
          <w:p w14:paraId="3E25540D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</w:tcPr>
          <w:p w14:paraId="39165EB9" w14:textId="75252CDB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-</w:t>
            </w:r>
          </w:p>
        </w:tc>
        <w:tc>
          <w:tcPr>
            <w:tcW w:w="1134" w:type="dxa"/>
          </w:tcPr>
          <w:p w14:paraId="2A3CBD8B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14:paraId="77404B45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</w:tcPr>
          <w:p w14:paraId="789484BB" w14:textId="074D5D88" w:rsidR="00237405" w:rsidRDefault="00C469B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-</w:t>
            </w:r>
          </w:p>
        </w:tc>
        <w:tc>
          <w:tcPr>
            <w:tcW w:w="1134" w:type="dxa"/>
          </w:tcPr>
          <w:p w14:paraId="74B50513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0" w:type="dxa"/>
          </w:tcPr>
          <w:p w14:paraId="5F908F94" w14:textId="77777777" w:rsidR="00237405" w:rsidRDefault="002374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FC97DA7" w14:textId="77777777" w:rsidR="00237405" w:rsidRDefault="00237405">
      <w:pPr>
        <w:rPr>
          <w:rFonts w:ascii="Times New Roman"/>
          <w:sz w:val="18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0FE6283E" w14:textId="77777777" w:rsidR="00237405" w:rsidRDefault="00000000">
      <w:pPr>
        <w:pStyle w:val="Zkladntext"/>
        <w:rPr>
          <w:sz w:val="27"/>
        </w:rPr>
      </w:pPr>
      <w:r>
        <w:lastRenderedPageBreak/>
        <w:pict w14:anchorId="5069E646">
          <v:shape id="docshape9" o:spid="_x0000_s2079" type="#_x0000_t202" style="position:absolute;margin-left:235.3pt;margin-top:35.4pt;width:115.3pt;height:13.6pt;z-index:1573068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77D22552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8CAD60E" w14:textId="020BA44C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8827C79" w14:textId="179743F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70EE204C" w14:textId="12B0120F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59E47D" w14:textId="3FC499C0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59F8A5E" w14:textId="061040CE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48C14D6" w14:textId="734A9C5A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D0823AA" w14:textId="60F1118F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C4D2D5D" w14:textId="55328194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  <w:tr w:rsidR="005634CE" w14:paraId="24C1BA6F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1C707F5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B8915B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351249B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9A3F67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231D63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CF2F5C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FCBEDA5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D68B3A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53EEA124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09B3F6A8">
          <v:shape id="docshape10" o:spid="_x0000_s2078" type="#_x0000_t202" style="position:absolute;margin-left:392.05pt;margin-top:35.4pt;width:143.95pt;height:13.6pt;z-index:1573120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6C5714C1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8F5EFC4" w14:textId="4707557D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DFC1063" w14:textId="3EC8CB94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0D8C2A" w14:textId="279F034B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4C71E2B" w14:textId="42B2A60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15DD3BA7" w14:textId="1D82D53D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3463C06" w14:textId="61CFAAA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879A187" w14:textId="10E0D422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D366860" w14:textId="7F3439A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B4EE46B" w14:textId="0A4FC3F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C9DC9E5" w14:textId="52A0DE8F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5C0EE173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C3D6AA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B30346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356F05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94F17C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1A5086A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E4AD8E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870427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5B3285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520AD7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1AC5A3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63C423A7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0BA28B53" w14:textId="204211FD" w:rsidR="00237405" w:rsidRPr="008867A0" w:rsidRDefault="00000000">
      <w:pPr>
        <w:spacing w:before="117"/>
        <w:ind w:left="156" w:right="310"/>
        <w:jc w:val="both"/>
        <w:rPr>
          <w:i/>
          <w:iCs/>
          <w:sz w:val="20"/>
        </w:rPr>
      </w:pPr>
      <w:r>
        <w:rPr>
          <w:b/>
          <w:color w:val="231F20"/>
          <w:sz w:val="20"/>
        </w:rPr>
        <w:t xml:space="preserve">Ďalšie dôležité informácie o príjmoch a výhodách členov štatutárnych orgánov, dozorných orgánov a iného orgánu účtovnej jednotky </w:t>
      </w:r>
      <w:r>
        <w:rPr>
          <w:color w:val="231F20"/>
          <w:sz w:val="20"/>
        </w:rPr>
        <w:t>(napr. hlavné podmienky, na základe ktorých boli záruky, iné zabezpečenia a pôžičky poskytnuté):</w:t>
      </w:r>
      <w:r w:rsidR="00723C58">
        <w:rPr>
          <w:color w:val="231F20"/>
          <w:sz w:val="20"/>
        </w:rPr>
        <w:t xml:space="preserve"> </w:t>
      </w:r>
      <w:r w:rsidR="00723C58" w:rsidRPr="008867A0">
        <w:rPr>
          <w:i/>
          <w:iCs/>
          <w:color w:val="231F20"/>
          <w:sz w:val="20"/>
        </w:rPr>
        <w:t>neboli poskytnuté žiadne výhody členom štatutárnych orgánov</w:t>
      </w:r>
    </w:p>
    <w:p w14:paraId="75C7967D" w14:textId="77777777" w:rsidR="00237405" w:rsidRPr="008867A0" w:rsidRDefault="00237405">
      <w:pPr>
        <w:pStyle w:val="Zkladntext"/>
        <w:rPr>
          <w:b w:val="0"/>
          <w:i/>
          <w:iCs/>
          <w:sz w:val="26"/>
        </w:rPr>
      </w:pPr>
    </w:p>
    <w:p w14:paraId="04E5211D" w14:textId="77777777" w:rsidR="00237405" w:rsidRDefault="00237405">
      <w:pPr>
        <w:pStyle w:val="Zkladntext"/>
        <w:rPr>
          <w:b w:val="0"/>
          <w:sz w:val="26"/>
        </w:rPr>
      </w:pPr>
    </w:p>
    <w:p w14:paraId="653417FF" w14:textId="77777777" w:rsidR="00237405" w:rsidRDefault="00237405">
      <w:pPr>
        <w:pStyle w:val="Zkladntext"/>
        <w:rPr>
          <w:b w:val="0"/>
          <w:sz w:val="26"/>
        </w:rPr>
      </w:pPr>
    </w:p>
    <w:p w14:paraId="1A896FE6" w14:textId="77777777" w:rsidR="00237405" w:rsidRDefault="00237405">
      <w:pPr>
        <w:pStyle w:val="Zkladntext"/>
        <w:rPr>
          <w:b w:val="0"/>
          <w:sz w:val="26"/>
        </w:rPr>
      </w:pPr>
    </w:p>
    <w:p w14:paraId="2596915D" w14:textId="77777777" w:rsidR="00237405" w:rsidRDefault="00237405">
      <w:pPr>
        <w:pStyle w:val="Zkladntext"/>
        <w:rPr>
          <w:b w:val="0"/>
          <w:sz w:val="26"/>
        </w:rPr>
      </w:pPr>
    </w:p>
    <w:p w14:paraId="1C536937" w14:textId="77777777" w:rsidR="00237405" w:rsidRDefault="00237405">
      <w:pPr>
        <w:pStyle w:val="Zkladntext"/>
        <w:spacing w:before="6"/>
        <w:rPr>
          <w:b w:val="0"/>
          <w:sz w:val="26"/>
        </w:rPr>
      </w:pPr>
    </w:p>
    <w:p w14:paraId="46F820F2" w14:textId="77777777" w:rsidR="00237405" w:rsidRDefault="00000000">
      <w:pPr>
        <w:pStyle w:val="Nadpis1"/>
        <w:jc w:val="both"/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3"/>
          <w:sz w:val="24"/>
        </w:rPr>
        <w:t xml:space="preserve"> </w:t>
      </w:r>
      <w:r>
        <w:rPr>
          <w:b/>
          <w:color w:val="231F20"/>
          <w:sz w:val="24"/>
        </w:rPr>
        <w:t>III</w:t>
      </w:r>
      <w:r>
        <w:rPr>
          <w:b/>
          <w:color w:val="231F20"/>
          <w:spacing w:val="60"/>
          <w:sz w:val="24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prijatých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postupoch</w:t>
      </w:r>
    </w:p>
    <w:p w14:paraId="3814C612" w14:textId="77777777" w:rsidR="00237405" w:rsidRDefault="00237405">
      <w:pPr>
        <w:pStyle w:val="Zkladntext"/>
        <w:spacing w:before="7"/>
        <w:rPr>
          <w:b w:val="0"/>
          <w:sz w:val="41"/>
        </w:rPr>
      </w:pPr>
    </w:p>
    <w:p w14:paraId="5AEE238E" w14:textId="77777777" w:rsidR="005878A8" w:rsidRDefault="00000000" w:rsidP="005878A8">
      <w:pPr>
        <w:pStyle w:val="Zkladntext"/>
        <w:tabs>
          <w:tab w:val="left" w:pos="865"/>
        </w:tabs>
        <w:ind w:left="157"/>
        <w:rPr>
          <w:color w:val="231F20"/>
          <w:spacing w:val="-2"/>
        </w:rPr>
      </w:pPr>
      <w:r>
        <w:rPr>
          <w:color w:val="231F20"/>
        </w:rPr>
        <w:t>III.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0"/>
        </w:rPr>
        <w:t>1</w:t>
      </w:r>
      <w:r>
        <w:rPr>
          <w:color w:val="231F20"/>
        </w:rPr>
        <w:tab/>
        <w:t>Účtovná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jednotka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bude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nepretržite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pokračovať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svojej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činnosti:</w:t>
      </w:r>
    </w:p>
    <w:p w14:paraId="56BBF046" w14:textId="53216FDB" w:rsidR="00237405" w:rsidRDefault="00C469B7" w:rsidP="005878A8">
      <w:pPr>
        <w:pStyle w:val="Zkladntext"/>
        <w:tabs>
          <w:tab w:val="left" w:pos="865"/>
        </w:tabs>
        <w:ind w:left="157"/>
      </w:pPr>
      <w:r>
        <w:rPr>
          <w:rFonts w:ascii="Segoe UI Symbol" w:hAnsi="Segoe UI Symbol"/>
          <w:color w:val="231F20"/>
        </w:rPr>
        <w:t>X</w:t>
      </w:r>
      <w:r>
        <w:rPr>
          <w:rFonts w:ascii="Segoe UI Symbol" w:hAnsi="Segoe UI Symbol"/>
          <w:color w:val="231F20"/>
          <w:spacing w:val="55"/>
        </w:rPr>
        <w:t xml:space="preserve"> </w:t>
      </w:r>
      <w:r>
        <w:rPr>
          <w:color w:val="231F20"/>
        </w:rPr>
        <w:t>áno</w:t>
      </w:r>
      <w:r>
        <w:rPr>
          <w:color w:val="231F20"/>
          <w:spacing w:val="33"/>
        </w:rPr>
        <w:t xml:space="preserve"> </w:t>
      </w:r>
      <w:r>
        <w:rPr>
          <w:rFonts w:ascii="Segoe UI Symbol" w:hAnsi="Segoe UI Symbol"/>
          <w:color w:val="231F20"/>
        </w:rPr>
        <w:t>□</w:t>
      </w:r>
      <w:r>
        <w:rPr>
          <w:rFonts w:ascii="Segoe UI Symbol" w:hAnsi="Segoe UI Symbol"/>
          <w:color w:val="231F20"/>
          <w:spacing w:val="56"/>
        </w:rPr>
        <w:t xml:space="preserve"> </w:t>
      </w:r>
      <w:r>
        <w:rPr>
          <w:color w:val="231F20"/>
          <w:spacing w:val="-5"/>
        </w:rPr>
        <w:t>nie</w:t>
      </w:r>
    </w:p>
    <w:p w14:paraId="02FD7EE1" w14:textId="77777777" w:rsidR="00237405" w:rsidRDefault="00237405">
      <w:pPr>
        <w:pStyle w:val="Zkladntext"/>
        <w:spacing w:before="4"/>
        <w:rPr>
          <w:b w:val="0"/>
          <w:sz w:val="31"/>
        </w:rPr>
      </w:pPr>
    </w:p>
    <w:p w14:paraId="51F94239" w14:textId="1A152080" w:rsidR="00237405" w:rsidRPr="00C469B7" w:rsidRDefault="00000000">
      <w:pPr>
        <w:pStyle w:val="Zkladntext"/>
        <w:ind w:left="157" w:right="167"/>
        <w:jc w:val="both"/>
        <w:rPr>
          <w:i/>
          <w:iCs/>
        </w:rPr>
      </w:pPr>
      <w:r>
        <w:rPr>
          <w:color w:val="231F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  <w:r w:rsidR="00C469B7">
        <w:rPr>
          <w:color w:val="231F20"/>
        </w:rPr>
        <w:t xml:space="preserve"> </w:t>
      </w:r>
      <w:r w:rsidR="00C469B7" w:rsidRPr="00C469B7">
        <w:rPr>
          <w:i/>
          <w:iCs/>
          <w:color w:val="231F20"/>
        </w:rPr>
        <w:t>účtovná jednotka bude pokračovať vo svojej činnosti</w:t>
      </w:r>
    </w:p>
    <w:p w14:paraId="626E5F4C" w14:textId="77777777" w:rsidR="00237405" w:rsidRPr="00C469B7" w:rsidRDefault="00237405">
      <w:pPr>
        <w:pStyle w:val="Zkladntext"/>
        <w:rPr>
          <w:i/>
          <w:iCs/>
          <w:sz w:val="28"/>
        </w:rPr>
      </w:pPr>
    </w:p>
    <w:p w14:paraId="3F4AC83E" w14:textId="77777777" w:rsidR="00237405" w:rsidRDefault="00237405">
      <w:pPr>
        <w:pStyle w:val="Zkladntext"/>
        <w:rPr>
          <w:sz w:val="28"/>
        </w:rPr>
      </w:pPr>
    </w:p>
    <w:p w14:paraId="32F0C000" w14:textId="77777777" w:rsidR="00237405" w:rsidRDefault="00237405">
      <w:pPr>
        <w:pStyle w:val="Zkladntext"/>
        <w:rPr>
          <w:sz w:val="28"/>
        </w:rPr>
      </w:pPr>
    </w:p>
    <w:p w14:paraId="590292CB" w14:textId="77777777" w:rsidR="00237405" w:rsidRDefault="00237405">
      <w:pPr>
        <w:pStyle w:val="Zkladntext"/>
        <w:rPr>
          <w:sz w:val="28"/>
        </w:rPr>
      </w:pPr>
    </w:p>
    <w:p w14:paraId="52C66AEF" w14:textId="77777777" w:rsidR="00237405" w:rsidRDefault="00237405">
      <w:pPr>
        <w:pStyle w:val="Zkladntext"/>
        <w:spacing w:before="6"/>
        <w:rPr>
          <w:sz w:val="37"/>
        </w:rPr>
      </w:pPr>
    </w:p>
    <w:p w14:paraId="21012FF6" w14:textId="77777777" w:rsidR="00237405" w:rsidRDefault="00000000">
      <w:pPr>
        <w:pStyle w:val="Zkladntext"/>
        <w:tabs>
          <w:tab w:val="left" w:pos="865"/>
        </w:tabs>
        <w:spacing w:line="230" w:lineRule="exact"/>
        <w:ind w:left="157"/>
      </w:pPr>
      <w:r>
        <w:rPr>
          <w:color w:val="231F20"/>
        </w:rPr>
        <w:t>III.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0"/>
        </w:rPr>
        <w:t>2</w:t>
      </w:r>
      <w:r>
        <w:rPr>
          <w:color w:val="231F20"/>
        </w:rPr>
        <w:tab/>
        <w:t>Zmeny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účtovných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zásad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metód:</w:t>
      </w:r>
    </w:p>
    <w:p w14:paraId="4599C1BD" w14:textId="4F41EB22" w:rsidR="00237405" w:rsidRPr="00C469B7" w:rsidRDefault="00000000">
      <w:pPr>
        <w:spacing w:line="230" w:lineRule="exact"/>
        <w:ind w:left="157"/>
        <w:jc w:val="both"/>
        <w:rPr>
          <w:b/>
          <w:bCs/>
          <w:i/>
          <w:iCs/>
          <w:sz w:val="20"/>
        </w:rPr>
      </w:pPr>
      <w:r>
        <w:rPr>
          <w:color w:val="231F20"/>
          <w:sz w:val="20"/>
        </w:rPr>
        <w:t>Účtovné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metódy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zásady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boli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aplikované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v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rámci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platného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ZoÚ,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s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osobitosťami:</w:t>
      </w:r>
      <w:r w:rsidR="006D1685">
        <w:rPr>
          <w:color w:val="231F20"/>
          <w:spacing w:val="-2"/>
          <w:sz w:val="20"/>
        </w:rPr>
        <w:t xml:space="preserve">  </w:t>
      </w:r>
      <w:r w:rsidR="006D1685" w:rsidRPr="00C469B7">
        <w:rPr>
          <w:b/>
          <w:bCs/>
          <w:i/>
          <w:iCs/>
          <w:color w:val="231F20"/>
          <w:spacing w:val="-2"/>
          <w:sz w:val="20"/>
        </w:rPr>
        <w:t>účtovná jednotka nemenila zásady účtovania.</w:t>
      </w:r>
    </w:p>
    <w:p w14:paraId="36AA538A" w14:textId="77777777" w:rsidR="00237405" w:rsidRDefault="00237405">
      <w:pPr>
        <w:pStyle w:val="Zkladntext"/>
        <w:spacing w:before="2"/>
        <w:rPr>
          <w:b w:val="0"/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104"/>
        <w:gridCol w:w="2834"/>
        <w:gridCol w:w="3402"/>
      </w:tblGrid>
      <w:tr w:rsidR="00237405" w14:paraId="7A88CA71" w14:textId="77777777">
        <w:trPr>
          <w:trHeight w:val="1319"/>
        </w:trPr>
        <w:tc>
          <w:tcPr>
            <w:tcW w:w="3104" w:type="dxa"/>
          </w:tcPr>
          <w:p w14:paraId="3F53B3D8" w14:textId="77777777" w:rsidR="00237405" w:rsidRDefault="00237405">
            <w:pPr>
              <w:pStyle w:val="TableParagraph"/>
              <w:spacing w:before="3"/>
              <w:rPr>
                <w:sz w:val="37"/>
              </w:rPr>
            </w:pPr>
          </w:p>
          <w:p w14:paraId="09272FBA" w14:textId="77777777" w:rsidR="00237405" w:rsidRDefault="00000000">
            <w:pPr>
              <w:pStyle w:val="TableParagraph"/>
              <w:ind w:left="1195" w:hanging="86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zmeny</w:t>
            </w:r>
            <w:r>
              <w:rPr>
                <w:b/>
                <w:color w:val="231F20"/>
                <w:spacing w:val="-1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zásady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alebo </w:t>
            </w:r>
            <w:r>
              <w:rPr>
                <w:b/>
                <w:color w:val="231F20"/>
                <w:spacing w:val="-2"/>
                <w:sz w:val="20"/>
              </w:rPr>
              <w:t>metódy</w:t>
            </w:r>
          </w:p>
        </w:tc>
        <w:tc>
          <w:tcPr>
            <w:tcW w:w="2834" w:type="dxa"/>
          </w:tcPr>
          <w:p w14:paraId="3F5EA645" w14:textId="77777777" w:rsidR="00237405" w:rsidRDefault="00237405">
            <w:pPr>
              <w:pStyle w:val="TableParagraph"/>
              <w:rPr>
                <w:sz w:val="28"/>
              </w:rPr>
            </w:pPr>
          </w:p>
          <w:p w14:paraId="2D1D8BA5" w14:textId="77777777" w:rsidR="00237405" w:rsidRDefault="00000000">
            <w:pPr>
              <w:pStyle w:val="TableParagraph"/>
              <w:spacing w:before="222"/>
              <w:ind w:left="76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Dôvod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zmeny</w:t>
            </w:r>
          </w:p>
        </w:tc>
        <w:tc>
          <w:tcPr>
            <w:tcW w:w="3402" w:type="dxa"/>
          </w:tcPr>
          <w:p w14:paraId="618305F7" w14:textId="77777777" w:rsidR="00237405" w:rsidRDefault="00000000">
            <w:pPr>
              <w:pStyle w:val="TableParagraph"/>
              <w:spacing w:before="198"/>
              <w:ind w:left="168" w:right="152" w:hanging="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 vplyvu na príslušnú zložku majetku, záväzkov, vlastného imania a výsledku hospodárenia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účtovnej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jednotky</w:t>
            </w:r>
          </w:p>
        </w:tc>
      </w:tr>
      <w:tr w:rsidR="00237405" w14:paraId="71B03ACF" w14:textId="77777777">
        <w:trPr>
          <w:trHeight w:val="340"/>
        </w:trPr>
        <w:tc>
          <w:tcPr>
            <w:tcW w:w="3104" w:type="dxa"/>
          </w:tcPr>
          <w:p w14:paraId="6CCB3899" w14:textId="78253DA1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4B4746F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087AFFB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3E1D825" w14:textId="77777777">
        <w:trPr>
          <w:trHeight w:val="340"/>
        </w:trPr>
        <w:tc>
          <w:tcPr>
            <w:tcW w:w="3104" w:type="dxa"/>
          </w:tcPr>
          <w:p w14:paraId="10CD0DAA" w14:textId="47BA335D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2591ECF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6A3D11D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49AD202" w14:textId="77777777" w:rsidTr="00A83361">
        <w:trPr>
          <w:trHeight w:val="427"/>
        </w:trPr>
        <w:tc>
          <w:tcPr>
            <w:tcW w:w="3104" w:type="dxa"/>
          </w:tcPr>
          <w:p w14:paraId="4A2DCD05" w14:textId="4D514396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5A1F20E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773DB02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5FF4834" w14:textId="77777777">
        <w:trPr>
          <w:trHeight w:val="340"/>
        </w:trPr>
        <w:tc>
          <w:tcPr>
            <w:tcW w:w="3104" w:type="dxa"/>
          </w:tcPr>
          <w:p w14:paraId="12775F7C" w14:textId="054B4D00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0896D9D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1E2FACA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10325D5" w14:textId="77777777">
        <w:trPr>
          <w:trHeight w:val="340"/>
        </w:trPr>
        <w:tc>
          <w:tcPr>
            <w:tcW w:w="3104" w:type="dxa"/>
          </w:tcPr>
          <w:p w14:paraId="4D81BBF2" w14:textId="34D5A1E9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0514109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6DCCB33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68C5EF8" w14:textId="77777777">
        <w:trPr>
          <w:trHeight w:val="339"/>
        </w:trPr>
        <w:tc>
          <w:tcPr>
            <w:tcW w:w="3104" w:type="dxa"/>
          </w:tcPr>
          <w:p w14:paraId="50CF3DB6" w14:textId="02B1483B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397F471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62D6D3E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2CA744F" w14:textId="77777777">
        <w:trPr>
          <w:trHeight w:val="340"/>
        </w:trPr>
        <w:tc>
          <w:tcPr>
            <w:tcW w:w="3104" w:type="dxa"/>
          </w:tcPr>
          <w:p w14:paraId="32243B51" w14:textId="662CB814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3304697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4B4FE32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48D152B" w14:textId="77777777">
        <w:trPr>
          <w:trHeight w:val="340"/>
        </w:trPr>
        <w:tc>
          <w:tcPr>
            <w:tcW w:w="3104" w:type="dxa"/>
          </w:tcPr>
          <w:p w14:paraId="3BDCE16D" w14:textId="5C9EBD65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4" w:type="dxa"/>
          </w:tcPr>
          <w:p w14:paraId="23C0ED9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2" w:type="dxa"/>
          </w:tcPr>
          <w:p w14:paraId="3B66746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720CD5" w14:textId="77777777" w:rsidR="00237405" w:rsidRDefault="00237405">
      <w:pPr>
        <w:pStyle w:val="Zkladntext"/>
        <w:spacing w:before="11"/>
        <w:rPr>
          <w:b w:val="0"/>
        </w:rPr>
      </w:pPr>
    </w:p>
    <w:p w14:paraId="196304AC" w14:textId="77777777" w:rsidR="00237405" w:rsidRDefault="00000000">
      <w:pPr>
        <w:pStyle w:val="Zkladntext"/>
        <w:ind w:left="157" w:right="168"/>
        <w:jc w:val="both"/>
      </w:pPr>
      <w:r>
        <w:rPr>
          <w:color w:val="231F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3BCE8B24" w14:textId="77777777" w:rsidR="00723C58" w:rsidRPr="00723C58" w:rsidRDefault="00723C58" w:rsidP="00723C58">
      <w:pPr>
        <w:ind w:right="-468"/>
        <w:jc w:val="both"/>
        <w:rPr>
          <w:i/>
          <w:iCs/>
        </w:rPr>
      </w:pPr>
      <w:r w:rsidRPr="00723C58">
        <w:rPr>
          <w:i/>
          <w:iCs/>
        </w:rPr>
        <w:t>účtovná jednotka nezmenila účtovné zásady a metódy počas účtovného obdobia</w:t>
      </w:r>
    </w:p>
    <w:p w14:paraId="06B7044B" w14:textId="21F3A9DA" w:rsidR="00237405" w:rsidRDefault="00237405">
      <w:pPr>
        <w:jc w:val="both"/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362C6180" w14:textId="77777777" w:rsidR="00237405" w:rsidRDefault="00000000">
      <w:pPr>
        <w:pStyle w:val="Zkladntext"/>
        <w:spacing w:before="2"/>
        <w:rPr>
          <w:sz w:val="27"/>
        </w:rPr>
      </w:pPr>
      <w:r>
        <w:lastRenderedPageBreak/>
        <w:pict w14:anchorId="580A3BBC">
          <v:shape id="docshape11" o:spid="_x0000_s2077" type="#_x0000_t202" style="position:absolute;margin-left:235.3pt;margin-top:35.4pt;width:115.3pt;height:13.6pt;z-index:1573171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1CA20731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78321B1" w14:textId="0707014C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CB056D8" w14:textId="7421310D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74008A9C" w14:textId="6476680C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3D28353" w14:textId="05144F4A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E04DC58" w14:textId="6941CA1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B8609F7" w14:textId="55DB6706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0391515" w14:textId="37486B93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8EAA3FE" w14:textId="5778E26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0EFA93F5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1BA277B0">
          <v:shape id="docshape12" o:spid="_x0000_s2076" type="#_x0000_t202" style="position:absolute;margin-left:392.05pt;margin-top:35.4pt;width:143.95pt;height:13.6pt;z-index:1573222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4E9C4359" w14:textId="77777777" w:rsidTr="00F06A5B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0F92302" w14:textId="3505ADE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0C0ECB4" w14:textId="715BD94D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4457B39" w14:textId="4F6FEBA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8951EA3" w14:textId="64FDFAE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7BC52076" w14:textId="617C538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47B597C" w14:textId="2AD6A29F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B24C563" w14:textId="5E807969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CB52A8C" w14:textId="0795E3D3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D2E36EA" w14:textId="07E5E7EF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0FDAB29" w14:textId="78AF6F72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F06A5B" w14:paraId="0344C412" w14:textId="77777777" w:rsidTr="00F06A5B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66D4E161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FD731FD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DA57207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F145C72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2B2B5C74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9869C37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C23CE28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4A8CF1E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B1E6BAB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9155AAF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5BD0861F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5FA54470" w14:textId="290F094F" w:rsidR="00237405" w:rsidRPr="00723C58" w:rsidRDefault="00000000">
      <w:pPr>
        <w:pStyle w:val="Odsekzoznamu"/>
        <w:numPr>
          <w:ilvl w:val="1"/>
          <w:numId w:val="4"/>
        </w:numPr>
        <w:tabs>
          <w:tab w:val="left" w:pos="865"/>
          <w:tab w:val="left" w:pos="866"/>
        </w:tabs>
        <w:spacing w:before="116"/>
        <w:rPr>
          <w:b/>
          <w:i/>
          <w:iCs/>
          <w:sz w:val="20"/>
        </w:rPr>
      </w:pP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charaktere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účele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transakcií,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neuvádzajú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v</w:t>
      </w:r>
      <w:r w:rsidR="003C12F2">
        <w:rPr>
          <w:b/>
          <w:color w:val="231F20"/>
          <w:spacing w:val="-7"/>
          <w:sz w:val="20"/>
        </w:rPr>
        <w:t> </w:t>
      </w:r>
      <w:r>
        <w:rPr>
          <w:b/>
          <w:color w:val="231F20"/>
          <w:spacing w:val="-2"/>
          <w:sz w:val="20"/>
        </w:rPr>
        <w:t>súvahe</w:t>
      </w:r>
      <w:r w:rsidR="003C12F2">
        <w:rPr>
          <w:b/>
          <w:color w:val="231F20"/>
          <w:spacing w:val="-2"/>
          <w:sz w:val="20"/>
        </w:rPr>
        <w:t xml:space="preserve">: </w:t>
      </w:r>
      <w:r w:rsidR="003C12F2" w:rsidRPr="00723C58">
        <w:rPr>
          <w:b/>
          <w:i/>
          <w:iCs/>
          <w:color w:val="231F20"/>
          <w:spacing w:val="-2"/>
          <w:sz w:val="20"/>
        </w:rPr>
        <w:t>účtovná jednotka všetko uvádza v s</w:t>
      </w:r>
      <w:r w:rsidR="00723C58">
        <w:rPr>
          <w:b/>
          <w:i/>
          <w:iCs/>
          <w:color w:val="231F20"/>
          <w:spacing w:val="-2"/>
          <w:sz w:val="20"/>
        </w:rPr>
        <w:t>ú</w:t>
      </w:r>
      <w:r w:rsidR="003C12F2" w:rsidRPr="00723C58">
        <w:rPr>
          <w:b/>
          <w:i/>
          <w:iCs/>
          <w:color w:val="231F20"/>
          <w:spacing w:val="-2"/>
          <w:sz w:val="20"/>
        </w:rPr>
        <w:t>vahe</w:t>
      </w:r>
    </w:p>
    <w:p w14:paraId="623F6DD4" w14:textId="77777777" w:rsidR="00237405" w:rsidRDefault="00237405">
      <w:pPr>
        <w:pStyle w:val="Zkladntext"/>
        <w:spacing w:before="6"/>
        <w:rPr>
          <w:sz w:val="15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2411"/>
        <w:gridCol w:w="1984"/>
        <w:gridCol w:w="2553"/>
      </w:tblGrid>
      <w:tr w:rsidR="00237405" w14:paraId="2FAC4274" w14:textId="77777777">
        <w:trPr>
          <w:trHeight w:val="899"/>
        </w:trPr>
        <w:tc>
          <w:tcPr>
            <w:tcW w:w="2410" w:type="dxa"/>
          </w:tcPr>
          <w:p w14:paraId="3665427F" w14:textId="77777777" w:rsidR="00237405" w:rsidRDefault="00237405">
            <w:pPr>
              <w:pStyle w:val="TableParagraph"/>
              <w:rPr>
                <w:b/>
                <w:sz w:val="29"/>
              </w:rPr>
            </w:pPr>
          </w:p>
          <w:p w14:paraId="65B4CBDD" w14:textId="77777777" w:rsidR="00237405" w:rsidRDefault="00000000">
            <w:pPr>
              <w:pStyle w:val="TableParagraph"/>
              <w:ind w:left="45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Opis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transakcie</w:t>
            </w:r>
          </w:p>
        </w:tc>
        <w:tc>
          <w:tcPr>
            <w:tcW w:w="2411" w:type="dxa"/>
          </w:tcPr>
          <w:p w14:paraId="63FDD34C" w14:textId="77777777" w:rsidR="00237405" w:rsidRDefault="00000000">
            <w:pPr>
              <w:pStyle w:val="TableParagraph"/>
              <w:spacing w:before="219"/>
              <w:ind w:left="709" w:right="468" w:hanging="22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Finančný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vplyv </w:t>
            </w:r>
            <w:r>
              <w:rPr>
                <w:b/>
                <w:color w:val="231F20"/>
                <w:spacing w:val="-2"/>
                <w:sz w:val="20"/>
              </w:rPr>
              <w:t>transakcie</w:t>
            </w:r>
          </w:p>
        </w:tc>
        <w:tc>
          <w:tcPr>
            <w:tcW w:w="1984" w:type="dxa"/>
          </w:tcPr>
          <w:p w14:paraId="1B9FE7AC" w14:textId="77777777" w:rsidR="00237405" w:rsidRDefault="00237405">
            <w:pPr>
              <w:pStyle w:val="TableParagraph"/>
              <w:rPr>
                <w:b/>
                <w:sz w:val="29"/>
              </w:rPr>
            </w:pPr>
          </w:p>
          <w:p w14:paraId="60877BE3" w14:textId="77777777" w:rsidR="00237405" w:rsidRDefault="00000000">
            <w:pPr>
              <w:pStyle w:val="TableParagraph"/>
              <w:spacing w:before="1"/>
              <w:ind w:left="17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Riziká</w:t>
            </w:r>
            <w:r>
              <w:rPr>
                <w:b/>
                <w:color w:val="231F20"/>
                <w:spacing w:val="-2"/>
                <w:sz w:val="20"/>
              </w:rPr>
              <w:t xml:space="preserve"> transakcie</w:t>
            </w:r>
          </w:p>
        </w:tc>
        <w:tc>
          <w:tcPr>
            <w:tcW w:w="2553" w:type="dxa"/>
          </w:tcPr>
          <w:p w14:paraId="48A89B77" w14:textId="77777777" w:rsidR="00237405" w:rsidRDefault="00237405">
            <w:pPr>
              <w:pStyle w:val="TableParagraph"/>
              <w:rPr>
                <w:b/>
                <w:sz w:val="29"/>
              </w:rPr>
            </w:pPr>
          </w:p>
          <w:p w14:paraId="07610292" w14:textId="77777777" w:rsidR="00237405" w:rsidRDefault="00000000">
            <w:pPr>
              <w:pStyle w:val="TableParagraph"/>
              <w:spacing w:before="1"/>
              <w:ind w:left="38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Prínosy</w:t>
            </w:r>
            <w:r>
              <w:rPr>
                <w:b/>
                <w:color w:val="231F20"/>
                <w:spacing w:val="-2"/>
                <w:sz w:val="20"/>
              </w:rPr>
              <w:t xml:space="preserve"> transakcie</w:t>
            </w:r>
          </w:p>
        </w:tc>
      </w:tr>
      <w:tr w:rsidR="00237405" w14:paraId="62F18145" w14:textId="77777777">
        <w:trPr>
          <w:trHeight w:val="340"/>
        </w:trPr>
        <w:tc>
          <w:tcPr>
            <w:tcW w:w="2410" w:type="dxa"/>
          </w:tcPr>
          <w:p w14:paraId="7E7E2471" w14:textId="7A0E3DA9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48490E1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35AF738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26F0120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BEBD0FD" w14:textId="77777777">
        <w:trPr>
          <w:trHeight w:val="340"/>
        </w:trPr>
        <w:tc>
          <w:tcPr>
            <w:tcW w:w="2410" w:type="dxa"/>
          </w:tcPr>
          <w:p w14:paraId="65F91A44" w14:textId="0F6073D5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2071999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411EFFF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5D4F729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49EA967" w14:textId="77777777">
        <w:trPr>
          <w:trHeight w:val="339"/>
        </w:trPr>
        <w:tc>
          <w:tcPr>
            <w:tcW w:w="2410" w:type="dxa"/>
          </w:tcPr>
          <w:p w14:paraId="30BD545A" w14:textId="02487A8A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6A59BD6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0FC35DC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54F05FF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AAF071F" w14:textId="77777777">
        <w:trPr>
          <w:trHeight w:val="340"/>
        </w:trPr>
        <w:tc>
          <w:tcPr>
            <w:tcW w:w="2410" w:type="dxa"/>
          </w:tcPr>
          <w:p w14:paraId="75D59501" w14:textId="3191B08A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1DC2373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3ECDB39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74707E6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49CD2DB" w14:textId="77777777">
        <w:trPr>
          <w:trHeight w:val="340"/>
        </w:trPr>
        <w:tc>
          <w:tcPr>
            <w:tcW w:w="2410" w:type="dxa"/>
          </w:tcPr>
          <w:p w14:paraId="47B0FCEA" w14:textId="3D2E5EA6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6BE36FE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0F47E08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537D9A7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E25DFDA" w14:textId="77777777">
        <w:trPr>
          <w:trHeight w:val="340"/>
        </w:trPr>
        <w:tc>
          <w:tcPr>
            <w:tcW w:w="2410" w:type="dxa"/>
          </w:tcPr>
          <w:p w14:paraId="5F51D16E" w14:textId="36F1DFD8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14:paraId="60DC59C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006DFC7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3" w:type="dxa"/>
          </w:tcPr>
          <w:p w14:paraId="167A554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E09A4D8" w14:textId="77777777" w:rsidR="00237405" w:rsidRDefault="00237405">
      <w:pPr>
        <w:pStyle w:val="Zkladntext"/>
        <w:spacing w:before="11"/>
        <w:rPr>
          <w:sz w:val="33"/>
        </w:rPr>
      </w:pPr>
    </w:p>
    <w:p w14:paraId="1305D142" w14:textId="77777777" w:rsidR="00237405" w:rsidRDefault="00000000">
      <w:pPr>
        <w:pStyle w:val="Odsekzoznamu"/>
        <w:numPr>
          <w:ilvl w:val="1"/>
          <w:numId w:val="4"/>
        </w:numPr>
        <w:tabs>
          <w:tab w:val="left" w:pos="602"/>
        </w:tabs>
        <w:ind w:left="601" w:hanging="445"/>
        <w:rPr>
          <w:b/>
          <w:sz w:val="20"/>
        </w:rPr>
      </w:pPr>
      <w:r>
        <w:rPr>
          <w:b/>
          <w:color w:val="231F20"/>
          <w:sz w:val="20"/>
        </w:rPr>
        <w:t>a)</w:t>
      </w:r>
      <w:r>
        <w:rPr>
          <w:b/>
          <w:color w:val="231F20"/>
          <w:spacing w:val="68"/>
          <w:w w:val="150"/>
          <w:sz w:val="20"/>
        </w:rPr>
        <w:t xml:space="preserve"> </w:t>
      </w:r>
      <w:r>
        <w:rPr>
          <w:b/>
          <w:color w:val="231F20"/>
          <w:sz w:val="20"/>
        </w:rPr>
        <w:t>Spôsob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oceňovania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jednotlivých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zložiek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záväzkov:</w:t>
      </w:r>
    </w:p>
    <w:p w14:paraId="61397BD5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814"/>
        <w:gridCol w:w="2693"/>
        <w:gridCol w:w="2835"/>
      </w:tblGrid>
      <w:tr w:rsidR="00237405" w14:paraId="52D91DB5" w14:textId="77777777">
        <w:trPr>
          <w:trHeight w:val="704"/>
        </w:trPr>
        <w:tc>
          <w:tcPr>
            <w:tcW w:w="3814" w:type="dxa"/>
          </w:tcPr>
          <w:p w14:paraId="755096AF" w14:textId="77777777" w:rsidR="00237405" w:rsidRDefault="00000000">
            <w:pPr>
              <w:pStyle w:val="TableParagraph"/>
              <w:spacing w:before="236"/>
              <w:ind w:left="74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majetku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/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záväzkov</w:t>
            </w:r>
          </w:p>
        </w:tc>
        <w:tc>
          <w:tcPr>
            <w:tcW w:w="2693" w:type="dxa"/>
          </w:tcPr>
          <w:p w14:paraId="2FB19E87" w14:textId="77777777" w:rsidR="00237405" w:rsidRDefault="00000000">
            <w:pPr>
              <w:pStyle w:val="TableParagraph"/>
              <w:spacing w:before="236"/>
              <w:ind w:left="51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Spôsob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ocenenia</w:t>
            </w:r>
          </w:p>
        </w:tc>
        <w:tc>
          <w:tcPr>
            <w:tcW w:w="2835" w:type="dxa"/>
          </w:tcPr>
          <w:p w14:paraId="4C1B6AB2" w14:textId="77777777" w:rsidR="00237405" w:rsidRDefault="00000000">
            <w:pPr>
              <w:pStyle w:val="TableParagraph"/>
              <w:spacing w:before="120"/>
              <w:ind w:left="793" w:right="614" w:hanging="16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Náklady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spojené s obstaraním</w:t>
            </w:r>
          </w:p>
        </w:tc>
      </w:tr>
      <w:tr w:rsidR="00237405" w14:paraId="525E3C70" w14:textId="77777777">
        <w:trPr>
          <w:trHeight w:val="340"/>
        </w:trPr>
        <w:tc>
          <w:tcPr>
            <w:tcW w:w="3814" w:type="dxa"/>
          </w:tcPr>
          <w:p w14:paraId="6E5589EF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DNM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pacing w:val="-4"/>
                <w:sz w:val="20"/>
              </w:rPr>
              <w:t>kúpou</w:t>
            </w:r>
          </w:p>
        </w:tc>
        <w:tc>
          <w:tcPr>
            <w:tcW w:w="2693" w:type="dxa"/>
          </w:tcPr>
          <w:p w14:paraId="62998637" w14:textId="6B062E01" w:rsidR="00237405" w:rsidRDefault="00723C58" w:rsidP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  <w:tc>
          <w:tcPr>
            <w:tcW w:w="2835" w:type="dxa"/>
          </w:tcPr>
          <w:p w14:paraId="36BED781" w14:textId="1DD01B57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237405" w14:paraId="2A40FE57" w14:textId="77777777">
        <w:trPr>
          <w:trHeight w:val="340"/>
        </w:trPr>
        <w:tc>
          <w:tcPr>
            <w:tcW w:w="3814" w:type="dxa"/>
          </w:tcPr>
          <w:p w14:paraId="044186F5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DNM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vlastnou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činnosťou</w:t>
            </w:r>
          </w:p>
        </w:tc>
        <w:tc>
          <w:tcPr>
            <w:tcW w:w="2693" w:type="dxa"/>
          </w:tcPr>
          <w:p w14:paraId="60E3188E" w14:textId="0A4B3B65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  <w:tc>
          <w:tcPr>
            <w:tcW w:w="2835" w:type="dxa"/>
          </w:tcPr>
          <w:p w14:paraId="0331D83B" w14:textId="5B91DF89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237405" w14:paraId="1B5118FF" w14:textId="77777777">
        <w:trPr>
          <w:trHeight w:val="339"/>
        </w:trPr>
        <w:tc>
          <w:tcPr>
            <w:tcW w:w="3814" w:type="dxa"/>
          </w:tcPr>
          <w:p w14:paraId="1A6A1E36" w14:textId="77777777" w:rsidR="00237405" w:rsidRDefault="0000000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DNM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iným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spôsobom</w:t>
            </w:r>
          </w:p>
        </w:tc>
        <w:tc>
          <w:tcPr>
            <w:tcW w:w="2693" w:type="dxa"/>
          </w:tcPr>
          <w:p w14:paraId="7415B67C" w14:textId="76943093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  <w:tc>
          <w:tcPr>
            <w:tcW w:w="2835" w:type="dxa"/>
          </w:tcPr>
          <w:p w14:paraId="0006AE15" w14:textId="2A11B00C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237405" w14:paraId="5473D58C" w14:textId="77777777">
        <w:trPr>
          <w:trHeight w:val="340"/>
        </w:trPr>
        <w:tc>
          <w:tcPr>
            <w:tcW w:w="3814" w:type="dxa"/>
          </w:tcPr>
          <w:p w14:paraId="1138BF6A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DHM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pacing w:val="-4"/>
                <w:sz w:val="20"/>
              </w:rPr>
              <w:t>kúpou</w:t>
            </w:r>
          </w:p>
        </w:tc>
        <w:tc>
          <w:tcPr>
            <w:tcW w:w="2693" w:type="dxa"/>
          </w:tcPr>
          <w:p w14:paraId="4913FF47" w14:textId="28561A17" w:rsidR="00237405" w:rsidRDefault="005878A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K</w:t>
            </w:r>
            <w:r>
              <w:rPr>
                <w:rFonts w:ascii="Times New Roman"/>
                <w:sz w:val="20"/>
              </w:rPr>
              <w:t>ú</w:t>
            </w:r>
            <w:r>
              <w:rPr>
                <w:rFonts w:ascii="Times New Roman"/>
                <w:sz w:val="20"/>
              </w:rPr>
              <w:t>pnou cenou</w:t>
            </w:r>
          </w:p>
        </w:tc>
        <w:tc>
          <w:tcPr>
            <w:tcW w:w="2835" w:type="dxa"/>
          </w:tcPr>
          <w:p w14:paraId="1F35225C" w14:textId="3788263A" w:rsidR="00237405" w:rsidRDefault="005878A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Fakturovanou sumou n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>kladov</w:t>
            </w:r>
          </w:p>
        </w:tc>
      </w:tr>
      <w:tr w:rsidR="00237405" w14:paraId="16D105B4" w14:textId="77777777">
        <w:trPr>
          <w:trHeight w:val="340"/>
        </w:trPr>
        <w:tc>
          <w:tcPr>
            <w:tcW w:w="3814" w:type="dxa"/>
          </w:tcPr>
          <w:p w14:paraId="7AD4498D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DHM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vlastnou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činnosťou</w:t>
            </w:r>
          </w:p>
        </w:tc>
        <w:tc>
          <w:tcPr>
            <w:tcW w:w="2693" w:type="dxa"/>
          </w:tcPr>
          <w:p w14:paraId="3D16A36E" w14:textId="5CC6CBB7" w:rsidR="00237405" w:rsidRDefault="00723C58" w:rsidP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35" w:type="dxa"/>
          </w:tcPr>
          <w:p w14:paraId="28887A85" w14:textId="12AF8C46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237405" w14:paraId="6A0B159E" w14:textId="77777777">
        <w:trPr>
          <w:trHeight w:val="339"/>
        </w:trPr>
        <w:tc>
          <w:tcPr>
            <w:tcW w:w="3814" w:type="dxa"/>
          </w:tcPr>
          <w:p w14:paraId="6BD48582" w14:textId="77777777" w:rsidR="00237405" w:rsidRDefault="0000000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DHM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iným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spôsobom</w:t>
            </w:r>
          </w:p>
        </w:tc>
        <w:tc>
          <w:tcPr>
            <w:tcW w:w="2693" w:type="dxa"/>
          </w:tcPr>
          <w:p w14:paraId="5312B221" w14:textId="1A2F0A6D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35" w:type="dxa"/>
          </w:tcPr>
          <w:p w14:paraId="0F487708" w14:textId="41984FA1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237405" w14:paraId="2A74E8C7" w14:textId="77777777">
        <w:trPr>
          <w:trHeight w:val="340"/>
        </w:trPr>
        <w:tc>
          <w:tcPr>
            <w:tcW w:w="3814" w:type="dxa"/>
          </w:tcPr>
          <w:p w14:paraId="46493294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Dlhodobý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finančný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majetok</w:t>
            </w:r>
          </w:p>
        </w:tc>
        <w:tc>
          <w:tcPr>
            <w:tcW w:w="2693" w:type="dxa"/>
          </w:tcPr>
          <w:p w14:paraId="01262BFD" w14:textId="0782580B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35" w:type="dxa"/>
          </w:tcPr>
          <w:p w14:paraId="307242AE" w14:textId="2EB38169" w:rsidR="00237405" w:rsidRDefault="00723C5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458F2BFD" w14:textId="77777777">
        <w:trPr>
          <w:trHeight w:val="340"/>
        </w:trPr>
        <w:tc>
          <w:tcPr>
            <w:tcW w:w="3814" w:type="dxa"/>
          </w:tcPr>
          <w:p w14:paraId="6212D7EB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Zásoby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kúpou</w:t>
            </w:r>
          </w:p>
        </w:tc>
        <w:tc>
          <w:tcPr>
            <w:tcW w:w="2693" w:type="dxa"/>
          </w:tcPr>
          <w:p w14:paraId="07F24EB8" w14:textId="76FDA5BE" w:rsidR="00EF240E" w:rsidRDefault="00EF240E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K</w:t>
            </w:r>
            <w:r>
              <w:rPr>
                <w:rFonts w:ascii="Times New Roman"/>
                <w:sz w:val="20"/>
              </w:rPr>
              <w:t>ú</w:t>
            </w:r>
            <w:r>
              <w:rPr>
                <w:rFonts w:ascii="Times New Roman"/>
                <w:sz w:val="20"/>
              </w:rPr>
              <w:t>pnou cenou</w:t>
            </w:r>
          </w:p>
        </w:tc>
        <w:tc>
          <w:tcPr>
            <w:tcW w:w="2835" w:type="dxa"/>
          </w:tcPr>
          <w:p w14:paraId="75C299B2" w14:textId="15387802" w:rsidR="00EF240E" w:rsidRDefault="00EF240E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Fakturovanou sumou n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>kladov</w:t>
            </w:r>
          </w:p>
        </w:tc>
      </w:tr>
      <w:tr w:rsidR="00EF240E" w14:paraId="7C600F65" w14:textId="77777777">
        <w:trPr>
          <w:trHeight w:val="339"/>
        </w:trPr>
        <w:tc>
          <w:tcPr>
            <w:tcW w:w="3814" w:type="dxa"/>
          </w:tcPr>
          <w:p w14:paraId="20975929" w14:textId="77777777" w:rsidR="00EF240E" w:rsidRDefault="00EF240E" w:rsidP="00EF240E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Zásoby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vytvorené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vlastnou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činnosťou</w:t>
            </w:r>
          </w:p>
        </w:tc>
        <w:tc>
          <w:tcPr>
            <w:tcW w:w="2693" w:type="dxa"/>
          </w:tcPr>
          <w:p w14:paraId="694441F9" w14:textId="654B2DAD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35" w:type="dxa"/>
          </w:tcPr>
          <w:p w14:paraId="7AA3E39E" w14:textId="2207D7E3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44447AE4" w14:textId="77777777">
        <w:trPr>
          <w:trHeight w:val="340"/>
        </w:trPr>
        <w:tc>
          <w:tcPr>
            <w:tcW w:w="3814" w:type="dxa"/>
          </w:tcPr>
          <w:p w14:paraId="0C3B7E38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Zásoby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iným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spôsobom</w:t>
            </w:r>
          </w:p>
        </w:tc>
        <w:tc>
          <w:tcPr>
            <w:tcW w:w="2693" w:type="dxa"/>
          </w:tcPr>
          <w:p w14:paraId="6165ECCE" w14:textId="4A9C485E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35" w:type="dxa"/>
          </w:tcPr>
          <w:p w14:paraId="1E3A7919" w14:textId="7AEC5827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315070A5" w14:textId="77777777">
        <w:trPr>
          <w:trHeight w:val="340"/>
        </w:trPr>
        <w:tc>
          <w:tcPr>
            <w:tcW w:w="3814" w:type="dxa"/>
          </w:tcPr>
          <w:p w14:paraId="122B4942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Zákazková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výroba</w:t>
            </w:r>
          </w:p>
        </w:tc>
        <w:tc>
          <w:tcPr>
            <w:tcW w:w="2693" w:type="dxa"/>
          </w:tcPr>
          <w:p w14:paraId="21A626F2" w14:textId="2B3BE157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-</w:t>
            </w:r>
          </w:p>
        </w:tc>
        <w:tc>
          <w:tcPr>
            <w:tcW w:w="2835" w:type="dxa"/>
          </w:tcPr>
          <w:p w14:paraId="7E30CDB4" w14:textId="6B5B824A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EF240E" w14:paraId="77137566" w14:textId="77777777">
        <w:trPr>
          <w:trHeight w:val="459"/>
        </w:trPr>
        <w:tc>
          <w:tcPr>
            <w:tcW w:w="3814" w:type="dxa"/>
          </w:tcPr>
          <w:p w14:paraId="75FE4653" w14:textId="77777777" w:rsidR="00EF240E" w:rsidRDefault="00EF240E" w:rsidP="00EF240E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Zákazková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výstav.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nehnuteľ.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určenej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na </w:t>
            </w:r>
            <w:r>
              <w:rPr>
                <w:color w:val="231F20"/>
                <w:spacing w:val="-2"/>
                <w:sz w:val="20"/>
              </w:rPr>
              <w:t>predaj</w:t>
            </w:r>
          </w:p>
        </w:tc>
        <w:tc>
          <w:tcPr>
            <w:tcW w:w="2693" w:type="dxa"/>
          </w:tcPr>
          <w:p w14:paraId="36DCDCEF" w14:textId="00C5A1AC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-</w:t>
            </w:r>
          </w:p>
        </w:tc>
        <w:tc>
          <w:tcPr>
            <w:tcW w:w="2835" w:type="dxa"/>
          </w:tcPr>
          <w:p w14:paraId="52147D30" w14:textId="1F2C26DC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EF240E" w14:paraId="5111D616" w14:textId="77777777">
        <w:trPr>
          <w:trHeight w:val="339"/>
        </w:trPr>
        <w:tc>
          <w:tcPr>
            <w:tcW w:w="3814" w:type="dxa"/>
          </w:tcPr>
          <w:p w14:paraId="408BB786" w14:textId="77777777" w:rsidR="00EF240E" w:rsidRDefault="00EF240E" w:rsidP="00EF240E">
            <w:pPr>
              <w:pStyle w:val="TableParagraph"/>
              <w:spacing w:before="106" w:line="213" w:lineRule="exact"/>
              <w:ind w:left="6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Pohľadávky</w:t>
            </w:r>
          </w:p>
        </w:tc>
        <w:tc>
          <w:tcPr>
            <w:tcW w:w="2693" w:type="dxa"/>
          </w:tcPr>
          <w:p w14:paraId="4B0C780E" w14:textId="1AC926A8" w:rsidR="00EF240E" w:rsidRPr="00723C58" w:rsidRDefault="00723C58" w:rsidP="00EF240E">
            <w:pPr>
              <w:pStyle w:val="TableParagraph"/>
              <w:rPr>
                <w:rFonts w:ascii="Times New Roman"/>
                <w:sz w:val="16"/>
                <w:szCs w:val="16"/>
              </w:rPr>
            </w:pPr>
            <w:r w:rsidRPr="00723C58">
              <w:rPr>
                <w:sz w:val="16"/>
                <w:szCs w:val="16"/>
              </w:rPr>
              <w:t>menovitou hodnotou pri ich vzniku</w:t>
            </w:r>
          </w:p>
        </w:tc>
        <w:tc>
          <w:tcPr>
            <w:tcW w:w="2835" w:type="dxa"/>
          </w:tcPr>
          <w:p w14:paraId="38668BE6" w14:textId="77777777" w:rsidR="00EF240E" w:rsidRDefault="00EF240E" w:rsidP="00EF24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F240E" w14:paraId="29980433" w14:textId="77777777">
        <w:trPr>
          <w:trHeight w:val="340"/>
        </w:trPr>
        <w:tc>
          <w:tcPr>
            <w:tcW w:w="3814" w:type="dxa"/>
          </w:tcPr>
          <w:p w14:paraId="344EFA89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Krátkodobý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finančný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majetok</w:t>
            </w:r>
          </w:p>
        </w:tc>
        <w:tc>
          <w:tcPr>
            <w:tcW w:w="2693" w:type="dxa"/>
          </w:tcPr>
          <w:p w14:paraId="54EE2CDD" w14:textId="652854AA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-</w:t>
            </w:r>
          </w:p>
        </w:tc>
        <w:tc>
          <w:tcPr>
            <w:tcW w:w="2835" w:type="dxa"/>
          </w:tcPr>
          <w:p w14:paraId="503C04FB" w14:textId="4D9EE6CA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5BC54494" w14:textId="77777777">
        <w:trPr>
          <w:trHeight w:val="339"/>
        </w:trPr>
        <w:tc>
          <w:tcPr>
            <w:tcW w:w="3814" w:type="dxa"/>
          </w:tcPr>
          <w:p w14:paraId="47E5EB66" w14:textId="77777777" w:rsidR="00EF240E" w:rsidRDefault="00EF240E" w:rsidP="00EF240E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Časové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rozlíšenie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strane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aktív</w:t>
            </w:r>
            <w:r>
              <w:rPr>
                <w:color w:val="231F20"/>
                <w:spacing w:val="-2"/>
                <w:sz w:val="20"/>
              </w:rPr>
              <w:t xml:space="preserve"> súvahy</w:t>
            </w:r>
          </w:p>
        </w:tc>
        <w:tc>
          <w:tcPr>
            <w:tcW w:w="2693" w:type="dxa"/>
          </w:tcPr>
          <w:p w14:paraId="5A847DD9" w14:textId="14B00126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-</w:t>
            </w:r>
          </w:p>
        </w:tc>
        <w:tc>
          <w:tcPr>
            <w:tcW w:w="2835" w:type="dxa"/>
          </w:tcPr>
          <w:p w14:paraId="27DCC6D9" w14:textId="27A8DBC4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2DE63F45" w14:textId="77777777">
        <w:trPr>
          <w:trHeight w:val="340"/>
        </w:trPr>
        <w:tc>
          <w:tcPr>
            <w:tcW w:w="3814" w:type="dxa"/>
          </w:tcPr>
          <w:p w14:paraId="39E4C220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Záväzky</w:t>
            </w:r>
          </w:p>
        </w:tc>
        <w:tc>
          <w:tcPr>
            <w:tcW w:w="2693" w:type="dxa"/>
          </w:tcPr>
          <w:p w14:paraId="17F80FBB" w14:textId="4C396790" w:rsidR="00EF240E" w:rsidRPr="00723C58" w:rsidRDefault="00723C58" w:rsidP="00EF240E">
            <w:pPr>
              <w:pStyle w:val="TableParagraph"/>
              <w:rPr>
                <w:rFonts w:ascii="Times New Roman"/>
                <w:sz w:val="16"/>
                <w:szCs w:val="16"/>
              </w:rPr>
            </w:pPr>
            <w:r w:rsidRPr="00723C58">
              <w:rPr>
                <w:sz w:val="16"/>
                <w:szCs w:val="16"/>
              </w:rPr>
              <w:t>menovitou hodnotou pri ich vzniku</w:t>
            </w:r>
          </w:p>
        </w:tc>
        <w:tc>
          <w:tcPr>
            <w:tcW w:w="2835" w:type="dxa"/>
          </w:tcPr>
          <w:p w14:paraId="22804510" w14:textId="77777777" w:rsidR="00EF240E" w:rsidRDefault="00EF240E" w:rsidP="00EF24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F240E" w14:paraId="526F0A4D" w14:textId="77777777">
        <w:trPr>
          <w:trHeight w:val="460"/>
        </w:trPr>
        <w:tc>
          <w:tcPr>
            <w:tcW w:w="3814" w:type="dxa"/>
          </w:tcPr>
          <w:p w14:paraId="75160657" w14:textId="77777777" w:rsidR="00EF240E" w:rsidRDefault="00EF240E" w:rsidP="00EF240E">
            <w:pPr>
              <w:pStyle w:val="TableParagraph"/>
              <w:spacing w:line="230" w:lineRule="exact"/>
              <w:ind w:left="69" w:right="157"/>
              <w:rPr>
                <w:sz w:val="20"/>
              </w:rPr>
            </w:pPr>
            <w:r>
              <w:rPr>
                <w:color w:val="231F20"/>
                <w:sz w:val="20"/>
              </w:rPr>
              <w:t>Časové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rozlíšenie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strane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pasív </w:t>
            </w:r>
            <w:r>
              <w:rPr>
                <w:color w:val="231F20"/>
                <w:spacing w:val="-2"/>
                <w:sz w:val="20"/>
              </w:rPr>
              <w:t>súvahy</w:t>
            </w:r>
          </w:p>
        </w:tc>
        <w:tc>
          <w:tcPr>
            <w:tcW w:w="2693" w:type="dxa"/>
          </w:tcPr>
          <w:p w14:paraId="68FE345C" w14:textId="5DE4999A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-</w:t>
            </w:r>
          </w:p>
        </w:tc>
        <w:tc>
          <w:tcPr>
            <w:tcW w:w="2835" w:type="dxa"/>
          </w:tcPr>
          <w:p w14:paraId="7B2B97E4" w14:textId="07340DB4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17356744" w14:textId="77777777">
        <w:trPr>
          <w:trHeight w:val="339"/>
        </w:trPr>
        <w:tc>
          <w:tcPr>
            <w:tcW w:w="3814" w:type="dxa"/>
          </w:tcPr>
          <w:p w14:paraId="08EB0B36" w14:textId="77777777" w:rsidR="00EF240E" w:rsidRDefault="00EF240E" w:rsidP="00EF240E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Deriváty</w:t>
            </w:r>
          </w:p>
        </w:tc>
        <w:tc>
          <w:tcPr>
            <w:tcW w:w="2693" w:type="dxa"/>
          </w:tcPr>
          <w:p w14:paraId="3C19C4EC" w14:textId="13879557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-</w:t>
            </w:r>
          </w:p>
        </w:tc>
        <w:tc>
          <w:tcPr>
            <w:tcW w:w="2835" w:type="dxa"/>
          </w:tcPr>
          <w:p w14:paraId="43A47550" w14:textId="42A310EC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-</w:t>
            </w:r>
          </w:p>
        </w:tc>
      </w:tr>
      <w:tr w:rsidR="00EF240E" w14:paraId="707139AC" w14:textId="77777777">
        <w:trPr>
          <w:trHeight w:val="460"/>
        </w:trPr>
        <w:tc>
          <w:tcPr>
            <w:tcW w:w="3814" w:type="dxa"/>
          </w:tcPr>
          <w:p w14:paraId="76C75013" w14:textId="77777777" w:rsidR="00EF240E" w:rsidRDefault="00EF240E" w:rsidP="00EF240E">
            <w:pPr>
              <w:pStyle w:val="TableParagraph"/>
              <w:spacing w:line="230" w:lineRule="exact"/>
              <w:ind w:left="69" w:right="157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1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záväzky</w:t>
            </w:r>
            <w:r>
              <w:rPr>
                <w:color w:val="231F20"/>
                <w:spacing w:val="-1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zabezpečené </w:t>
            </w:r>
            <w:r>
              <w:rPr>
                <w:color w:val="231F20"/>
                <w:spacing w:val="-2"/>
                <w:sz w:val="20"/>
              </w:rPr>
              <w:t>derivátmi</w:t>
            </w:r>
          </w:p>
        </w:tc>
        <w:tc>
          <w:tcPr>
            <w:tcW w:w="2693" w:type="dxa"/>
          </w:tcPr>
          <w:p w14:paraId="5757E7D4" w14:textId="1FF6DFF4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-</w:t>
            </w:r>
          </w:p>
        </w:tc>
        <w:tc>
          <w:tcPr>
            <w:tcW w:w="2835" w:type="dxa"/>
          </w:tcPr>
          <w:p w14:paraId="6265A4D4" w14:textId="432358C4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EF240E" w14:paraId="1287E8F7" w14:textId="77777777">
        <w:trPr>
          <w:trHeight w:val="340"/>
        </w:trPr>
        <w:tc>
          <w:tcPr>
            <w:tcW w:w="3814" w:type="dxa"/>
          </w:tcPr>
          <w:p w14:paraId="42BE6176" w14:textId="77777777" w:rsidR="00EF240E" w:rsidRDefault="00EF240E" w:rsidP="00EF240E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Prenajatý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majetok</w:t>
            </w:r>
          </w:p>
        </w:tc>
        <w:tc>
          <w:tcPr>
            <w:tcW w:w="2693" w:type="dxa"/>
          </w:tcPr>
          <w:p w14:paraId="1CADCDF3" w14:textId="32D122D2" w:rsidR="00EF240E" w:rsidRPr="00723C58" w:rsidRDefault="00EF240E" w:rsidP="00EF240E">
            <w:pPr>
              <w:pStyle w:val="TableParagraph"/>
              <w:rPr>
                <w:rFonts w:ascii="Times New Roman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2C2B433" w14:textId="0D276747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EF240E" w14:paraId="7F620EE9" w14:textId="77777777">
        <w:trPr>
          <w:trHeight w:val="459"/>
        </w:trPr>
        <w:tc>
          <w:tcPr>
            <w:tcW w:w="3814" w:type="dxa"/>
          </w:tcPr>
          <w:p w14:paraId="0300F672" w14:textId="77777777" w:rsidR="00EF240E" w:rsidRDefault="00EF240E" w:rsidP="00EF240E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zmluvou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kúpe prenajatej veci</w:t>
            </w:r>
          </w:p>
        </w:tc>
        <w:tc>
          <w:tcPr>
            <w:tcW w:w="2693" w:type="dxa"/>
          </w:tcPr>
          <w:p w14:paraId="56FB150E" w14:textId="513520AE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-</w:t>
            </w:r>
          </w:p>
        </w:tc>
        <w:tc>
          <w:tcPr>
            <w:tcW w:w="2835" w:type="dxa"/>
          </w:tcPr>
          <w:p w14:paraId="7963A947" w14:textId="0C2E6DD0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  <w:tr w:rsidR="00EF240E" w14:paraId="18E0A047" w14:textId="77777777">
        <w:trPr>
          <w:trHeight w:val="339"/>
        </w:trPr>
        <w:tc>
          <w:tcPr>
            <w:tcW w:w="3814" w:type="dxa"/>
          </w:tcPr>
          <w:p w14:paraId="6FE3063D" w14:textId="77777777" w:rsidR="00EF240E" w:rsidRDefault="00EF240E" w:rsidP="00EF240E">
            <w:pPr>
              <w:pStyle w:val="TableParagraph"/>
              <w:spacing w:before="106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obstaraný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privatizácii</w:t>
            </w:r>
          </w:p>
        </w:tc>
        <w:tc>
          <w:tcPr>
            <w:tcW w:w="2693" w:type="dxa"/>
          </w:tcPr>
          <w:p w14:paraId="73734D44" w14:textId="18980028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-</w:t>
            </w:r>
          </w:p>
        </w:tc>
        <w:tc>
          <w:tcPr>
            <w:tcW w:w="2835" w:type="dxa"/>
          </w:tcPr>
          <w:p w14:paraId="29681454" w14:textId="18A0A61E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  <w:tr w:rsidR="00EF240E" w14:paraId="28D992F9" w14:textId="77777777">
        <w:trPr>
          <w:trHeight w:val="340"/>
        </w:trPr>
        <w:tc>
          <w:tcPr>
            <w:tcW w:w="3814" w:type="dxa"/>
          </w:tcPr>
          <w:p w14:paraId="7C717B63" w14:textId="77777777" w:rsidR="00EF240E" w:rsidRDefault="00EF240E" w:rsidP="00EF240E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Splatná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odložená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daň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2"/>
                <w:sz w:val="20"/>
              </w:rPr>
              <w:t xml:space="preserve"> príjmov</w:t>
            </w:r>
          </w:p>
        </w:tc>
        <w:tc>
          <w:tcPr>
            <w:tcW w:w="2693" w:type="dxa"/>
          </w:tcPr>
          <w:p w14:paraId="28977CA1" w14:textId="539268F3" w:rsidR="00EF240E" w:rsidRDefault="00EF240E" w:rsidP="00EF2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5" w:type="dxa"/>
          </w:tcPr>
          <w:p w14:paraId="5694E31C" w14:textId="473B0ADE" w:rsidR="00EF240E" w:rsidRDefault="00723C58" w:rsidP="00EF2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</w:tbl>
    <w:p w14:paraId="3DE82037" w14:textId="77777777" w:rsidR="00237405" w:rsidRDefault="00237405">
      <w:pPr>
        <w:rPr>
          <w:rFonts w:ascii="Times New Roman"/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0D28BBF2" w14:textId="77777777" w:rsidR="00237405" w:rsidRDefault="00000000">
      <w:pPr>
        <w:pStyle w:val="Zkladntext"/>
        <w:spacing w:before="2"/>
        <w:rPr>
          <w:sz w:val="27"/>
        </w:rPr>
      </w:pPr>
      <w:r>
        <w:lastRenderedPageBreak/>
        <w:pict w14:anchorId="42D64CFD">
          <v:shape id="docshape13" o:spid="_x0000_s2075" type="#_x0000_t202" style="position:absolute;margin-left:235.3pt;margin-top:35.4pt;width:115.3pt;height:13.6pt;z-index:1573273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06CAA1CD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E545FF4" w14:textId="4731C363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5F1DC9F" w14:textId="30545D7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3AA99674" w14:textId="2D524F3F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6FDC00D" w14:textId="0B9B20F8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FBD7962" w14:textId="69C735B0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2E66318" w14:textId="77BFDB10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B7455EE" w14:textId="461043BD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9114681" w14:textId="153D89AB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26ADEE45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32546CA3">
          <v:shape id="docshape14" o:spid="_x0000_s2074" type="#_x0000_t202" style="position:absolute;margin-left:392.05pt;margin-top:35.4pt;width:143.95pt;height:13.6pt;z-index:1573324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1BE3B57D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3B3038E8" w14:textId="3B938810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403DEBE" w14:textId="5CDA4841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384FD48" w14:textId="13AF1229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FF5A053" w14:textId="6074E02A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D1482F2" w14:textId="6F89CC0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6F03BE1" w14:textId="01C8BEF9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93608E5" w14:textId="46B67BBB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9001116" w14:textId="0C1EC402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29C2EF1" w14:textId="5513B044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CC1A500" w14:textId="05FC5A2B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47F92236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5ACD15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1E7B8E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1ADDFB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66B7EB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64E8FE2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96B46E5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38BB23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1406E2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FCD976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D36BCE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09B630A4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6EBEDDD8" w14:textId="6D255509" w:rsidR="00237405" w:rsidRDefault="00000000">
      <w:pPr>
        <w:pStyle w:val="Zkladntext"/>
        <w:spacing w:before="116"/>
        <w:ind w:left="157"/>
      </w:pPr>
      <w:r>
        <w:rPr>
          <w:color w:val="231F20"/>
        </w:rPr>
        <w:t>III.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b)</w:t>
      </w:r>
      <w:r>
        <w:rPr>
          <w:color w:val="231F20"/>
          <w:spacing w:val="75"/>
          <w:w w:val="150"/>
        </w:rPr>
        <w:t xml:space="preserve"> </w:t>
      </w:r>
      <w:r>
        <w:rPr>
          <w:color w:val="231F20"/>
        </w:rPr>
        <w:t>Odhad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zníženia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hodnoty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majetku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tvorba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OP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</w:t>
      </w:r>
      <w:r w:rsidR="006D1685">
        <w:rPr>
          <w:color w:val="231F20"/>
          <w:spacing w:val="-3"/>
        </w:rPr>
        <w:t> </w:t>
      </w:r>
      <w:r>
        <w:rPr>
          <w:color w:val="231F20"/>
          <w:spacing w:val="-2"/>
        </w:rPr>
        <w:t>majetku</w:t>
      </w:r>
      <w:r w:rsidR="006D1685">
        <w:rPr>
          <w:color w:val="231F20"/>
          <w:spacing w:val="-2"/>
        </w:rPr>
        <w:t>: firma netvorí OP k majetku</w:t>
      </w:r>
    </w:p>
    <w:p w14:paraId="2B51AABF" w14:textId="77777777" w:rsidR="00237405" w:rsidRDefault="00237405">
      <w:pPr>
        <w:pStyle w:val="Zkladntext"/>
        <w:spacing w:before="6"/>
        <w:rPr>
          <w:sz w:val="15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805"/>
        <w:gridCol w:w="2693"/>
        <w:gridCol w:w="2843"/>
      </w:tblGrid>
      <w:tr w:rsidR="00237405" w14:paraId="53BCA3FD" w14:textId="77777777">
        <w:trPr>
          <w:trHeight w:val="735"/>
        </w:trPr>
        <w:tc>
          <w:tcPr>
            <w:tcW w:w="3805" w:type="dxa"/>
          </w:tcPr>
          <w:p w14:paraId="77101DDA" w14:textId="77777777" w:rsidR="00237405" w:rsidRDefault="00000000">
            <w:pPr>
              <w:pStyle w:val="TableParagraph"/>
              <w:spacing w:before="251"/>
              <w:ind w:left="77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Charakteristika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majetku</w:t>
            </w:r>
          </w:p>
        </w:tc>
        <w:tc>
          <w:tcPr>
            <w:tcW w:w="2693" w:type="dxa"/>
          </w:tcPr>
          <w:p w14:paraId="40562470" w14:textId="77777777" w:rsidR="00237405" w:rsidRDefault="00000000">
            <w:pPr>
              <w:pStyle w:val="TableParagraph"/>
              <w:spacing w:before="251"/>
              <w:ind w:left="19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Odhad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zníženia</w:t>
            </w:r>
            <w:r>
              <w:rPr>
                <w:b/>
                <w:color w:val="231F20"/>
                <w:spacing w:val="-2"/>
                <w:sz w:val="20"/>
              </w:rPr>
              <w:t xml:space="preserve"> hodnoty</w:t>
            </w:r>
          </w:p>
        </w:tc>
        <w:tc>
          <w:tcPr>
            <w:tcW w:w="2843" w:type="dxa"/>
          </w:tcPr>
          <w:p w14:paraId="43C0BA6C" w14:textId="77777777" w:rsidR="00237405" w:rsidRDefault="00000000">
            <w:pPr>
              <w:pStyle w:val="TableParagraph"/>
              <w:spacing w:before="251"/>
              <w:ind w:left="76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Vytvorená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pacing w:val="-5"/>
                <w:sz w:val="20"/>
              </w:rPr>
              <w:t>OP</w:t>
            </w:r>
          </w:p>
        </w:tc>
      </w:tr>
      <w:tr w:rsidR="00237405" w14:paraId="2857AB1F" w14:textId="77777777">
        <w:trPr>
          <w:trHeight w:val="339"/>
        </w:trPr>
        <w:tc>
          <w:tcPr>
            <w:tcW w:w="3805" w:type="dxa"/>
          </w:tcPr>
          <w:p w14:paraId="06EC0A30" w14:textId="1686065D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-</w:t>
            </w:r>
          </w:p>
        </w:tc>
        <w:tc>
          <w:tcPr>
            <w:tcW w:w="2693" w:type="dxa"/>
          </w:tcPr>
          <w:p w14:paraId="284F8EC8" w14:textId="317BD125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43" w:type="dxa"/>
          </w:tcPr>
          <w:p w14:paraId="0F25631B" w14:textId="45EE9AB2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237405" w14:paraId="444A2551" w14:textId="77777777">
        <w:trPr>
          <w:trHeight w:val="340"/>
        </w:trPr>
        <w:tc>
          <w:tcPr>
            <w:tcW w:w="3805" w:type="dxa"/>
          </w:tcPr>
          <w:p w14:paraId="464C9376" w14:textId="6783E3B1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-</w:t>
            </w:r>
          </w:p>
        </w:tc>
        <w:tc>
          <w:tcPr>
            <w:tcW w:w="2693" w:type="dxa"/>
          </w:tcPr>
          <w:p w14:paraId="02C1EF7C" w14:textId="776478A3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43" w:type="dxa"/>
          </w:tcPr>
          <w:p w14:paraId="650D24D0" w14:textId="4438164A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-</w:t>
            </w:r>
          </w:p>
        </w:tc>
      </w:tr>
      <w:tr w:rsidR="00237405" w14:paraId="4BD84E94" w14:textId="77777777">
        <w:trPr>
          <w:trHeight w:val="340"/>
        </w:trPr>
        <w:tc>
          <w:tcPr>
            <w:tcW w:w="3805" w:type="dxa"/>
          </w:tcPr>
          <w:p w14:paraId="6B867887" w14:textId="683ECFD2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-</w:t>
            </w:r>
          </w:p>
        </w:tc>
        <w:tc>
          <w:tcPr>
            <w:tcW w:w="2693" w:type="dxa"/>
          </w:tcPr>
          <w:p w14:paraId="20CAC6A9" w14:textId="22387846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43" w:type="dxa"/>
          </w:tcPr>
          <w:p w14:paraId="1E33FF5D" w14:textId="041AA676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  <w:tr w:rsidR="00237405" w14:paraId="21C8025C" w14:textId="77777777">
        <w:trPr>
          <w:trHeight w:val="339"/>
        </w:trPr>
        <w:tc>
          <w:tcPr>
            <w:tcW w:w="3805" w:type="dxa"/>
          </w:tcPr>
          <w:p w14:paraId="444B5BA8" w14:textId="1154ACCE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-</w:t>
            </w:r>
          </w:p>
        </w:tc>
        <w:tc>
          <w:tcPr>
            <w:tcW w:w="2693" w:type="dxa"/>
          </w:tcPr>
          <w:p w14:paraId="1A081858" w14:textId="0246DD67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43" w:type="dxa"/>
          </w:tcPr>
          <w:p w14:paraId="439AB96A" w14:textId="133A8F19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  <w:tr w:rsidR="00237405" w14:paraId="36EA201F" w14:textId="77777777">
        <w:trPr>
          <w:trHeight w:val="340"/>
        </w:trPr>
        <w:tc>
          <w:tcPr>
            <w:tcW w:w="3805" w:type="dxa"/>
          </w:tcPr>
          <w:p w14:paraId="110F37A6" w14:textId="7876120E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-</w:t>
            </w:r>
          </w:p>
        </w:tc>
        <w:tc>
          <w:tcPr>
            <w:tcW w:w="2693" w:type="dxa"/>
          </w:tcPr>
          <w:p w14:paraId="0FD6A5F0" w14:textId="4C09A519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-</w:t>
            </w:r>
          </w:p>
        </w:tc>
        <w:tc>
          <w:tcPr>
            <w:tcW w:w="2843" w:type="dxa"/>
          </w:tcPr>
          <w:p w14:paraId="38A8985E" w14:textId="2B0EB445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-</w:t>
            </w:r>
          </w:p>
        </w:tc>
      </w:tr>
    </w:tbl>
    <w:p w14:paraId="4EDF1429" w14:textId="77777777" w:rsidR="00237405" w:rsidRDefault="00237405">
      <w:pPr>
        <w:pStyle w:val="Zkladntext"/>
        <w:spacing w:before="10"/>
        <w:rPr>
          <w:sz w:val="33"/>
        </w:rPr>
      </w:pPr>
    </w:p>
    <w:p w14:paraId="5F154CFF" w14:textId="1F251425" w:rsidR="00237405" w:rsidRDefault="00000000">
      <w:pPr>
        <w:pStyle w:val="Zkladntext"/>
        <w:ind w:left="157"/>
      </w:pPr>
      <w:r>
        <w:rPr>
          <w:color w:val="231F20"/>
        </w:rPr>
        <w:t>III.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c)</w:t>
      </w:r>
      <w:r>
        <w:rPr>
          <w:color w:val="231F20"/>
          <w:spacing w:val="70"/>
          <w:w w:val="150"/>
        </w:rPr>
        <w:t xml:space="preserve"> </w:t>
      </w:r>
      <w:r>
        <w:rPr>
          <w:color w:val="231F20"/>
        </w:rPr>
        <w:t>Ocenenie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záväzkov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stanovenie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odhadu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ocenenia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rezerv</w:t>
      </w:r>
      <w:r w:rsidR="003C12F2">
        <w:rPr>
          <w:color w:val="231F20"/>
          <w:spacing w:val="-2"/>
        </w:rPr>
        <w:t>: firma o danom neúčtuje</w:t>
      </w:r>
    </w:p>
    <w:p w14:paraId="4F37C640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805"/>
        <w:gridCol w:w="4536"/>
      </w:tblGrid>
      <w:tr w:rsidR="00237405" w14:paraId="301CAFBC" w14:textId="77777777">
        <w:trPr>
          <w:trHeight w:val="390"/>
        </w:trPr>
        <w:tc>
          <w:tcPr>
            <w:tcW w:w="4805" w:type="dxa"/>
          </w:tcPr>
          <w:p w14:paraId="29BD6981" w14:textId="77777777" w:rsidR="00237405" w:rsidRDefault="00000000">
            <w:pPr>
              <w:pStyle w:val="TableParagraph"/>
              <w:spacing w:before="78"/>
              <w:ind w:left="110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Určenie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ocenenia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záväzkov</w:t>
            </w:r>
          </w:p>
        </w:tc>
        <w:tc>
          <w:tcPr>
            <w:tcW w:w="4536" w:type="dxa"/>
          </w:tcPr>
          <w:p w14:paraId="6285550D" w14:textId="77777777" w:rsidR="00237405" w:rsidRDefault="00000000">
            <w:pPr>
              <w:pStyle w:val="TableParagraph"/>
              <w:spacing w:before="78"/>
              <w:ind w:left="116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Odhad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ocenenia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rezerv</w:t>
            </w:r>
          </w:p>
        </w:tc>
      </w:tr>
      <w:tr w:rsidR="00237405" w14:paraId="5BAA354B" w14:textId="77777777">
        <w:trPr>
          <w:trHeight w:val="339"/>
        </w:trPr>
        <w:tc>
          <w:tcPr>
            <w:tcW w:w="4805" w:type="dxa"/>
          </w:tcPr>
          <w:p w14:paraId="578E9B3C" w14:textId="43CECE4B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Fakturovan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 xml:space="preserve"> suma</w:t>
            </w:r>
          </w:p>
        </w:tc>
        <w:tc>
          <w:tcPr>
            <w:tcW w:w="4536" w:type="dxa"/>
          </w:tcPr>
          <w:p w14:paraId="14E621C5" w14:textId="32A0A709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Prepo</w:t>
            </w:r>
            <w:r>
              <w:rPr>
                <w:rFonts w:ascii="Times New Roman"/>
                <w:sz w:val="20"/>
              </w:rPr>
              <w:t>č</w:t>
            </w:r>
            <w:r>
              <w:rPr>
                <w:rFonts w:ascii="Times New Roman"/>
                <w:sz w:val="20"/>
              </w:rPr>
              <w:t>tom</w:t>
            </w:r>
          </w:p>
        </w:tc>
      </w:tr>
      <w:tr w:rsidR="00237405" w14:paraId="08CEBFCA" w14:textId="77777777">
        <w:trPr>
          <w:trHeight w:val="340"/>
        </w:trPr>
        <w:tc>
          <w:tcPr>
            <w:tcW w:w="4805" w:type="dxa"/>
          </w:tcPr>
          <w:p w14:paraId="2BCB56F6" w14:textId="4BA5129D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4536" w:type="dxa"/>
          </w:tcPr>
          <w:p w14:paraId="32D3F79B" w14:textId="5196E1F8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   0</w:t>
            </w:r>
          </w:p>
        </w:tc>
      </w:tr>
      <w:tr w:rsidR="00237405" w14:paraId="7442BDC6" w14:textId="77777777">
        <w:trPr>
          <w:trHeight w:val="340"/>
        </w:trPr>
        <w:tc>
          <w:tcPr>
            <w:tcW w:w="4805" w:type="dxa"/>
          </w:tcPr>
          <w:p w14:paraId="7EA070FC" w14:textId="48E60D2E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4536" w:type="dxa"/>
          </w:tcPr>
          <w:p w14:paraId="6C1B741F" w14:textId="19CFBD1E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   0</w:t>
            </w:r>
          </w:p>
        </w:tc>
      </w:tr>
      <w:tr w:rsidR="00237405" w14:paraId="55BD8D0E" w14:textId="77777777">
        <w:trPr>
          <w:trHeight w:val="339"/>
        </w:trPr>
        <w:tc>
          <w:tcPr>
            <w:tcW w:w="4805" w:type="dxa"/>
          </w:tcPr>
          <w:p w14:paraId="3F774027" w14:textId="31BC80DA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4536" w:type="dxa"/>
          </w:tcPr>
          <w:p w14:paraId="5CE4EF4F" w14:textId="6D4117B0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   0</w:t>
            </w:r>
          </w:p>
        </w:tc>
      </w:tr>
      <w:tr w:rsidR="00237405" w14:paraId="173E670D" w14:textId="77777777">
        <w:trPr>
          <w:trHeight w:val="340"/>
        </w:trPr>
        <w:tc>
          <w:tcPr>
            <w:tcW w:w="4805" w:type="dxa"/>
          </w:tcPr>
          <w:p w14:paraId="63D92661" w14:textId="4E21C681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4536" w:type="dxa"/>
          </w:tcPr>
          <w:p w14:paraId="1CA23E58" w14:textId="6D5966F5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   0</w:t>
            </w:r>
          </w:p>
        </w:tc>
      </w:tr>
    </w:tbl>
    <w:p w14:paraId="50041039" w14:textId="77777777" w:rsidR="00237405" w:rsidRDefault="00237405">
      <w:pPr>
        <w:pStyle w:val="Zkladntext"/>
        <w:spacing w:before="10"/>
        <w:rPr>
          <w:sz w:val="33"/>
        </w:rPr>
      </w:pPr>
    </w:p>
    <w:p w14:paraId="46EF44E1" w14:textId="47072F03" w:rsidR="00237405" w:rsidRDefault="00000000">
      <w:pPr>
        <w:pStyle w:val="Zkladntext"/>
        <w:tabs>
          <w:tab w:val="left" w:pos="1102"/>
        </w:tabs>
        <w:spacing w:before="1"/>
        <w:ind w:left="1149" w:right="169" w:hanging="993"/>
      </w:pPr>
      <w:r>
        <w:rPr>
          <w:color w:val="231F20"/>
        </w:rPr>
        <w:t>III.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d)</w:t>
      </w:r>
      <w:r>
        <w:rPr>
          <w:color w:val="231F20"/>
        </w:rPr>
        <w:tab/>
        <w:t>Ocenenie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finančných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nástrojov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majetku,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ktorý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nie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je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finančným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nástrojom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pri oceňovaní reálnou hodnotou</w:t>
      </w:r>
      <w:r w:rsidR="00EF240E">
        <w:rPr>
          <w:color w:val="231F20"/>
        </w:rPr>
        <w:t xml:space="preserve"> – </w:t>
      </w:r>
      <w:r w:rsidR="00EF240E" w:rsidRPr="008867A0">
        <w:rPr>
          <w:i/>
          <w:iCs/>
          <w:color w:val="231F20"/>
        </w:rPr>
        <w:t>firma o danom neúčtuje</w:t>
      </w:r>
    </w:p>
    <w:p w14:paraId="64325456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961"/>
        <w:gridCol w:w="2844"/>
        <w:gridCol w:w="1417"/>
        <w:gridCol w:w="1560"/>
        <w:gridCol w:w="1559"/>
      </w:tblGrid>
      <w:tr w:rsidR="00237405" w14:paraId="68D50FC9" w14:textId="77777777">
        <w:trPr>
          <w:trHeight w:val="1870"/>
        </w:trPr>
        <w:tc>
          <w:tcPr>
            <w:tcW w:w="1961" w:type="dxa"/>
          </w:tcPr>
          <w:p w14:paraId="79DA56F5" w14:textId="77777777" w:rsidR="00237405" w:rsidRDefault="00237405">
            <w:pPr>
              <w:pStyle w:val="TableParagraph"/>
              <w:spacing w:before="1"/>
              <w:rPr>
                <w:b/>
                <w:sz w:val="31"/>
              </w:rPr>
            </w:pPr>
          </w:p>
          <w:p w14:paraId="4846EE8A" w14:textId="77777777" w:rsidR="00237405" w:rsidRDefault="00000000">
            <w:pPr>
              <w:pStyle w:val="TableParagraph"/>
              <w:ind w:left="95" w:right="85" w:hanging="2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Finančný nástroj alebo majetok, ktorý nie je FN pri oceňovaní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reálnou </w:t>
            </w:r>
            <w:r>
              <w:rPr>
                <w:b/>
                <w:color w:val="231F20"/>
                <w:spacing w:val="-2"/>
                <w:sz w:val="20"/>
              </w:rPr>
              <w:t>hodnotou</w:t>
            </w:r>
          </w:p>
        </w:tc>
        <w:tc>
          <w:tcPr>
            <w:tcW w:w="2844" w:type="dxa"/>
          </w:tcPr>
          <w:p w14:paraId="6439EF95" w14:textId="77777777" w:rsidR="00237405" w:rsidRDefault="00000000">
            <w:pPr>
              <w:pStyle w:val="TableParagraph"/>
              <w:spacing w:before="129"/>
              <w:ind w:left="82" w:right="71" w:hanging="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Aplikácia RH podľa ZoÚ alebo stanovenie významných predpokladov slúžiacich ako základ modelov a postupov ocenenia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pri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kvalifikovanom </w:t>
            </w:r>
            <w:r>
              <w:rPr>
                <w:b/>
                <w:color w:val="231F20"/>
                <w:spacing w:val="-2"/>
                <w:sz w:val="20"/>
              </w:rPr>
              <w:t>odhade</w:t>
            </w:r>
          </w:p>
        </w:tc>
        <w:tc>
          <w:tcPr>
            <w:tcW w:w="1417" w:type="dxa"/>
          </w:tcPr>
          <w:p w14:paraId="1DA923F6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7CD55F5E" w14:textId="77777777" w:rsidR="00237405" w:rsidRDefault="00237405">
            <w:pPr>
              <w:pStyle w:val="TableParagraph"/>
              <w:spacing w:before="2"/>
              <w:rPr>
                <w:b/>
                <w:sz w:val="33"/>
              </w:rPr>
            </w:pPr>
          </w:p>
          <w:p w14:paraId="20B89289" w14:textId="77777777" w:rsidR="00237405" w:rsidRDefault="00000000">
            <w:pPr>
              <w:pStyle w:val="TableParagraph"/>
              <w:ind w:left="314" w:right="298" w:firstLine="66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Reálna hodnota</w:t>
            </w:r>
          </w:p>
        </w:tc>
        <w:tc>
          <w:tcPr>
            <w:tcW w:w="1560" w:type="dxa"/>
          </w:tcPr>
          <w:p w14:paraId="63DA4F22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491AC27D" w14:textId="77777777" w:rsidR="00237405" w:rsidRDefault="00237405">
            <w:pPr>
              <w:pStyle w:val="TableParagraph"/>
              <w:spacing w:before="2"/>
              <w:rPr>
                <w:b/>
                <w:sz w:val="33"/>
              </w:rPr>
            </w:pPr>
          </w:p>
          <w:p w14:paraId="22A407E9" w14:textId="77777777" w:rsidR="00237405" w:rsidRDefault="00000000">
            <w:pPr>
              <w:pStyle w:val="TableParagraph"/>
              <w:ind w:left="73" w:firstLine="8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Vplyv reálnej hodnoty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VH</w:t>
            </w:r>
          </w:p>
        </w:tc>
        <w:tc>
          <w:tcPr>
            <w:tcW w:w="1559" w:type="dxa"/>
          </w:tcPr>
          <w:p w14:paraId="09D02899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11B23CD8" w14:textId="77777777" w:rsidR="00237405" w:rsidRDefault="00237405">
            <w:pPr>
              <w:pStyle w:val="TableParagraph"/>
              <w:spacing w:before="2"/>
              <w:rPr>
                <w:b/>
                <w:sz w:val="33"/>
              </w:rPr>
            </w:pPr>
          </w:p>
          <w:p w14:paraId="7DD4D3FA" w14:textId="77777777" w:rsidR="00237405" w:rsidRDefault="00000000">
            <w:pPr>
              <w:pStyle w:val="TableParagraph"/>
              <w:ind w:left="117" w:firstLine="4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Vplyv reálnej hodnoty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VI</w:t>
            </w:r>
          </w:p>
        </w:tc>
      </w:tr>
      <w:tr w:rsidR="00237405" w14:paraId="61257C64" w14:textId="77777777">
        <w:trPr>
          <w:trHeight w:val="339"/>
        </w:trPr>
        <w:tc>
          <w:tcPr>
            <w:tcW w:w="1961" w:type="dxa"/>
          </w:tcPr>
          <w:p w14:paraId="50CB767F" w14:textId="519FD3D6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288DD63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6460651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6112B3B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258457B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F9C399B" w14:textId="77777777">
        <w:trPr>
          <w:trHeight w:val="340"/>
        </w:trPr>
        <w:tc>
          <w:tcPr>
            <w:tcW w:w="1961" w:type="dxa"/>
          </w:tcPr>
          <w:p w14:paraId="7621E6A9" w14:textId="72CA7301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0D9AD58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07FEB13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50E1CA5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011C8EB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DB36402" w14:textId="77777777">
        <w:trPr>
          <w:trHeight w:val="340"/>
        </w:trPr>
        <w:tc>
          <w:tcPr>
            <w:tcW w:w="1961" w:type="dxa"/>
          </w:tcPr>
          <w:p w14:paraId="675AC673" w14:textId="6949DC93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207C189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53C871D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4BC4DB5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A1E767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25B92A8" w14:textId="77777777">
        <w:trPr>
          <w:trHeight w:val="339"/>
        </w:trPr>
        <w:tc>
          <w:tcPr>
            <w:tcW w:w="1961" w:type="dxa"/>
          </w:tcPr>
          <w:p w14:paraId="46108415" w14:textId="79797837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02A7EDE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7F5F5DD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089FB23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183A4F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C6E5466" w14:textId="77777777">
        <w:trPr>
          <w:trHeight w:val="340"/>
        </w:trPr>
        <w:tc>
          <w:tcPr>
            <w:tcW w:w="1961" w:type="dxa"/>
          </w:tcPr>
          <w:p w14:paraId="6E162074" w14:textId="591FFF7B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61E7F1C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1A33786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439DB1D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3BD9E4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24A62E6" w14:textId="77777777">
        <w:trPr>
          <w:trHeight w:val="340"/>
        </w:trPr>
        <w:tc>
          <w:tcPr>
            <w:tcW w:w="1961" w:type="dxa"/>
          </w:tcPr>
          <w:p w14:paraId="5FA8ACE3" w14:textId="3B98F6D6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64FD669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68559EC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37B9E03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0DA506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2B12533" w14:textId="77777777">
        <w:trPr>
          <w:trHeight w:val="340"/>
        </w:trPr>
        <w:tc>
          <w:tcPr>
            <w:tcW w:w="1961" w:type="dxa"/>
          </w:tcPr>
          <w:p w14:paraId="7AC0B3F2" w14:textId="764251D2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844" w:type="dxa"/>
          </w:tcPr>
          <w:p w14:paraId="4DC4331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</w:tcPr>
          <w:p w14:paraId="7AE7F02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2EF53EB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172F86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0ECC076" w14:textId="77777777" w:rsidR="00237405" w:rsidRDefault="00000000">
      <w:pPr>
        <w:pStyle w:val="Zkladntext"/>
        <w:spacing w:before="241"/>
        <w:ind w:left="157" w:right="167"/>
        <w:jc w:val="both"/>
      </w:pPr>
      <w:r>
        <w:rPr>
          <w:color w:val="231F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75A04BC7" w14:textId="4989A2A9" w:rsidR="00237405" w:rsidRPr="008867A0" w:rsidRDefault="008867A0">
      <w:pPr>
        <w:jc w:val="both"/>
        <w:rPr>
          <w:i/>
          <w:iCs/>
        </w:rPr>
        <w:sectPr w:rsidR="00237405" w:rsidRPr="008867A0">
          <w:pgSz w:w="11910" w:h="16840"/>
          <w:pgMar w:top="980" w:right="960" w:bottom="1240" w:left="1260" w:header="699" w:footer="1050" w:gutter="0"/>
          <w:cols w:space="708"/>
        </w:sectPr>
      </w:pPr>
      <w:r w:rsidRPr="008867A0">
        <w:rPr>
          <w:i/>
          <w:iCs/>
        </w:rPr>
        <w:t xml:space="preserve">  neaplikovateľné</w:t>
      </w:r>
    </w:p>
    <w:p w14:paraId="21880B21" w14:textId="77777777" w:rsidR="00237405" w:rsidRDefault="00000000">
      <w:pPr>
        <w:pStyle w:val="Zkladntext"/>
        <w:rPr>
          <w:sz w:val="27"/>
        </w:rPr>
      </w:pPr>
      <w:r>
        <w:lastRenderedPageBreak/>
        <w:pict w14:anchorId="6BD8842D">
          <v:shape id="docshape15" o:spid="_x0000_s2073" type="#_x0000_t202" style="position:absolute;margin-left:235.3pt;margin-top:35.4pt;width:115.3pt;height:13.6pt;z-index:1573376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79C4624F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6F57E002" w14:textId="35A1917A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939A510" w14:textId="2787075F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537E25DC" w14:textId="6693A2D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97F5AF7" w14:textId="1D846260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5D17ABE" w14:textId="04F84AE6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05E89AA" w14:textId="687FAE0F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5D412E6" w14:textId="4F8F5516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3E60116" w14:textId="0D5F4230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7DFC6F2D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6C539FD1">
          <v:shape id="docshape16" o:spid="_x0000_s2072" type="#_x0000_t202" style="position:absolute;margin-left:392.05pt;margin-top:35.4pt;width:143.95pt;height:13.6pt;z-index:1573427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3419A0E1" w14:textId="77777777" w:rsidTr="00F06A5B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776939D5" w14:textId="4305865F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ADC9352" w14:textId="25BEAAC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B0C7CD8" w14:textId="0565042F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91E2BF5" w14:textId="2978D76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5892667" w14:textId="5C9D26C9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9931370" w14:textId="73A2B9B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A5D773F" w14:textId="6E365CBC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EB47146" w14:textId="60ECFE3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B6A458C" w14:textId="25D93E79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6FAF1C4" w14:textId="68711E8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0429DEE4" w14:textId="77777777" w:rsidTr="00F06A5B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75FB9F9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12669D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9B6BB2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237093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146A078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2AECF5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755D1B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25A41E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B9F032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E48A68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563DA5D0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7B1FB1F3" w14:textId="199BC776" w:rsidR="00237405" w:rsidRDefault="00000000">
      <w:pPr>
        <w:pStyle w:val="Zkladntext"/>
        <w:tabs>
          <w:tab w:val="left" w:pos="1149"/>
        </w:tabs>
        <w:spacing w:before="117"/>
        <w:ind w:left="1149" w:right="169" w:hanging="993"/>
      </w:pPr>
      <w:r>
        <w:rPr>
          <w:color w:val="231F20"/>
        </w:rPr>
        <w:t>III. 4 e)</w:t>
      </w:r>
      <w:r>
        <w:rPr>
          <w:color w:val="231F20"/>
        </w:rPr>
        <w:tab/>
        <w:t>Ocenenie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finančných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nástrojov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pri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oceňovaní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obstarávacou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cenou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 xml:space="preserve">vlastnými </w:t>
      </w:r>
      <w:r>
        <w:rPr>
          <w:color w:val="231F20"/>
          <w:spacing w:val="-2"/>
        </w:rPr>
        <w:t>nákladmi</w:t>
      </w:r>
      <w:r w:rsidR="008867A0">
        <w:rPr>
          <w:color w:val="231F20"/>
          <w:spacing w:val="-2"/>
        </w:rPr>
        <w:t xml:space="preserve">: </w:t>
      </w:r>
      <w:r w:rsidR="008867A0" w:rsidRPr="008867A0">
        <w:rPr>
          <w:i/>
          <w:iCs/>
          <w:color w:val="231F20"/>
          <w:spacing w:val="-2"/>
        </w:rPr>
        <w:t>spoločnosť neuplatňuje účtovanie o finančných nástrojoch</w:t>
      </w:r>
    </w:p>
    <w:p w14:paraId="09FAA3A1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961"/>
        <w:gridCol w:w="1569"/>
        <w:gridCol w:w="1702"/>
        <w:gridCol w:w="1835"/>
        <w:gridCol w:w="2275"/>
      </w:tblGrid>
      <w:tr w:rsidR="00237405" w14:paraId="6034208B" w14:textId="77777777">
        <w:trPr>
          <w:trHeight w:val="569"/>
        </w:trPr>
        <w:tc>
          <w:tcPr>
            <w:tcW w:w="1961" w:type="dxa"/>
          </w:tcPr>
          <w:p w14:paraId="6F63FDC6" w14:textId="77777777" w:rsidR="00237405" w:rsidRDefault="00000000">
            <w:pPr>
              <w:pStyle w:val="TableParagraph"/>
              <w:spacing w:before="168"/>
              <w:ind w:left="57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5"/>
                <w:sz w:val="20"/>
              </w:rPr>
              <w:t>FM</w:t>
            </w:r>
          </w:p>
        </w:tc>
        <w:tc>
          <w:tcPr>
            <w:tcW w:w="1569" w:type="dxa"/>
          </w:tcPr>
          <w:p w14:paraId="6A0B8E29" w14:textId="77777777" w:rsidR="00237405" w:rsidRDefault="00000000">
            <w:pPr>
              <w:pStyle w:val="TableParagraph"/>
              <w:spacing w:before="53"/>
              <w:ind w:left="389" w:right="374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Účtovná hodnota</w:t>
            </w:r>
          </w:p>
        </w:tc>
        <w:tc>
          <w:tcPr>
            <w:tcW w:w="1702" w:type="dxa"/>
          </w:tcPr>
          <w:p w14:paraId="5859B733" w14:textId="77777777" w:rsidR="00237405" w:rsidRDefault="00000000">
            <w:pPr>
              <w:pStyle w:val="TableParagraph"/>
              <w:spacing w:before="168"/>
              <w:ind w:left="9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Reálna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</w:tc>
        <w:tc>
          <w:tcPr>
            <w:tcW w:w="1835" w:type="dxa"/>
          </w:tcPr>
          <w:p w14:paraId="04D6067C" w14:textId="77777777" w:rsidR="00237405" w:rsidRDefault="00000000">
            <w:pPr>
              <w:pStyle w:val="TableParagraph"/>
              <w:spacing w:before="168"/>
              <w:ind w:left="192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Charakteristika</w:t>
            </w:r>
          </w:p>
        </w:tc>
        <w:tc>
          <w:tcPr>
            <w:tcW w:w="2275" w:type="dxa"/>
          </w:tcPr>
          <w:p w14:paraId="21C36631" w14:textId="77777777" w:rsidR="00237405" w:rsidRDefault="00000000">
            <w:pPr>
              <w:pStyle w:val="TableParagraph"/>
              <w:spacing w:before="53"/>
              <w:ind w:left="301" w:hanging="19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Dôvod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nezníženie účtovnej hodnoty</w:t>
            </w:r>
          </w:p>
        </w:tc>
      </w:tr>
      <w:tr w:rsidR="00237405" w14:paraId="3E32FF29" w14:textId="77777777">
        <w:trPr>
          <w:trHeight w:val="340"/>
        </w:trPr>
        <w:tc>
          <w:tcPr>
            <w:tcW w:w="1961" w:type="dxa"/>
          </w:tcPr>
          <w:p w14:paraId="4AD15DEB" w14:textId="347CE37E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5D0CF00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546095A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185A1D7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5428D9A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6EA560E" w14:textId="77777777">
        <w:trPr>
          <w:trHeight w:val="339"/>
        </w:trPr>
        <w:tc>
          <w:tcPr>
            <w:tcW w:w="1961" w:type="dxa"/>
          </w:tcPr>
          <w:p w14:paraId="4573AEC5" w14:textId="3E3B22BC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0204A47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07264E7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639CC78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10A0766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8EB7D30" w14:textId="77777777">
        <w:trPr>
          <w:trHeight w:val="340"/>
        </w:trPr>
        <w:tc>
          <w:tcPr>
            <w:tcW w:w="1961" w:type="dxa"/>
          </w:tcPr>
          <w:p w14:paraId="16F449BB" w14:textId="7D8DE502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34BD3B1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5A91998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1EBADF2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020EB2B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1D5CFEB" w14:textId="77777777">
        <w:trPr>
          <w:trHeight w:val="340"/>
        </w:trPr>
        <w:tc>
          <w:tcPr>
            <w:tcW w:w="1961" w:type="dxa"/>
          </w:tcPr>
          <w:p w14:paraId="4D2E5855" w14:textId="447263D9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05FF80B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35F916B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2FE8389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7AD03D8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5990A3E" w14:textId="77777777">
        <w:trPr>
          <w:trHeight w:val="339"/>
        </w:trPr>
        <w:tc>
          <w:tcPr>
            <w:tcW w:w="1961" w:type="dxa"/>
          </w:tcPr>
          <w:p w14:paraId="22963CB8" w14:textId="0FC7D9CD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78A42A3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4CF49C3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5F196C7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6D6277C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4656D5F" w14:textId="77777777">
        <w:trPr>
          <w:trHeight w:val="340"/>
        </w:trPr>
        <w:tc>
          <w:tcPr>
            <w:tcW w:w="1961" w:type="dxa"/>
          </w:tcPr>
          <w:p w14:paraId="0B2AD25B" w14:textId="23B073AC" w:rsidR="00237405" w:rsidRDefault="008867A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569" w:type="dxa"/>
          </w:tcPr>
          <w:p w14:paraId="04D49AD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6B45034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35" w:type="dxa"/>
          </w:tcPr>
          <w:p w14:paraId="519B4DC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5" w:type="dxa"/>
          </w:tcPr>
          <w:p w14:paraId="4E0296F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221BCD6" w14:textId="77777777" w:rsidR="00237405" w:rsidRDefault="00237405">
      <w:pPr>
        <w:pStyle w:val="Zkladntext"/>
        <w:spacing w:before="11"/>
        <w:rPr>
          <w:sz w:val="33"/>
        </w:rPr>
      </w:pPr>
    </w:p>
    <w:p w14:paraId="05B5CE3C" w14:textId="77777777" w:rsidR="006D1685" w:rsidRDefault="00000000" w:rsidP="006D1685">
      <w:pPr>
        <w:pStyle w:val="Zkladntext"/>
        <w:tabs>
          <w:tab w:val="left" w:pos="1065"/>
        </w:tabs>
        <w:ind w:left="157"/>
        <w:rPr>
          <w:color w:val="231F20"/>
          <w:spacing w:val="-2"/>
        </w:rPr>
      </w:pPr>
      <w:r>
        <w:rPr>
          <w:color w:val="231F20"/>
        </w:rPr>
        <w:t>III.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5"/>
        </w:rPr>
        <w:t>f)</w:t>
      </w:r>
      <w:r>
        <w:rPr>
          <w:color w:val="231F20"/>
        </w:rPr>
        <w:tab/>
        <w:t>Spôsob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stanovenia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metódy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vlastného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imania:</w:t>
      </w:r>
      <w:r w:rsidR="006D1685">
        <w:rPr>
          <w:color w:val="231F20"/>
          <w:spacing w:val="-2"/>
        </w:rPr>
        <w:t xml:space="preserve"> </w:t>
      </w:r>
    </w:p>
    <w:p w14:paraId="7F1EE318" w14:textId="77EACC8A" w:rsidR="006D1685" w:rsidRPr="006D1685" w:rsidRDefault="006D1685" w:rsidP="006D1685">
      <w:pPr>
        <w:pStyle w:val="Zkladntext"/>
        <w:tabs>
          <w:tab w:val="left" w:pos="1065"/>
        </w:tabs>
        <w:ind w:left="157"/>
        <w:rPr>
          <w:color w:val="231F20"/>
          <w:spacing w:val="-2"/>
        </w:rPr>
      </w:pPr>
      <w:r w:rsidRPr="006D1685">
        <w:rPr>
          <w:color w:val="231F20"/>
          <w:spacing w:val="-2"/>
        </w:rPr>
        <w:t xml:space="preserve">  Začiatočná hodnota podielu = náklady na nadobudnutie podielu.</w:t>
      </w:r>
    </w:p>
    <w:p w14:paraId="5EFB04D5" w14:textId="2AB59044" w:rsidR="006D1685" w:rsidRPr="006D1685" w:rsidRDefault="006D1685" w:rsidP="006D1685">
      <w:pPr>
        <w:pStyle w:val="Zkladntext"/>
        <w:tabs>
          <w:tab w:val="left" w:pos="1065"/>
        </w:tabs>
        <w:ind w:left="157"/>
        <w:rPr>
          <w:color w:val="231F20"/>
          <w:spacing w:val="-2"/>
        </w:rPr>
      </w:pPr>
      <w:r w:rsidRPr="006D1685">
        <w:rPr>
          <w:color w:val="231F20"/>
          <w:spacing w:val="-2"/>
        </w:rPr>
        <w:t xml:space="preserve">  Každoročne sa upravuje o:</w:t>
      </w:r>
    </w:p>
    <w:p w14:paraId="5EF5359F" w14:textId="77777777" w:rsidR="006D1685" w:rsidRPr="006D1685" w:rsidRDefault="006D1685" w:rsidP="006D1685">
      <w:pPr>
        <w:pStyle w:val="Zkladntext"/>
        <w:numPr>
          <w:ilvl w:val="0"/>
          <w:numId w:val="7"/>
        </w:numPr>
        <w:tabs>
          <w:tab w:val="left" w:pos="1065"/>
        </w:tabs>
        <w:rPr>
          <w:color w:val="231F20"/>
          <w:spacing w:val="-2"/>
        </w:rPr>
      </w:pPr>
      <w:r w:rsidRPr="006D1685">
        <w:rPr>
          <w:color w:val="231F20"/>
          <w:spacing w:val="-2"/>
        </w:rPr>
        <w:t>podiel na zisku alebo strate účtovnej jednotky (podiel sa zvyšuje/znižuje),</w:t>
      </w:r>
    </w:p>
    <w:p w14:paraId="0016F13A" w14:textId="77777777" w:rsidR="006D1685" w:rsidRPr="006D1685" w:rsidRDefault="006D1685" w:rsidP="006D1685">
      <w:pPr>
        <w:pStyle w:val="Zkladntext"/>
        <w:numPr>
          <w:ilvl w:val="0"/>
          <w:numId w:val="7"/>
        </w:numPr>
        <w:tabs>
          <w:tab w:val="left" w:pos="1065"/>
        </w:tabs>
        <w:rPr>
          <w:color w:val="231F20"/>
          <w:spacing w:val="-2"/>
        </w:rPr>
      </w:pPr>
      <w:r w:rsidRPr="006D1685">
        <w:rPr>
          <w:color w:val="231F20"/>
          <w:spacing w:val="-2"/>
        </w:rPr>
        <w:t>vyplatené dividendy (podiel sa znižuje),</w:t>
      </w:r>
    </w:p>
    <w:p w14:paraId="73564A16" w14:textId="7E8A67D6" w:rsidR="00237405" w:rsidRPr="00665AB0" w:rsidRDefault="008867A0" w:rsidP="008867A0">
      <w:pPr>
        <w:pStyle w:val="Zkladntext"/>
        <w:numPr>
          <w:ilvl w:val="0"/>
          <w:numId w:val="8"/>
        </w:numPr>
        <w:tabs>
          <w:tab w:val="left" w:pos="1065"/>
        </w:tabs>
        <w:rPr>
          <w:i/>
          <w:iCs/>
        </w:rPr>
      </w:pPr>
      <w:r w:rsidRPr="00665AB0">
        <w:rPr>
          <w:i/>
          <w:iCs/>
        </w:rPr>
        <w:t>úprava výšky oboch podielov met</w:t>
      </w:r>
      <w:r w:rsidR="00665AB0" w:rsidRPr="00665AB0">
        <w:rPr>
          <w:i/>
          <w:iCs/>
        </w:rPr>
        <w:t>ódou vlastného imania – podiel na vlastnom iman</w:t>
      </w:r>
      <w:r w:rsidR="00665AB0">
        <w:rPr>
          <w:i/>
          <w:iCs/>
        </w:rPr>
        <w:t>í</w:t>
      </w:r>
    </w:p>
    <w:p w14:paraId="506520DB" w14:textId="77777777" w:rsidR="00237405" w:rsidRPr="00665AB0" w:rsidRDefault="00237405">
      <w:pPr>
        <w:pStyle w:val="Zkladntext"/>
        <w:rPr>
          <w:i/>
          <w:iCs/>
          <w:sz w:val="28"/>
        </w:rPr>
      </w:pPr>
    </w:p>
    <w:p w14:paraId="6F3BB41D" w14:textId="77777777" w:rsidR="00237405" w:rsidRDefault="00237405">
      <w:pPr>
        <w:pStyle w:val="Zkladntext"/>
        <w:spacing w:before="6"/>
        <w:rPr>
          <w:sz w:val="37"/>
        </w:rPr>
      </w:pPr>
    </w:p>
    <w:p w14:paraId="6079A330" w14:textId="77777777" w:rsidR="00237405" w:rsidRDefault="00000000">
      <w:pPr>
        <w:pStyle w:val="Zkladntext"/>
        <w:tabs>
          <w:tab w:val="left" w:pos="1065"/>
        </w:tabs>
        <w:ind w:left="157"/>
      </w:pPr>
      <w:r>
        <w:rPr>
          <w:color w:val="231F20"/>
        </w:rPr>
        <w:t>III.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5"/>
        </w:rPr>
        <w:t>g)</w:t>
      </w:r>
      <w:r>
        <w:rPr>
          <w:color w:val="231F20"/>
        </w:rPr>
        <w:tab/>
        <w:t>Spôsob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zostavenia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odpisového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plánu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dlhodobého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majetku</w:t>
      </w:r>
    </w:p>
    <w:p w14:paraId="35765383" w14:textId="77777777" w:rsidR="00237405" w:rsidRDefault="00000000">
      <w:pPr>
        <w:spacing w:before="159"/>
        <w:ind w:left="157"/>
        <w:rPr>
          <w:sz w:val="20"/>
        </w:rPr>
      </w:pPr>
      <w:r>
        <w:rPr>
          <w:color w:val="231F20"/>
          <w:sz w:val="20"/>
        </w:rPr>
        <w:t>Spôsob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zostavenia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účtovného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odpisového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plánu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pre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dlhodobý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hmotný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dlhodobý</w:t>
      </w:r>
      <w:r>
        <w:rPr>
          <w:color w:val="231F20"/>
          <w:spacing w:val="35"/>
          <w:sz w:val="20"/>
        </w:rPr>
        <w:t xml:space="preserve"> </w:t>
      </w:r>
      <w:r>
        <w:rPr>
          <w:color w:val="231F20"/>
          <w:sz w:val="20"/>
        </w:rPr>
        <w:t>nehmotný majetok, doba odpisovania a použité sadzby a odpisové metódy pri stanovení účtovných odpisov:</w:t>
      </w:r>
    </w:p>
    <w:p w14:paraId="176E91B9" w14:textId="77777777" w:rsidR="00237405" w:rsidRDefault="00237405">
      <w:pPr>
        <w:pStyle w:val="Zkladntext"/>
        <w:spacing w:before="2" w:after="1"/>
        <w:rPr>
          <w:b w:val="0"/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839"/>
        <w:gridCol w:w="2263"/>
        <w:gridCol w:w="1985"/>
        <w:gridCol w:w="2268"/>
      </w:tblGrid>
      <w:tr w:rsidR="00237405" w14:paraId="11C0D4B5" w14:textId="77777777">
        <w:trPr>
          <w:trHeight w:val="230"/>
        </w:trPr>
        <w:tc>
          <w:tcPr>
            <w:tcW w:w="2839" w:type="dxa"/>
          </w:tcPr>
          <w:p w14:paraId="07D9247A" w14:textId="77777777" w:rsidR="00237405" w:rsidRDefault="00000000">
            <w:pPr>
              <w:pStyle w:val="TableParagraph"/>
              <w:spacing w:line="210" w:lineRule="exact"/>
              <w:ind w:left="77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majetku</w:t>
            </w:r>
          </w:p>
        </w:tc>
        <w:tc>
          <w:tcPr>
            <w:tcW w:w="2263" w:type="dxa"/>
          </w:tcPr>
          <w:p w14:paraId="30590DA0" w14:textId="77777777" w:rsidR="00237405" w:rsidRDefault="00000000">
            <w:pPr>
              <w:pStyle w:val="TableParagraph"/>
              <w:spacing w:line="210" w:lineRule="exact"/>
              <w:ind w:left="26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Doba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odpisovania</w:t>
            </w:r>
          </w:p>
        </w:tc>
        <w:tc>
          <w:tcPr>
            <w:tcW w:w="1985" w:type="dxa"/>
          </w:tcPr>
          <w:p w14:paraId="636C7A88" w14:textId="77777777" w:rsidR="00237405" w:rsidRDefault="00000000">
            <w:pPr>
              <w:pStyle w:val="TableParagraph"/>
              <w:spacing w:line="210" w:lineRule="exact"/>
              <w:ind w:left="23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Sadzba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odpisov</w:t>
            </w:r>
          </w:p>
        </w:tc>
        <w:tc>
          <w:tcPr>
            <w:tcW w:w="2268" w:type="dxa"/>
          </w:tcPr>
          <w:p w14:paraId="53A59137" w14:textId="77777777" w:rsidR="00237405" w:rsidRDefault="00000000">
            <w:pPr>
              <w:pStyle w:val="TableParagraph"/>
              <w:spacing w:line="210" w:lineRule="exact"/>
              <w:ind w:left="29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Odpisová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metóda</w:t>
            </w:r>
          </w:p>
        </w:tc>
      </w:tr>
      <w:tr w:rsidR="00237405" w14:paraId="6AC7CB95" w14:textId="77777777">
        <w:trPr>
          <w:trHeight w:val="339"/>
        </w:trPr>
        <w:tc>
          <w:tcPr>
            <w:tcW w:w="2839" w:type="dxa"/>
          </w:tcPr>
          <w:p w14:paraId="2DACE28C" w14:textId="6F4D39B0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DNM</w:t>
            </w:r>
          </w:p>
        </w:tc>
        <w:tc>
          <w:tcPr>
            <w:tcW w:w="2263" w:type="dxa"/>
          </w:tcPr>
          <w:p w14:paraId="5C7BD093" w14:textId="5121D1A8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48 mesiacov</w:t>
            </w:r>
          </w:p>
        </w:tc>
        <w:tc>
          <w:tcPr>
            <w:tcW w:w="1985" w:type="dxa"/>
          </w:tcPr>
          <w:p w14:paraId="14FD8EB1" w14:textId="71739F0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Mesiac </w:t>
            </w:r>
            <w:r>
              <w:rPr>
                <w:rFonts w:ascii="Times New Roman"/>
                <w:sz w:val="20"/>
              </w:rPr>
              <w:t>–</w:t>
            </w:r>
            <w:r>
              <w:rPr>
                <w:rFonts w:ascii="Times New Roman"/>
                <w:sz w:val="20"/>
              </w:rPr>
              <w:t xml:space="preserve"> 1/48</w:t>
            </w:r>
          </w:p>
        </w:tc>
        <w:tc>
          <w:tcPr>
            <w:tcW w:w="2268" w:type="dxa"/>
          </w:tcPr>
          <w:p w14:paraId="5E57D65E" w14:textId="4271B9FD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Doba pou</w:t>
            </w:r>
            <w:r>
              <w:rPr>
                <w:rFonts w:ascii="Times New Roman"/>
                <w:sz w:val="20"/>
              </w:rPr>
              <w:t>ž</w:t>
            </w:r>
            <w:r>
              <w:rPr>
                <w:rFonts w:ascii="Times New Roman"/>
                <w:sz w:val="20"/>
              </w:rPr>
              <w:t>ite</w:t>
            </w:r>
            <w:r>
              <w:rPr>
                <w:rFonts w:ascii="Times New Roman"/>
                <w:sz w:val="20"/>
              </w:rPr>
              <w:t>ľ</w:t>
            </w:r>
            <w:r>
              <w:rPr>
                <w:rFonts w:ascii="Times New Roman"/>
                <w:sz w:val="20"/>
              </w:rPr>
              <w:t>nosti</w:t>
            </w:r>
          </w:p>
        </w:tc>
      </w:tr>
      <w:tr w:rsidR="00237405" w14:paraId="1409607A" w14:textId="77777777">
        <w:trPr>
          <w:trHeight w:val="340"/>
        </w:trPr>
        <w:tc>
          <w:tcPr>
            <w:tcW w:w="2839" w:type="dxa"/>
          </w:tcPr>
          <w:p w14:paraId="0DDA0180" w14:textId="3BF4D37D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DHM</w:t>
            </w:r>
          </w:p>
        </w:tc>
        <w:tc>
          <w:tcPr>
            <w:tcW w:w="2263" w:type="dxa"/>
          </w:tcPr>
          <w:p w14:paraId="7F785467" w14:textId="1238FA11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Pod</w:t>
            </w:r>
            <w:r>
              <w:rPr>
                <w:rFonts w:ascii="Times New Roman"/>
                <w:sz w:val="20"/>
              </w:rPr>
              <w:t>ľ</w:t>
            </w:r>
            <w:r>
              <w:rPr>
                <w:rFonts w:ascii="Times New Roman"/>
                <w:sz w:val="20"/>
              </w:rPr>
              <w:t>a z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>kona o DzP</w:t>
            </w:r>
          </w:p>
        </w:tc>
        <w:tc>
          <w:tcPr>
            <w:tcW w:w="1985" w:type="dxa"/>
          </w:tcPr>
          <w:p w14:paraId="464AE981" w14:textId="3B04777F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Pod</w:t>
            </w:r>
            <w:r>
              <w:rPr>
                <w:rFonts w:ascii="Times New Roman"/>
                <w:sz w:val="20"/>
              </w:rPr>
              <w:t>ľ</w:t>
            </w:r>
            <w:r>
              <w:rPr>
                <w:rFonts w:ascii="Times New Roman"/>
                <w:sz w:val="20"/>
              </w:rPr>
              <w:t>a z</w:t>
            </w:r>
            <w:r>
              <w:rPr>
                <w:rFonts w:ascii="Times New Roman"/>
                <w:sz w:val="20"/>
              </w:rPr>
              <w:t>á</w:t>
            </w:r>
            <w:r>
              <w:rPr>
                <w:rFonts w:ascii="Times New Roman"/>
                <w:sz w:val="20"/>
              </w:rPr>
              <w:t>kona o DzP</w:t>
            </w:r>
          </w:p>
        </w:tc>
        <w:tc>
          <w:tcPr>
            <w:tcW w:w="2268" w:type="dxa"/>
          </w:tcPr>
          <w:p w14:paraId="42ECDDE5" w14:textId="525D8B8D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Rovnomern</w:t>
            </w:r>
            <w:r>
              <w:rPr>
                <w:rFonts w:ascii="Times New Roman"/>
                <w:sz w:val="20"/>
              </w:rPr>
              <w:t>ý</w:t>
            </w:r>
            <w:r>
              <w:rPr>
                <w:rFonts w:ascii="Times New Roman"/>
                <w:sz w:val="20"/>
              </w:rPr>
              <w:t xml:space="preserve"> odpis</w:t>
            </w:r>
          </w:p>
        </w:tc>
      </w:tr>
      <w:tr w:rsidR="00237405" w14:paraId="708009D4" w14:textId="77777777">
        <w:trPr>
          <w:trHeight w:val="340"/>
        </w:trPr>
        <w:tc>
          <w:tcPr>
            <w:tcW w:w="2839" w:type="dxa"/>
          </w:tcPr>
          <w:p w14:paraId="46C6EA55" w14:textId="4522C41F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</w:t>
            </w:r>
          </w:p>
        </w:tc>
        <w:tc>
          <w:tcPr>
            <w:tcW w:w="2263" w:type="dxa"/>
          </w:tcPr>
          <w:p w14:paraId="581899B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42CCFAD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4CBFADE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154258F" w14:textId="77777777">
        <w:trPr>
          <w:trHeight w:val="339"/>
        </w:trPr>
        <w:tc>
          <w:tcPr>
            <w:tcW w:w="2839" w:type="dxa"/>
          </w:tcPr>
          <w:p w14:paraId="7B05F4B6" w14:textId="61CAAA42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3" w:type="dxa"/>
          </w:tcPr>
          <w:p w14:paraId="2E89DD2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79F5344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4EE4245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0FC8851" w14:textId="77777777">
        <w:trPr>
          <w:trHeight w:val="340"/>
        </w:trPr>
        <w:tc>
          <w:tcPr>
            <w:tcW w:w="2839" w:type="dxa"/>
          </w:tcPr>
          <w:p w14:paraId="343198A5" w14:textId="36F28D61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3" w:type="dxa"/>
          </w:tcPr>
          <w:p w14:paraId="6DB9C68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0B02526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731F408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306414D" w14:textId="77777777" w:rsidR="00237405" w:rsidRDefault="00237405">
      <w:pPr>
        <w:pStyle w:val="Zkladntext"/>
        <w:spacing w:before="9"/>
        <w:rPr>
          <w:b w:val="0"/>
          <w:sz w:val="32"/>
        </w:rPr>
      </w:pPr>
    </w:p>
    <w:p w14:paraId="6203F173" w14:textId="77777777" w:rsidR="00237405" w:rsidRDefault="00000000">
      <w:pPr>
        <w:spacing w:line="242" w:lineRule="auto"/>
        <w:ind w:left="1569" w:right="168" w:hanging="705"/>
        <w:jc w:val="both"/>
        <w:rPr>
          <w:b/>
          <w:bCs/>
          <w:sz w:val="20"/>
          <w:szCs w:val="20"/>
        </w:rPr>
      </w:pPr>
      <w:r>
        <w:rPr>
          <w:rFonts w:ascii="Segoe UI Symbol" w:hAnsi="Segoe UI Symbol" w:cs="Segoe UI Symbol"/>
          <w:color w:val="231F20"/>
          <w:w w:val="125"/>
          <w:sz w:val="20"/>
          <w:szCs w:val="20"/>
          <w:rtl/>
        </w:rPr>
        <w:t>܆</w:t>
      </w:r>
      <w:r>
        <w:rPr>
          <w:rFonts w:ascii="Segoe UI Symbol" w:hAnsi="Segoe UI Symbol" w:cs="Segoe UI Symbol"/>
          <w:color w:val="231F20"/>
          <w:spacing w:val="80"/>
          <w:w w:val="150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 xml:space="preserve">Odpisový plán účtovných odpisov </w:t>
      </w:r>
      <w:r>
        <w:rPr>
          <w:b/>
          <w:bCs/>
          <w:color w:val="231F20"/>
          <w:sz w:val="20"/>
          <w:szCs w:val="20"/>
        </w:rPr>
        <w:t xml:space="preserve">dlhodobého nehmotného majetku </w:t>
      </w:r>
      <w:r>
        <w:rPr>
          <w:color w:val="231F20"/>
          <w:sz w:val="20"/>
          <w:szCs w:val="20"/>
        </w:rPr>
        <w:t xml:space="preserve">vychádzal </w:t>
      </w:r>
      <w:r>
        <w:rPr>
          <w:color w:val="231F20"/>
          <w:spacing w:val="-93"/>
          <w:sz w:val="20"/>
          <w:szCs w:val="20"/>
        </w:rPr>
        <w:t>z</w:t>
      </w:r>
      <w:r>
        <w:rPr>
          <w:color w:val="231F20"/>
          <w:sz w:val="20"/>
          <w:szCs w:val="20"/>
        </w:rPr>
        <w:t xml:space="preserve"> odpisového plánu zostaveného účtovnou jednotkou, ktorý vychádzal z predpokladanej doby použiteľnosti dlhodobého nehmotného majetku alebo iných objektívnych </w:t>
      </w:r>
      <w:r>
        <w:rPr>
          <w:color w:val="231F20"/>
          <w:spacing w:val="-2"/>
          <w:sz w:val="20"/>
          <w:szCs w:val="20"/>
        </w:rPr>
        <w:t>predpokladov</w:t>
      </w:r>
      <w:r>
        <w:rPr>
          <w:b/>
          <w:bCs/>
          <w:color w:val="231F20"/>
          <w:spacing w:val="-2"/>
          <w:sz w:val="20"/>
          <w:szCs w:val="20"/>
        </w:rPr>
        <w:t>.</w:t>
      </w:r>
    </w:p>
    <w:p w14:paraId="4C52B7BF" w14:textId="77777777" w:rsidR="00237405" w:rsidRDefault="00237405">
      <w:pPr>
        <w:pStyle w:val="Zkladntext"/>
        <w:rPr>
          <w:sz w:val="28"/>
        </w:rPr>
      </w:pPr>
    </w:p>
    <w:p w14:paraId="1C5FF49A" w14:textId="0D4D90DF" w:rsidR="00237405" w:rsidRPr="00EF240E" w:rsidRDefault="00EF240E" w:rsidP="00EF240E">
      <w:pPr>
        <w:tabs>
          <w:tab w:val="left" w:pos="1573"/>
          <w:tab w:val="left" w:pos="1574"/>
        </w:tabs>
        <w:spacing w:before="227"/>
        <w:ind w:left="861"/>
        <w:rPr>
          <w:sz w:val="20"/>
        </w:rPr>
      </w:pPr>
      <w:r>
        <w:rPr>
          <w:color w:val="231F20"/>
          <w:sz w:val="20"/>
        </w:rPr>
        <w:t xml:space="preserve">X          </w:t>
      </w:r>
      <w:r w:rsidRPr="006D1685">
        <w:rPr>
          <w:b/>
          <w:bCs/>
          <w:color w:val="231F20"/>
          <w:sz w:val="20"/>
        </w:rPr>
        <w:t>Odpisový</w:t>
      </w:r>
      <w:r w:rsidRPr="006D1685">
        <w:rPr>
          <w:b/>
          <w:bCs/>
          <w:color w:val="231F20"/>
          <w:spacing w:val="-7"/>
          <w:sz w:val="20"/>
        </w:rPr>
        <w:t xml:space="preserve"> </w:t>
      </w:r>
      <w:r w:rsidRPr="006D1685">
        <w:rPr>
          <w:b/>
          <w:bCs/>
          <w:color w:val="231F20"/>
          <w:sz w:val="20"/>
        </w:rPr>
        <w:t>plán</w:t>
      </w:r>
      <w:r w:rsidRPr="006D1685">
        <w:rPr>
          <w:b/>
          <w:bCs/>
          <w:color w:val="231F20"/>
          <w:spacing w:val="-7"/>
          <w:sz w:val="20"/>
        </w:rPr>
        <w:t xml:space="preserve"> – rovnomerne odpisy, t.j. účtovné a daňové odpisy sú rovnaké</w:t>
      </w:r>
    </w:p>
    <w:p w14:paraId="28378619" w14:textId="77777777" w:rsidR="00237405" w:rsidRDefault="00237405">
      <w:pPr>
        <w:pStyle w:val="Zkladntext"/>
        <w:rPr>
          <w:b w:val="0"/>
          <w:sz w:val="28"/>
        </w:rPr>
      </w:pPr>
    </w:p>
    <w:p w14:paraId="752031DD" w14:textId="77777777" w:rsidR="00237405" w:rsidRDefault="00237405">
      <w:pPr>
        <w:pStyle w:val="Zkladntext"/>
        <w:rPr>
          <w:b w:val="0"/>
          <w:sz w:val="28"/>
        </w:rPr>
      </w:pPr>
    </w:p>
    <w:p w14:paraId="6F25E1BF" w14:textId="77777777" w:rsidR="00237405" w:rsidRDefault="00237405">
      <w:pPr>
        <w:pStyle w:val="Zkladntext"/>
        <w:spacing w:before="7"/>
        <w:rPr>
          <w:b w:val="0"/>
          <w:sz w:val="25"/>
        </w:rPr>
      </w:pPr>
    </w:p>
    <w:p w14:paraId="1B523CF9" w14:textId="77777777" w:rsidR="00237405" w:rsidRDefault="00000000">
      <w:pPr>
        <w:pStyle w:val="Odsekzoznamu"/>
        <w:numPr>
          <w:ilvl w:val="0"/>
          <w:numId w:val="3"/>
        </w:numPr>
        <w:tabs>
          <w:tab w:val="left" w:pos="1570"/>
        </w:tabs>
        <w:ind w:right="169" w:hanging="705"/>
        <w:jc w:val="both"/>
        <w:rPr>
          <w:sz w:val="20"/>
        </w:rPr>
      </w:pPr>
      <w:r>
        <w:rPr>
          <w:color w:val="231F20"/>
          <w:sz w:val="20"/>
        </w:rPr>
        <w:t xml:space="preserve">Odpisový plán účtovných odpisov </w:t>
      </w:r>
      <w:r>
        <w:rPr>
          <w:b/>
          <w:color w:val="231F20"/>
          <w:sz w:val="20"/>
        </w:rPr>
        <w:t xml:space="preserve">dlhodobého hmotného majetku </w:t>
      </w:r>
      <w:r>
        <w:rPr>
          <w:color w:val="231F20"/>
          <w:sz w:val="20"/>
        </w:rPr>
        <w:t xml:space="preserve">podnikateľ zostavil interným predpisom, v ktorom vychádzal z predpokladaného opotrebenia zaraďovaného majetku zodpovedajúceho bežným podmienkam jeho používania. Odpisové sadzby pre účtovné a daňové odpisy podnikateľa </w:t>
      </w:r>
      <w:r>
        <w:rPr>
          <w:b/>
          <w:color w:val="231F20"/>
          <w:sz w:val="20"/>
        </w:rPr>
        <w:t>sa nerovnajú</w:t>
      </w:r>
      <w:r>
        <w:rPr>
          <w:color w:val="231F20"/>
          <w:sz w:val="20"/>
        </w:rPr>
        <w:t>.</w:t>
      </w:r>
    </w:p>
    <w:p w14:paraId="3CF9D52E" w14:textId="19CA4ACC" w:rsidR="00237405" w:rsidRPr="00665AB0" w:rsidRDefault="00665AB0" w:rsidP="00665AB0">
      <w:pPr>
        <w:tabs>
          <w:tab w:val="left" w:pos="1574"/>
        </w:tabs>
        <w:spacing w:before="160"/>
        <w:ind w:left="861" w:right="168"/>
        <w:jc w:val="both"/>
        <w:rPr>
          <w:sz w:val="20"/>
        </w:rPr>
      </w:pPr>
      <w:r>
        <w:rPr>
          <w:color w:val="231F20"/>
          <w:sz w:val="20"/>
        </w:rPr>
        <w:t xml:space="preserve">X      </w:t>
      </w:r>
      <w:r w:rsidRPr="00665AB0">
        <w:rPr>
          <w:color w:val="231F20"/>
          <w:sz w:val="20"/>
        </w:rPr>
        <w:t xml:space="preserve">Odpisový plán účtovných odpisov </w:t>
      </w:r>
      <w:r w:rsidRPr="00665AB0">
        <w:rPr>
          <w:b/>
          <w:color w:val="231F20"/>
          <w:sz w:val="20"/>
        </w:rPr>
        <w:t xml:space="preserve">dlhodobého hmotného majetku </w:t>
      </w:r>
      <w:r w:rsidRPr="00665AB0">
        <w:rPr>
          <w:color w:val="231F20"/>
          <w:sz w:val="20"/>
        </w:rPr>
        <w:t xml:space="preserve">podnikateľ zostavil </w:t>
      </w:r>
      <w:r>
        <w:rPr>
          <w:color w:val="231F20"/>
          <w:sz w:val="20"/>
        </w:rPr>
        <w:t xml:space="preserve">                </w:t>
      </w:r>
      <w:r w:rsidRPr="00665AB0">
        <w:rPr>
          <w:color w:val="231F20"/>
          <w:sz w:val="20"/>
        </w:rPr>
        <w:t xml:space="preserve">interným predpisom tak, že za základ vzal metódy používané pri vyčísľovaní daňových odpisov. Odpisové sadzby pre účtovné a daňové odpisy podnikateľa </w:t>
      </w:r>
      <w:r w:rsidRPr="00665AB0">
        <w:rPr>
          <w:b/>
          <w:color w:val="231F20"/>
          <w:sz w:val="20"/>
        </w:rPr>
        <w:t>sa rovnajú</w:t>
      </w:r>
      <w:r w:rsidRPr="00665AB0">
        <w:rPr>
          <w:color w:val="231F20"/>
          <w:sz w:val="20"/>
        </w:rPr>
        <w:t>. Ročný účtovný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odpis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sa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odlišuje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od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daňového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podľa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počtu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mesiacov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od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zaradenia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do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konca</w:t>
      </w:r>
      <w:r w:rsidRPr="00665AB0">
        <w:rPr>
          <w:color w:val="231F20"/>
          <w:spacing w:val="-9"/>
          <w:sz w:val="20"/>
        </w:rPr>
        <w:t xml:space="preserve"> </w:t>
      </w:r>
      <w:r w:rsidRPr="00665AB0">
        <w:rPr>
          <w:color w:val="231F20"/>
          <w:sz w:val="20"/>
        </w:rPr>
        <w:t>roka.</w:t>
      </w:r>
    </w:p>
    <w:p w14:paraId="57740C71" w14:textId="77777777" w:rsidR="00237405" w:rsidRDefault="00237405">
      <w:pPr>
        <w:jc w:val="both"/>
        <w:rPr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1A0E36E0" w14:textId="77777777" w:rsidR="00237405" w:rsidRDefault="00000000">
      <w:pPr>
        <w:pStyle w:val="Zkladntext"/>
        <w:spacing w:before="2"/>
        <w:rPr>
          <w:b w:val="0"/>
          <w:sz w:val="27"/>
        </w:rPr>
      </w:pPr>
      <w:r>
        <w:lastRenderedPageBreak/>
        <w:pict w14:anchorId="5F26FD4D">
          <v:shape id="docshape17" o:spid="_x0000_s2071" type="#_x0000_t202" style="position:absolute;margin-left:235.3pt;margin-top:35.4pt;width:115.3pt;height:13.6pt;z-index:1573478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7BF5F647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89C4D3E" w14:textId="3C752BB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F4C23A7" w14:textId="0B75D261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700BF98" w14:textId="2BDF455B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2C302DB" w14:textId="2415D202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E518730" w14:textId="7C83785A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8BC3166" w14:textId="3C16182A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6C004B9" w14:textId="2EB06CF4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F8211E9" w14:textId="4A58192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  <w:tr w:rsidR="005634CE" w14:paraId="4F9F40B5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3FE3E8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BB07EA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4CF8AC4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AF7170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43B80E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9CDB0A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2FFE00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D43083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25F5EB72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75D04DDC">
          <v:shape id="docshape18" o:spid="_x0000_s2070" type="#_x0000_t202" style="position:absolute;margin-left:392.05pt;margin-top:35.4pt;width:143.95pt;height:13.6pt;z-index:1573529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233D62B3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12F19FBE" w14:textId="13AF752A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A8A0454" w14:textId="0AFB6B94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BD4EF37" w14:textId="3562E9A5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2EA15FB" w14:textId="543CD7B9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595A018B" w14:textId="77264821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CFA16A6" w14:textId="2356D491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143C063" w14:textId="1AB85B6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F3866F7" w14:textId="1A9324B0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1D2D2C5" w14:textId="21DCAC6E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FEC9C85" w14:textId="214F3E13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004982B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CAED8B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ABD077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0D3A33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22A3A8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6914C91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D73C5C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D77739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A9AD50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0EA5D1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A01C0A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05003257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184B1DA7" w14:textId="00CB929C" w:rsidR="00237405" w:rsidRDefault="00000000" w:rsidP="00665AB0">
      <w:pPr>
        <w:pStyle w:val="Zkladntext"/>
        <w:spacing w:before="116"/>
        <w:ind w:left="157"/>
        <w:rPr>
          <w:sz w:val="15"/>
        </w:rPr>
      </w:pPr>
      <w:r>
        <w:rPr>
          <w:color w:val="231F20"/>
        </w:rPr>
        <w:t>III.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4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h)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Dotácie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poskytnuté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na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obstaranie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majetku</w:t>
      </w:r>
      <w:r w:rsidRPr="00665AB0">
        <w:rPr>
          <w:i/>
          <w:iCs/>
          <w:color w:val="231F20"/>
          <w:spacing w:val="-2"/>
        </w:rPr>
        <w:t>:</w:t>
      </w:r>
      <w:r w:rsidR="001C33D1" w:rsidRPr="00665AB0">
        <w:rPr>
          <w:i/>
          <w:iCs/>
          <w:color w:val="231F20"/>
          <w:spacing w:val="-2"/>
        </w:rPr>
        <w:t xml:space="preserve"> Dotácie firma </w:t>
      </w:r>
      <w:r w:rsidR="00665AB0" w:rsidRPr="00665AB0">
        <w:rPr>
          <w:i/>
          <w:iCs/>
          <w:color w:val="231F20"/>
          <w:spacing w:val="-2"/>
        </w:rPr>
        <w:t>neobdržala</w:t>
      </w: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513"/>
        <w:gridCol w:w="2409"/>
        <w:gridCol w:w="2417"/>
      </w:tblGrid>
      <w:tr w:rsidR="00237405" w14:paraId="73160794" w14:textId="77777777">
        <w:trPr>
          <w:trHeight w:val="230"/>
        </w:trPr>
        <w:tc>
          <w:tcPr>
            <w:tcW w:w="4513" w:type="dxa"/>
          </w:tcPr>
          <w:p w14:paraId="14BD44B8" w14:textId="77777777" w:rsidR="00237405" w:rsidRDefault="00000000">
            <w:pPr>
              <w:pStyle w:val="TableParagraph"/>
              <w:spacing w:line="210" w:lineRule="exact"/>
              <w:ind w:left="1870" w:right="186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Majetok</w:t>
            </w:r>
          </w:p>
        </w:tc>
        <w:tc>
          <w:tcPr>
            <w:tcW w:w="2409" w:type="dxa"/>
          </w:tcPr>
          <w:p w14:paraId="3C021166" w14:textId="77777777" w:rsidR="00237405" w:rsidRDefault="00000000">
            <w:pPr>
              <w:pStyle w:val="TableParagraph"/>
              <w:spacing w:line="210" w:lineRule="exact"/>
              <w:ind w:left="754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Ocenenie</w:t>
            </w:r>
          </w:p>
        </w:tc>
        <w:tc>
          <w:tcPr>
            <w:tcW w:w="2417" w:type="dxa"/>
          </w:tcPr>
          <w:p w14:paraId="366245A1" w14:textId="77777777" w:rsidR="00237405" w:rsidRDefault="00000000">
            <w:pPr>
              <w:pStyle w:val="TableParagraph"/>
              <w:spacing w:line="210" w:lineRule="exact"/>
              <w:ind w:left="54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Výška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dotácie</w:t>
            </w:r>
          </w:p>
        </w:tc>
      </w:tr>
      <w:tr w:rsidR="00237405" w14:paraId="1CF849D4" w14:textId="77777777">
        <w:trPr>
          <w:trHeight w:val="340"/>
        </w:trPr>
        <w:tc>
          <w:tcPr>
            <w:tcW w:w="4513" w:type="dxa"/>
          </w:tcPr>
          <w:p w14:paraId="2F2DADA8" w14:textId="1A168C8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09" w:type="dxa"/>
          </w:tcPr>
          <w:p w14:paraId="066BC74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6FC96A1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5D23290" w14:textId="77777777">
        <w:trPr>
          <w:trHeight w:val="339"/>
        </w:trPr>
        <w:tc>
          <w:tcPr>
            <w:tcW w:w="4513" w:type="dxa"/>
          </w:tcPr>
          <w:p w14:paraId="7C351085" w14:textId="4FA3BB65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09" w:type="dxa"/>
          </w:tcPr>
          <w:p w14:paraId="1AC7BB9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7B74AB0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1A90D9D" w14:textId="77777777">
        <w:trPr>
          <w:trHeight w:val="340"/>
        </w:trPr>
        <w:tc>
          <w:tcPr>
            <w:tcW w:w="4513" w:type="dxa"/>
          </w:tcPr>
          <w:p w14:paraId="2BEAA471" w14:textId="5758EE60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09" w:type="dxa"/>
          </w:tcPr>
          <w:p w14:paraId="63B34CA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708FA49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1AD78FF" w14:textId="77777777">
        <w:trPr>
          <w:trHeight w:val="340"/>
        </w:trPr>
        <w:tc>
          <w:tcPr>
            <w:tcW w:w="4513" w:type="dxa"/>
          </w:tcPr>
          <w:p w14:paraId="5D7C300D" w14:textId="3C6FE533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09" w:type="dxa"/>
          </w:tcPr>
          <w:p w14:paraId="004C51C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0AE9AD6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AB29337" w14:textId="77777777">
        <w:trPr>
          <w:trHeight w:val="340"/>
        </w:trPr>
        <w:tc>
          <w:tcPr>
            <w:tcW w:w="4513" w:type="dxa"/>
          </w:tcPr>
          <w:p w14:paraId="3707A22C" w14:textId="252D0EC8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09" w:type="dxa"/>
          </w:tcPr>
          <w:p w14:paraId="3AE550D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0A5B46A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FC68C4E" w14:textId="77777777" w:rsidR="00237405" w:rsidRDefault="00237405">
      <w:pPr>
        <w:pStyle w:val="Zkladntext"/>
        <w:spacing w:before="10"/>
        <w:rPr>
          <w:sz w:val="33"/>
        </w:rPr>
      </w:pPr>
    </w:p>
    <w:p w14:paraId="5F0178AE" w14:textId="35B4F0E3" w:rsidR="00237405" w:rsidRDefault="00000000">
      <w:pPr>
        <w:pStyle w:val="Zkladntext"/>
        <w:tabs>
          <w:tab w:val="left" w:pos="1149"/>
        </w:tabs>
        <w:ind w:left="1149" w:right="169" w:hanging="993"/>
      </w:pPr>
      <w:r>
        <w:rPr>
          <w:color w:val="231F20"/>
        </w:rPr>
        <w:t>III. 5</w:t>
      </w:r>
      <w:r>
        <w:rPr>
          <w:color w:val="231F20"/>
        </w:rPr>
        <w:tab/>
        <w:t>Oprava významných a nevýznamných chýb minulých účtovných období vykonaných v bežnom účtovnom období:</w:t>
      </w:r>
      <w:r w:rsidR="003C12F2">
        <w:rPr>
          <w:color w:val="231F20"/>
        </w:rPr>
        <w:t xml:space="preserve"> </w:t>
      </w:r>
    </w:p>
    <w:p w14:paraId="567F9E13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104"/>
        <w:gridCol w:w="2924"/>
        <w:gridCol w:w="3312"/>
      </w:tblGrid>
      <w:tr w:rsidR="00237405" w14:paraId="12F4066E" w14:textId="77777777">
        <w:trPr>
          <w:trHeight w:val="230"/>
        </w:trPr>
        <w:tc>
          <w:tcPr>
            <w:tcW w:w="3104" w:type="dxa"/>
          </w:tcPr>
          <w:p w14:paraId="78E02A32" w14:textId="77777777" w:rsidR="00237405" w:rsidRDefault="00000000">
            <w:pPr>
              <w:pStyle w:val="TableParagraph"/>
              <w:spacing w:line="210" w:lineRule="exact"/>
              <w:ind w:left="96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opravy</w:t>
            </w:r>
          </w:p>
        </w:tc>
        <w:tc>
          <w:tcPr>
            <w:tcW w:w="2924" w:type="dxa"/>
          </w:tcPr>
          <w:p w14:paraId="4ABFC490" w14:textId="77777777" w:rsidR="00237405" w:rsidRDefault="00000000">
            <w:pPr>
              <w:pStyle w:val="TableParagraph"/>
              <w:spacing w:line="210" w:lineRule="exact"/>
              <w:ind w:left="1176" w:right="116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4"/>
                <w:sz w:val="20"/>
              </w:rPr>
              <w:t>Suma</w:t>
            </w:r>
          </w:p>
        </w:tc>
        <w:tc>
          <w:tcPr>
            <w:tcW w:w="3312" w:type="dxa"/>
          </w:tcPr>
          <w:p w14:paraId="39E4A0A7" w14:textId="77777777" w:rsidR="00237405" w:rsidRDefault="00000000">
            <w:pPr>
              <w:pStyle w:val="TableParagraph"/>
              <w:spacing w:line="210" w:lineRule="exact"/>
              <w:ind w:left="28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Popis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chyby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a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vplyvu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opravy</w:t>
            </w:r>
          </w:p>
        </w:tc>
      </w:tr>
      <w:tr w:rsidR="00237405" w14:paraId="529F7CFB" w14:textId="77777777">
        <w:trPr>
          <w:trHeight w:val="460"/>
        </w:trPr>
        <w:tc>
          <w:tcPr>
            <w:tcW w:w="3104" w:type="dxa"/>
          </w:tcPr>
          <w:p w14:paraId="36A762AF" w14:textId="09640AEA" w:rsidR="00237405" w:rsidRDefault="00237405">
            <w:pPr>
              <w:pStyle w:val="TableParagraph"/>
              <w:spacing w:line="230" w:lineRule="exact"/>
              <w:ind w:left="107"/>
              <w:rPr>
                <w:sz w:val="20"/>
              </w:rPr>
            </w:pPr>
          </w:p>
        </w:tc>
        <w:tc>
          <w:tcPr>
            <w:tcW w:w="2924" w:type="dxa"/>
          </w:tcPr>
          <w:p w14:paraId="4E819A4E" w14:textId="5E03649C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12" w:type="dxa"/>
          </w:tcPr>
          <w:p w14:paraId="5D098E28" w14:textId="77777777" w:rsidR="00237405" w:rsidRDefault="00237405" w:rsidP="005D076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9C9B036" w14:textId="77777777">
        <w:trPr>
          <w:trHeight w:val="460"/>
        </w:trPr>
        <w:tc>
          <w:tcPr>
            <w:tcW w:w="3104" w:type="dxa"/>
          </w:tcPr>
          <w:p w14:paraId="4B8A8AF7" w14:textId="77777777" w:rsidR="00237405" w:rsidRDefault="00000000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color w:val="231F20"/>
                <w:sz w:val="20"/>
              </w:rPr>
              <w:t>Oprava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nevýznamných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chýb minulých účtovných období</w:t>
            </w:r>
          </w:p>
        </w:tc>
        <w:tc>
          <w:tcPr>
            <w:tcW w:w="2924" w:type="dxa"/>
          </w:tcPr>
          <w:p w14:paraId="1D020125" w14:textId="5FD4022B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3312" w:type="dxa"/>
          </w:tcPr>
          <w:p w14:paraId="70F2B2F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79DDDC" w14:textId="77777777" w:rsidR="00237405" w:rsidRDefault="00237405">
      <w:pPr>
        <w:pStyle w:val="Zkladntext"/>
        <w:spacing w:before="8"/>
        <w:rPr>
          <w:sz w:val="40"/>
        </w:rPr>
      </w:pPr>
    </w:p>
    <w:p w14:paraId="13411D63" w14:textId="77777777" w:rsidR="00237405" w:rsidRDefault="00000000">
      <w:pPr>
        <w:pStyle w:val="Nadpis1"/>
        <w:spacing w:line="259" w:lineRule="auto"/>
        <w:ind w:right="264" w:hanging="1"/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4"/>
          <w:sz w:val="24"/>
        </w:rPr>
        <w:t xml:space="preserve"> </w:t>
      </w:r>
      <w:r>
        <w:rPr>
          <w:b/>
          <w:color w:val="231F20"/>
          <w:sz w:val="24"/>
        </w:rPr>
        <w:t>IV</w:t>
      </w:r>
      <w:r>
        <w:rPr>
          <w:b/>
          <w:color w:val="231F20"/>
          <w:spacing w:val="32"/>
          <w:sz w:val="24"/>
        </w:rPr>
        <w:t xml:space="preserve"> </w:t>
      </w:r>
      <w:r>
        <w:rPr>
          <w:color w:val="231F20"/>
        </w:rPr>
        <w:t>Informácie,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vysvetľujú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dopíňajú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položky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výkazu ziskov a strát</w:t>
      </w:r>
    </w:p>
    <w:p w14:paraId="441117FC" w14:textId="77777777" w:rsidR="00237405" w:rsidRDefault="00237405">
      <w:pPr>
        <w:pStyle w:val="Zkladntext"/>
        <w:spacing w:before="1"/>
        <w:rPr>
          <w:b w:val="0"/>
          <w:sz w:val="39"/>
        </w:rPr>
      </w:pPr>
    </w:p>
    <w:p w14:paraId="5ED20127" w14:textId="5986ABCD" w:rsidR="00237405" w:rsidRDefault="00000000">
      <w:pPr>
        <w:pStyle w:val="Zkladntext"/>
        <w:tabs>
          <w:tab w:val="left" w:pos="1150"/>
        </w:tabs>
        <w:ind w:left="157"/>
      </w:pPr>
      <w:r>
        <w:rPr>
          <w:color w:val="231F20"/>
        </w:rPr>
        <w:t>IV.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10"/>
        </w:rPr>
        <w:t>1</w:t>
      </w:r>
      <w:r>
        <w:rPr>
          <w:color w:val="231F20"/>
        </w:rPr>
        <w:tab/>
      </w:r>
      <w:r>
        <w:rPr>
          <w:color w:val="231F20"/>
          <w:spacing w:val="-2"/>
        </w:rPr>
        <w:t>Charakteristika</w:t>
      </w:r>
      <w:r>
        <w:rPr>
          <w:color w:val="231F20"/>
          <w:spacing w:val="13"/>
        </w:rPr>
        <w:t xml:space="preserve"> </w:t>
      </w:r>
      <w:r>
        <w:rPr>
          <w:color w:val="231F20"/>
          <w:spacing w:val="-2"/>
        </w:rPr>
        <w:t>Goodwilu:</w:t>
      </w:r>
      <w:r w:rsidR="001C33D1">
        <w:rPr>
          <w:color w:val="231F20"/>
          <w:spacing w:val="-2"/>
        </w:rPr>
        <w:t xml:space="preserve"> </w:t>
      </w:r>
      <w:r w:rsidR="001C33D1" w:rsidRPr="00665AB0">
        <w:rPr>
          <w:i/>
          <w:iCs/>
          <w:color w:val="231F20"/>
          <w:spacing w:val="-2"/>
        </w:rPr>
        <w:t>firma o tom neučtuje</w:t>
      </w:r>
    </w:p>
    <w:p w14:paraId="39831082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020"/>
        <w:gridCol w:w="2067"/>
        <w:gridCol w:w="1701"/>
        <w:gridCol w:w="2551"/>
      </w:tblGrid>
      <w:tr w:rsidR="00237405" w14:paraId="2655F5E1" w14:textId="77777777">
        <w:trPr>
          <w:trHeight w:val="329"/>
        </w:trPr>
        <w:tc>
          <w:tcPr>
            <w:tcW w:w="3020" w:type="dxa"/>
          </w:tcPr>
          <w:p w14:paraId="741D0ECF" w14:textId="77777777" w:rsidR="00237405" w:rsidRDefault="00000000">
            <w:pPr>
              <w:pStyle w:val="TableParagraph"/>
              <w:spacing w:before="48"/>
              <w:ind w:left="29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Charakteristika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goodwillu</w:t>
            </w:r>
          </w:p>
        </w:tc>
        <w:tc>
          <w:tcPr>
            <w:tcW w:w="2067" w:type="dxa"/>
          </w:tcPr>
          <w:p w14:paraId="19CE1543" w14:textId="77777777" w:rsidR="00237405" w:rsidRDefault="00000000">
            <w:pPr>
              <w:pStyle w:val="TableParagraph"/>
              <w:spacing w:before="48"/>
              <w:ind w:left="38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Dôvod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vzniku</w:t>
            </w:r>
          </w:p>
        </w:tc>
        <w:tc>
          <w:tcPr>
            <w:tcW w:w="1701" w:type="dxa"/>
          </w:tcPr>
          <w:p w14:paraId="12125AC6" w14:textId="77777777" w:rsidR="00237405" w:rsidRDefault="00000000">
            <w:pPr>
              <w:pStyle w:val="TableParagraph"/>
              <w:spacing w:before="48"/>
              <w:ind w:left="445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</w:tc>
        <w:tc>
          <w:tcPr>
            <w:tcW w:w="2551" w:type="dxa"/>
          </w:tcPr>
          <w:p w14:paraId="65311094" w14:textId="77777777" w:rsidR="00237405" w:rsidRDefault="00000000">
            <w:pPr>
              <w:pStyle w:val="TableParagraph"/>
              <w:spacing w:before="48"/>
              <w:ind w:left="7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Spôsob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výpočtu</w:t>
            </w:r>
            <w:r>
              <w:rPr>
                <w:b/>
                <w:color w:val="231F20"/>
                <w:spacing w:val="-2"/>
                <w:sz w:val="20"/>
              </w:rPr>
              <w:t xml:space="preserve"> hodnoty</w:t>
            </w:r>
          </w:p>
        </w:tc>
      </w:tr>
      <w:tr w:rsidR="00237405" w14:paraId="0CE5F9B5" w14:textId="77777777">
        <w:trPr>
          <w:trHeight w:val="330"/>
        </w:trPr>
        <w:tc>
          <w:tcPr>
            <w:tcW w:w="3020" w:type="dxa"/>
          </w:tcPr>
          <w:p w14:paraId="4AC672BC" w14:textId="45B5D231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67" w:type="dxa"/>
          </w:tcPr>
          <w:p w14:paraId="3A2C606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537B1B8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4DC925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F9150E4" w14:textId="77777777">
        <w:trPr>
          <w:trHeight w:val="329"/>
        </w:trPr>
        <w:tc>
          <w:tcPr>
            <w:tcW w:w="3020" w:type="dxa"/>
          </w:tcPr>
          <w:p w14:paraId="6DA944C8" w14:textId="35AD97AF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67" w:type="dxa"/>
          </w:tcPr>
          <w:p w14:paraId="11C0970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246FCB3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FD4536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B94BAFC" w14:textId="77777777">
        <w:trPr>
          <w:trHeight w:val="330"/>
        </w:trPr>
        <w:tc>
          <w:tcPr>
            <w:tcW w:w="3020" w:type="dxa"/>
          </w:tcPr>
          <w:p w14:paraId="44D92201" w14:textId="19E8EE39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67" w:type="dxa"/>
          </w:tcPr>
          <w:p w14:paraId="58FA5EC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1812A6A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E90FF0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3D630A9" w14:textId="77777777" w:rsidR="00237405" w:rsidRDefault="00000000">
      <w:pPr>
        <w:spacing w:before="239"/>
        <w:ind w:left="157"/>
        <w:rPr>
          <w:sz w:val="20"/>
        </w:rPr>
      </w:pPr>
      <w:r>
        <w:rPr>
          <w:b/>
          <w:color w:val="231F20"/>
          <w:sz w:val="20"/>
        </w:rPr>
        <w:t>Ďalšie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dôležité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goodwille</w:t>
      </w:r>
      <w:r>
        <w:rPr>
          <w:b/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(prehodnotenie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opodstatnenosti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jeho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výšky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odpisu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hodnoty):</w:t>
      </w:r>
    </w:p>
    <w:p w14:paraId="5B159870" w14:textId="77777777" w:rsidR="00237405" w:rsidRDefault="00237405">
      <w:pPr>
        <w:rPr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6685E0BE" w14:textId="77777777" w:rsidR="00237405" w:rsidRDefault="00000000">
      <w:pPr>
        <w:pStyle w:val="Zkladntext"/>
        <w:rPr>
          <w:b w:val="0"/>
          <w:sz w:val="27"/>
        </w:rPr>
      </w:pPr>
      <w:r>
        <w:lastRenderedPageBreak/>
        <w:pict w14:anchorId="5347D76C">
          <v:shape id="docshape19" o:spid="_x0000_s2069" type="#_x0000_t202" style="position:absolute;margin-left:235.3pt;margin-top:35.4pt;width:115.3pt;height:13.6pt;z-index:1573580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59BC04F1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25A2C124" w14:textId="04B42A36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FD83673" w14:textId="10235B52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54ADD8B4" w14:textId="52DE478E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C5F6635" w14:textId="2EE35A8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2E0B98C" w14:textId="35BBB19A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23B15D6" w14:textId="1BD03572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FC194C0" w14:textId="7C8CDBFE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07453B5" w14:textId="3D6167EE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1D16889D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062036A9">
          <v:shape id="docshape20" o:spid="_x0000_s2068" type="#_x0000_t202" style="position:absolute;margin-left:392.05pt;margin-top:35.4pt;width:143.95pt;height:13.6pt;z-index:1573632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1CB85309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C9903BF" w14:textId="33DBE33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531A3A2" w14:textId="02D16E0C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C5F513E" w14:textId="7A3303F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FBCBE18" w14:textId="45A9BF9A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36D58140" w14:textId="51FD9D33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7CC48B2" w14:textId="3CCB4D00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30DA357" w14:textId="1E696990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D400FCE" w14:textId="1A5411D2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DAB2B74" w14:textId="7656AFA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AEBDE7" w14:textId="17612EF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</w:tbl>
                <w:p w14:paraId="66564D85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390BD3FB" w14:textId="7B30B0E4" w:rsidR="00237405" w:rsidRPr="00665AB0" w:rsidRDefault="00000000">
      <w:pPr>
        <w:pStyle w:val="Zkladntext"/>
        <w:tabs>
          <w:tab w:val="left" w:pos="1150"/>
        </w:tabs>
        <w:spacing w:before="117"/>
        <w:ind w:left="157"/>
        <w:rPr>
          <w:i/>
          <w:iCs/>
        </w:rPr>
      </w:pPr>
      <w:r>
        <w:rPr>
          <w:color w:val="231F20"/>
        </w:rPr>
        <w:t>IV.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10"/>
        </w:rPr>
        <w:t>2</w:t>
      </w:r>
      <w:r>
        <w:rPr>
          <w:color w:val="231F20"/>
        </w:rPr>
        <w:tab/>
        <w:t>Informácie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významných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položkách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derivátov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za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bežné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účtovné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obdobie:</w:t>
      </w:r>
      <w:r w:rsidR="001C33D1">
        <w:rPr>
          <w:color w:val="231F20"/>
          <w:spacing w:val="-2"/>
        </w:rPr>
        <w:t xml:space="preserve">   </w:t>
      </w:r>
      <w:r w:rsidR="003C12F2" w:rsidRPr="00665AB0">
        <w:rPr>
          <w:i/>
          <w:iCs/>
          <w:color w:val="231F20"/>
          <w:spacing w:val="-2"/>
        </w:rPr>
        <w:t>firma neúčtuje</w:t>
      </w:r>
      <w:r w:rsidR="00665AB0" w:rsidRPr="00665AB0">
        <w:rPr>
          <w:i/>
          <w:iCs/>
          <w:color w:val="231F20"/>
          <w:spacing w:val="-2"/>
        </w:rPr>
        <w:t xml:space="preserve"> o deriv</w:t>
      </w:r>
      <w:r w:rsidR="00A83361">
        <w:rPr>
          <w:i/>
          <w:iCs/>
          <w:color w:val="231F20"/>
          <w:spacing w:val="-2"/>
        </w:rPr>
        <w:t>á</w:t>
      </w:r>
      <w:r w:rsidR="00665AB0" w:rsidRPr="00665AB0">
        <w:rPr>
          <w:i/>
          <w:iCs/>
          <w:color w:val="231F20"/>
          <w:spacing w:val="-2"/>
        </w:rPr>
        <w:t>toch</w:t>
      </w:r>
    </w:p>
    <w:p w14:paraId="15D020CC" w14:textId="77777777" w:rsidR="00237405" w:rsidRDefault="00000000">
      <w:pPr>
        <w:spacing w:before="208" w:after="54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1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552"/>
        <w:gridCol w:w="1983"/>
        <w:gridCol w:w="1984"/>
        <w:gridCol w:w="2835"/>
      </w:tblGrid>
      <w:tr w:rsidR="00237405" w14:paraId="74561BFD" w14:textId="77777777">
        <w:trPr>
          <w:trHeight w:val="329"/>
        </w:trPr>
        <w:tc>
          <w:tcPr>
            <w:tcW w:w="2552" w:type="dxa"/>
            <w:vMerge w:val="restart"/>
          </w:tcPr>
          <w:p w14:paraId="6C86F910" w14:textId="77777777" w:rsidR="00237405" w:rsidRDefault="00000000">
            <w:pPr>
              <w:pStyle w:val="TableParagraph"/>
              <w:spacing w:before="218"/>
              <w:ind w:left="580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Názov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položky</w:t>
            </w:r>
          </w:p>
        </w:tc>
        <w:tc>
          <w:tcPr>
            <w:tcW w:w="3967" w:type="dxa"/>
            <w:gridSpan w:val="2"/>
          </w:tcPr>
          <w:p w14:paraId="110DDB8B" w14:textId="77777777" w:rsidR="00237405" w:rsidRDefault="00000000">
            <w:pPr>
              <w:pStyle w:val="TableParagraph"/>
              <w:spacing w:before="48"/>
              <w:ind w:left="116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Účtovná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</w:tc>
        <w:tc>
          <w:tcPr>
            <w:tcW w:w="2835" w:type="dxa"/>
            <w:vMerge w:val="restart"/>
          </w:tcPr>
          <w:p w14:paraId="5BAC195E" w14:textId="77777777" w:rsidR="00237405" w:rsidRDefault="00000000">
            <w:pPr>
              <w:pStyle w:val="TableParagraph"/>
              <w:spacing w:before="104"/>
              <w:ind w:left="324" w:right="305" w:firstLine="310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Dohodnutá cena podkladového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nástroja</w:t>
            </w:r>
          </w:p>
        </w:tc>
      </w:tr>
      <w:tr w:rsidR="00237405" w14:paraId="338CEBB5" w14:textId="77777777">
        <w:trPr>
          <w:trHeight w:val="329"/>
        </w:trPr>
        <w:tc>
          <w:tcPr>
            <w:tcW w:w="2552" w:type="dxa"/>
            <w:vMerge/>
            <w:tcBorders>
              <w:top w:val="nil"/>
            </w:tcBorders>
          </w:tcPr>
          <w:p w14:paraId="267CA7E1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3" w:type="dxa"/>
          </w:tcPr>
          <w:p w14:paraId="17413D08" w14:textId="77777777" w:rsidR="00237405" w:rsidRDefault="00000000">
            <w:pPr>
              <w:pStyle w:val="TableParagraph"/>
              <w:spacing w:before="48"/>
              <w:ind w:left="422" w:right="40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pohľadávky</w:t>
            </w:r>
          </w:p>
        </w:tc>
        <w:tc>
          <w:tcPr>
            <w:tcW w:w="1984" w:type="dxa"/>
          </w:tcPr>
          <w:p w14:paraId="3CCF0AA9" w14:textId="77777777" w:rsidR="00237405" w:rsidRDefault="00000000">
            <w:pPr>
              <w:pStyle w:val="TableParagraph"/>
              <w:spacing w:before="48"/>
              <w:ind w:left="596" w:right="583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2835" w:type="dxa"/>
            <w:vMerge/>
            <w:tcBorders>
              <w:top w:val="nil"/>
            </w:tcBorders>
          </w:tcPr>
          <w:p w14:paraId="6DD8DC6B" w14:textId="77777777" w:rsidR="00237405" w:rsidRDefault="00237405">
            <w:pPr>
              <w:rPr>
                <w:sz w:val="2"/>
                <w:szCs w:val="2"/>
              </w:rPr>
            </w:pPr>
          </w:p>
        </w:tc>
      </w:tr>
      <w:tr w:rsidR="00237405" w14:paraId="3411CF07" w14:textId="77777777">
        <w:trPr>
          <w:trHeight w:val="330"/>
        </w:trPr>
        <w:tc>
          <w:tcPr>
            <w:tcW w:w="2552" w:type="dxa"/>
          </w:tcPr>
          <w:p w14:paraId="403B5BE4" w14:textId="77777777" w:rsidR="00237405" w:rsidRDefault="00000000">
            <w:pPr>
              <w:pStyle w:val="TableParagraph"/>
              <w:spacing w:before="47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1983" w:type="dxa"/>
          </w:tcPr>
          <w:p w14:paraId="40410B33" w14:textId="77777777" w:rsidR="00237405" w:rsidRDefault="00000000">
            <w:pPr>
              <w:pStyle w:val="TableParagraph"/>
              <w:spacing w:before="47"/>
              <w:ind w:left="10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1984" w:type="dxa"/>
          </w:tcPr>
          <w:p w14:paraId="1A578769" w14:textId="77777777" w:rsidR="00237405" w:rsidRDefault="00000000">
            <w:pPr>
              <w:pStyle w:val="TableParagraph"/>
              <w:spacing w:before="47"/>
              <w:ind w:left="11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  <w:tc>
          <w:tcPr>
            <w:tcW w:w="2835" w:type="dxa"/>
          </w:tcPr>
          <w:p w14:paraId="2AF27F7E" w14:textId="77777777" w:rsidR="00237405" w:rsidRDefault="00000000">
            <w:pPr>
              <w:pStyle w:val="TableParagraph"/>
              <w:spacing w:before="47"/>
              <w:ind w:left="11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d</w:t>
            </w:r>
          </w:p>
        </w:tc>
      </w:tr>
      <w:tr w:rsidR="00237405" w14:paraId="0A01FBE4" w14:textId="77777777">
        <w:trPr>
          <w:trHeight w:val="555"/>
        </w:trPr>
        <w:tc>
          <w:tcPr>
            <w:tcW w:w="2552" w:type="dxa"/>
          </w:tcPr>
          <w:p w14:paraId="2A40199C" w14:textId="77777777" w:rsidR="00237405" w:rsidRDefault="00000000">
            <w:pPr>
              <w:pStyle w:val="TableParagraph"/>
              <w:spacing w:before="46"/>
              <w:ind w:left="6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Deriváty určené na obchodovanie,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toho:</w:t>
            </w:r>
          </w:p>
        </w:tc>
        <w:tc>
          <w:tcPr>
            <w:tcW w:w="1983" w:type="dxa"/>
          </w:tcPr>
          <w:p w14:paraId="782335E2" w14:textId="0CB3A565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79D7127D" w14:textId="0BA2AB29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4AED3B1F" w14:textId="39657D29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052C91DD" w14:textId="77777777">
        <w:trPr>
          <w:trHeight w:val="330"/>
        </w:trPr>
        <w:tc>
          <w:tcPr>
            <w:tcW w:w="2552" w:type="dxa"/>
          </w:tcPr>
          <w:p w14:paraId="0929155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0823CD2C" w14:textId="29F2F52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6082D76A" w14:textId="1448FA48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168EF3D3" w14:textId="20D92154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6ECB7A80" w14:textId="77777777">
        <w:trPr>
          <w:trHeight w:val="329"/>
        </w:trPr>
        <w:tc>
          <w:tcPr>
            <w:tcW w:w="2552" w:type="dxa"/>
          </w:tcPr>
          <w:p w14:paraId="19E4853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6ED70563" w14:textId="71361D7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49F69D93" w14:textId="3DBFAA57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1507FEED" w14:textId="5E07DB0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77CCC321" w14:textId="77777777">
        <w:trPr>
          <w:trHeight w:val="329"/>
        </w:trPr>
        <w:tc>
          <w:tcPr>
            <w:tcW w:w="2552" w:type="dxa"/>
          </w:tcPr>
          <w:p w14:paraId="0F27676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75B5B6D9" w14:textId="01DBBE90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57348F07" w14:textId="54C41518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165FE479" w14:textId="29E1A650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6F0449E0" w14:textId="77777777">
        <w:trPr>
          <w:trHeight w:val="330"/>
        </w:trPr>
        <w:tc>
          <w:tcPr>
            <w:tcW w:w="2552" w:type="dxa"/>
          </w:tcPr>
          <w:p w14:paraId="0566CCA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53C56899" w14:textId="35BD6F6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574A9830" w14:textId="07E73EF9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63BD44C6" w14:textId="1E7306A8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58C69D8B" w14:textId="77777777">
        <w:trPr>
          <w:trHeight w:val="329"/>
        </w:trPr>
        <w:tc>
          <w:tcPr>
            <w:tcW w:w="2552" w:type="dxa"/>
          </w:tcPr>
          <w:p w14:paraId="1293107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2EEA481E" w14:textId="75647F6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6CDD7FE9" w14:textId="6AC1B24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088105C2" w14:textId="797F577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550FE4A9" w14:textId="77777777">
        <w:trPr>
          <w:trHeight w:val="571"/>
        </w:trPr>
        <w:tc>
          <w:tcPr>
            <w:tcW w:w="2552" w:type="dxa"/>
          </w:tcPr>
          <w:p w14:paraId="5696D4EE" w14:textId="77777777" w:rsidR="00237405" w:rsidRDefault="00000000">
            <w:pPr>
              <w:pStyle w:val="TableParagraph"/>
              <w:spacing w:before="54"/>
              <w:ind w:left="69" w:right="164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Zabezpečovacie </w:t>
            </w:r>
            <w:r>
              <w:rPr>
                <w:b/>
                <w:color w:val="231F20"/>
                <w:sz w:val="20"/>
              </w:rPr>
              <w:t>deriváty,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toho:</w:t>
            </w:r>
          </w:p>
        </w:tc>
        <w:tc>
          <w:tcPr>
            <w:tcW w:w="1983" w:type="dxa"/>
          </w:tcPr>
          <w:p w14:paraId="73739CD4" w14:textId="539F118E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35546036" w14:textId="4CF2B653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00FBC060" w14:textId="187DC7FC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4683587A" w14:textId="77777777">
        <w:trPr>
          <w:trHeight w:val="329"/>
        </w:trPr>
        <w:tc>
          <w:tcPr>
            <w:tcW w:w="2552" w:type="dxa"/>
          </w:tcPr>
          <w:p w14:paraId="5DC413A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4633581E" w14:textId="20DEA3C0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3AC85E4D" w14:textId="0E4A751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33D67CED" w14:textId="2CD30F35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 </w:t>
            </w:r>
          </w:p>
        </w:tc>
      </w:tr>
      <w:tr w:rsidR="00237405" w14:paraId="32DE6324" w14:textId="77777777">
        <w:trPr>
          <w:trHeight w:val="330"/>
        </w:trPr>
        <w:tc>
          <w:tcPr>
            <w:tcW w:w="2552" w:type="dxa"/>
          </w:tcPr>
          <w:p w14:paraId="37E62BF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143289CA" w14:textId="0BB07ADB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71DCCE0A" w14:textId="473D78A2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0</w:t>
            </w:r>
          </w:p>
        </w:tc>
        <w:tc>
          <w:tcPr>
            <w:tcW w:w="2835" w:type="dxa"/>
          </w:tcPr>
          <w:p w14:paraId="3ED956A9" w14:textId="63473C11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5FA911A8" w14:textId="77777777">
        <w:trPr>
          <w:trHeight w:val="329"/>
        </w:trPr>
        <w:tc>
          <w:tcPr>
            <w:tcW w:w="2552" w:type="dxa"/>
          </w:tcPr>
          <w:p w14:paraId="188E3C7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23B15ECB" w14:textId="1AA0CE6F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668E5DDF" w14:textId="32865337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0</w:t>
            </w:r>
          </w:p>
        </w:tc>
        <w:tc>
          <w:tcPr>
            <w:tcW w:w="2835" w:type="dxa"/>
          </w:tcPr>
          <w:p w14:paraId="7EB422D4" w14:textId="29848FF6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  <w:tr w:rsidR="00237405" w14:paraId="496C304D" w14:textId="77777777">
        <w:trPr>
          <w:trHeight w:val="329"/>
        </w:trPr>
        <w:tc>
          <w:tcPr>
            <w:tcW w:w="2552" w:type="dxa"/>
          </w:tcPr>
          <w:p w14:paraId="7417309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38AF4960" w14:textId="05FE7AFA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379EB6ED" w14:textId="0B86AE14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0   </w:t>
            </w:r>
          </w:p>
        </w:tc>
        <w:tc>
          <w:tcPr>
            <w:tcW w:w="2835" w:type="dxa"/>
          </w:tcPr>
          <w:p w14:paraId="5EDC6DC6" w14:textId="76821365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0</w:t>
            </w:r>
          </w:p>
        </w:tc>
      </w:tr>
      <w:tr w:rsidR="00237405" w14:paraId="596C457D" w14:textId="77777777">
        <w:trPr>
          <w:trHeight w:val="330"/>
        </w:trPr>
        <w:tc>
          <w:tcPr>
            <w:tcW w:w="2552" w:type="dxa"/>
          </w:tcPr>
          <w:p w14:paraId="5685DEF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14:paraId="68C7F0F6" w14:textId="08749DE6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4" w:type="dxa"/>
          </w:tcPr>
          <w:p w14:paraId="59740CE5" w14:textId="462099BE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0</w:t>
            </w:r>
          </w:p>
        </w:tc>
        <w:tc>
          <w:tcPr>
            <w:tcW w:w="2835" w:type="dxa"/>
          </w:tcPr>
          <w:p w14:paraId="541F8CE0" w14:textId="28BA599D" w:rsidR="00237405" w:rsidRDefault="00665AB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0</w:t>
            </w:r>
          </w:p>
        </w:tc>
      </w:tr>
    </w:tbl>
    <w:p w14:paraId="29B2BDA1" w14:textId="77777777" w:rsidR="00237405" w:rsidRDefault="00237405">
      <w:pPr>
        <w:pStyle w:val="Zkladntext"/>
        <w:spacing w:before="5"/>
        <w:rPr>
          <w:b w:val="0"/>
          <w:sz w:val="21"/>
        </w:rPr>
      </w:pPr>
    </w:p>
    <w:p w14:paraId="49218E92" w14:textId="77777777" w:rsidR="00237405" w:rsidRDefault="00000000">
      <w:pPr>
        <w:spacing w:after="4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552"/>
        <w:gridCol w:w="1635"/>
        <w:gridCol w:w="1623"/>
        <w:gridCol w:w="1985"/>
        <w:gridCol w:w="1558"/>
      </w:tblGrid>
      <w:tr w:rsidR="00237405" w14:paraId="420050AA" w14:textId="77777777">
        <w:trPr>
          <w:trHeight w:val="599"/>
        </w:trPr>
        <w:tc>
          <w:tcPr>
            <w:tcW w:w="2552" w:type="dxa"/>
            <w:vMerge w:val="restart"/>
          </w:tcPr>
          <w:p w14:paraId="27676303" w14:textId="77777777" w:rsidR="00237405" w:rsidRDefault="00237405">
            <w:pPr>
              <w:pStyle w:val="TableParagraph"/>
              <w:rPr>
                <w:sz w:val="28"/>
              </w:rPr>
            </w:pPr>
          </w:p>
          <w:p w14:paraId="444E3A1D" w14:textId="77777777" w:rsidR="00237405" w:rsidRDefault="00237405">
            <w:pPr>
              <w:pStyle w:val="TableParagraph"/>
              <w:spacing w:before="9"/>
              <w:rPr>
                <w:sz w:val="38"/>
              </w:rPr>
            </w:pPr>
          </w:p>
          <w:p w14:paraId="08184414" w14:textId="77777777" w:rsidR="00237405" w:rsidRDefault="00000000">
            <w:pPr>
              <w:pStyle w:val="TableParagraph"/>
              <w:ind w:left="580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Názov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položky</w:t>
            </w:r>
          </w:p>
        </w:tc>
        <w:tc>
          <w:tcPr>
            <w:tcW w:w="3258" w:type="dxa"/>
            <w:gridSpan w:val="2"/>
          </w:tcPr>
          <w:p w14:paraId="25F86911" w14:textId="77777777" w:rsidR="00237405" w:rsidRDefault="00000000">
            <w:pPr>
              <w:pStyle w:val="TableParagraph"/>
              <w:spacing w:before="183"/>
              <w:ind w:left="50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3543" w:type="dxa"/>
            <w:gridSpan w:val="2"/>
          </w:tcPr>
          <w:p w14:paraId="45E374B0" w14:textId="77777777" w:rsidR="00237405" w:rsidRDefault="00000000">
            <w:pPr>
              <w:pStyle w:val="TableParagraph"/>
              <w:spacing w:before="68"/>
              <w:ind w:left="973" w:right="270" w:hanging="68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Bezprostredne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predchádzajúce účtovné obdobie</w:t>
            </w:r>
          </w:p>
        </w:tc>
      </w:tr>
      <w:tr w:rsidR="00237405" w14:paraId="64C8B596" w14:textId="77777777">
        <w:trPr>
          <w:trHeight w:val="689"/>
        </w:trPr>
        <w:tc>
          <w:tcPr>
            <w:tcW w:w="2552" w:type="dxa"/>
            <w:vMerge/>
            <w:tcBorders>
              <w:top w:val="nil"/>
            </w:tcBorders>
          </w:tcPr>
          <w:p w14:paraId="21236399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3258" w:type="dxa"/>
            <w:gridSpan w:val="2"/>
          </w:tcPr>
          <w:p w14:paraId="65B0B640" w14:textId="77777777" w:rsidR="00237405" w:rsidRDefault="00000000">
            <w:pPr>
              <w:pStyle w:val="TableParagraph"/>
              <w:spacing w:before="113"/>
              <w:ind w:left="1078" w:hanging="870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Zmena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reálnej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hodnoty</w:t>
            </w:r>
            <w:r>
              <w:rPr>
                <w:b/>
                <w:color w:val="231F20"/>
                <w:spacing w:val="40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(+/-)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s vplyvom na</w:t>
            </w:r>
          </w:p>
        </w:tc>
        <w:tc>
          <w:tcPr>
            <w:tcW w:w="3543" w:type="dxa"/>
            <w:gridSpan w:val="2"/>
          </w:tcPr>
          <w:p w14:paraId="474CB501" w14:textId="77777777" w:rsidR="00237405" w:rsidRDefault="00000000">
            <w:pPr>
              <w:pStyle w:val="TableParagraph"/>
              <w:spacing w:before="113"/>
              <w:ind w:left="1224" w:right="270" w:hanging="84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Zmena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reálnej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hodnoty</w:t>
            </w:r>
            <w:r>
              <w:rPr>
                <w:b/>
                <w:color w:val="231F20"/>
                <w:spacing w:val="-11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(+/-)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s vplyvom na</w:t>
            </w:r>
          </w:p>
        </w:tc>
      </w:tr>
      <w:tr w:rsidR="00237405" w14:paraId="294CCAD1" w14:textId="77777777">
        <w:trPr>
          <w:trHeight w:val="460"/>
        </w:trPr>
        <w:tc>
          <w:tcPr>
            <w:tcW w:w="2552" w:type="dxa"/>
            <w:vMerge/>
            <w:tcBorders>
              <w:top w:val="nil"/>
            </w:tcBorders>
          </w:tcPr>
          <w:p w14:paraId="02EB2D9D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635" w:type="dxa"/>
          </w:tcPr>
          <w:p w14:paraId="134185A7" w14:textId="77777777" w:rsidR="00237405" w:rsidRDefault="00000000">
            <w:pPr>
              <w:pStyle w:val="TableParagraph"/>
              <w:spacing w:line="230" w:lineRule="exact"/>
              <w:ind w:left="162" w:firstLine="228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výsledok hospodárenia</w:t>
            </w:r>
          </w:p>
        </w:tc>
        <w:tc>
          <w:tcPr>
            <w:tcW w:w="1623" w:type="dxa"/>
          </w:tcPr>
          <w:p w14:paraId="53B11230" w14:textId="77777777" w:rsidR="00237405" w:rsidRDefault="00000000">
            <w:pPr>
              <w:pStyle w:val="TableParagraph"/>
              <w:spacing w:before="114"/>
              <w:ind w:left="112" w:right="10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vlastné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imanie</w:t>
            </w:r>
          </w:p>
        </w:tc>
        <w:tc>
          <w:tcPr>
            <w:tcW w:w="1985" w:type="dxa"/>
          </w:tcPr>
          <w:p w14:paraId="4B13A6F6" w14:textId="77777777" w:rsidR="00237405" w:rsidRDefault="00000000">
            <w:pPr>
              <w:pStyle w:val="TableParagraph"/>
              <w:spacing w:line="230" w:lineRule="exact"/>
              <w:ind w:left="338" w:firstLine="228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výsledok hospodárenia</w:t>
            </w:r>
          </w:p>
        </w:tc>
        <w:tc>
          <w:tcPr>
            <w:tcW w:w="1558" w:type="dxa"/>
          </w:tcPr>
          <w:p w14:paraId="4BF8F7F2" w14:textId="77777777" w:rsidR="00237405" w:rsidRDefault="00000000">
            <w:pPr>
              <w:pStyle w:val="TableParagraph"/>
              <w:spacing w:before="114"/>
              <w:ind w:left="80" w:right="6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vlastné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imanie</w:t>
            </w:r>
          </w:p>
        </w:tc>
      </w:tr>
      <w:tr w:rsidR="00237405" w14:paraId="5E1362CC" w14:textId="77777777">
        <w:trPr>
          <w:trHeight w:val="329"/>
        </w:trPr>
        <w:tc>
          <w:tcPr>
            <w:tcW w:w="2552" w:type="dxa"/>
          </w:tcPr>
          <w:p w14:paraId="020D8DD8" w14:textId="77777777" w:rsidR="00237405" w:rsidRDefault="00000000">
            <w:pPr>
              <w:pStyle w:val="TableParagraph"/>
              <w:spacing w:before="47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1635" w:type="dxa"/>
          </w:tcPr>
          <w:p w14:paraId="5D0749BF" w14:textId="77777777" w:rsidR="00237405" w:rsidRDefault="00000000">
            <w:pPr>
              <w:pStyle w:val="TableParagraph"/>
              <w:spacing w:before="47"/>
              <w:ind w:left="10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1623" w:type="dxa"/>
          </w:tcPr>
          <w:p w14:paraId="7BA4F9A7" w14:textId="77777777" w:rsidR="00237405" w:rsidRDefault="00000000">
            <w:pPr>
              <w:pStyle w:val="TableParagraph"/>
              <w:spacing w:before="47"/>
              <w:ind w:left="12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  <w:tc>
          <w:tcPr>
            <w:tcW w:w="1985" w:type="dxa"/>
          </w:tcPr>
          <w:p w14:paraId="030A87A3" w14:textId="77777777" w:rsidR="00237405" w:rsidRDefault="00000000">
            <w:pPr>
              <w:pStyle w:val="TableParagraph"/>
              <w:spacing w:before="47"/>
              <w:ind w:left="1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d</w:t>
            </w:r>
          </w:p>
        </w:tc>
        <w:tc>
          <w:tcPr>
            <w:tcW w:w="1558" w:type="dxa"/>
          </w:tcPr>
          <w:p w14:paraId="46023761" w14:textId="77777777" w:rsidR="00237405" w:rsidRDefault="00000000">
            <w:pPr>
              <w:pStyle w:val="TableParagraph"/>
              <w:spacing w:before="47"/>
              <w:ind w:left="13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e</w:t>
            </w:r>
          </w:p>
        </w:tc>
      </w:tr>
      <w:tr w:rsidR="00237405" w14:paraId="0548FE36" w14:textId="77777777">
        <w:trPr>
          <w:trHeight w:val="570"/>
        </w:trPr>
        <w:tc>
          <w:tcPr>
            <w:tcW w:w="2552" w:type="dxa"/>
          </w:tcPr>
          <w:p w14:paraId="28C225CB" w14:textId="77777777" w:rsidR="00237405" w:rsidRDefault="00000000">
            <w:pPr>
              <w:pStyle w:val="TableParagraph"/>
              <w:spacing w:before="54"/>
              <w:ind w:left="6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Deriváty určené na obchodovanie,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toho:</w:t>
            </w:r>
          </w:p>
        </w:tc>
        <w:tc>
          <w:tcPr>
            <w:tcW w:w="1635" w:type="dxa"/>
          </w:tcPr>
          <w:p w14:paraId="3B30B5FC" w14:textId="08A56C35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44E58E38" w14:textId="77777777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0</w:t>
            </w:r>
          </w:p>
          <w:p w14:paraId="56C26B33" w14:textId="0819B2AA" w:rsidR="003122B9" w:rsidRDefault="003122B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7B975785" w14:textId="504BBF18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78057AE8" w14:textId="0D5089BB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12CA0B38" w14:textId="77777777">
        <w:trPr>
          <w:trHeight w:val="329"/>
        </w:trPr>
        <w:tc>
          <w:tcPr>
            <w:tcW w:w="2552" w:type="dxa"/>
          </w:tcPr>
          <w:p w14:paraId="5C4D0EB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13399B88" w14:textId="64892BE9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24107438" w14:textId="0ACBCD5E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0</w:t>
            </w:r>
          </w:p>
        </w:tc>
        <w:tc>
          <w:tcPr>
            <w:tcW w:w="1985" w:type="dxa"/>
          </w:tcPr>
          <w:p w14:paraId="26474A95" w14:textId="3EBC3662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1804FF7D" w14:textId="22303813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14CF69BF" w14:textId="77777777">
        <w:trPr>
          <w:trHeight w:val="329"/>
        </w:trPr>
        <w:tc>
          <w:tcPr>
            <w:tcW w:w="2552" w:type="dxa"/>
          </w:tcPr>
          <w:p w14:paraId="6C1D2EA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36935ED6" w14:textId="2315BBCC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4EAA0AFD" w14:textId="6BA74689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0</w:t>
            </w:r>
          </w:p>
        </w:tc>
        <w:tc>
          <w:tcPr>
            <w:tcW w:w="1985" w:type="dxa"/>
          </w:tcPr>
          <w:p w14:paraId="6C745E2E" w14:textId="4EE6ED1C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474DF57C" w14:textId="4AB103BD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5A9328F3" w14:textId="77777777">
        <w:trPr>
          <w:trHeight w:val="330"/>
        </w:trPr>
        <w:tc>
          <w:tcPr>
            <w:tcW w:w="2552" w:type="dxa"/>
          </w:tcPr>
          <w:p w14:paraId="741873B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691D1211" w14:textId="68455BD4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1B4B127C" w14:textId="5A8A4C2A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0</w:t>
            </w:r>
          </w:p>
        </w:tc>
        <w:tc>
          <w:tcPr>
            <w:tcW w:w="1985" w:type="dxa"/>
          </w:tcPr>
          <w:p w14:paraId="2A10DFA3" w14:textId="7D7D35A4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646039B8" w14:textId="2B9A3FFD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26575152" w14:textId="77777777">
        <w:trPr>
          <w:trHeight w:val="329"/>
        </w:trPr>
        <w:tc>
          <w:tcPr>
            <w:tcW w:w="2552" w:type="dxa"/>
          </w:tcPr>
          <w:p w14:paraId="5A96DBB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687751AB" w14:textId="3CDBE624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4484FFB0" w14:textId="79EFE5EF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0</w:t>
            </w:r>
          </w:p>
        </w:tc>
        <w:tc>
          <w:tcPr>
            <w:tcW w:w="1985" w:type="dxa"/>
          </w:tcPr>
          <w:p w14:paraId="3D51D25D" w14:textId="7BB0BE9E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070001F2" w14:textId="3DB70A6B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308CBFAE" w14:textId="77777777">
        <w:trPr>
          <w:trHeight w:val="329"/>
        </w:trPr>
        <w:tc>
          <w:tcPr>
            <w:tcW w:w="2552" w:type="dxa"/>
          </w:tcPr>
          <w:p w14:paraId="7ED7774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2B08ADE0" w14:textId="58B31E20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0703293E" w14:textId="33164075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  </w:t>
            </w:r>
          </w:p>
        </w:tc>
        <w:tc>
          <w:tcPr>
            <w:tcW w:w="1985" w:type="dxa"/>
          </w:tcPr>
          <w:p w14:paraId="1F51F236" w14:textId="3869B8E3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25C5CE6C" w14:textId="650D2716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74BCC061" w14:textId="77777777">
        <w:trPr>
          <w:trHeight w:val="600"/>
        </w:trPr>
        <w:tc>
          <w:tcPr>
            <w:tcW w:w="2552" w:type="dxa"/>
          </w:tcPr>
          <w:p w14:paraId="22A243C4" w14:textId="77777777" w:rsidR="00237405" w:rsidRDefault="00000000">
            <w:pPr>
              <w:pStyle w:val="TableParagraph"/>
              <w:spacing w:before="69"/>
              <w:ind w:left="69" w:right="164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Zabezpečovacie </w:t>
            </w:r>
            <w:r>
              <w:rPr>
                <w:b/>
                <w:color w:val="231F20"/>
                <w:sz w:val="20"/>
              </w:rPr>
              <w:t>deriváty,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toho:</w:t>
            </w:r>
          </w:p>
        </w:tc>
        <w:tc>
          <w:tcPr>
            <w:tcW w:w="1635" w:type="dxa"/>
          </w:tcPr>
          <w:p w14:paraId="460E699B" w14:textId="2F86F7FB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31F62A03" w14:textId="36BF536C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4BB6929A" w14:textId="275A0714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3622EBCC" w14:textId="72395FC6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0</w:t>
            </w:r>
          </w:p>
        </w:tc>
      </w:tr>
      <w:tr w:rsidR="00237405" w14:paraId="479D2B70" w14:textId="77777777">
        <w:trPr>
          <w:trHeight w:val="329"/>
        </w:trPr>
        <w:tc>
          <w:tcPr>
            <w:tcW w:w="2552" w:type="dxa"/>
          </w:tcPr>
          <w:p w14:paraId="082D503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4D69FA28" w14:textId="44F889D9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75AEBDA0" w14:textId="5F0A3AF2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4BAD8EF2" w14:textId="54CEAF9F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5C51C270" w14:textId="74354DBF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649CE03D" w14:textId="77777777">
        <w:trPr>
          <w:trHeight w:val="329"/>
        </w:trPr>
        <w:tc>
          <w:tcPr>
            <w:tcW w:w="2552" w:type="dxa"/>
          </w:tcPr>
          <w:p w14:paraId="73983EF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32B4EE1D" w14:textId="6623A5EE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621F9A96" w14:textId="36EC70DD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717A5457" w14:textId="7D1ED074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7D02845D" w14:textId="67D101EF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453256E1" w14:textId="77777777">
        <w:trPr>
          <w:trHeight w:val="330"/>
        </w:trPr>
        <w:tc>
          <w:tcPr>
            <w:tcW w:w="2552" w:type="dxa"/>
          </w:tcPr>
          <w:p w14:paraId="7153791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2A5A88DC" w14:textId="11616959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6E41174B" w14:textId="16021BA0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52277B00" w14:textId="16F71379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4FA6986C" w14:textId="375BB4A1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1E10400D" w14:textId="77777777">
        <w:trPr>
          <w:trHeight w:val="329"/>
        </w:trPr>
        <w:tc>
          <w:tcPr>
            <w:tcW w:w="2552" w:type="dxa"/>
          </w:tcPr>
          <w:p w14:paraId="373BC1F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0A8C09FA" w14:textId="281EB217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396783FA" w14:textId="5A9DBE12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533EE496" w14:textId="7DA8C9CC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2ED4355F" w14:textId="0BEB9F83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6AD04A4B" w14:textId="77777777">
        <w:trPr>
          <w:trHeight w:val="330"/>
        </w:trPr>
        <w:tc>
          <w:tcPr>
            <w:tcW w:w="2552" w:type="dxa"/>
          </w:tcPr>
          <w:p w14:paraId="7075F19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35" w:type="dxa"/>
          </w:tcPr>
          <w:p w14:paraId="77C1F08A" w14:textId="2F55EB32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623" w:type="dxa"/>
          </w:tcPr>
          <w:p w14:paraId="6635D172" w14:textId="2793B551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0</w:t>
            </w:r>
          </w:p>
        </w:tc>
        <w:tc>
          <w:tcPr>
            <w:tcW w:w="1985" w:type="dxa"/>
          </w:tcPr>
          <w:p w14:paraId="39B0F13C" w14:textId="1A4084DC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0</w:t>
            </w:r>
          </w:p>
        </w:tc>
        <w:tc>
          <w:tcPr>
            <w:tcW w:w="1558" w:type="dxa"/>
          </w:tcPr>
          <w:p w14:paraId="54235713" w14:textId="7266DB67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</w:tbl>
    <w:p w14:paraId="53BF09A5" w14:textId="77777777" w:rsidR="00237405" w:rsidRDefault="00237405">
      <w:pPr>
        <w:rPr>
          <w:rFonts w:ascii="Times New Roman"/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62E1D615" w14:textId="77777777" w:rsidR="00237405" w:rsidRDefault="00000000">
      <w:pPr>
        <w:pStyle w:val="Zkladntext"/>
        <w:rPr>
          <w:b w:val="0"/>
        </w:rPr>
      </w:pPr>
      <w:r>
        <w:lastRenderedPageBreak/>
        <w:pict w14:anchorId="1CDD9E81">
          <v:shape id="docshape21" o:spid="_x0000_s2067" type="#_x0000_t202" style="position:absolute;margin-left:235.3pt;margin-top:35.4pt;width:115.3pt;height:13.6pt;z-index:1573683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0D08998B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8D67B3A" w14:textId="7923F856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7423C15" w14:textId="7D7082E3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307CD92" w14:textId="7EFB10B2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D6608A5" w14:textId="58E1500C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E667B09" w14:textId="70A315E3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C8AD1A0" w14:textId="77D81D6F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498BA4B" w14:textId="2211A25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22FC0E9" w14:textId="77EFB9C0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1DF71661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7D167BAC">
          <v:shape id="docshape22" o:spid="_x0000_s2066" type="#_x0000_t202" style="position:absolute;margin-left:392.05pt;margin-top:35.4pt;width:143.95pt;height:13.6pt;z-index:1573734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7713C232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FD0BAFF" w14:textId="162665B9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5A2C29E" w14:textId="113B4CC0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0111C83" w14:textId="2262B3C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B7FA3C3" w14:textId="3B861C9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ABA1EF9" w14:textId="5E35CB4D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142F39A" w14:textId="36930EB3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08816D1" w14:textId="3856170C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FE0086D" w14:textId="0D2B2F65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0AFEF6C" w14:textId="61E4CD64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880FA6C" w14:textId="54A68B9D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61D8D5AF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FE4191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CA2F8E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33340D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04BFF7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6E94D71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F0B88A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8867B0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A29DDB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32C3F4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3835EC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4C0DE483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0CDEC6FD" w14:textId="77777777" w:rsidR="00237405" w:rsidRDefault="00237405">
      <w:pPr>
        <w:pStyle w:val="Zkladntext"/>
        <w:rPr>
          <w:b w:val="0"/>
        </w:rPr>
      </w:pPr>
    </w:p>
    <w:p w14:paraId="598485D7" w14:textId="77777777" w:rsidR="00237405" w:rsidRDefault="00237405">
      <w:pPr>
        <w:pStyle w:val="Zkladntext"/>
        <w:spacing w:before="10"/>
        <w:rPr>
          <w:b w:val="0"/>
        </w:rPr>
      </w:pPr>
    </w:p>
    <w:p w14:paraId="4C0F7035" w14:textId="27A3E571" w:rsidR="00237405" w:rsidRDefault="00000000">
      <w:pPr>
        <w:spacing w:before="116"/>
        <w:ind w:left="157" w:right="166"/>
        <w:jc w:val="both"/>
        <w:rPr>
          <w:sz w:val="20"/>
        </w:rPr>
      </w:pPr>
      <w:r>
        <w:rPr>
          <w:b/>
          <w:color w:val="231F20"/>
          <w:sz w:val="20"/>
        </w:rPr>
        <w:t xml:space="preserve">Ďalšie dôležité informácie o významných položkách derivátov za bežné účtovné obdobie </w:t>
      </w:r>
      <w:r>
        <w:rPr>
          <w:color w:val="231F20"/>
          <w:sz w:val="20"/>
        </w:rPr>
        <w:t>(napr. informácie o rozsahu a povahe týchto derivátov vrátane významných podmienok, ktoré môžu ovplyvniť sumu, načasovanie a mieru istoty budúcich peňažných tokov):</w:t>
      </w:r>
      <w:r w:rsidR="003122B9">
        <w:rPr>
          <w:color w:val="231F20"/>
          <w:sz w:val="20"/>
        </w:rPr>
        <w:t xml:space="preserve">   </w:t>
      </w:r>
      <w:r w:rsidR="003122B9" w:rsidRPr="003122B9">
        <w:rPr>
          <w:i/>
          <w:iCs/>
          <w:color w:val="231F20"/>
          <w:sz w:val="20"/>
        </w:rPr>
        <w:t>nie sú</w:t>
      </w:r>
    </w:p>
    <w:p w14:paraId="075078B3" w14:textId="77777777" w:rsidR="00237405" w:rsidRDefault="00237405">
      <w:pPr>
        <w:pStyle w:val="Zkladntext"/>
        <w:rPr>
          <w:b w:val="0"/>
          <w:sz w:val="26"/>
        </w:rPr>
      </w:pPr>
    </w:p>
    <w:p w14:paraId="35331D88" w14:textId="77777777" w:rsidR="00237405" w:rsidRDefault="00237405">
      <w:pPr>
        <w:pStyle w:val="Zkladntext"/>
        <w:rPr>
          <w:b w:val="0"/>
          <w:sz w:val="26"/>
        </w:rPr>
      </w:pPr>
    </w:p>
    <w:p w14:paraId="0500AE38" w14:textId="77777777" w:rsidR="00237405" w:rsidRDefault="00237405">
      <w:pPr>
        <w:pStyle w:val="Zkladntext"/>
        <w:rPr>
          <w:b w:val="0"/>
          <w:sz w:val="26"/>
        </w:rPr>
      </w:pPr>
    </w:p>
    <w:p w14:paraId="06285C96" w14:textId="77777777" w:rsidR="00237405" w:rsidRDefault="00237405">
      <w:pPr>
        <w:pStyle w:val="Zkladntext"/>
        <w:rPr>
          <w:b w:val="0"/>
          <w:sz w:val="26"/>
        </w:rPr>
      </w:pPr>
    </w:p>
    <w:p w14:paraId="5574897C" w14:textId="77777777" w:rsidR="00237405" w:rsidRDefault="00237405">
      <w:pPr>
        <w:pStyle w:val="Zkladntext"/>
        <w:rPr>
          <w:b w:val="0"/>
          <w:sz w:val="26"/>
        </w:rPr>
      </w:pPr>
    </w:p>
    <w:p w14:paraId="72CB2D37" w14:textId="77777777" w:rsidR="00237405" w:rsidRDefault="00237405">
      <w:pPr>
        <w:pStyle w:val="Zkladntext"/>
        <w:rPr>
          <w:b w:val="0"/>
          <w:sz w:val="26"/>
        </w:rPr>
      </w:pPr>
    </w:p>
    <w:p w14:paraId="779288A5" w14:textId="77777777" w:rsidR="00237405" w:rsidRDefault="00000000">
      <w:pPr>
        <w:spacing w:before="215" w:after="53"/>
        <w:ind w:left="226"/>
        <w:jc w:val="both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3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88"/>
        <w:gridCol w:w="2476"/>
        <w:gridCol w:w="2693"/>
      </w:tblGrid>
      <w:tr w:rsidR="00237405" w14:paraId="705869F1" w14:textId="77777777">
        <w:trPr>
          <w:trHeight w:val="330"/>
        </w:trPr>
        <w:tc>
          <w:tcPr>
            <w:tcW w:w="4188" w:type="dxa"/>
            <w:vMerge w:val="restart"/>
          </w:tcPr>
          <w:p w14:paraId="4B9110E9" w14:textId="77777777" w:rsidR="00237405" w:rsidRDefault="00000000">
            <w:pPr>
              <w:pStyle w:val="TableParagraph"/>
              <w:spacing w:before="186"/>
              <w:ind w:left="947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Zabezpečovaná</w:t>
            </w:r>
            <w:r>
              <w:rPr>
                <w:b/>
                <w:color w:val="231F20"/>
                <w:spacing w:val="1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položka</w:t>
            </w:r>
          </w:p>
        </w:tc>
        <w:tc>
          <w:tcPr>
            <w:tcW w:w="5169" w:type="dxa"/>
            <w:gridSpan w:val="2"/>
          </w:tcPr>
          <w:p w14:paraId="174294F0" w14:textId="77777777" w:rsidR="00237405" w:rsidRDefault="00000000">
            <w:pPr>
              <w:pStyle w:val="TableParagraph"/>
              <w:spacing w:before="48"/>
              <w:ind w:left="1820" w:right="1812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Reálna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</w:tc>
      </w:tr>
      <w:tr w:rsidR="00237405" w14:paraId="53FE7721" w14:textId="77777777">
        <w:trPr>
          <w:trHeight w:val="265"/>
        </w:trPr>
        <w:tc>
          <w:tcPr>
            <w:tcW w:w="4188" w:type="dxa"/>
            <w:vMerge/>
            <w:tcBorders>
              <w:top w:val="nil"/>
            </w:tcBorders>
          </w:tcPr>
          <w:p w14:paraId="0AE52995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476" w:type="dxa"/>
          </w:tcPr>
          <w:p w14:paraId="1478E351" w14:textId="77777777" w:rsidR="00237405" w:rsidRDefault="00000000">
            <w:pPr>
              <w:pStyle w:val="TableParagraph"/>
              <w:spacing w:before="16"/>
              <w:ind w:left="1072" w:right="106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BO</w:t>
            </w:r>
          </w:p>
        </w:tc>
        <w:tc>
          <w:tcPr>
            <w:tcW w:w="2693" w:type="dxa"/>
          </w:tcPr>
          <w:p w14:paraId="7CB55803" w14:textId="77777777" w:rsidR="00237405" w:rsidRDefault="00000000">
            <w:pPr>
              <w:pStyle w:val="TableParagraph"/>
              <w:spacing w:before="16"/>
              <w:ind w:left="176" w:right="16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PO</w:t>
            </w:r>
          </w:p>
        </w:tc>
      </w:tr>
      <w:tr w:rsidR="00237405" w14:paraId="41A6506F" w14:textId="77777777">
        <w:trPr>
          <w:trHeight w:val="329"/>
        </w:trPr>
        <w:tc>
          <w:tcPr>
            <w:tcW w:w="4188" w:type="dxa"/>
          </w:tcPr>
          <w:p w14:paraId="642D198F" w14:textId="77777777" w:rsidR="00237405" w:rsidRDefault="00000000">
            <w:pPr>
              <w:pStyle w:val="TableParagraph"/>
              <w:spacing w:before="47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2476" w:type="dxa"/>
          </w:tcPr>
          <w:p w14:paraId="313A645B" w14:textId="77777777" w:rsidR="00237405" w:rsidRDefault="00000000">
            <w:pPr>
              <w:pStyle w:val="TableParagraph"/>
              <w:spacing w:line="227" w:lineRule="exact"/>
              <w:ind w:left="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2693" w:type="dxa"/>
          </w:tcPr>
          <w:p w14:paraId="2828D5FF" w14:textId="77777777" w:rsidR="00237405" w:rsidRDefault="00000000">
            <w:pPr>
              <w:pStyle w:val="TableParagraph"/>
              <w:spacing w:line="227" w:lineRule="exact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</w:tr>
      <w:tr w:rsidR="00237405" w14:paraId="220C0793" w14:textId="77777777">
        <w:trPr>
          <w:trHeight w:val="329"/>
        </w:trPr>
        <w:tc>
          <w:tcPr>
            <w:tcW w:w="4188" w:type="dxa"/>
          </w:tcPr>
          <w:p w14:paraId="24688007" w14:textId="77777777" w:rsidR="00237405" w:rsidRDefault="00000000">
            <w:pPr>
              <w:pStyle w:val="TableParagraph"/>
              <w:spacing w:before="47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vykázaný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súvahe</w:t>
            </w:r>
          </w:p>
        </w:tc>
        <w:tc>
          <w:tcPr>
            <w:tcW w:w="2476" w:type="dxa"/>
          </w:tcPr>
          <w:p w14:paraId="58044DE1" w14:textId="68C4F342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382C9990" w14:textId="5C436FA3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0</w:t>
            </w:r>
          </w:p>
        </w:tc>
      </w:tr>
      <w:tr w:rsidR="00237405" w14:paraId="68D93562" w14:textId="77777777">
        <w:trPr>
          <w:trHeight w:val="330"/>
        </w:trPr>
        <w:tc>
          <w:tcPr>
            <w:tcW w:w="4188" w:type="dxa"/>
          </w:tcPr>
          <w:p w14:paraId="428B5936" w14:textId="77777777" w:rsidR="00237405" w:rsidRDefault="00000000">
            <w:pPr>
              <w:pStyle w:val="TableParagraph"/>
              <w:spacing w:before="47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Záväzok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vykázaný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súvahe</w:t>
            </w:r>
          </w:p>
        </w:tc>
        <w:tc>
          <w:tcPr>
            <w:tcW w:w="2476" w:type="dxa"/>
          </w:tcPr>
          <w:p w14:paraId="76EA390B" w14:textId="4586D6FB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129B3F54" w14:textId="31551D1D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0</w:t>
            </w:r>
          </w:p>
        </w:tc>
      </w:tr>
      <w:tr w:rsidR="00237405" w14:paraId="6FDD5543" w14:textId="77777777">
        <w:trPr>
          <w:trHeight w:val="459"/>
        </w:trPr>
        <w:tc>
          <w:tcPr>
            <w:tcW w:w="4188" w:type="dxa"/>
          </w:tcPr>
          <w:p w14:paraId="6FE1CF75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Zmluvy,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ktoré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sa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neúčtujú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súvahových </w:t>
            </w:r>
            <w:r>
              <w:rPr>
                <w:color w:val="231F20"/>
                <w:spacing w:val="-2"/>
                <w:sz w:val="20"/>
              </w:rPr>
              <w:t>účtoch</w:t>
            </w:r>
          </w:p>
        </w:tc>
        <w:tc>
          <w:tcPr>
            <w:tcW w:w="2476" w:type="dxa"/>
          </w:tcPr>
          <w:p w14:paraId="44E0BA0F" w14:textId="3EC5E2EE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7C4EA358" w14:textId="2A87B661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0</w:t>
            </w:r>
          </w:p>
        </w:tc>
      </w:tr>
      <w:tr w:rsidR="00237405" w14:paraId="62359652" w14:textId="77777777">
        <w:trPr>
          <w:trHeight w:val="483"/>
        </w:trPr>
        <w:tc>
          <w:tcPr>
            <w:tcW w:w="4188" w:type="dxa"/>
          </w:tcPr>
          <w:p w14:paraId="191CD391" w14:textId="77777777" w:rsidR="00237405" w:rsidRDefault="00000000">
            <w:pPr>
              <w:pStyle w:val="TableParagraph"/>
              <w:spacing w:before="3"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Očakávané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budúce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obchody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dosiaľ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zmluvne </w:t>
            </w:r>
            <w:r>
              <w:rPr>
                <w:color w:val="231F20"/>
                <w:spacing w:val="-2"/>
                <w:sz w:val="20"/>
              </w:rPr>
              <w:t>nezabezpečené</w:t>
            </w:r>
          </w:p>
        </w:tc>
        <w:tc>
          <w:tcPr>
            <w:tcW w:w="2476" w:type="dxa"/>
          </w:tcPr>
          <w:p w14:paraId="01ED2EA2" w14:textId="75038620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03229EE0" w14:textId="3104331A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0</w:t>
            </w:r>
          </w:p>
        </w:tc>
      </w:tr>
      <w:tr w:rsidR="00237405" w14:paraId="7D9E32F3" w14:textId="77777777">
        <w:trPr>
          <w:trHeight w:val="330"/>
        </w:trPr>
        <w:tc>
          <w:tcPr>
            <w:tcW w:w="4188" w:type="dxa"/>
          </w:tcPr>
          <w:p w14:paraId="3CD4B94D" w14:textId="77777777" w:rsidR="00237405" w:rsidRDefault="00000000">
            <w:pPr>
              <w:pStyle w:val="TableParagraph"/>
              <w:spacing w:before="48"/>
              <w:ind w:left="69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Spolu</w:t>
            </w:r>
          </w:p>
        </w:tc>
        <w:tc>
          <w:tcPr>
            <w:tcW w:w="2476" w:type="dxa"/>
          </w:tcPr>
          <w:p w14:paraId="47D59849" w14:textId="648552EE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68401623" w14:textId="3BB06AE6" w:rsidR="00237405" w:rsidRDefault="003122B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0</w:t>
            </w:r>
          </w:p>
        </w:tc>
      </w:tr>
    </w:tbl>
    <w:p w14:paraId="3915863E" w14:textId="77777777" w:rsidR="00237405" w:rsidRDefault="00237405">
      <w:pPr>
        <w:pStyle w:val="Zkladntext"/>
        <w:spacing w:before="1"/>
        <w:rPr>
          <w:b w:val="0"/>
          <w:sz w:val="21"/>
        </w:rPr>
      </w:pPr>
    </w:p>
    <w:p w14:paraId="09CBDD02" w14:textId="77777777" w:rsidR="00237405" w:rsidRDefault="00000000">
      <w:pPr>
        <w:pStyle w:val="Zkladntext"/>
        <w:ind w:left="157"/>
        <w:jc w:val="both"/>
      </w:pPr>
      <w:r>
        <w:rPr>
          <w:color w:val="231F20"/>
        </w:rPr>
        <w:t>Ďalšie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položkách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zabezpečených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derivátmi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(najmä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forma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zabezpečenia):</w:t>
      </w:r>
    </w:p>
    <w:p w14:paraId="6CEA3917" w14:textId="77777777" w:rsidR="00237405" w:rsidRDefault="00237405">
      <w:pPr>
        <w:pStyle w:val="Zkladntext"/>
        <w:rPr>
          <w:sz w:val="28"/>
        </w:rPr>
      </w:pPr>
    </w:p>
    <w:p w14:paraId="709D1D5D" w14:textId="77777777" w:rsidR="00237405" w:rsidRDefault="00237405">
      <w:pPr>
        <w:pStyle w:val="Zkladntext"/>
        <w:rPr>
          <w:sz w:val="28"/>
        </w:rPr>
      </w:pPr>
    </w:p>
    <w:p w14:paraId="567C7C49" w14:textId="77777777" w:rsidR="00237405" w:rsidRDefault="00237405">
      <w:pPr>
        <w:pStyle w:val="Zkladntext"/>
        <w:rPr>
          <w:sz w:val="28"/>
        </w:rPr>
      </w:pPr>
    </w:p>
    <w:p w14:paraId="00B8CDF9" w14:textId="77777777" w:rsidR="00237405" w:rsidRDefault="00237405">
      <w:pPr>
        <w:pStyle w:val="Zkladntext"/>
        <w:rPr>
          <w:sz w:val="28"/>
        </w:rPr>
      </w:pPr>
    </w:p>
    <w:p w14:paraId="4CC26794" w14:textId="77777777" w:rsidR="00237405" w:rsidRDefault="00237405">
      <w:pPr>
        <w:pStyle w:val="Zkladntext"/>
        <w:rPr>
          <w:sz w:val="28"/>
        </w:rPr>
      </w:pPr>
    </w:p>
    <w:p w14:paraId="590C735B" w14:textId="77777777" w:rsidR="00237405" w:rsidRDefault="00237405">
      <w:pPr>
        <w:pStyle w:val="Zkladntext"/>
        <w:rPr>
          <w:sz w:val="28"/>
        </w:rPr>
      </w:pPr>
    </w:p>
    <w:p w14:paraId="4DB24027" w14:textId="77777777" w:rsidR="00237405" w:rsidRDefault="00237405">
      <w:pPr>
        <w:pStyle w:val="Zkladntext"/>
        <w:rPr>
          <w:sz w:val="28"/>
        </w:rPr>
      </w:pPr>
    </w:p>
    <w:p w14:paraId="4A53E6B1" w14:textId="1731360A" w:rsidR="00237405" w:rsidRDefault="00000000">
      <w:pPr>
        <w:pStyle w:val="Zkladntext"/>
        <w:tabs>
          <w:tab w:val="left" w:pos="1150"/>
        </w:tabs>
        <w:spacing w:before="247"/>
        <w:ind w:left="157"/>
      </w:pPr>
      <w:r>
        <w:rPr>
          <w:color w:val="231F20"/>
        </w:rPr>
        <w:t>IV.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3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5"/>
        </w:rPr>
        <w:t>a)</w:t>
      </w:r>
      <w:r>
        <w:rPr>
          <w:color w:val="231F20"/>
        </w:rPr>
        <w:tab/>
        <w:t>Informácie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</w:t>
      </w:r>
      <w:r w:rsidR="001C33D1">
        <w:rPr>
          <w:color w:val="231F20"/>
          <w:spacing w:val="-2"/>
        </w:rPr>
        <w:t> </w:t>
      </w:r>
      <w:r>
        <w:rPr>
          <w:color w:val="231F20"/>
          <w:spacing w:val="-2"/>
        </w:rPr>
        <w:t>záväzkoch</w:t>
      </w:r>
      <w:r w:rsidR="001C33D1">
        <w:rPr>
          <w:color w:val="231F20"/>
          <w:spacing w:val="-2"/>
        </w:rPr>
        <w:t xml:space="preserve">: </w:t>
      </w:r>
      <w:r w:rsidR="001C33D1" w:rsidRPr="003122B9">
        <w:rPr>
          <w:i/>
          <w:iCs/>
          <w:color w:val="231F20"/>
          <w:spacing w:val="-2"/>
        </w:rPr>
        <w:t>Záv. So splatnosťou nad 5 rokov firma nemá.</w:t>
      </w:r>
    </w:p>
    <w:p w14:paraId="0FC5FBEE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246"/>
        <w:gridCol w:w="2976"/>
        <w:gridCol w:w="3119"/>
      </w:tblGrid>
      <w:tr w:rsidR="00237405" w14:paraId="1DD701FC" w14:textId="77777777">
        <w:trPr>
          <w:trHeight w:val="329"/>
        </w:trPr>
        <w:tc>
          <w:tcPr>
            <w:tcW w:w="3246" w:type="dxa"/>
          </w:tcPr>
          <w:p w14:paraId="395E94F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6" w:type="dxa"/>
          </w:tcPr>
          <w:p w14:paraId="7C853705" w14:textId="77777777" w:rsidR="00237405" w:rsidRDefault="00000000">
            <w:pPr>
              <w:pStyle w:val="TableParagraph"/>
              <w:spacing w:before="48"/>
              <w:ind w:left="1322" w:right="131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BO</w:t>
            </w:r>
          </w:p>
        </w:tc>
        <w:tc>
          <w:tcPr>
            <w:tcW w:w="3119" w:type="dxa"/>
          </w:tcPr>
          <w:p w14:paraId="1D9CA79D" w14:textId="77777777" w:rsidR="00237405" w:rsidRDefault="00000000">
            <w:pPr>
              <w:pStyle w:val="TableParagraph"/>
              <w:spacing w:before="48"/>
              <w:ind w:left="1398" w:right="139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PO</w:t>
            </w:r>
          </w:p>
        </w:tc>
      </w:tr>
      <w:tr w:rsidR="00237405" w14:paraId="03BD13DF" w14:textId="77777777">
        <w:trPr>
          <w:trHeight w:val="580"/>
        </w:trPr>
        <w:tc>
          <w:tcPr>
            <w:tcW w:w="3246" w:type="dxa"/>
          </w:tcPr>
          <w:p w14:paraId="5C73F31E" w14:textId="77777777" w:rsidR="00237405" w:rsidRDefault="00000000">
            <w:pPr>
              <w:pStyle w:val="TableParagraph"/>
              <w:spacing w:before="57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Záväzky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so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zostatkovou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dobou splatnosti nad päť rokov</w:t>
            </w:r>
          </w:p>
        </w:tc>
        <w:tc>
          <w:tcPr>
            <w:tcW w:w="2976" w:type="dxa"/>
          </w:tcPr>
          <w:p w14:paraId="6742A62E" w14:textId="5E2392DA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3119" w:type="dxa"/>
          </w:tcPr>
          <w:p w14:paraId="02EE1C37" w14:textId="523D7A10" w:rsidR="00237405" w:rsidRDefault="00A8336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0</w:t>
            </w:r>
          </w:p>
        </w:tc>
      </w:tr>
    </w:tbl>
    <w:p w14:paraId="07AFF3BC" w14:textId="77777777" w:rsidR="00237405" w:rsidRDefault="00000000">
      <w:pPr>
        <w:pStyle w:val="Zkladntext"/>
        <w:spacing w:before="239"/>
        <w:ind w:left="157"/>
        <w:jc w:val="both"/>
      </w:pPr>
      <w:r>
        <w:rPr>
          <w:color w:val="231F20"/>
        </w:rPr>
        <w:t>Ďalšie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2"/>
        </w:rPr>
        <w:t xml:space="preserve"> záväzkoch:</w:t>
      </w:r>
    </w:p>
    <w:p w14:paraId="042633BB" w14:textId="4A0329B1" w:rsidR="00237405" w:rsidRDefault="00237405">
      <w:pPr>
        <w:jc w:val="both"/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489B393E" w14:textId="77777777" w:rsidR="00237405" w:rsidRDefault="00000000">
      <w:pPr>
        <w:pStyle w:val="Zkladntext"/>
      </w:pPr>
      <w:r>
        <w:lastRenderedPageBreak/>
        <w:pict w14:anchorId="62937A41">
          <v:shape id="docshape23" o:spid="_x0000_s2065" type="#_x0000_t202" style="position:absolute;margin-left:235.3pt;margin-top:35.4pt;width:115.3pt;height:13.6pt;z-index:1573785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2E7FD9B7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A6E1765" w14:textId="47EEC3E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C84537C" w14:textId="4E7E870C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B839511" w14:textId="624129D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1FA588F" w14:textId="1361F15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C24464F" w14:textId="1EF9AEE2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6AA0ECD" w14:textId="6268D884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506C0F7" w14:textId="24B7AFC3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F258C30" w14:textId="34F20AA6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79D017DF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4EC60AB8">
          <v:shape id="docshape24" o:spid="_x0000_s2064" type="#_x0000_t202" style="position:absolute;margin-left:392.05pt;margin-top:35.4pt;width:143.95pt;height:13.6pt;z-index:1573836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603BEEF9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9EC8349" w14:textId="7E5D14F2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1756AE1" w14:textId="2757D3AE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091E7AB" w14:textId="624B5FE0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8717239" w14:textId="1291C0BE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1337CC27" w14:textId="0442CDE3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E9FA6AB" w14:textId="0467BE8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DC9D84C" w14:textId="224EA73D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37B9DD9" w14:textId="4EEA00C2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8635730" w14:textId="6C3218C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6149F9D" w14:textId="30761E4E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61153E1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8A34C8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BBA89E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E48BCE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784CCD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0CB3B19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4B0EB5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2420BC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ACAA596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B3F52A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753489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764BB559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05EFEE30" w14:textId="77777777" w:rsidR="00237405" w:rsidRDefault="00237405">
      <w:pPr>
        <w:pStyle w:val="Zkladntext"/>
      </w:pPr>
    </w:p>
    <w:p w14:paraId="6091567E" w14:textId="77777777" w:rsidR="00237405" w:rsidRDefault="00237405">
      <w:pPr>
        <w:pStyle w:val="Zkladntext"/>
        <w:spacing w:before="11"/>
      </w:pPr>
    </w:p>
    <w:p w14:paraId="42AFFC4F" w14:textId="70D7469E" w:rsidR="00237405" w:rsidRPr="003122B9" w:rsidRDefault="00000000">
      <w:pPr>
        <w:pStyle w:val="Zkladntext"/>
        <w:tabs>
          <w:tab w:val="left" w:pos="1150"/>
        </w:tabs>
        <w:spacing w:before="117"/>
        <w:ind w:left="157"/>
        <w:rPr>
          <w:i/>
          <w:iCs/>
        </w:rPr>
      </w:pPr>
      <w:r>
        <w:rPr>
          <w:color w:val="231F20"/>
        </w:rPr>
        <w:t>IV.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3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5"/>
        </w:rPr>
        <w:t>b)</w:t>
      </w:r>
      <w:r>
        <w:rPr>
          <w:color w:val="231F20"/>
        </w:rPr>
        <w:tab/>
        <w:t>Hodnota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záväzkov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zabezpečená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záložným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právom</w:t>
      </w:r>
      <w:r w:rsidR="001C33D1">
        <w:rPr>
          <w:color w:val="231F20"/>
          <w:spacing w:val="-2"/>
        </w:rPr>
        <w:t xml:space="preserve"> </w:t>
      </w:r>
      <w:r w:rsidR="003C12F2">
        <w:rPr>
          <w:color w:val="231F20"/>
          <w:spacing w:val="-2"/>
        </w:rPr>
        <w:t xml:space="preserve">: </w:t>
      </w:r>
      <w:r w:rsidR="003C12F2" w:rsidRPr="003122B9">
        <w:rPr>
          <w:i/>
          <w:iCs/>
          <w:color w:val="231F20"/>
          <w:spacing w:val="-2"/>
        </w:rPr>
        <w:t>nemá</w:t>
      </w:r>
      <w:r w:rsidR="001C33D1" w:rsidRPr="003122B9">
        <w:rPr>
          <w:i/>
          <w:iCs/>
          <w:color w:val="231F20"/>
          <w:spacing w:val="-2"/>
        </w:rPr>
        <w:t xml:space="preserve">  </w:t>
      </w:r>
    </w:p>
    <w:p w14:paraId="746F490C" w14:textId="77777777" w:rsidR="00237405" w:rsidRPr="003122B9" w:rsidRDefault="00237405">
      <w:pPr>
        <w:pStyle w:val="Zkladntext"/>
        <w:rPr>
          <w:i/>
          <w:iCs/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805"/>
        <w:gridCol w:w="2411"/>
        <w:gridCol w:w="2125"/>
      </w:tblGrid>
      <w:tr w:rsidR="00237405" w14:paraId="77F609BE" w14:textId="77777777">
        <w:trPr>
          <w:trHeight w:val="329"/>
        </w:trPr>
        <w:tc>
          <w:tcPr>
            <w:tcW w:w="4805" w:type="dxa"/>
            <w:vMerge w:val="restart"/>
          </w:tcPr>
          <w:p w14:paraId="6C525634" w14:textId="77777777" w:rsidR="00237405" w:rsidRDefault="00237405">
            <w:pPr>
              <w:pStyle w:val="TableParagraph"/>
              <w:spacing w:before="6"/>
              <w:rPr>
                <w:b/>
                <w:sz w:val="24"/>
              </w:rPr>
            </w:pPr>
          </w:p>
          <w:p w14:paraId="2DC20B0B" w14:textId="77777777" w:rsidR="00237405" w:rsidRDefault="00000000">
            <w:pPr>
              <w:pStyle w:val="TableParagraph"/>
              <w:ind w:left="77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formy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zabezpečenia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4536" w:type="dxa"/>
            <w:gridSpan w:val="2"/>
          </w:tcPr>
          <w:p w14:paraId="082E6C1B" w14:textId="77777777" w:rsidR="00237405" w:rsidRDefault="00000000">
            <w:pPr>
              <w:pStyle w:val="TableParagraph"/>
              <w:spacing w:before="48"/>
              <w:ind w:left="80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záväzku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zabezpečená</w:t>
            </w:r>
          </w:p>
        </w:tc>
      </w:tr>
      <w:tr w:rsidR="00237405" w14:paraId="5B699C67" w14:textId="77777777">
        <w:trPr>
          <w:trHeight w:val="457"/>
        </w:trPr>
        <w:tc>
          <w:tcPr>
            <w:tcW w:w="4805" w:type="dxa"/>
            <w:vMerge/>
            <w:tcBorders>
              <w:top w:val="nil"/>
            </w:tcBorders>
          </w:tcPr>
          <w:p w14:paraId="34E0B83C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411" w:type="dxa"/>
          </w:tcPr>
          <w:p w14:paraId="2C08932A" w14:textId="77777777" w:rsidR="00237405" w:rsidRDefault="00000000">
            <w:pPr>
              <w:pStyle w:val="TableParagraph"/>
              <w:spacing w:before="112"/>
              <w:ind w:left="35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Záložným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právom</w:t>
            </w:r>
          </w:p>
        </w:tc>
        <w:tc>
          <w:tcPr>
            <w:tcW w:w="2125" w:type="dxa"/>
          </w:tcPr>
          <w:p w14:paraId="60028307" w14:textId="77777777" w:rsidR="00237405" w:rsidRDefault="00000000">
            <w:pPr>
              <w:pStyle w:val="TableParagraph"/>
              <w:spacing w:before="112"/>
              <w:ind w:left="89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Inou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formou</w:t>
            </w:r>
            <w:r>
              <w:rPr>
                <w:b/>
                <w:color w:val="231F20"/>
                <w:spacing w:val="-2"/>
                <w:sz w:val="20"/>
              </w:rPr>
              <w:t xml:space="preserve"> zabezp.</w:t>
            </w:r>
          </w:p>
        </w:tc>
      </w:tr>
      <w:tr w:rsidR="00237405" w14:paraId="78454456" w14:textId="77777777">
        <w:trPr>
          <w:trHeight w:val="329"/>
        </w:trPr>
        <w:tc>
          <w:tcPr>
            <w:tcW w:w="4805" w:type="dxa"/>
          </w:tcPr>
          <w:p w14:paraId="7DA1F4BB" w14:textId="17012063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4936978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4E60F28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F279C27" w14:textId="77777777">
        <w:trPr>
          <w:trHeight w:val="330"/>
        </w:trPr>
        <w:tc>
          <w:tcPr>
            <w:tcW w:w="4805" w:type="dxa"/>
          </w:tcPr>
          <w:p w14:paraId="145B9DE4" w14:textId="659BCC79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19C4F70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344611D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3157314" w14:textId="77777777">
        <w:trPr>
          <w:trHeight w:val="329"/>
        </w:trPr>
        <w:tc>
          <w:tcPr>
            <w:tcW w:w="4805" w:type="dxa"/>
          </w:tcPr>
          <w:p w14:paraId="2D9E7AB5" w14:textId="5264FCAE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33D6330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3B70024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C90974D" w14:textId="77777777">
        <w:trPr>
          <w:trHeight w:val="329"/>
        </w:trPr>
        <w:tc>
          <w:tcPr>
            <w:tcW w:w="4805" w:type="dxa"/>
          </w:tcPr>
          <w:p w14:paraId="78ECB30F" w14:textId="4068E701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2B9E3CC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708DD77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8BE6D7B" w14:textId="77777777">
        <w:trPr>
          <w:trHeight w:val="330"/>
        </w:trPr>
        <w:tc>
          <w:tcPr>
            <w:tcW w:w="4805" w:type="dxa"/>
          </w:tcPr>
          <w:p w14:paraId="22092424" w14:textId="633CEA81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53BC314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75BB2D1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5480BEB" w14:textId="77777777">
        <w:trPr>
          <w:trHeight w:val="329"/>
        </w:trPr>
        <w:tc>
          <w:tcPr>
            <w:tcW w:w="4805" w:type="dxa"/>
          </w:tcPr>
          <w:p w14:paraId="2C7AC726" w14:textId="38B4493C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411" w:type="dxa"/>
          </w:tcPr>
          <w:p w14:paraId="7D36D0D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5" w:type="dxa"/>
          </w:tcPr>
          <w:p w14:paraId="3AF7F39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7FE1515" w14:textId="77777777" w:rsidR="00237405" w:rsidRDefault="00000000">
      <w:pPr>
        <w:pStyle w:val="Zkladntext"/>
        <w:spacing w:before="243"/>
        <w:ind w:left="157"/>
      </w:pPr>
      <w:r>
        <w:rPr>
          <w:color w:val="231F20"/>
        </w:rPr>
        <w:t>Ďalšie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záväzkoch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zabezp.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záložným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právom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inou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formou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zabezpečenia:</w:t>
      </w:r>
    </w:p>
    <w:p w14:paraId="797B90E1" w14:textId="77777777" w:rsidR="00237405" w:rsidRDefault="00237405">
      <w:pPr>
        <w:pStyle w:val="Zkladntext"/>
        <w:rPr>
          <w:sz w:val="28"/>
        </w:rPr>
      </w:pPr>
    </w:p>
    <w:p w14:paraId="1472082B" w14:textId="77777777" w:rsidR="00237405" w:rsidRDefault="00237405">
      <w:pPr>
        <w:pStyle w:val="Zkladntext"/>
        <w:rPr>
          <w:sz w:val="28"/>
        </w:rPr>
      </w:pPr>
    </w:p>
    <w:p w14:paraId="75B019FB" w14:textId="77777777" w:rsidR="00237405" w:rsidRDefault="00237405">
      <w:pPr>
        <w:pStyle w:val="Zkladntext"/>
        <w:rPr>
          <w:sz w:val="28"/>
        </w:rPr>
      </w:pPr>
    </w:p>
    <w:p w14:paraId="7FE1B382" w14:textId="77777777" w:rsidR="00237405" w:rsidRDefault="00237405">
      <w:pPr>
        <w:pStyle w:val="Zkladntext"/>
        <w:rPr>
          <w:sz w:val="28"/>
        </w:rPr>
      </w:pPr>
    </w:p>
    <w:p w14:paraId="10B06FDA" w14:textId="77777777" w:rsidR="00237405" w:rsidRDefault="00237405">
      <w:pPr>
        <w:pStyle w:val="Zkladntext"/>
        <w:rPr>
          <w:sz w:val="28"/>
        </w:rPr>
      </w:pPr>
    </w:p>
    <w:p w14:paraId="5BBFA7C7" w14:textId="30323064" w:rsidR="00237405" w:rsidRDefault="00000000">
      <w:pPr>
        <w:pStyle w:val="Zkladntext"/>
        <w:tabs>
          <w:tab w:val="left" w:pos="1150"/>
        </w:tabs>
        <w:spacing w:before="184"/>
        <w:ind w:left="157"/>
      </w:pPr>
      <w:r>
        <w:rPr>
          <w:color w:val="231F20"/>
        </w:rPr>
        <w:t>IV.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10"/>
        </w:rPr>
        <w:t>4</w:t>
      </w:r>
      <w:r>
        <w:rPr>
          <w:color w:val="231F20"/>
        </w:rPr>
        <w:tab/>
        <w:t>Informácie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vlastných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akciách</w:t>
      </w:r>
      <w:r w:rsidR="001C33D1">
        <w:rPr>
          <w:color w:val="231F20"/>
          <w:spacing w:val="-2"/>
        </w:rPr>
        <w:t xml:space="preserve">: </w:t>
      </w:r>
      <w:r w:rsidR="001C33D1" w:rsidRPr="00B436BD">
        <w:rPr>
          <w:i/>
          <w:iCs/>
          <w:color w:val="231F20"/>
          <w:spacing w:val="-2"/>
        </w:rPr>
        <w:t xml:space="preserve">v bežnom období neboli </w:t>
      </w:r>
      <w:r w:rsidR="00B436BD" w:rsidRPr="00B436BD">
        <w:rPr>
          <w:i/>
          <w:iCs/>
          <w:color w:val="231F20"/>
          <w:spacing w:val="-2"/>
        </w:rPr>
        <w:t>vyd</w:t>
      </w:r>
      <w:r w:rsidR="00A83361">
        <w:rPr>
          <w:i/>
          <w:iCs/>
          <w:color w:val="231F20"/>
          <w:spacing w:val="-2"/>
        </w:rPr>
        <w:t>á</w:t>
      </w:r>
      <w:r w:rsidR="00B436BD" w:rsidRPr="00B436BD">
        <w:rPr>
          <w:i/>
          <w:iCs/>
          <w:color w:val="231F20"/>
          <w:spacing w:val="-2"/>
        </w:rPr>
        <w:t>vané</w:t>
      </w:r>
      <w:r w:rsidR="001C33D1" w:rsidRPr="00B436BD">
        <w:rPr>
          <w:i/>
          <w:iCs/>
          <w:color w:val="231F20"/>
          <w:spacing w:val="-2"/>
        </w:rPr>
        <w:t xml:space="preserve"> žiadne akcie</w:t>
      </w:r>
      <w:r w:rsidR="001C33D1">
        <w:rPr>
          <w:color w:val="231F20"/>
          <w:spacing w:val="-2"/>
        </w:rPr>
        <w:t>.</w:t>
      </w:r>
    </w:p>
    <w:p w14:paraId="6294763A" w14:textId="77777777" w:rsidR="00237405" w:rsidRDefault="00000000">
      <w:pPr>
        <w:pStyle w:val="Zkladntext"/>
        <w:ind w:left="157"/>
      </w:pPr>
      <w:r>
        <w:rPr>
          <w:color w:val="231F20"/>
        </w:rPr>
        <w:t>a)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-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5"/>
        </w:rPr>
        <w:t>c)</w:t>
      </w: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820"/>
        <w:gridCol w:w="1567"/>
        <w:gridCol w:w="1985"/>
        <w:gridCol w:w="2127"/>
        <w:gridCol w:w="1843"/>
      </w:tblGrid>
      <w:tr w:rsidR="00237405" w14:paraId="49900DA7" w14:textId="77777777">
        <w:trPr>
          <w:trHeight w:val="330"/>
        </w:trPr>
        <w:tc>
          <w:tcPr>
            <w:tcW w:w="1820" w:type="dxa"/>
            <w:vMerge w:val="restart"/>
          </w:tcPr>
          <w:p w14:paraId="74886F5A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3124B932" w14:textId="77777777" w:rsidR="00237405" w:rsidRDefault="00237405">
            <w:pPr>
              <w:pStyle w:val="TableParagraph"/>
              <w:spacing w:before="7"/>
              <w:rPr>
                <w:b/>
                <w:sz w:val="38"/>
              </w:rPr>
            </w:pPr>
          </w:p>
          <w:p w14:paraId="68E18369" w14:textId="77777777" w:rsidR="00237405" w:rsidRDefault="00000000">
            <w:pPr>
              <w:pStyle w:val="TableParagraph"/>
              <w:ind w:left="86" w:right="76" w:firstLine="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Dôvod nadobudnutia </w:t>
            </w:r>
            <w:r>
              <w:rPr>
                <w:b/>
                <w:color w:val="231F20"/>
                <w:sz w:val="20"/>
              </w:rPr>
              <w:t>vlastných akcií počas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účtovného </w:t>
            </w:r>
            <w:r>
              <w:rPr>
                <w:b/>
                <w:color w:val="231F20"/>
                <w:spacing w:val="-2"/>
                <w:sz w:val="20"/>
              </w:rPr>
              <w:t>obdobia</w:t>
            </w:r>
          </w:p>
        </w:tc>
        <w:tc>
          <w:tcPr>
            <w:tcW w:w="7522" w:type="dxa"/>
            <w:gridSpan w:val="4"/>
          </w:tcPr>
          <w:p w14:paraId="2E7B4197" w14:textId="77777777" w:rsidR="00237405" w:rsidRDefault="00000000">
            <w:pPr>
              <w:pStyle w:val="TableParagraph"/>
              <w:spacing w:before="99" w:line="212" w:lineRule="exact"/>
              <w:ind w:left="2629" w:right="261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6270A4ED" w14:textId="77777777">
        <w:trPr>
          <w:trHeight w:val="855"/>
        </w:trPr>
        <w:tc>
          <w:tcPr>
            <w:tcW w:w="1820" w:type="dxa"/>
            <w:vMerge/>
            <w:tcBorders>
              <w:top w:val="nil"/>
            </w:tcBorders>
          </w:tcPr>
          <w:p w14:paraId="3668AAA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 w:val="restart"/>
          </w:tcPr>
          <w:p w14:paraId="68682448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7E44C6E7" w14:textId="77777777" w:rsidR="00237405" w:rsidRDefault="00237405">
            <w:pPr>
              <w:pStyle w:val="TableParagraph"/>
              <w:spacing w:before="9"/>
              <w:rPr>
                <w:b/>
                <w:sz w:val="33"/>
              </w:rPr>
            </w:pPr>
          </w:p>
          <w:p w14:paraId="2F8F8993" w14:textId="77777777" w:rsidR="00237405" w:rsidRDefault="00000000">
            <w:pPr>
              <w:pStyle w:val="TableParagraph"/>
              <w:ind w:left="277" w:right="266" w:hanging="2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 xml:space="preserve">Stav na </w:t>
            </w:r>
            <w:r>
              <w:rPr>
                <w:b/>
                <w:color w:val="231F20"/>
                <w:spacing w:val="-2"/>
                <w:sz w:val="20"/>
              </w:rPr>
              <w:t>začiatku účtovného obdobia</w:t>
            </w:r>
          </w:p>
        </w:tc>
        <w:tc>
          <w:tcPr>
            <w:tcW w:w="1985" w:type="dxa"/>
          </w:tcPr>
          <w:p w14:paraId="309D9768" w14:textId="77777777" w:rsidR="00237405" w:rsidRDefault="00237405">
            <w:pPr>
              <w:pStyle w:val="TableParagraph"/>
              <w:spacing w:before="11"/>
              <w:rPr>
                <w:b/>
                <w:sz w:val="26"/>
              </w:rPr>
            </w:pPr>
          </w:p>
          <w:p w14:paraId="28C643CE" w14:textId="77777777" w:rsidR="00237405" w:rsidRDefault="00000000">
            <w:pPr>
              <w:pStyle w:val="TableParagraph"/>
              <w:ind w:left="103" w:right="9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Prírastky</w:t>
            </w:r>
          </w:p>
        </w:tc>
        <w:tc>
          <w:tcPr>
            <w:tcW w:w="2127" w:type="dxa"/>
          </w:tcPr>
          <w:p w14:paraId="5923F333" w14:textId="77777777" w:rsidR="00237405" w:rsidRDefault="00237405">
            <w:pPr>
              <w:pStyle w:val="TableParagraph"/>
              <w:spacing w:before="11"/>
              <w:rPr>
                <w:b/>
                <w:sz w:val="26"/>
              </w:rPr>
            </w:pPr>
          </w:p>
          <w:p w14:paraId="5335E2AA" w14:textId="77777777" w:rsidR="00237405" w:rsidRDefault="00000000">
            <w:pPr>
              <w:pStyle w:val="TableParagraph"/>
              <w:ind w:left="204" w:right="195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Úbytky</w:t>
            </w:r>
          </w:p>
        </w:tc>
        <w:tc>
          <w:tcPr>
            <w:tcW w:w="1843" w:type="dxa"/>
          </w:tcPr>
          <w:p w14:paraId="55456641" w14:textId="77777777" w:rsidR="00237405" w:rsidRDefault="00000000">
            <w:pPr>
              <w:pStyle w:val="TableParagraph"/>
              <w:spacing w:before="81"/>
              <w:ind w:left="116" w:right="10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Stav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konci </w:t>
            </w:r>
            <w:r>
              <w:rPr>
                <w:b/>
                <w:color w:val="231F20"/>
                <w:spacing w:val="-2"/>
                <w:sz w:val="20"/>
              </w:rPr>
              <w:t>účtovného obdobia</w:t>
            </w:r>
          </w:p>
        </w:tc>
      </w:tr>
      <w:tr w:rsidR="00237405" w14:paraId="453D7954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167405B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7C0C33B7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7B28E571" w14:textId="77777777" w:rsidR="00237405" w:rsidRDefault="00000000">
            <w:pPr>
              <w:pStyle w:val="TableParagraph"/>
              <w:spacing w:before="47"/>
              <w:ind w:left="103" w:right="93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Počet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  <w:tc>
          <w:tcPr>
            <w:tcW w:w="2127" w:type="dxa"/>
          </w:tcPr>
          <w:p w14:paraId="6AF72AE4" w14:textId="77777777" w:rsidR="00237405" w:rsidRDefault="00000000">
            <w:pPr>
              <w:pStyle w:val="TableParagraph"/>
              <w:spacing w:before="47"/>
              <w:ind w:left="204" w:right="19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Počet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  <w:tc>
          <w:tcPr>
            <w:tcW w:w="1843" w:type="dxa"/>
          </w:tcPr>
          <w:p w14:paraId="27355CFF" w14:textId="77777777" w:rsidR="00237405" w:rsidRDefault="00000000">
            <w:pPr>
              <w:pStyle w:val="TableParagraph"/>
              <w:spacing w:before="47"/>
              <w:ind w:left="115" w:right="10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Počet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</w:tr>
      <w:tr w:rsidR="00237405" w14:paraId="15F4A98C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62646B6C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4179FB41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7FA8D177" w14:textId="77777777" w:rsidR="00237405" w:rsidRDefault="00000000">
            <w:pPr>
              <w:pStyle w:val="TableParagraph"/>
              <w:spacing w:before="47"/>
              <w:ind w:left="102" w:right="9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Podiel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ZI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pacing w:val="-10"/>
                <w:sz w:val="20"/>
              </w:rPr>
              <w:t>%</w:t>
            </w:r>
          </w:p>
        </w:tc>
        <w:tc>
          <w:tcPr>
            <w:tcW w:w="2127" w:type="dxa"/>
          </w:tcPr>
          <w:p w14:paraId="0A78AECE" w14:textId="77777777" w:rsidR="00237405" w:rsidRDefault="00000000">
            <w:pPr>
              <w:pStyle w:val="TableParagraph"/>
              <w:spacing w:before="47"/>
              <w:ind w:left="203" w:right="19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Podiel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ZI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pacing w:val="-10"/>
                <w:sz w:val="20"/>
              </w:rPr>
              <w:t>%</w:t>
            </w:r>
          </w:p>
        </w:tc>
        <w:tc>
          <w:tcPr>
            <w:tcW w:w="1843" w:type="dxa"/>
          </w:tcPr>
          <w:p w14:paraId="52D6CFF4" w14:textId="77777777" w:rsidR="00237405" w:rsidRDefault="00000000">
            <w:pPr>
              <w:pStyle w:val="TableParagraph"/>
              <w:spacing w:before="47"/>
              <w:ind w:left="111" w:right="10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Podiel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ZI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pacing w:val="-10"/>
                <w:sz w:val="20"/>
              </w:rPr>
              <w:t>%</w:t>
            </w:r>
          </w:p>
        </w:tc>
      </w:tr>
      <w:tr w:rsidR="00237405" w14:paraId="3BE4B305" w14:textId="77777777">
        <w:trPr>
          <w:trHeight w:val="330"/>
        </w:trPr>
        <w:tc>
          <w:tcPr>
            <w:tcW w:w="1820" w:type="dxa"/>
            <w:vMerge/>
            <w:tcBorders>
              <w:top w:val="nil"/>
            </w:tcBorders>
          </w:tcPr>
          <w:p w14:paraId="6619148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6B3599D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025BD7A7" w14:textId="77777777" w:rsidR="00237405" w:rsidRDefault="00000000">
            <w:pPr>
              <w:pStyle w:val="TableParagraph"/>
              <w:spacing w:before="47"/>
              <w:ind w:left="103" w:right="3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Menovitá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hodnota</w:t>
            </w:r>
          </w:p>
        </w:tc>
        <w:tc>
          <w:tcPr>
            <w:tcW w:w="2127" w:type="dxa"/>
          </w:tcPr>
          <w:p w14:paraId="186CCF9A" w14:textId="77777777" w:rsidR="00237405" w:rsidRDefault="00000000">
            <w:pPr>
              <w:pStyle w:val="TableParagraph"/>
              <w:spacing w:before="47"/>
              <w:ind w:left="204" w:right="195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Menovitá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hodnota</w:t>
            </w:r>
          </w:p>
        </w:tc>
        <w:tc>
          <w:tcPr>
            <w:tcW w:w="1843" w:type="dxa"/>
          </w:tcPr>
          <w:p w14:paraId="216507B0" w14:textId="77777777" w:rsidR="00237405" w:rsidRDefault="00000000">
            <w:pPr>
              <w:pStyle w:val="TableParagraph"/>
              <w:spacing w:before="47"/>
              <w:ind w:left="116" w:right="10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Menovitá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hodnota</w:t>
            </w:r>
          </w:p>
        </w:tc>
      </w:tr>
      <w:tr w:rsidR="00237405" w14:paraId="42390B13" w14:textId="77777777">
        <w:trPr>
          <w:trHeight w:val="459"/>
        </w:trPr>
        <w:tc>
          <w:tcPr>
            <w:tcW w:w="1820" w:type="dxa"/>
            <w:vMerge/>
            <w:tcBorders>
              <w:top w:val="nil"/>
            </w:tcBorders>
          </w:tcPr>
          <w:p w14:paraId="4FB4969D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5E02F00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31BF4B6F" w14:textId="77777777" w:rsidR="00237405" w:rsidRDefault="00000000">
            <w:pPr>
              <w:pStyle w:val="TableParagraph"/>
              <w:spacing w:before="112"/>
              <w:ind w:left="103" w:right="94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Hodnota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nadobudn.</w:t>
            </w:r>
          </w:p>
        </w:tc>
        <w:tc>
          <w:tcPr>
            <w:tcW w:w="2127" w:type="dxa"/>
          </w:tcPr>
          <w:p w14:paraId="12BDA3B7" w14:textId="77777777" w:rsidR="00237405" w:rsidRDefault="00000000">
            <w:pPr>
              <w:pStyle w:val="TableParagraph"/>
              <w:spacing w:before="112"/>
              <w:ind w:left="204" w:right="19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Hodnota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za</w:t>
            </w:r>
            <w:r>
              <w:rPr>
                <w:color w:val="231F20"/>
                <w:spacing w:val="-2"/>
                <w:sz w:val="20"/>
              </w:rPr>
              <w:t xml:space="preserve"> prevod</w:t>
            </w:r>
          </w:p>
        </w:tc>
        <w:tc>
          <w:tcPr>
            <w:tcW w:w="1843" w:type="dxa"/>
          </w:tcPr>
          <w:p w14:paraId="103E5469" w14:textId="77777777" w:rsidR="00237405" w:rsidRDefault="00000000">
            <w:pPr>
              <w:pStyle w:val="TableParagraph"/>
              <w:spacing w:line="230" w:lineRule="exact"/>
              <w:ind w:left="447" w:firstLine="94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Hodnota nadobudn.</w:t>
            </w:r>
          </w:p>
        </w:tc>
      </w:tr>
      <w:tr w:rsidR="00237405" w14:paraId="2B4DF31F" w14:textId="77777777">
        <w:trPr>
          <w:trHeight w:val="329"/>
        </w:trPr>
        <w:tc>
          <w:tcPr>
            <w:tcW w:w="1820" w:type="dxa"/>
            <w:vMerge w:val="restart"/>
          </w:tcPr>
          <w:p w14:paraId="2B22CDF6" w14:textId="77777777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</w:t>
            </w:r>
          </w:p>
          <w:p w14:paraId="5DACED70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216AA3F5" w14:textId="52A41889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-</w:t>
            </w:r>
          </w:p>
        </w:tc>
        <w:tc>
          <w:tcPr>
            <w:tcW w:w="1567" w:type="dxa"/>
            <w:vMerge w:val="restart"/>
          </w:tcPr>
          <w:p w14:paraId="7D94244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2A0FE641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1320AF7F" w14:textId="1927379B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-</w:t>
            </w:r>
          </w:p>
        </w:tc>
        <w:tc>
          <w:tcPr>
            <w:tcW w:w="1985" w:type="dxa"/>
          </w:tcPr>
          <w:p w14:paraId="67F9452B" w14:textId="4071C60A" w:rsidR="00237405" w:rsidRDefault="00D87681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</w:t>
            </w:r>
          </w:p>
        </w:tc>
        <w:tc>
          <w:tcPr>
            <w:tcW w:w="2127" w:type="dxa"/>
          </w:tcPr>
          <w:p w14:paraId="60DF7F0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91810E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FA3D140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6874A787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5E4BD9E1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1EF285E6" w14:textId="67C748AB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5907976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347416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FA229AB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3A9F41C4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0AAADAE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579D0D43" w14:textId="633BBC8F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3F129D6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82D5EF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D731FBF" w14:textId="77777777">
        <w:trPr>
          <w:trHeight w:val="330"/>
        </w:trPr>
        <w:tc>
          <w:tcPr>
            <w:tcW w:w="1820" w:type="dxa"/>
            <w:vMerge/>
            <w:tcBorders>
              <w:top w:val="nil"/>
            </w:tcBorders>
          </w:tcPr>
          <w:p w14:paraId="5B252E1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3C66A95C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497C094F" w14:textId="05BD9E22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367E023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B274AF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2BC540C" w14:textId="77777777">
        <w:trPr>
          <w:trHeight w:val="329"/>
        </w:trPr>
        <w:tc>
          <w:tcPr>
            <w:tcW w:w="1820" w:type="dxa"/>
            <w:vMerge w:val="restart"/>
          </w:tcPr>
          <w:p w14:paraId="5B11092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051D38D0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5AE891BC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5495C990" w14:textId="4A1DB079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-</w:t>
            </w:r>
          </w:p>
        </w:tc>
        <w:tc>
          <w:tcPr>
            <w:tcW w:w="1567" w:type="dxa"/>
            <w:vMerge w:val="restart"/>
          </w:tcPr>
          <w:p w14:paraId="76AF2627" w14:textId="77777777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</w:p>
          <w:p w14:paraId="14D8A4CC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12C46FF7" w14:textId="77777777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</w:p>
          <w:p w14:paraId="116277BA" w14:textId="7077D6A1" w:rsidR="00B436BD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-</w:t>
            </w:r>
          </w:p>
        </w:tc>
        <w:tc>
          <w:tcPr>
            <w:tcW w:w="1985" w:type="dxa"/>
          </w:tcPr>
          <w:p w14:paraId="0997C8F4" w14:textId="56682C35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1F04FCD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D640FB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8B6C049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2DF12568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1734C07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5DC8DCEA" w14:textId="7574CD62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7DCFD99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9DC6FB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3FAF192" w14:textId="77777777">
        <w:trPr>
          <w:trHeight w:val="330"/>
        </w:trPr>
        <w:tc>
          <w:tcPr>
            <w:tcW w:w="1820" w:type="dxa"/>
            <w:vMerge/>
            <w:tcBorders>
              <w:top w:val="nil"/>
            </w:tcBorders>
          </w:tcPr>
          <w:p w14:paraId="65FB6D36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79998F66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131F33A5" w14:textId="1CF82A88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2F0CF08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E74054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EBF163A" w14:textId="77777777">
        <w:trPr>
          <w:trHeight w:val="329"/>
        </w:trPr>
        <w:tc>
          <w:tcPr>
            <w:tcW w:w="1820" w:type="dxa"/>
            <w:vMerge/>
            <w:tcBorders>
              <w:top w:val="nil"/>
            </w:tcBorders>
          </w:tcPr>
          <w:p w14:paraId="2D124F26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  <w:vMerge/>
            <w:tcBorders>
              <w:top w:val="nil"/>
            </w:tcBorders>
          </w:tcPr>
          <w:p w14:paraId="327327DE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06CD38EF" w14:textId="778455AE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0A0DCEA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EBE1F2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3C4AC34" w14:textId="77777777" w:rsidR="00237405" w:rsidRDefault="00237405">
      <w:pPr>
        <w:pStyle w:val="Zkladntext"/>
        <w:spacing w:before="5"/>
        <w:rPr>
          <w:sz w:val="34"/>
        </w:rPr>
      </w:pPr>
    </w:p>
    <w:p w14:paraId="1B0F078E" w14:textId="77777777" w:rsidR="00237405" w:rsidRDefault="00000000">
      <w:pPr>
        <w:pStyle w:val="Zkladntext"/>
        <w:ind w:left="157"/>
      </w:pPr>
      <w:r>
        <w:rPr>
          <w:color w:val="231F20"/>
        </w:rPr>
        <w:t>Ďalšie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vlastných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akciách:</w:t>
      </w:r>
    </w:p>
    <w:p w14:paraId="2AA1A310" w14:textId="77777777" w:rsidR="00237405" w:rsidRDefault="00237405">
      <w:p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15F95370" w14:textId="77777777" w:rsidR="00237405" w:rsidRDefault="00000000">
      <w:pPr>
        <w:pStyle w:val="Zkladntext"/>
        <w:rPr>
          <w:sz w:val="27"/>
        </w:rPr>
      </w:pPr>
      <w:r>
        <w:lastRenderedPageBreak/>
        <w:pict w14:anchorId="1E961F65">
          <v:shape id="docshape25" o:spid="_x0000_s2063" type="#_x0000_t202" style="position:absolute;margin-left:235.3pt;margin-top:35.4pt;width:115.3pt;height:13.6pt;z-index:1573888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4BA9C68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2C8BBFE6" w14:textId="7B42BBDD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84DA5F0" w14:textId="62C591CB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5E39153" w14:textId="03165EB0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64AEC47" w14:textId="56898F85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3573271" w14:textId="0464ED06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336D9F0" w14:textId="3D9921FB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A53B191" w14:textId="0035436E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7CFD84D" w14:textId="422B51AC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  <w:tr w:rsidR="005634CE" w14:paraId="030244B4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6DFB690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0F997C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62414DF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E59DDC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89E8A6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52FE97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A1CF4A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3E2131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4B3230F6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003F2469">
          <v:shape id="docshape26" o:spid="_x0000_s2062" type="#_x0000_t202" style="position:absolute;margin-left:392.05pt;margin-top:35.4pt;width:143.95pt;height:13.6pt;z-index:1573939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01A822F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8000D14" w14:textId="52B8684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50286B7" w14:textId="18CE3A0D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CF6FB24" w14:textId="1D9A24C3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0D53B0" w14:textId="19CD8B6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6C508F4E" w14:textId="58100463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99693A7" w14:textId="080B35DA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0AB524C" w14:textId="5707EC3A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7810546" w14:textId="67EA5F31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BB43C34" w14:textId="7538979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C764E57" w14:textId="338F30BE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125E5CD3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23896BB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9F50FC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96B6B7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907493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1791973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76385C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00F165A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DD9615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778675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120CCD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2A5242E3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1902B320" w14:textId="77777777" w:rsidR="00237405" w:rsidRDefault="00000000">
      <w:pPr>
        <w:pStyle w:val="Odsekzoznamu"/>
        <w:numPr>
          <w:ilvl w:val="0"/>
          <w:numId w:val="2"/>
        </w:numPr>
        <w:tabs>
          <w:tab w:val="left" w:pos="458"/>
          <w:tab w:val="left" w:pos="1150"/>
        </w:tabs>
        <w:spacing w:before="117"/>
        <w:rPr>
          <w:b/>
          <w:sz w:val="20"/>
        </w:rPr>
      </w:pPr>
      <w:r>
        <w:rPr>
          <w:b/>
          <w:color w:val="231F20"/>
          <w:spacing w:val="-10"/>
          <w:sz w:val="20"/>
        </w:rPr>
        <w:t>5</w:t>
      </w:r>
      <w:r>
        <w:rPr>
          <w:b/>
          <w:color w:val="231F20"/>
          <w:sz w:val="20"/>
        </w:rPr>
        <w:tab/>
        <w:t>Informácie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výnosoch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nákladoch,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majú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výnimočný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rozsah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alebo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výskyt</w:t>
      </w:r>
    </w:p>
    <w:p w14:paraId="179E9863" w14:textId="77777777" w:rsidR="00237405" w:rsidRDefault="00000000">
      <w:pPr>
        <w:spacing w:before="208" w:after="54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1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2694"/>
        <w:gridCol w:w="3119"/>
      </w:tblGrid>
      <w:tr w:rsidR="00237405" w14:paraId="774404C6" w14:textId="77777777">
        <w:trPr>
          <w:trHeight w:val="975"/>
        </w:trPr>
        <w:tc>
          <w:tcPr>
            <w:tcW w:w="3544" w:type="dxa"/>
          </w:tcPr>
          <w:p w14:paraId="3A48C590" w14:textId="77777777" w:rsidR="00237405" w:rsidRDefault="00237405">
            <w:pPr>
              <w:pStyle w:val="TableParagraph"/>
              <w:spacing w:before="3"/>
            </w:pPr>
          </w:p>
          <w:p w14:paraId="14CFF69D" w14:textId="77777777" w:rsidR="00237405" w:rsidRDefault="00000000">
            <w:pPr>
              <w:pStyle w:val="TableParagraph"/>
              <w:ind w:left="820" w:hanging="51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Výnosy,</w:t>
            </w:r>
            <w:r>
              <w:rPr>
                <w:b/>
                <w:color w:val="231F20"/>
                <w:spacing w:val="-1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ktoré</w:t>
            </w:r>
            <w:r>
              <w:rPr>
                <w:b/>
                <w:color w:val="231F20"/>
                <w:spacing w:val="-1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majú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výnimočný rozsah alebo výskyt</w:t>
            </w:r>
          </w:p>
        </w:tc>
        <w:tc>
          <w:tcPr>
            <w:tcW w:w="2694" w:type="dxa"/>
          </w:tcPr>
          <w:p w14:paraId="09349B96" w14:textId="77777777" w:rsidR="00237405" w:rsidRDefault="00237405">
            <w:pPr>
              <w:pStyle w:val="TableParagraph"/>
              <w:spacing w:before="3"/>
              <w:rPr>
                <w:sz w:val="32"/>
              </w:rPr>
            </w:pPr>
          </w:p>
          <w:p w14:paraId="424185F6" w14:textId="77777777" w:rsidR="00237405" w:rsidRDefault="00000000">
            <w:pPr>
              <w:pStyle w:val="TableParagraph"/>
              <w:ind w:left="22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3119" w:type="dxa"/>
          </w:tcPr>
          <w:p w14:paraId="66BCF83F" w14:textId="77777777" w:rsidR="00237405" w:rsidRDefault="00237405">
            <w:pPr>
              <w:pStyle w:val="TableParagraph"/>
              <w:spacing w:before="3"/>
            </w:pPr>
          </w:p>
          <w:p w14:paraId="7A8C6678" w14:textId="77777777" w:rsidR="00237405" w:rsidRDefault="00000000">
            <w:pPr>
              <w:pStyle w:val="TableParagraph"/>
              <w:ind w:left="757" w:right="62" w:hanging="68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Bezprostredne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predchádzajúce účtovné obdobie</w:t>
            </w:r>
          </w:p>
        </w:tc>
      </w:tr>
      <w:tr w:rsidR="00237405" w14:paraId="507F6E69" w14:textId="77777777">
        <w:trPr>
          <w:trHeight w:val="329"/>
        </w:trPr>
        <w:tc>
          <w:tcPr>
            <w:tcW w:w="3544" w:type="dxa"/>
          </w:tcPr>
          <w:p w14:paraId="07781173" w14:textId="433797F4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4" w:type="dxa"/>
          </w:tcPr>
          <w:p w14:paraId="24422373" w14:textId="4A0F46F4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19" w:type="dxa"/>
          </w:tcPr>
          <w:p w14:paraId="1856AEDF" w14:textId="2EC7D915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EC9A96D" w14:textId="77777777">
        <w:trPr>
          <w:trHeight w:val="329"/>
        </w:trPr>
        <w:tc>
          <w:tcPr>
            <w:tcW w:w="3544" w:type="dxa"/>
          </w:tcPr>
          <w:p w14:paraId="43BBA456" w14:textId="46CD38F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4" w:type="dxa"/>
          </w:tcPr>
          <w:p w14:paraId="109C4A31" w14:textId="4721D5B5" w:rsidR="00237405" w:rsidRDefault="00D82F0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</w:t>
            </w:r>
          </w:p>
        </w:tc>
        <w:tc>
          <w:tcPr>
            <w:tcW w:w="3119" w:type="dxa"/>
          </w:tcPr>
          <w:p w14:paraId="56D6F033" w14:textId="43DFB6B9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D6BF515" w14:textId="77777777">
        <w:trPr>
          <w:trHeight w:val="330"/>
        </w:trPr>
        <w:tc>
          <w:tcPr>
            <w:tcW w:w="3544" w:type="dxa"/>
          </w:tcPr>
          <w:p w14:paraId="6975665B" w14:textId="29CA5379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4" w:type="dxa"/>
          </w:tcPr>
          <w:p w14:paraId="57E48DE5" w14:textId="51F10DAA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19" w:type="dxa"/>
          </w:tcPr>
          <w:p w14:paraId="7624660D" w14:textId="7871A49B" w:rsidR="00237405" w:rsidRDefault="007B17B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</w:t>
            </w:r>
          </w:p>
        </w:tc>
      </w:tr>
      <w:tr w:rsidR="00237405" w14:paraId="104E38FB" w14:textId="77777777">
        <w:trPr>
          <w:trHeight w:val="329"/>
        </w:trPr>
        <w:tc>
          <w:tcPr>
            <w:tcW w:w="3544" w:type="dxa"/>
          </w:tcPr>
          <w:p w14:paraId="61A62A4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4" w:type="dxa"/>
          </w:tcPr>
          <w:p w14:paraId="3EB0C52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19" w:type="dxa"/>
          </w:tcPr>
          <w:p w14:paraId="1E8931F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3ECB8C5" w14:textId="77777777" w:rsidR="00237405" w:rsidRDefault="00237405">
      <w:pPr>
        <w:pStyle w:val="Zkladntext"/>
        <w:spacing w:before="10"/>
        <w:rPr>
          <w:b w:val="0"/>
        </w:rPr>
      </w:pPr>
    </w:p>
    <w:p w14:paraId="4B793143" w14:textId="74B805B1" w:rsidR="00237405" w:rsidRDefault="00000000">
      <w:pPr>
        <w:pStyle w:val="Zkladntext"/>
        <w:spacing w:before="1"/>
        <w:ind w:left="157"/>
        <w:rPr>
          <w:color w:val="231F20"/>
          <w:spacing w:val="-2"/>
        </w:rPr>
      </w:pPr>
      <w:r>
        <w:rPr>
          <w:color w:val="231F20"/>
        </w:rPr>
        <w:t>Ďalšie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výnosoch,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majú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výnimočný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rozsah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výskyt:</w:t>
      </w:r>
      <w:r w:rsidR="00B436BD">
        <w:rPr>
          <w:color w:val="231F20"/>
          <w:spacing w:val="-2"/>
        </w:rPr>
        <w:t xml:space="preserve">  </w:t>
      </w:r>
      <w:r w:rsidR="00B436BD" w:rsidRPr="00B436BD">
        <w:rPr>
          <w:i/>
          <w:iCs/>
          <w:color w:val="231F20"/>
          <w:spacing w:val="-2"/>
        </w:rPr>
        <w:t>Hlavným predmetom činnosti účtovnej jednotky je predaj tovaru (  - brožúr + nábytok ), ktorý účtuje na účet 604</w:t>
      </w:r>
      <w:r w:rsidR="00115B2F">
        <w:rPr>
          <w:i/>
          <w:iCs/>
          <w:color w:val="231F20"/>
          <w:spacing w:val="-2"/>
        </w:rPr>
        <w:t xml:space="preserve"> – Tržby za tovar</w:t>
      </w:r>
    </w:p>
    <w:p w14:paraId="39190038" w14:textId="77777777" w:rsidR="00B436BD" w:rsidRDefault="00B436BD" w:rsidP="00B436BD">
      <w:pPr>
        <w:pStyle w:val="Zkladntext"/>
        <w:spacing w:before="1"/>
      </w:pPr>
    </w:p>
    <w:p w14:paraId="0363AD10" w14:textId="77777777" w:rsidR="00237405" w:rsidRDefault="00237405">
      <w:pPr>
        <w:pStyle w:val="Zkladntext"/>
        <w:rPr>
          <w:sz w:val="28"/>
        </w:rPr>
      </w:pPr>
    </w:p>
    <w:p w14:paraId="21F2EA7F" w14:textId="77777777" w:rsidR="00237405" w:rsidRDefault="00237405">
      <w:pPr>
        <w:pStyle w:val="Zkladntext"/>
        <w:rPr>
          <w:sz w:val="28"/>
        </w:rPr>
      </w:pPr>
    </w:p>
    <w:p w14:paraId="7F1AE000" w14:textId="77777777" w:rsidR="00237405" w:rsidRDefault="00237405">
      <w:pPr>
        <w:pStyle w:val="Zkladntext"/>
        <w:rPr>
          <w:sz w:val="28"/>
        </w:rPr>
      </w:pPr>
    </w:p>
    <w:p w14:paraId="45106659" w14:textId="77777777" w:rsidR="00237405" w:rsidRDefault="00237405">
      <w:pPr>
        <w:pStyle w:val="Zkladntext"/>
        <w:rPr>
          <w:sz w:val="28"/>
        </w:rPr>
      </w:pPr>
    </w:p>
    <w:p w14:paraId="21333209" w14:textId="77777777" w:rsidR="00237405" w:rsidRDefault="00237405">
      <w:pPr>
        <w:pStyle w:val="Zkladntext"/>
        <w:rPr>
          <w:sz w:val="28"/>
        </w:rPr>
      </w:pPr>
    </w:p>
    <w:p w14:paraId="323BD722" w14:textId="77777777" w:rsidR="00237405" w:rsidRDefault="00237405">
      <w:pPr>
        <w:pStyle w:val="Zkladntext"/>
        <w:rPr>
          <w:sz w:val="28"/>
        </w:rPr>
      </w:pPr>
    </w:p>
    <w:p w14:paraId="3CB9119D" w14:textId="77777777" w:rsidR="00237405" w:rsidRDefault="00237405">
      <w:pPr>
        <w:pStyle w:val="Zkladntext"/>
        <w:rPr>
          <w:sz w:val="28"/>
        </w:rPr>
      </w:pPr>
    </w:p>
    <w:p w14:paraId="22E57AD8" w14:textId="77777777" w:rsidR="00237405" w:rsidRDefault="00237405">
      <w:pPr>
        <w:pStyle w:val="Zkladntext"/>
        <w:rPr>
          <w:sz w:val="28"/>
        </w:rPr>
      </w:pPr>
    </w:p>
    <w:p w14:paraId="58A67CE5" w14:textId="77777777" w:rsidR="00237405" w:rsidRDefault="00237405">
      <w:pPr>
        <w:pStyle w:val="Zkladntext"/>
        <w:rPr>
          <w:sz w:val="28"/>
        </w:rPr>
      </w:pPr>
    </w:p>
    <w:p w14:paraId="05686D7A" w14:textId="77777777" w:rsidR="00237405" w:rsidRDefault="00000000" w:rsidP="00B436BD">
      <w:pPr>
        <w:spacing w:after="2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86"/>
        <w:gridCol w:w="2977"/>
        <w:gridCol w:w="2693"/>
      </w:tblGrid>
      <w:tr w:rsidR="00237405" w14:paraId="56D1FDA6" w14:textId="77777777">
        <w:trPr>
          <w:trHeight w:val="694"/>
        </w:trPr>
        <w:tc>
          <w:tcPr>
            <w:tcW w:w="3686" w:type="dxa"/>
          </w:tcPr>
          <w:p w14:paraId="123C92DA" w14:textId="77777777" w:rsidR="00237405" w:rsidRDefault="00000000">
            <w:pPr>
              <w:pStyle w:val="TableParagraph"/>
              <w:spacing w:before="115"/>
              <w:ind w:left="891" w:hanging="54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Náklady,</w:t>
            </w:r>
            <w:r>
              <w:rPr>
                <w:b/>
                <w:color w:val="231F20"/>
                <w:spacing w:val="-1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ktoré</w:t>
            </w:r>
            <w:r>
              <w:rPr>
                <w:b/>
                <w:color w:val="231F20"/>
                <w:spacing w:val="-1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majú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výnimočný rozsah alebo výskyt</w:t>
            </w:r>
          </w:p>
        </w:tc>
        <w:tc>
          <w:tcPr>
            <w:tcW w:w="2977" w:type="dxa"/>
          </w:tcPr>
          <w:p w14:paraId="38DA6B25" w14:textId="77777777" w:rsidR="00237405" w:rsidRDefault="00000000">
            <w:pPr>
              <w:pStyle w:val="TableParagraph"/>
              <w:spacing w:before="231"/>
              <w:ind w:left="36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2693" w:type="dxa"/>
          </w:tcPr>
          <w:p w14:paraId="2E4D3BE4" w14:textId="77777777" w:rsidR="00237405" w:rsidRDefault="00000000">
            <w:pPr>
              <w:pStyle w:val="TableParagraph"/>
              <w:ind w:left="177" w:right="16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Bezprostredne</w:t>
            </w:r>
          </w:p>
          <w:p w14:paraId="63FF5E50" w14:textId="77777777" w:rsidR="00237405" w:rsidRDefault="00000000">
            <w:pPr>
              <w:pStyle w:val="TableParagraph"/>
              <w:spacing w:line="230" w:lineRule="exact"/>
              <w:ind w:left="179" w:right="16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predchádzajúce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792D21F9" w14:textId="77777777">
        <w:trPr>
          <w:trHeight w:val="329"/>
        </w:trPr>
        <w:tc>
          <w:tcPr>
            <w:tcW w:w="3686" w:type="dxa"/>
          </w:tcPr>
          <w:p w14:paraId="50FCBA4C" w14:textId="233D1193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504</w:t>
            </w:r>
            <w:r w:rsidR="00A83361">
              <w:rPr>
                <w:rFonts w:ascii="Times New Roman"/>
                <w:sz w:val="20"/>
              </w:rPr>
              <w:t xml:space="preserve"> </w:t>
            </w:r>
            <w:r w:rsidR="00A83361">
              <w:rPr>
                <w:rFonts w:ascii="Times New Roman"/>
                <w:sz w:val="20"/>
              </w:rPr>
              <w:t>–</w:t>
            </w:r>
            <w:r w:rsidR="00A83361">
              <w:rPr>
                <w:rFonts w:ascii="Times New Roman"/>
                <w:sz w:val="20"/>
              </w:rPr>
              <w:t xml:space="preserve"> Predan</w:t>
            </w:r>
            <w:r w:rsidR="00A83361">
              <w:rPr>
                <w:rFonts w:ascii="Times New Roman"/>
                <w:sz w:val="20"/>
              </w:rPr>
              <w:t>ý</w:t>
            </w:r>
            <w:r w:rsidR="00A83361">
              <w:rPr>
                <w:rFonts w:ascii="Times New Roman"/>
                <w:sz w:val="20"/>
              </w:rPr>
              <w:t xml:space="preserve"> tovar</w:t>
            </w:r>
          </w:p>
        </w:tc>
        <w:tc>
          <w:tcPr>
            <w:tcW w:w="2977" w:type="dxa"/>
          </w:tcPr>
          <w:p w14:paraId="0A83CC2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7D3BC62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0006DC7" w14:textId="77777777">
        <w:trPr>
          <w:trHeight w:val="329"/>
        </w:trPr>
        <w:tc>
          <w:tcPr>
            <w:tcW w:w="3686" w:type="dxa"/>
          </w:tcPr>
          <w:p w14:paraId="537D5800" w14:textId="2475DCDE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501</w:t>
            </w:r>
            <w:r w:rsidR="00A83361">
              <w:rPr>
                <w:rFonts w:ascii="Times New Roman"/>
                <w:sz w:val="20"/>
              </w:rPr>
              <w:t xml:space="preserve">- </w:t>
            </w:r>
            <w:r w:rsidR="00115B2F">
              <w:rPr>
                <w:rFonts w:ascii="Times New Roman"/>
                <w:sz w:val="20"/>
              </w:rPr>
              <w:t>Spotreba materi</w:t>
            </w:r>
            <w:r w:rsidR="00115B2F">
              <w:rPr>
                <w:rFonts w:ascii="Times New Roman"/>
                <w:sz w:val="20"/>
              </w:rPr>
              <w:t>á</w:t>
            </w:r>
            <w:r w:rsidR="00115B2F">
              <w:rPr>
                <w:rFonts w:ascii="Times New Roman"/>
                <w:sz w:val="20"/>
              </w:rPr>
              <w:t>lu</w:t>
            </w:r>
          </w:p>
        </w:tc>
        <w:tc>
          <w:tcPr>
            <w:tcW w:w="2977" w:type="dxa"/>
          </w:tcPr>
          <w:p w14:paraId="0AA5CC4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59B405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7479304" w14:textId="77777777">
        <w:trPr>
          <w:trHeight w:val="330"/>
        </w:trPr>
        <w:tc>
          <w:tcPr>
            <w:tcW w:w="3686" w:type="dxa"/>
          </w:tcPr>
          <w:p w14:paraId="2B801DCC" w14:textId="0FD5590A" w:rsidR="00237405" w:rsidRDefault="00B436B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518</w:t>
            </w:r>
            <w:r w:rsidR="00115B2F">
              <w:rPr>
                <w:rFonts w:ascii="Times New Roman"/>
                <w:sz w:val="20"/>
              </w:rPr>
              <w:t xml:space="preserve"> </w:t>
            </w:r>
            <w:r w:rsidR="00115B2F">
              <w:rPr>
                <w:rFonts w:ascii="Times New Roman"/>
                <w:sz w:val="20"/>
              </w:rPr>
              <w:t>–</w:t>
            </w:r>
            <w:r w:rsidR="00115B2F">
              <w:rPr>
                <w:rFonts w:ascii="Times New Roman"/>
                <w:sz w:val="20"/>
              </w:rPr>
              <w:t xml:space="preserve"> Ostatn</w:t>
            </w:r>
            <w:r w:rsidR="00115B2F">
              <w:rPr>
                <w:rFonts w:ascii="Times New Roman"/>
                <w:sz w:val="20"/>
              </w:rPr>
              <w:t>é</w:t>
            </w:r>
            <w:r w:rsidR="00115B2F">
              <w:rPr>
                <w:rFonts w:ascii="Times New Roman"/>
                <w:sz w:val="20"/>
              </w:rPr>
              <w:t xml:space="preserve"> slu</w:t>
            </w:r>
            <w:r w:rsidR="00115B2F">
              <w:rPr>
                <w:rFonts w:ascii="Times New Roman"/>
                <w:sz w:val="20"/>
              </w:rPr>
              <w:t>ž</w:t>
            </w:r>
            <w:r w:rsidR="00115B2F">
              <w:rPr>
                <w:rFonts w:ascii="Times New Roman"/>
                <w:sz w:val="20"/>
              </w:rPr>
              <w:t>by</w:t>
            </w:r>
          </w:p>
        </w:tc>
        <w:tc>
          <w:tcPr>
            <w:tcW w:w="2977" w:type="dxa"/>
          </w:tcPr>
          <w:p w14:paraId="6D03DEE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488BD3C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E25CD5A" w14:textId="77777777">
        <w:trPr>
          <w:trHeight w:val="329"/>
        </w:trPr>
        <w:tc>
          <w:tcPr>
            <w:tcW w:w="3686" w:type="dxa"/>
          </w:tcPr>
          <w:p w14:paraId="4FDFDC9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7" w:type="dxa"/>
          </w:tcPr>
          <w:p w14:paraId="5A1F5CE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03C236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B43C75F" w14:textId="77777777" w:rsidR="00237405" w:rsidRDefault="00237405">
      <w:pPr>
        <w:pStyle w:val="Zkladntext"/>
        <w:spacing w:before="11"/>
        <w:rPr>
          <w:b w:val="0"/>
        </w:rPr>
      </w:pPr>
    </w:p>
    <w:p w14:paraId="624448EC" w14:textId="77777777" w:rsidR="00237405" w:rsidRDefault="00000000">
      <w:pPr>
        <w:pStyle w:val="Zkladntext"/>
        <w:ind w:left="157"/>
      </w:pPr>
      <w:r>
        <w:rPr>
          <w:color w:val="231F20"/>
        </w:rPr>
        <w:t>Ďalšie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nákladoch,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majú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výnimočný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rozsah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alebo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výskyt:</w:t>
      </w:r>
    </w:p>
    <w:p w14:paraId="08CFA4E0" w14:textId="77777777" w:rsidR="00237405" w:rsidRDefault="00237405"/>
    <w:p w14:paraId="7A7E0756" w14:textId="77777777" w:rsidR="005D0762" w:rsidRDefault="00B436BD">
      <w:pPr>
        <w:rPr>
          <w:i/>
          <w:iCs/>
        </w:rPr>
      </w:pPr>
      <w:r w:rsidRPr="00115B2F">
        <w:rPr>
          <w:i/>
          <w:iCs/>
        </w:rPr>
        <w:t>Na účte 504 učtuje účtovná jednotka nákupnú cenu predaných hračiek + nábytok</w:t>
      </w:r>
    </w:p>
    <w:p w14:paraId="3B013089" w14:textId="77777777" w:rsidR="00B436BD" w:rsidRDefault="005D0762">
      <w:pPr>
        <w:rPr>
          <w:i/>
          <w:iCs/>
        </w:rPr>
      </w:pPr>
      <w:r w:rsidRPr="00115B2F">
        <w:rPr>
          <w:i/>
          <w:iCs/>
        </w:rPr>
        <w:t>Na účte 50</w:t>
      </w:r>
      <w:r>
        <w:rPr>
          <w:i/>
          <w:iCs/>
        </w:rPr>
        <w:t>1</w:t>
      </w:r>
      <w:r w:rsidRPr="00115B2F">
        <w:rPr>
          <w:i/>
          <w:iCs/>
        </w:rPr>
        <w:t xml:space="preserve"> učtuje účtovná jednotka nákupnú cenu</w:t>
      </w:r>
      <w:r w:rsidR="00B436BD" w:rsidRPr="00115B2F">
        <w:rPr>
          <w:i/>
          <w:iCs/>
        </w:rPr>
        <w:t xml:space="preserve"> </w:t>
      </w:r>
      <w:r>
        <w:rPr>
          <w:i/>
          <w:iCs/>
        </w:rPr>
        <w:t>režijného materiálu</w:t>
      </w:r>
    </w:p>
    <w:p w14:paraId="70AE7586" w14:textId="5B42F63F" w:rsidR="005D0762" w:rsidRPr="00115B2F" w:rsidRDefault="005D0762">
      <w:pPr>
        <w:rPr>
          <w:i/>
          <w:iCs/>
        </w:rPr>
        <w:sectPr w:rsidR="005D0762" w:rsidRPr="00115B2F">
          <w:pgSz w:w="11910" w:h="16840"/>
          <w:pgMar w:top="980" w:right="960" w:bottom="1240" w:left="1260" w:header="699" w:footer="1050" w:gutter="0"/>
          <w:cols w:space="708"/>
        </w:sectPr>
      </w:pPr>
      <w:r w:rsidRPr="00115B2F">
        <w:rPr>
          <w:i/>
          <w:iCs/>
        </w:rPr>
        <w:t>Na účte 5</w:t>
      </w:r>
      <w:r>
        <w:rPr>
          <w:i/>
          <w:iCs/>
        </w:rPr>
        <w:t>18</w:t>
      </w:r>
      <w:r w:rsidRPr="00115B2F">
        <w:rPr>
          <w:i/>
          <w:iCs/>
        </w:rPr>
        <w:t xml:space="preserve"> učtuje účtovná jednotka nákupnú cenu</w:t>
      </w:r>
      <w:r>
        <w:rPr>
          <w:i/>
          <w:iCs/>
        </w:rPr>
        <w:t xml:space="preserve"> služieb</w:t>
      </w:r>
    </w:p>
    <w:p w14:paraId="6FDF962E" w14:textId="77777777" w:rsidR="00237405" w:rsidRDefault="00000000">
      <w:pPr>
        <w:pStyle w:val="Zkladntext"/>
        <w:spacing w:before="6"/>
        <w:rPr>
          <w:sz w:val="26"/>
        </w:rPr>
      </w:pPr>
      <w:r>
        <w:lastRenderedPageBreak/>
        <w:pict w14:anchorId="116484E6">
          <v:shape id="docshape27" o:spid="_x0000_s2061" type="#_x0000_t202" style="position:absolute;margin-left:235.3pt;margin-top:35.4pt;width:115.3pt;height:13.6pt;z-index:1573990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7EFC1710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1EDF7980" w14:textId="12BF79F8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E44EC37" w14:textId="3DFE251E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3526F1D4" w14:textId="6C370B45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2182D34" w14:textId="3685216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48AFFE7" w14:textId="5A7C6D2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3881CDB" w14:textId="00A299CE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7C7D287" w14:textId="23CD7303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7E45E22" w14:textId="7DCE76C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  <w:tr w:rsidR="00D82F0B" w14:paraId="4887D000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DF5EC63" w14:textId="74B0095B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E7A7BD7" w14:textId="2063F081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7BEDB3D4" w14:textId="350E55DD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918CC37" w14:textId="0200C054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75F5216" w14:textId="71DEFD1A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EDD1CB7" w14:textId="12A0BD32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3A362BD" w14:textId="3B86DD30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E0FA05C" w14:textId="3FE052DA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280DC36A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584B1A3C">
          <v:shape id="docshape28" o:spid="_x0000_s2060" type="#_x0000_t202" style="position:absolute;margin-left:392.05pt;margin-top:35.4pt;width:143.95pt;height:13.6pt;z-index:1574041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75A81D3B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EED2963" w14:textId="38919492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B59910E" w14:textId="6DABDE69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61EBAFA" w14:textId="561F268C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3F7CA15" w14:textId="76189FEB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6410697C" w14:textId="2835D16E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4AB9C6D" w14:textId="0BCEA659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69CEE65" w14:textId="7FB45E2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D7268A3" w14:textId="4E23E78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9252E26" w14:textId="18054350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268483E" w14:textId="5C10C56E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3DE859E4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743AF30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48B5CF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17B4E5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27875A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52468E0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7C2FD1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E73C90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AF2CBA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F7BD0E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C095AA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4D764ECE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6F915054" w14:textId="77777777" w:rsidR="00237405" w:rsidRDefault="00000000">
      <w:pPr>
        <w:pStyle w:val="Nadpis1"/>
        <w:spacing w:before="123"/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3"/>
          <w:sz w:val="24"/>
        </w:rPr>
        <w:t xml:space="preserve"> </w:t>
      </w:r>
      <w:r>
        <w:rPr>
          <w:b/>
          <w:color w:val="231F20"/>
          <w:sz w:val="24"/>
        </w:rPr>
        <w:t>V</w:t>
      </w:r>
      <w:r>
        <w:rPr>
          <w:b/>
          <w:color w:val="231F20"/>
          <w:spacing w:val="68"/>
          <w:w w:val="150"/>
          <w:sz w:val="24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iných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aktívach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iných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pasívach</w:t>
      </w:r>
    </w:p>
    <w:p w14:paraId="34C39CD4" w14:textId="2B3D4D10" w:rsidR="00237405" w:rsidRPr="00115B2F" w:rsidRDefault="00000000">
      <w:pPr>
        <w:pStyle w:val="Odsekzoznamu"/>
        <w:numPr>
          <w:ilvl w:val="0"/>
          <w:numId w:val="2"/>
        </w:numPr>
        <w:tabs>
          <w:tab w:val="left" w:pos="402"/>
          <w:tab w:val="left" w:pos="1149"/>
        </w:tabs>
        <w:spacing w:before="258"/>
        <w:ind w:left="401" w:hanging="245"/>
        <w:rPr>
          <w:b/>
          <w:i/>
          <w:iCs/>
          <w:sz w:val="20"/>
        </w:rPr>
      </w:pPr>
      <w:r>
        <w:rPr>
          <w:b/>
          <w:color w:val="231F20"/>
          <w:sz w:val="20"/>
        </w:rPr>
        <w:t>1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pacing w:val="-7"/>
          <w:sz w:val="20"/>
        </w:rPr>
        <w:t>a)</w:t>
      </w:r>
      <w:r>
        <w:rPr>
          <w:b/>
          <w:color w:val="231F20"/>
          <w:sz w:val="20"/>
        </w:rPr>
        <w:tab/>
        <w:t>Informácie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podmienenom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pacing w:val="-2"/>
          <w:sz w:val="20"/>
        </w:rPr>
        <w:t>majetku</w:t>
      </w:r>
      <w:r w:rsidR="00115B2F">
        <w:rPr>
          <w:b/>
          <w:color w:val="231F20"/>
          <w:spacing w:val="-2"/>
          <w:sz w:val="20"/>
        </w:rPr>
        <w:t xml:space="preserve">- </w:t>
      </w:r>
      <w:r w:rsidR="00115B2F" w:rsidRPr="00115B2F">
        <w:rPr>
          <w:b/>
          <w:i/>
          <w:iCs/>
          <w:color w:val="231F20"/>
          <w:spacing w:val="-2"/>
          <w:sz w:val="20"/>
        </w:rPr>
        <w:t>účtovná jednotka neúčtuje o podmienenom majetku</w:t>
      </w:r>
    </w:p>
    <w:p w14:paraId="4F6443A9" w14:textId="77777777" w:rsidR="00237405" w:rsidRPr="00115B2F" w:rsidRDefault="00237405">
      <w:pPr>
        <w:pStyle w:val="Zkladntext"/>
        <w:spacing w:after="1"/>
        <w:rPr>
          <w:i/>
          <w:iCs/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2650"/>
        <w:gridCol w:w="2552"/>
      </w:tblGrid>
      <w:tr w:rsidR="00237405" w14:paraId="1FE2C512" w14:textId="77777777">
        <w:trPr>
          <w:trHeight w:val="330"/>
        </w:trPr>
        <w:tc>
          <w:tcPr>
            <w:tcW w:w="4140" w:type="dxa"/>
            <w:vMerge w:val="restart"/>
          </w:tcPr>
          <w:p w14:paraId="548491A5" w14:textId="77777777" w:rsidR="00237405" w:rsidRDefault="00000000">
            <w:pPr>
              <w:pStyle w:val="TableParagraph"/>
              <w:spacing w:before="219"/>
              <w:ind w:left="69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podmieneného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majetku</w:t>
            </w:r>
          </w:p>
        </w:tc>
        <w:tc>
          <w:tcPr>
            <w:tcW w:w="5202" w:type="dxa"/>
            <w:gridSpan w:val="2"/>
          </w:tcPr>
          <w:p w14:paraId="7CD44C51" w14:textId="77777777" w:rsidR="00237405" w:rsidRDefault="00000000">
            <w:pPr>
              <w:pStyle w:val="TableParagraph"/>
              <w:spacing w:before="48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  <w:p w14:paraId="7780B669" w14:textId="77777777" w:rsidR="00237405" w:rsidRDefault="00000000">
            <w:pPr>
              <w:pStyle w:val="TableParagraph"/>
              <w:tabs>
                <w:tab w:val="left" w:pos="2656"/>
              </w:tabs>
              <w:spacing w:before="17" w:line="79" w:lineRule="exact"/>
              <w:ind w:left="50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BO</w:t>
            </w:r>
            <w:r>
              <w:rPr>
                <w:b/>
                <w:color w:val="231F20"/>
                <w:sz w:val="20"/>
              </w:rPr>
              <w:tab/>
            </w:r>
            <w:r>
              <w:rPr>
                <w:b/>
                <w:color w:val="231F20"/>
                <w:spacing w:val="-5"/>
                <w:sz w:val="20"/>
              </w:rPr>
              <w:t>PO</w:t>
            </w:r>
          </w:p>
        </w:tc>
      </w:tr>
      <w:tr w:rsidR="00237405" w14:paraId="66DFC3C4" w14:textId="77777777">
        <w:trPr>
          <w:trHeight w:val="286"/>
        </w:trPr>
        <w:tc>
          <w:tcPr>
            <w:tcW w:w="4140" w:type="dxa"/>
            <w:vMerge/>
            <w:tcBorders>
              <w:top w:val="nil"/>
            </w:tcBorders>
          </w:tcPr>
          <w:p w14:paraId="59AEFECE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650" w:type="dxa"/>
          </w:tcPr>
          <w:p w14:paraId="297218A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2" w:type="dxa"/>
          </w:tcPr>
          <w:p w14:paraId="192977A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7E2ECBC" w14:textId="77777777">
        <w:trPr>
          <w:trHeight w:val="340"/>
        </w:trPr>
        <w:tc>
          <w:tcPr>
            <w:tcW w:w="4140" w:type="dxa"/>
          </w:tcPr>
          <w:p w14:paraId="31661357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servisných</w:t>
            </w:r>
            <w:r>
              <w:rPr>
                <w:color w:val="231F20"/>
                <w:spacing w:val="-2"/>
                <w:sz w:val="20"/>
              </w:rPr>
              <w:t xml:space="preserve"> zmlúv</w:t>
            </w:r>
          </w:p>
        </w:tc>
        <w:tc>
          <w:tcPr>
            <w:tcW w:w="2650" w:type="dxa"/>
          </w:tcPr>
          <w:p w14:paraId="3400C1FB" w14:textId="00F5B7B6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C1E77B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5749BED" w14:textId="77777777">
        <w:trPr>
          <w:trHeight w:val="339"/>
        </w:trPr>
        <w:tc>
          <w:tcPr>
            <w:tcW w:w="4140" w:type="dxa"/>
          </w:tcPr>
          <w:p w14:paraId="37A0D8EA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poistných</w:t>
            </w:r>
            <w:r>
              <w:rPr>
                <w:color w:val="231F20"/>
                <w:spacing w:val="-2"/>
                <w:sz w:val="20"/>
              </w:rPr>
              <w:t xml:space="preserve"> zmlúv</w:t>
            </w:r>
          </w:p>
        </w:tc>
        <w:tc>
          <w:tcPr>
            <w:tcW w:w="2650" w:type="dxa"/>
          </w:tcPr>
          <w:p w14:paraId="30AE6313" w14:textId="7E13F26C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D1B901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5263FE6" w14:textId="77777777">
        <w:trPr>
          <w:trHeight w:val="340"/>
        </w:trPr>
        <w:tc>
          <w:tcPr>
            <w:tcW w:w="4140" w:type="dxa"/>
          </w:tcPr>
          <w:p w14:paraId="358EA273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koncesionárskych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zmlúv</w:t>
            </w:r>
          </w:p>
        </w:tc>
        <w:tc>
          <w:tcPr>
            <w:tcW w:w="2650" w:type="dxa"/>
          </w:tcPr>
          <w:p w14:paraId="3BFAD6F7" w14:textId="10387D4E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1159C9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16FDBDC" w14:textId="77777777">
        <w:trPr>
          <w:trHeight w:val="340"/>
        </w:trPr>
        <w:tc>
          <w:tcPr>
            <w:tcW w:w="4140" w:type="dxa"/>
          </w:tcPr>
          <w:p w14:paraId="376E46FA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licenčných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zmlúv</w:t>
            </w:r>
          </w:p>
        </w:tc>
        <w:tc>
          <w:tcPr>
            <w:tcW w:w="2650" w:type="dxa"/>
          </w:tcPr>
          <w:p w14:paraId="1CA5B84B" w14:textId="5AE6B586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C9BD61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ED5299E" w14:textId="77777777">
        <w:trPr>
          <w:trHeight w:val="459"/>
        </w:trPr>
        <w:tc>
          <w:tcPr>
            <w:tcW w:w="4140" w:type="dxa"/>
          </w:tcPr>
          <w:p w14:paraId="5B525BAA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investovania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prostriedkov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získaných oslobodením od dane z príjmov</w:t>
            </w:r>
          </w:p>
        </w:tc>
        <w:tc>
          <w:tcPr>
            <w:tcW w:w="2650" w:type="dxa"/>
          </w:tcPr>
          <w:p w14:paraId="0193734F" w14:textId="10228942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0BB5C6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F9011BE" w14:textId="77777777">
        <w:trPr>
          <w:trHeight w:val="339"/>
        </w:trPr>
        <w:tc>
          <w:tcPr>
            <w:tcW w:w="4140" w:type="dxa"/>
          </w:tcPr>
          <w:p w14:paraId="52AA994E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privatizácie</w:t>
            </w:r>
          </w:p>
        </w:tc>
        <w:tc>
          <w:tcPr>
            <w:tcW w:w="2650" w:type="dxa"/>
          </w:tcPr>
          <w:p w14:paraId="75C83427" w14:textId="0DDEDF81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C85AED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0077DA1" w14:textId="77777777">
        <w:trPr>
          <w:trHeight w:val="340"/>
        </w:trPr>
        <w:tc>
          <w:tcPr>
            <w:tcW w:w="4140" w:type="dxa"/>
          </w:tcPr>
          <w:p w14:paraId="650577FE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Práva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súdnych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sporov</w:t>
            </w:r>
          </w:p>
        </w:tc>
        <w:tc>
          <w:tcPr>
            <w:tcW w:w="2650" w:type="dxa"/>
          </w:tcPr>
          <w:p w14:paraId="1DD9408A" w14:textId="6B242D3C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328DABE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1F61912" w14:textId="77777777">
        <w:trPr>
          <w:trHeight w:val="340"/>
        </w:trPr>
        <w:tc>
          <w:tcPr>
            <w:tcW w:w="4140" w:type="dxa"/>
          </w:tcPr>
          <w:p w14:paraId="3A6B4761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práva</w:t>
            </w:r>
          </w:p>
        </w:tc>
        <w:tc>
          <w:tcPr>
            <w:tcW w:w="2650" w:type="dxa"/>
          </w:tcPr>
          <w:p w14:paraId="409E2F6D" w14:textId="65E84491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0F8E524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2CADBE" w14:textId="77777777" w:rsidR="00237405" w:rsidRDefault="00000000">
      <w:pPr>
        <w:pStyle w:val="Zkladntext"/>
        <w:spacing w:before="242"/>
        <w:ind w:left="157"/>
      </w:pPr>
      <w:r>
        <w:rPr>
          <w:color w:val="231F20"/>
        </w:rPr>
        <w:t>Ďalšie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podmienenom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majetku:</w:t>
      </w:r>
    </w:p>
    <w:p w14:paraId="02122293" w14:textId="77777777" w:rsidR="00237405" w:rsidRDefault="00237405">
      <w:pPr>
        <w:pStyle w:val="Zkladntext"/>
        <w:rPr>
          <w:sz w:val="28"/>
        </w:rPr>
      </w:pPr>
    </w:p>
    <w:p w14:paraId="0CC51EFF" w14:textId="77777777" w:rsidR="00237405" w:rsidRDefault="00237405">
      <w:pPr>
        <w:pStyle w:val="Zkladntext"/>
        <w:rPr>
          <w:sz w:val="28"/>
        </w:rPr>
      </w:pPr>
    </w:p>
    <w:p w14:paraId="0142DBF5" w14:textId="77777777" w:rsidR="00237405" w:rsidRDefault="00237405">
      <w:pPr>
        <w:pStyle w:val="Zkladntext"/>
        <w:rPr>
          <w:sz w:val="28"/>
        </w:rPr>
      </w:pPr>
    </w:p>
    <w:p w14:paraId="7CFCFCC4" w14:textId="77777777" w:rsidR="00237405" w:rsidRDefault="00237405">
      <w:pPr>
        <w:pStyle w:val="Zkladntext"/>
        <w:rPr>
          <w:sz w:val="28"/>
        </w:rPr>
      </w:pPr>
    </w:p>
    <w:p w14:paraId="2CBAAF07" w14:textId="77777777" w:rsidR="00237405" w:rsidRDefault="00237405">
      <w:pPr>
        <w:pStyle w:val="Zkladntext"/>
        <w:rPr>
          <w:sz w:val="28"/>
        </w:rPr>
      </w:pPr>
    </w:p>
    <w:p w14:paraId="10D959D7" w14:textId="77777777" w:rsidR="00237405" w:rsidRDefault="00237405">
      <w:pPr>
        <w:pStyle w:val="Zkladntext"/>
        <w:rPr>
          <w:sz w:val="28"/>
        </w:rPr>
      </w:pPr>
    </w:p>
    <w:p w14:paraId="7D584CB7" w14:textId="77777777" w:rsidR="00237405" w:rsidRDefault="00237405">
      <w:pPr>
        <w:pStyle w:val="Zkladntext"/>
        <w:rPr>
          <w:sz w:val="28"/>
        </w:rPr>
      </w:pPr>
    </w:p>
    <w:p w14:paraId="3F8410DA" w14:textId="77777777" w:rsidR="00237405" w:rsidRDefault="00237405">
      <w:pPr>
        <w:pStyle w:val="Zkladntext"/>
        <w:spacing w:before="3"/>
        <w:rPr>
          <w:sz w:val="27"/>
        </w:rPr>
      </w:pPr>
    </w:p>
    <w:p w14:paraId="2F5C5615" w14:textId="35AD926A" w:rsidR="00115B2F" w:rsidRPr="00115B2F" w:rsidRDefault="00000000" w:rsidP="00115B2F">
      <w:pPr>
        <w:pStyle w:val="Odsekzoznamu"/>
        <w:numPr>
          <w:ilvl w:val="0"/>
          <w:numId w:val="2"/>
        </w:numPr>
        <w:tabs>
          <w:tab w:val="left" w:pos="402"/>
          <w:tab w:val="left" w:pos="1149"/>
        </w:tabs>
        <w:spacing w:before="258"/>
        <w:ind w:left="401" w:hanging="245"/>
        <w:rPr>
          <w:b/>
          <w:i/>
          <w:iCs/>
          <w:sz w:val="20"/>
        </w:rPr>
      </w:pPr>
      <w:r>
        <w:rPr>
          <w:b/>
          <w:color w:val="231F20"/>
          <w:sz w:val="20"/>
        </w:rPr>
        <w:t>b)</w:t>
      </w:r>
      <w:r>
        <w:rPr>
          <w:b/>
          <w:color w:val="231F20"/>
          <w:spacing w:val="50"/>
          <w:sz w:val="20"/>
        </w:rPr>
        <w:t xml:space="preserve"> </w:t>
      </w: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podmienených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záväzkoch</w:t>
      </w:r>
      <w:r w:rsidR="00115B2F">
        <w:rPr>
          <w:b/>
          <w:color w:val="231F20"/>
          <w:spacing w:val="-2"/>
          <w:sz w:val="20"/>
        </w:rPr>
        <w:t xml:space="preserve"> - </w:t>
      </w:r>
      <w:r w:rsidR="00115B2F" w:rsidRPr="00115B2F">
        <w:rPr>
          <w:b/>
          <w:i/>
          <w:iCs/>
          <w:color w:val="231F20"/>
          <w:spacing w:val="-2"/>
          <w:sz w:val="20"/>
        </w:rPr>
        <w:t>účtovná jednotka neúčtuje o</w:t>
      </w:r>
      <w:r w:rsidR="00115B2F">
        <w:rPr>
          <w:b/>
          <w:i/>
          <w:iCs/>
          <w:color w:val="231F20"/>
          <w:spacing w:val="-2"/>
          <w:sz w:val="20"/>
        </w:rPr>
        <w:t> podmienených záväzkoch</w:t>
      </w:r>
    </w:p>
    <w:p w14:paraId="045F3887" w14:textId="77777777" w:rsidR="00115B2F" w:rsidRPr="00115B2F" w:rsidRDefault="00115B2F" w:rsidP="00115B2F">
      <w:pPr>
        <w:pStyle w:val="Zkladntext"/>
        <w:spacing w:after="1"/>
        <w:rPr>
          <w:i/>
          <w:iCs/>
          <w:sz w:val="14"/>
        </w:rPr>
      </w:pPr>
    </w:p>
    <w:p w14:paraId="48874526" w14:textId="54083ECD" w:rsidR="00237405" w:rsidRDefault="00237405">
      <w:pPr>
        <w:pStyle w:val="Odsekzoznamu"/>
        <w:numPr>
          <w:ilvl w:val="1"/>
          <w:numId w:val="2"/>
        </w:numPr>
        <w:tabs>
          <w:tab w:val="left" w:pos="569"/>
        </w:tabs>
        <w:spacing w:before="1"/>
        <w:rPr>
          <w:b/>
          <w:sz w:val="20"/>
        </w:rPr>
      </w:pPr>
    </w:p>
    <w:p w14:paraId="0874A75D" w14:textId="77777777" w:rsidR="00237405" w:rsidRDefault="00000000">
      <w:pPr>
        <w:spacing w:before="208" w:after="54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pacing w:val="-5"/>
          <w:sz w:val="20"/>
        </w:rPr>
        <w:t>č.1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245"/>
        <w:gridCol w:w="2095"/>
        <w:gridCol w:w="2016"/>
      </w:tblGrid>
      <w:tr w:rsidR="00237405" w14:paraId="4A74FFD1" w14:textId="77777777">
        <w:trPr>
          <w:trHeight w:val="252"/>
        </w:trPr>
        <w:tc>
          <w:tcPr>
            <w:tcW w:w="5245" w:type="dxa"/>
            <w:vMerge w:val="restart"/>
          </w:tcPr>
          <w:p w14:paraId="7E45451E" w14:textId="77777777" w:rsidR="00237405" w:rsidRDefault="00000000">
            <w:pPr>
              <w:pStyle w:val="TableParagraph"/>
              <w:spacing w:before="172"/>
              <w:ind w:left="123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podmieneného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4111" w:type="dxa"/>
            <w:gridSpan w:val="2"/>
          </w:tcPr>
          <w:p w14:paraId="427981CA" w14:textId="77777777" w:rsidR="00237405" w:rsidRDefault="00000000">
            <w:pPr>
              <w:pStyle w:val="TableParagraph"/>
              <w:spacing w:before="9" w:line="224" w:lineRule="exact"/>
              <w:ind w:left="932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351989F2" w14:textId="77777777">
        <w:trPr>
          <w:trHeight w:val="315"/>
        </w:trPr>
        <w:tc>
          <w:tcPr>
            <w:tcW w:w="5245" w:type="dxa"/>
            <w:vMerge/>
            <w:tcBorders>
              <w:top w:val="nil"/>
            </w:tcBorders>
          </w:tcPr>
          <w:p w14:paraId="0586E22D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095" w:type="dxa"/>
          </w:tcPr>
          <w:p w14:paraId="229F8562" w14:textId="77777777" w:rsidR="00237405" w:rsidRDefault="00000000">
            <w:pPr>
              <w:pStyle w:val="TableParagraph"/>
              <w:spacing w:before="41"/>
              <w:ind w:left="26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celkom</w:t>
            </w:r>
          </w:p>
        </w:tc>
        <w:tc>
          <w:tcPr>
            <w:tcW w:w="2016" w:type="dxa"/>
          </w:tcPr>
          <w:p w14:paraId="5CCCBA72" w14:textId="77777777" w:rsidR="00237405" w:rsidRDefault="00000000">
            <w:pPr>
              <w:pStyle w:val="TableParagraph"/>
              <w:spacing w:before="41"/>
              <w:ind w:left="15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Spriaznené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osoby</w:t>
            </w:r>
          </w:p>
        </w:tc>
      </w:tr>
      <w:tr w:rsidR="00237405" w14:paraId="1EA99292" w14:textId="77777777">
        <w:trPr>
          <w:trHeight w:val="340"/>
        </w:trPr>
        <w:tc>
          <w:tcPr>
            <w:tcW w:w="5245" w:type="dxa"/>
          </w:tcPr>
          <w:p w14:paraId="2FCDDD49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súdnych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rozhodnutí</w:t>
            </w:r>
          </w:p>
        </w:tc>
        <w:tc>
          <w:tcPr>
            <w:tcW w:w="2095" w:type="dxa"/>
          </w:tcPr>
          <w:p w14:paraId="07AF013B" w14:textId="42552F6B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5FCEE16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0D506DA" w14:textId="77777777">
        <w:trPr>
          <w:trHeight w:val="340"/>
        </w:trPr>
        <w:tc>
          <w:tcPr>
            <w:tcW w:w="5245" w:type="dxa"/>
          </w:tcPr>
          <w:p w14:paraId="6A68AB53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poskytnutých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záruk</w:t>
            </w:r>
          </w:p>
        </w:tc>
        <w:tc>
          <w:tcPr>
            <w:tcW w:w="2095" w:type="dxa"/>
          </w:tcPr>
          <w:p w14:paraId="4C818983" w14:textId="56875084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208531D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6EB4BF4" w14:textId="77777777">
        <w:trPr>
          <w:trHeight w:val="339"/>
        </w:trPr>
        <w:tc>
          <w:tcPr>
            <w:tcW w:w="5245" w:type="dxa"/>
          </w:tcPr>
          <w:p w14:paraId="7774B08F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všeobecne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záväzných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právnych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predpisov</w:t>
            </w:r>
          </w:p>
        </w:tc>
        <w:tc>
          <w:tcPr>
            <w:tcW w:w="2095" w:type="dxa"/>
          </w:tcPr>
          <w:p w14:paraId="52A65635" w14:textId="2C74D505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52461D9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AA95C55" w14:textId="77777777">
        <w:trPr>
          <w:trHeight w:val="340"/>
        </w:trPr>
        <w:tc>
          <w:tcPr>
            <w:tcW w:w="5245" w:type="dxa"/>
          </w:tcPr>
          <w:p w14:paraId="6BCDBEC2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zmluvy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podriadenom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2095" w:type="dxa"/>
          </w:tcPr>
          <w:p w14:paraId="4F1C00A0" w14:textId="062E498A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0050E68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49BD08E" w14:textId="77777777">
        <w:trPr>
          <w:trHeight w:val="340"/>
        </w:trPr>
        <w:tc>
          <w:tcPr>
            <w:tcW w:w="5245" w:type="dxa"/>
          </w:tcPr>
          <w:p w14:paraId="0E47E9B2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ručenia</w:t>
            </w:r>
          </w:p>
        </w:tc>
        <w:tc>
          <w:tcPr>
            <w:tcW w:w="2095" w:type="dxa"/>
          </w:tcPr>
          <w:p w14:paraId="77DD1818" w14:textId="01951F27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77F2470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DB8D77B" w14:textId="77777777">
        <w:trPr>
          <w:trHeight w:val="339"/>
        </w:trPr>
        <w:tc>
          <w:tcPr>
            <w:tcW w:w="5245" w:type="dxa"/>
          </w:tcPr>
          <w:p w14:paraId="089C988D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podmienené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záväzky</w:t>
            </w:r>
          </w:p>
        </w:tc>
        <w:tc>
          <w:tcPr>
            <w:tcW w:w="2095" w:type="dxa"/>
          </w:tcPr>
          <w:p w14:paraId="7A951F34" w14:textId="16108B74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45DB00C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72F950D" w14:textId="77777777" w:rsidR="00237405" w:rsidRDefault="00237405">
      <w:pPr>
        <w:rPr>
          <w:rFonts w:ascii="Times New Roman"/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3775E7DE" w14:textId="77777777" w:rsidR="00237405" w:rsidRDefault="00000000">
      <w:pPr>
        <w:pStyle w:val="Zkladntext"/>
        <w:rPr>
          <w:b w:val="0"/>
        </w:rPr>
      </w:pPr>
      <w:r>
        <w:lastRenderedPageBreak/>
        <w:pict w14:anchorId="543A5E39">
          <v:shape id="docshape29" o:spid="_x0000_s2059" type="#_x0000_t202" style="position:absolute;margin-left:235.3pt;margin-top:35.4pt;width:115.3pt;height:13.6pt;z-index:1574092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7B30D46B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3B7CA2C" w14:textId="61FDA5EA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CD3E2F5" w14:textId="68EC671C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77B6BD33" w14:textId="3EF5AE7D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8853275" w14:textId="486243EA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8ED7FC1" w14:textId="73FACA01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A4AF35D" w14:textId="4DC089A2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8673857" w14:textId="617E16F0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AE91755" w14:textId="4A76E9E6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  <w:tr w:rsidR="00D82F0B" w14:paraId="4D97E2E6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795EEFF9" w14:textId="4EF80322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A291C77" w14:textId="1B9CFC61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635E88F" w14:textId="708AE496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D277BEE" w14:textId="1B70360C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ECA4C53" w14:textId="3AD61F0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1DEF786" w14:textId="43716A58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1CAB4C2" w14:textId="71099625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8855198" w14:textId="17D2040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1B520416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5E3D885F">
          <v:shape id="docshape30" o:spid="_x0000_s2058" type="#_x0000_t202" style="position:absolute;margin-left:392.05pt;margin-top:35.4pt;width:143.95pt;height:13.6pt;z-index:1574144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5ABF76BD" w14:textId="77777777" w:rsidTr="00C365A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A72E4A1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4B9BBE4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46A1E01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60DCFB9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1AE6D15D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3FA9881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FB95DC9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54FC873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0C9DB37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AEB94FD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F06A5B" w14:paraId="1782B9AF" w14:textId="77777777" w:rsidTr="00C365A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7E3B1FC6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D3EFD72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48DC479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DB7296D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36BD21C6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0C58758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4E5E95A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335E5E2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5C0CDD1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0A4A60B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59C3793D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414D08D0" w14:textId="77777777" w:rsidR="00237405" w:rsidRDefault="00000000">
      <w:pPr>
        <w:pStyle w:val="Zkladntext"/>
        <w:spacing w:before="248" w:after="51"/>
        <w:ind w:left="226"/>
      </w:pPr>
      <w:r>
        <w:rPr>
          <w:color w:val="231F20"/>
        </w:rPr>
        <w:t>Tabuľka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č.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0"/>
        </w:rPr>
        <w:t>2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245"/>
        <w:gridCol w:w="2095"/>
        <w:gridCol w:w="2016"/>
      </w:tblGrid>
      <w:tr w:rsidR="00237405" w14:paraId="5982C66D" w14:textId="77777777">
        <w:trPr>
          <w:trHeight w:val="459"/>
        </w:trPr>
        <w:tc>
          <w:tcPr>
            <w:tcW w:w="5245" w:type="dxa"/>
            <w:vMerge w:val="restart"/>
          </w:tcPr>
          <w:p w14:paraId="4357F33F" w14:textId="77777777" w:rsidR="00237405" w:rsidRDefault="00237405">
            <w:pPr>
              <w:pStyle w:val="TableParagraph"/>
              <w:spacing w:before="7"/>
              <w:rPr>
                <w:b/>
                <w:sz w:val="24"/>
              </w:rPr>
            </w:pPr>
          </w:p>
          <w:p w14:paraId="201B9001" w14:textId="77777777" w:rsidR="00237405" w:rsidRDefault="00000000">
            <w:pPr>
              <w:pStyle w:val="TableParagraph"/>
              <w:spacing w:before="1"/>
              <w:ind w:left="123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podmieneného</w:t>
            </w:r>
            <w:r>
              <w:rPr>
                <w:b/>
                <w:color w:val="231F20"/>
                <w:spacing w:val="-3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4111" w:type="dxa"/>
            <w:gridSpan w:val="2"/>
          </w:tcPr>
          <w:p w14:paraId="5C704137" w14:textId="77777777" w:rsidR="00237405" w:rsidRDefault="00000000">
            <w:pPr>
              <w:pStyle w:val="TableParagraph"/>
              <w:spacing w:line="230" w:lineRule="exact"/>
              <w:ind w:left="1665" w:hanging="150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Bezprostredne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predchádzajúce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13B01FDC" w14:textId="77777777">
        <w:trPr>
          <w:trHeight w:val="329"/>
        </w:trPr>
        <w:tc>
          <w:tcPr>
            <w:tcW w:w="5245" w:type="dxa"/>
            <w:vMerge/>
            <w:tcBorders>
              <w:top w:val="nil"/>
            </w:tcBorders>
          </w:tcPr>
          <w:p w14:paraId="09032F93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095" w:type="dxa"/>
          </w:tcPr>
          <w:p w14:paraId="5A44C410" w14:textId="77777777" w:rsidR="00237405" w:rsidRDefault="00000000">
            <w:pPr>
              <w:pStyle w:val="TableParagraph"/>
              <w:spacing w:before="48"/>
              <w:ind w:left="268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celkom</w:t>
            </w:r>
          </w:p>
        </w:tc>
        <w:tc>
          <w:tcPr>
            <w:tcW w:w="2016" w:type="dxa"/>
          </w:tcPr>
          <w:p w14:paraId="1B22735B" w14:textId="77777777" w:rsidR="00237405" w:rsidRDefault="00000000">
            <w:pPr>
              <w:pStyle w:val="TableParagraph"/>
              <w:spacing w:before="48"/>
              <w:ind w:left="15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Spriaznené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osoby</w:t>
            </w:r>
          </w:p>
        </w:tc>
      </w:tr>
      <w:tr w:rsidR="00237405" w14:paraId="2A189EFC" w14:textId="77777777">
        <w:trPr>
          <w:trHeight w:val="339"/>
        </w:trPr>
        <w:tc>
          <w:tcPr>
            <w:tcW w:w="5245" w:type="dxa"/>
          </w:tcPr>
          <w:p w14:paraId="66C2FE6E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súdnych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rozhodnutí</w:t>
            </w:r>
          </w:p>
        </w:tc>
        <w:tc>
          <w:tcPr>
            <w:tcW w:w="2095" w:type="dxa"/>
          </w:tcPr>
          <w:p w14:paraId="61A7B50D" w14:textId="6D61B72F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79D98D8F" w14:textId="7671B429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3E3263B9" w14:textId="77777777">
        <w:trPr>
          <w:trHeight w:val="340"/>
        </w:trPr>
        <w:tc>
          <w:tcPr>
            <w:tcW w:w="5245" w:type="dxa"/>
          </w:tcPr>
          <w:p w14:paraId="0D980317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poskytnutých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záruk</w:t>
            </w:r>
          </w:p>
        </w:tc>
        <w:tc>
          <w:tcPr>
            <w:tcW w:w="2095" w:type="dxa"/>
          </w:tcPr>
          <w:p w14:paraId="1BBB3F28" w14:textId="14DD0A80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7972A50A" w14:textId="241B0884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40B54DD6" w14:textId="77777777">
        <w:trPr>
          <w:trHeight w:val="340"/>
        </w:trPr>
        <w:tc>
          <w:tcPr>
            <w:tcW w:w="5245" w:type="dxa"/>
          </w:tcPr>
          <w:p w14:paraId="2E288A0C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všeobecne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záväzných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právnych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predpisov</w:t>
            </w:r>
          </w:p>
        </w:tc>
        <w:tc>
          <w:tcPr>
            <w:tcW w:w="2095" w:type="dxa"/>
          </w:tcPr>
          <w:p w14:paraId="6444C008" w14:textId="19AA717C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3C87CC4C" w14:textId="7D9EA6C1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17DD3465" w14:textId="77777777">
        <w:trPr>
          <w:trHeight w:val="339"/>
        </w:trPr>
        <w:tc>
          <w:tcPr>
            <w:tcW w:w="5245" w:type="dxa"/>
          </w:tcPr>
          <w:p w14:paraId="0677D680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Zo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zmluvy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podriadenom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záväzku</w:t>
            </w:r>
          </w:p>
        </w:tc>
        <w:tc>
          <w:tcPr>
            <w:tcW w:w="2095" w:type="dxa"/>
          </w:tcPr>
          <w:p w14:paraId="3E6C921D" w14:textId="188A921B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662E436A" w14:textId="79030FC7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694CEB28" w14:textId="77777777">
        <w:trPr>
          <w:trHeight w:val="340"/>
        </w:trPr>
        <w:tc>
          <w:tcPr>
            <w:tcW w:w="5245" w:type="dxa"/>
          </w:tcPr>
          <w:p w14:paraId="1C2FB5F9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ručenia</w:t>
            </w:r>
          </w:p>
        </w:tc>
        <w:tc>
          <w:tcPr>
            <w:tcW w:w="2095" w:type="dxa"/>
          </w:tcPr>
          <w:p w14:paraId="6D64DC88" w14:textId="34CE24FA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516D4DC2" w14:textId="481D7905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  <w:tr w:rsidR="00237405" w14:paraId="7800BB9B" w14:textId="77777777">
        <w:trPr>
          <w:trHeight w:val="340"/>
        </w:trPr>
        <w:tc>
          <w:tcPr>
            <w:tcW w:w="5245" w:type="dxa"/>
          </w:tcPr>
          <w:p w14:paraId="46E65C03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podmienené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záväzky</w:t>
            </w:r>
          </w:p>
        </w:tc>
        <w:tc>
          <w:tcPr>
            <w:tcW w:w="2095" w:type="dxa"/>
          </w:tcPr>
          <w:p w14:paraId="0E64A9F2" w14:textId="2334F121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016" w:type="dxa"/>
          </w:tcPr>
          <w:p w14:paraId="46D86DFF" w14:textId="7818A8A7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0</w:t>
            </w:r>
          </w:p>
        </w:tc>
      </w:tr>
    </w:tbl>
    <w:p w14:paraId="4F2A1FB2" w14:textId="77777777" w:rsidR="00237405" w:rsidRDefault="00000000">
      <w:pPr>
        <w:pStyle w:val="Zkladntext"/>
        <w:spacing w:before="241"/>
        <w:ind w:left="157"/>
      </w:pPr>
      <w:r>
        <w:rPr>
          <w:color w:val="231F20"/>
        </w:rPr>
        <w:t>Ďalšie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podmienených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záväzkov:</w:t>
      </w:r>
    </w:p>
    <w:p w14:paraId="1E0EC935" w14:textId="77777777" w:rsidR="00237405" w:rsidRDefault="00237405">
      <w:pPr>
        <w:pStyle w:val="Zkladntext"/>
        <w:rPr>
          <w:sz w:val="28"/>
        </w:rPr>
      </w:pPr>
    </w:p>
    <w:p w14:paraId="3849AC0E" w14:textId="77777777" w:rsidR="00237405" w:rsidRDefault="00237405">
      <w:pPr>
        <w:pStyle w:val="Zkladntext"/>
        <w:rPr>
          <w:sz w:val="28"/>
        </w:rPr>
      </w:pPr>
    </w:p>
    <w:p w14:paraId="7D5A5898" w14:textId="77777777" w:rsidR="00237405" w:rsidRDefault="00237405">
      <w:pPr>
        <w:pStyle w:val="Zkladntext"/>
        <w:rPr>
          <w:sz w:val="28"/>
        </w:rPr>
      </w:pPr>
    </w:p>
    <w:p w14:paraId="0E05B250" w14:textId="77777777" w:rsidR="00237405" w:rsidRDefault="00237405">
      <w:pPr>
        <w:pStyle w:val="Zkladntext"/>
        <w:rPr>
          <w:sz w:val="28"/>
        </w:rPr>
      </w:pPr>
    </w:p>
    <w:p w14:paraId="0B965A8B" w14:textId="77777777" w:rsidR="00237405" w:rsidRDefault="00237405">
      <w:pPr>
        <w:pStyle w:val="Zkladntext"/>
        <w:rPr>
          <w:sz w:val="28"/>
        </w:rPr>
      </w:pPr>
    </w:p>
    <w:p w14:paraId="221C31CF" w14:textId="77777777" w:rsidR="00237405" w:rsidRDefault="00237405">
      <w:pPr>
        <w:pStyle w:val="Zkladntext"/>
        <w:spacing w:before="5"/>
        <w:rPr>
          <w:sz w:val="30"/>
        </w:rPr>
      </w:pPr>
    </w:p>
    <w:p w14:paraId="2EAF853A" w14:textId="60CC7C50" w:rsidR="00237405" w:rsidRPr="00115B2F" w:rsidRDefault="00000000">
      <w:pPr>
        <w:pStyle w:val="Zkladntext"/>
        <w:tabs>
          <w:tab w:val="left" w:pos="1150"/>
        </w:tabs>
        <w:ind w:left="157"/>
        <w:rPr>
          <w:i/>
          <w:iCs/>
        </w:rPr>
      </w:pPr>
      <w:r>
        <w:rPr>
          <w:color w:val="231F20"/>
        </w:rPr>
        <w:t>V.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10"/>
        </w:rPr>
        <w:t>2</w:t>
      </w:r>
      <w:r>
        <w:rPr>
          <w:color w:val="231F20"/>
        </w:rPr>
        <w:tab/>
        <w:t>Informácie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podmienených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záväzkoch</w:t>
      </w:r>
      <w:r w:rsidR="00115B2F">
        <w:rPr>
          <w:color w:val="231F20"/>
          <w:spacing w:val="-2"/>
        </w:rPr>
        <w:t xml:space="preserve"> – </w:t>
      </w:r>
      <w:r w:rsidR="00115B2F" w:rsidRPr="00115B2F">
        <w:rPr>
          <w:i/>
          <w:iCs/>
          <w:color w:val="231F20"/>
          <w:spacing w:val="-2"/>
        </w:rPr>
        <w:t>účtovná jednotka neúčtuje o týchto podmienených záväzkoch</w:t>
      </w:r>
    </w:p>
    <w:p w14:paraId="1E96D04C" w14:textId="77777777" w:rsidR="00237405" w:rsidRDefault="00000000">
      <w:pPr>
        <w:spacing w:before="209" w:after="53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pacing w:val="-5"/>
          <w:sz w:val="20"/>
        </w:rPr>
        <w:t>č.1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87"/>
        <w:gridCol w:w="1985"/>
        <w:gridCol w:w="1985"/>
      </w:tblGrid>
      <w:tr w:rsidR="00237405" w14:paraId="78C3FFB8" w14:textId="77777777">
        <w:trPr>
          <w:trHeight w:val="230"/>
        </w:trPr>
        <w:tc>
          <w:tcPr>
            <w:tcW w:w="5387" w:type="dxa"/>
            <w:vMerge w:val="restart"/>
          </w:tcPr>
          <w:p w14:paraId="1AC1BF5D" w14:textId="77777777" w:rsidR="00237405" w:rsidRDefault="00000000">
            <w:pPr>
              <w:pStyle w:val="TableParagraph"/>
              <w:spacing w:line="230" w:lineRule="exact"/>
              <w:ind w:left="98" w:firstLine="4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 podmieneného záväzku alebo ostatnej finančnej povinnosti,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ktorá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sa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nevykazuje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účtovných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výkazoch</w:t>
            </w:r>
          </w:p>
        </w:tc>
        <w:tc>
          <w:tcPr>
            <w:tcW w:w="3970" w:type="dxa"/>
            <w:gridSpan w:val="2"/>
          </w:tcPr>
          <w:p w14:paraId="15D71EC4" w14:textId="77777777" w:rsidR="00237405" w:rsidRDefault="00000000">
            <w:pPr>
              <w:pStyle w:val="TableParagraph"/>
              <w:spacing w:line="210" w:lineRule="exact"/>
              <w:ind w:left="86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3D2F6B70" w14:textId="77777777">
        <w:trPr>
          <w:trHeight w:val="230"/>
        </w:trPr>
        <w:tc>
          <w:tcPr>
            <w:tcW w:w="5387" w:type="dxa"/>
            <w:vMerge/>
            <w:tcBorders>
              <w:top w:val="nil"/>
            </w:tcBorders>
          </w:tcPr>
          <w:p w14:paraId="123630BB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43F82537" w14:textId="77777777" w:rsidR="00237405" w:rsidRDefault="00000000">
            <w:pPr>
              <w:pStyle w:val="TableParagraph"/>
              <w:spacing w:line="210" w:lineRule="exact"/>
              <w:ind w:left="21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celkom</w:t>
            </w:r>
          </w:p>
        </w:tc>
        <w:tc>
          <w:tcPr>
            <w:tcW w:w="1985" w:type="dxa"/>
          </w:tcPr>
          <w:p w14:paraId="21B87A10" w14:textId="77777777" w:rsidR="00237405" w:rsidRDefault="00000000">
            <w:pPr>
              <w:pStyle w:val="TableParagraph"/>
              <w:spacing w:line="210" w:lineRule="exact"/>
              <w:ind w:left="13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Spriaznené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osoby</w:t>
            </w:r>
          </w:p>
        </w:tc>
      </w:tr>
      <w:tr w:rsidR="00237405" w14:paraId="33B75ADA" w14:textId="77777777">
        <w:trPr>
          <w:trHeight w:val="340"/>
        </w:trPr>
        <w:tc>
          <w:tcPr>
            <w:tcW w:w="5387" w:type="dxa"/>
          </w:tcPr>
          <w:p w14:paraId="5F39874B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Zákonná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odobrať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určité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množstvo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produktu</w:t>
            </w:r>
          </w:p>
        </w:tc>
        <w:tc>
          <w:tcPr>
            <w:tcW w:w="1985" w:type="dxa"/>
          </w:tcPr>
          <w:p w14:paraId="3D083FC2" w14:textId="5CC4953A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0082C47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E0FF7BC" w14:textId="77777777">
        <w:trPr>
          <w:trHeight w:val="339"/>
        </w:trPr>
        <w:tc>
          <w:tcPr>
            <w:tcW w:w="5387" w:type="dxa"/>
          </w:tcPr>
          <w:p w14:paraId="1C252654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Zmluvná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odobrať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určité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množstvo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produktu</w:t>
            </w:r>
          </w:p>
        </w:tc>
        <w:tc>
          <w:tcPr>
            <w:tcW w:w="1985" w:type="dxa"/>
          </w:tcPr>
          <w:p w14:paraId="583C2E48" w14:textId="6B6F14DF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17C8667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FB90C34" w14:textId="77777777">
        <w:trPr>
          <w:trHeight w:val="340"/>
        </w:trPr>
        <w:tc>
          <w:tcPr>
            <w:tcW w:w="5387" w:type="dxa"/>
          </w:tcPr>
          <w:p w14:paraId="459FE7F3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uskutočniť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investície</w:t>
            </w:r>
          </w:p>
        </w:tc>
        <w:tc>
          <w:tcPr>
            <w:tcW w:w="1985" w:type="dxa"/>
          </w:tcPr>
          <w:p w14:paraId="22922A79" w14:textId="3907E085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C742B9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27E4C61" w14:textId="77777777">
        <w:trPr>
          <w:trHeight w:val="340"/>
        </w:trPr>
        <w:tc>
          <w:tcPr>
            <w:tcW w:w="5387" w:type="dxa"/>
          </w:tcPr>
          <w:p w14:paraId="29162A9E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uskutočniť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veľké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opravy</w:t>
            </w:r>
          </w:p>
        </w:tc>
        <w:tc>
          <w:tcPr>
            <w:tcW w:w="1985" w:type="dxa"/>
          </w:tcPr>
          <w:p w14:paraId="526DAF76" w14:textId="2F2BA255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4F1275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2450C0B" w14:textId="77777777" w:rsidR="00237405" w:rsidRDefault="00237405">
      <w:pPr>
        <w:pStyle w:val="Zkladntext"/>
        <w:spacing w:before="10"/>
        <w:rPr>
          <w:b w:val="0"/>
          <w:sz w:val="32"/>
        </w:rPr>
      </w:pPr>
    </w:p>
    <w:p w14:paraId="2DEBBD91" w14:textId="77777777" w:rsidR="00237405" w:rsidRDefault="00000000">
      <w:pPr>
        <w:spacing w:after="53"/>
        <w:ind w:left="226"/>
        <w:rPr>
          <w:sz w:val="20"/>
        </w:rPr>
      </w:pPr>
      <w:r>
        <w:rPr>
          <w:color w:val="231F20"/>
          <w:sz w:val="20"/>
        </w:rPr>
        <w:t>Tabuľka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62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87"/>
        <w:gridCol w:w="1985"/>
        <w:gridCol w:w="1985"/>
      </w:tblGrid>
      <w:tr w:rsidR="00237405" w14:paraId="07ED9D2A" w14:textId="77777777">
        <w:trPr>
          <w:trHeight w:val="528"/>
        </w:trPr>
        <w:tc>
          <w:tcPr>
            <w:tcW w:w="5387" w:type="dxa"/>
            <w:vMerge w:val="restart"/>
          </w:tcPr>
          <w:p w14:paraId="47D426AA" w14:textId="77777777" w:rsidR="00237405" w:rsidRDefault="00000000">
            <w:pPr>
              <w:pStyle w:val="TableParagraph"/>
              <w:spacing w:before="171"/>
              <w:ind w:left="98" w:firstLine="4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Druh podmieneného záväzku alebo ostatnej finančnej povinnosti,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ktorá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sa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nevykazuje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účtovných</w:t>
            </w:r>
            <w:r>
              <w:rPr>
                <w:b/>
                <w:color w:val="231F20"/>
                <w:spacing w:val="-6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výkazoch</w:t>
            </w:r>
          </w:p>
        </w:tc>
        <w:tc>
          <w:tcPr>
            <w:tcW w:w="3970" w:type="dxa"/>
            <w:gridSpan w:val="2"/>
          </w:tcPr>
          <w:p w14:paraId="30DC2113" w14:textId="77777777" w:rsidR="00237405" w:rsidRDefault="00000000">
            <w:pPr>
              <w:pStyle w:val="TableParagraph"/>
              <w:spacing w:before="33"/>
              <w:ind w:left="1594" w:hanging="150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Bezprostredne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predchádzajúce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7605974D" w14:textId="77777777">
        <w:trPr>
          <w:trHeight w:val="266"/>
        </w:trPr>
        <w:tc>
          <w:tcPr>
            <w:tcW w:w="5387" w:type="dxa"/>
            <w:vMerge/>
            <w:tcBorders>
              <w:top w:val="nil"/>
            </w:tcBorders>
          </w:tcPr>
          <w:p w14:paraId="41B2FDC5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0ABE3A2C" w14:textId="77777777" w:rsidR="00237405" w:rsidRDefault="00000000">
            <w:pPr>
              <w:pStyle w:val="TableParagraph"/>
              <w:spacing w:before="17" w:line="229" w:lineRule="exact"/>
              <w:ind w:left="21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Hodnota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celkom</w:t>
            </w:r>
          </w:p>
        </w:tc>
        <w:tc>
          <w:tcPr>
            <w:tcW w:w="1985" w:type="dxa"/>
          </w:tcPr>
          <w:p w14:paraId="3ECA6807" w14:textId="77777777" w:rsidR="00237405" w:rsidRDefault="00000000">
            <w:pPr>
              <w:pStyle w:val="TableParagraph"/>
              <w:spacing w:before="17" w:line="229" w:lineRule="exact"/>
              <w:ind w:left="135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Spriaznené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osoby</w:t>
            </w:r>
          </w:p>
        </w:tc>
      </w:tr>
      <w:tr w:rsidR="00237405" w14:paraId="546AD0D6" w14:textId="77777777">
        <w:trPr>
          <w:trHeight w:val="340"/>
        </w:trPr>
        <w:tc>
          <w:tcPr>
            <w:tcW w:w="5387" w:type="dxa"/>
          </w:tcPr>
          <w:p w14:paraId="4F8A5F1B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Zákonná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odobrať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určité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množstvo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produktu</w:t>
            </w:r>
          </w:p>
        </w:tc>
        <w:tc>
          <w:tcPr>
            <w:tcW w:w="1985" w:type="dxa"/>
          </w:tcPr>
          <w:p w14:paraId="0A6F6BA6" w14:textId="3CA70E9F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6F8174C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A8376EA" w14:textId="77777777">
        <w:trPr>
          <w:trHeight w:val="340"/>
        </w:trPr>
        <w:tc>
          <w:tcPr>
            <w:tcW w:w="5387" w:type="dxa"/>
          </w:tcPr>
          <w:p w14:paraId="20DA7F08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Zmluvná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odobrať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určité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množstvo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produktu</w:t>
            </w:r>
          </w:p>
        </w:tc>
        <w:tc>
          <w:tcPr>
            <w:tcW w:w="1985" w:type="dxa"/>
          </w:tcPr>
          <w:p w14:paraId="79480ED9" w14:textId="2FDA0EC7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C6E9CD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2F13576" w14:textId="77777777">
        <w:trPr>
          <w:trHeight w:val="339"/>
        </w:trPr>
        <w:tc>
          <w:tcPr>
            <w:tcW w:w="5387" w:type="dxa"/>
          </w:tcPr>
          <w:p w14:paraId="4075B930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uskutočniť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investície</w:t>
            </w:r>
          </w:p>
        </w:tc>
        <w:tc>
          <w:tcPr>
            <w:tcW w:w="1985" w:type="dxa"/>
          </w:tcPr>
          <w:p w14:paraId="7F4E3988" w14:textId="64C95503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7702011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594C17B" w14:textId="77777777">
        <w:trPr>
          <w:trHeight w:val="340"/>
        </w:trPr>
        <w:tc>
          <w:tcPr>
            <w:tcW w:w="5387" w:type="dxa"/>
          </w:tcPr>
          <w:p w14:paraId="1A9CC2D1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uskutočniť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veľké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opravy</w:t>
            </w:r>
          </w:p>
        </w:tc>
        <w:tc>
          <w:tcPr>
            <w:tcW w:w="1985" w:type="dxa"/>
          </w:tcPr>
          <w:p w14:paraId="0AEA8254" w14:textId="088317AC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61967F0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6CF6886" w14:textId="77777777" w:rsidR="00237405" w:rsidRDefault="00237405">
      <w:pPr>
        <w:pStyle w:val="Zkladntext"/>
        <w:spacing w:before="10"/>
        <w:rPr>
          <w:b w:val="0"/>
        </w:rPr>
      </w:pPr>
    </w:p>
    <w:p w14:paraId="2DE9922E" w14:textId="77777777" w:rsidR="00237405" w:rsidRDefault="00000000">
      <w:pPr>
        <w:pStyle w:val="Zkladntext"/>
        <w:ind w:left="157"/>
      </w:pPr>
      <w:r>
        <w:rPr>
          <w:color w:val="231F20"/>
        </w:rPr>
        <w:t>Ďalšie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podmienených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záväzkov:</w:t>
      </w:r>
    </w:p>
    <w:p w14:paraId="7499BCB5" w14:textId="77777777" w:rsidR="00237405" w:rsidRDefault="00237405">
      <w:p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48E96F54" w14:textId="77777777" w:rsidR="00237405" w:rsidRDefault="00000000">
      <w:pPr>
        <w:pStyle w:val="Zkladntext"/>
        <w:rPr>
          <w:sz w:val="27"/>
        </w:rPr>
      </w:pPr>
      <w:r>
        <w:lastRenderedPageBreak/>
        <w:pict w14:anchorId="79A59247">
          <v:shape id="docshape31" o:spid="_x0000_s2057" type="#_x0000_t202" style="position:absolute;margin-left:235.3pt;margin-top:35.4pt;width:115.3pt;height:13.6pt;z-index:1574195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5D029B0B" w14:textId="77777777" w:rsidTr="00C365A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6EF13A4F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756EAA0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1C73D4C5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2B63879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3A1488F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D695E2F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E4EE872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438402B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3D7EC10E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5FE9B1F7">
          <v:shape id="docshape32" o:spid="_x0000_s2056" type="#_x0000_t202" style="position:absolute;margin-left:392.05pt;margin-top:35.4pt;width:143.95pt;height:13.6pt;z-index:1574246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53F49800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0CC8875" w14:textId="2ACD12C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19BAFBE" w14:textId="39AD5E78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CB1F18E" w14:textId="73ACF4E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18C9840" w14:textId="11DD030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9B9838D" w14:textId="627C8F59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CF889D2" w14:textId="541B5DDE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5CC0FB5" w14:textId="74009200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0838B77" w14:textId="4AB12292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18A1FAF" w14:textId="696A5854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AEE530A" w14:textId="2C2F7D0C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37E4EA5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318E2C13" w14:textId="63FEFAB9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63D9EA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4FB7C7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EE4178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3F68B9D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FAF494C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29BC5A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CFB21E3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94FE98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9BF386F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69780B18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3E60C1DB" w14:textId="65119D9D" w:rsidR="00237405" w:rsidRPr="00115B2F" w:rsidRDefault="00000000">
      <w:pPr>
        <w:pStyle w:val="Odsekzoznamu"/>
        <w:numPr>
          <w:ilvl w:val="0"/>
          <w:numId w:val="1"/>
        </w:numPr>
        <w:tabs>
          <w:tab w:val="left" w:pos="402"/>
          <w:tab w:val="left" w:pos="865"/>
        </w:tabs>
        <w:spacing w:before="117"/>
        <w:rPr>
          <w:b/>
          <w:i/>
          <w:iCs/>
          <w:sz w:val="20"/>
        </w:rPr>
      </w:pPr>
      <w:r>
        <w:rPr>
          <w:b/>
          <w:color w:val="231F20"/>
          <w:spacing w:val="-10"/>
          <w:sz w:val="20"/>
        </w:rPr>
        <w:t>3</w:t>
      </w:r>
      <w:r>
        <w:rPr>
          <w:b/>
          <w:color w:val="231F20"/>
          <w:sz w:val="20"/>
        </w:rPr>
        <w:tab/>
        <w:t>Informácie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údajoch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podsúvahových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účtoch</w:t>
      </w:r>
      <w:r w:rsidR="003C12F2">
        <w:rPr>
          <w:b/>
          <w:color w:val="231F20"/>
          <w:spacing w:val="-2"/>
          <w:sz w:val="20"/>
        </w:rPr>
        <w:t xml:space="preserve">: </w:t>
      </w:r>
      <w:r w:rsidR="00115B2F" w:rsidRPr="00115B2F">
        <w:rPr>
          <w:b/>
          <w:i/>
          <w:iCs/>
          <w:color w:val="231F20"/>
          <w:spacing w:val="-2"/>
          <w:sz w:val="20"/>
        </w:rPr>
        <w:t>účtovná jednotka neúčtuje na podsúvahových účtoch</w:t>
      </w:r>
    </w:p>
    <w:p w14:paraId="20F9CE52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2650"/>
        <w:gridCol w:w="2552"/>
      </w:tblGrid>
      <w:tr w:rsidR="00237405" w14:paraId="67446A1F" w14:textId="77777777">
        <w:trPr>
          <w:trHeight w:val="329"/>
        </w:trPr>
        <w:tc>
          <w:tcPr>
            <w:tcW w:w="4140" w:type="dxa"/>
          </w:tcPr>
          <w:p w14:paraId="2A6CD883" w14:textId="77777777" w:rsidR="00237405" w:rsidRDefault="00000000">
            <w:pPr>
              <w:pStyle w:val="TableParagraph"/>
              <w:spacing w:before="48"/>
              <w:ind w:left="137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Názov</w:t>
            </w:r>
            <w:r>
              <w:rPr>
                <w:b/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položky</w:t>
            </w:r>
          </w:p>
        </w:tc>
        <w:tc>
          <w:tcPr>
            <w:tcW w:w="2650" w:type="dxa"/>
          </w:tcPr>
          <w:p w14:paraId="2CBAE053" w14:textId="77777777" w:rsidR="00237405" w:rsidRDefault="00000000">
            <w:pPr>
              <w:pStyle w:val="TableParagraph"/>
              <w:spacing w:before="48"/>
              <w:ind w:left="1158" w:right="115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BO</w:t>
            </w:r>
          </w:p>
        </w:tc>
        <w:tc>
          <w:tcPr>
            <w:tcW w:w="2552" w:type="dxa"/>
          </w:tcPr>
          <w:p w14:paraId="183C959D" w14:textId="77777777" w:rsidR="00237405" w:rsidRDefault="00000000">
            <w:pPr>
              <w:pStyle w:val="TableParagraph"/>
              <w:spacing w:before="48"/>
              <w:ind w:left="870" w:right="86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PO</w:t>
            </w:r>
          </w:p>
        </w:tc>
      </w:tr>
      <w:tr w:rsidR="00237405" w14:paraId="7658C699" w14:textId="77777777">
        <w:trPr>
          <w:trHeight w:val="340"/>
        </w:trPr>
        <w:tc>
          <w:tcPr>
            <w:tcW w:w="4140" w:type="dxa"/>
          </w:tcPr>
          <w:p w14:paraId="46A8090B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Prenajatý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majetok</w:t>
            </w:r>
          </w:p>
        </w:tc>
        <w:tc>
          <w:tcPr>
            <w:tcW w:w="2650" w:type="dxa"/>
          </w:tcPr>
          <w:p w14:paraId="376FC669" w14:textId="61B0C4EE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561B74B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7D34E47" w14:textId="77777777">
        <w:trPr>
          <w:trHeight w:val="339"/>
        </w:trPr>
        <w:tc>
          <w:tcPr>
            <w:tcW w:w="4140" w:type="dxa"/>
          </w:tcPr>
          <w:p w14:paraId="46C7D80A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nájme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(operatívny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prenájom)</w:t>
            </w:r>
          </w:p>
        </w:tc>
        <w:tc>
          <w:tcPr>
            <w:tcW w:w="2650" w:type="dxa"/>
          </w:tcPr>
          <w:p w14:paraId="7BB7C63B" w14:textId="4C8D0F60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543CB40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CAD35E5" w14:textId="77777777">
        <w:trPr>
          <w:trHeight w:val="340"/>
        </w:trPr>
        <w:tc>
          <w:tcPr>
            <w:tcW w:w="4140" w:type="dxa"/>
          </w:tcPr>
          <w:p w14:paraId="406EDC8C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Majetok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prijatý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do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úschovy</w:t>
            </w:r>
          </w:p>
        </w:tc>
        <w:tc>
          <w:tcPr>
            <w:tcW w:w="2650" w:type="dxa"/>
          </w:tcPr>
          <w:p w14:paraId="780FD021" w14:textId="60A10A18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1B08A1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D9FE98A" w14:textId="77777777">
        <w:trPr>
          <w:trHeight w:val="340"/>
        </w:trPr>
        <w:tc>
          <w:tcPr>
            <w:tcW w:w="4140" w:type="dxa"/>
          </w:tcPr>
          <w:p w14:paraId="5BF960DD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Pohľadávky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derivátov</w:t>
            </w:r>
          </w:p>
        </w:tc>
        <w:tc>
          <w:tcPr>
            <w:tcW w:w="2650" w:type="dxa"/>
          </w:tcPr>
          <w:p w14:paraId="0905F3DA" w14:textId="31B507A2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4468A57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62C902C" w14:textId="77777777">
        <w:trPr>
          <w:trHeight w:val="339"/>
        </w:trPr>
        <w:tc>
          <w:tcPr>
            <w:tcW w:w="4140" w:type="dxa"/>
          </w:tcPr>
          <w:p w14:paraId="7ACF5F3F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Záväzky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opcií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derivátov</w:t>
            </w:r>
          </w:p>
        </w:tc>
        <w:tc>
          <w:tcPr>
            <w:tcW w:w="2650" w:type="dxa"/>
          </w:tcPr>
          <w:p w14:paraId="0085E781" w14:textId="142244DE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C0EFDD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75B0385" w14:textId="77777777">
        <w:trPr>
          <w:trHeight w:val="340"/>
        </w:trPr>
        <w:tc>
          <w:tcPr>
            <w:tcW w:w="4140" w:type="dxa"/>
          </w:tcPr>
          <w:p w14:paraId="06A3CB61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Odpísané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pohľadávky</w:t>
            </w:r>
          </w:p>
        </w:tc>
        <w:tc>
          <w:tcPr>
            <w:tcW w:w="2650" w:type="dxa"/>
          </w:tcPr>
          <w:p w14:paraId="54BE0CDF" w14:textId="7DED16D2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A00AF8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288307E" w14:textId="77777777">
        <w:trPr>
          <w:trHeight w:val="340"/>
        </w:trPr>
        <w:tc>
          <w:tcPr>
            <w:tcW w:w="4140" w:type="dxa"/>
          </w:tcPr>
          <w:p w14:paraId="69A2DC9B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Pohľadávky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leasingu</w:t>
            </w:r>
          </w:p>
        </w:tc>
        <w:tc>
          <w:tcPr>
            <w:tcW w:w="2650" w:type="dxa"/>
          </w:tcPr>
          <w:p w14:paraId="27F6179A" w14:textId="7D4BC6C6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6F43B0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E8754BF" w14:textId="77777777">
        <w:trPr>
          <w:trHeight w:val="339"/>
        </w:trPr>
        <w:tc>
          <w:tcPr>
            <w:tcW w:w="4140" w:type="dxa"/>
          </w:tcPr>
          <w:p w14:paraId="3DB8FBCF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Záväzky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2"/>
                <w:sz w:val="20"/>
              </w:rPr>
              <w:t xml:space="preserve"> leasingu</w:t>
            </w:r>
          </w:p>
        </w:tc>
        <w:tc>
          <w:tcPr>
            <w:tcW w:w="2650" w:type="dxa"/>
          </w:tcPr>
          <w:p w14:paraId="7CA10A37" w14:textId="5DFD505E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4911E4E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0E92A5C" w14:textId="77777777">
        <w:trPr>
          <w:trHeight w:val="340"/>
        </w:trPr>
        <w:tc>
          <w:tcPr>
            <w:tcW w:w="4140" w:type="dxa"/>
          </w:tcPr>
          <w:p w14:paraId="38CB13A1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položky</w:t>
            </w:r>
          </w:p>
        </w:tc>
        <w:tc>
          <w:tcPr>
            <w:tcW w:w="2650" w:type="dxa"/>
          </w:tcPr>
          <w:p w14:paraId="61BCE512" w14:textId="20801CD6" w:rsidR="00237405" w:rsidRDefault="00115B2F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6ACDEB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C0AEC62" w14:textId="77777777" w:rsidR="00237405" w:rsidRDefault="00237405">
      <w:pPr>
        <w:pStyle w:val="Zkladntext"/>
        <w:rPr>
          <w:sz w:val="34"/>
        </w:rPr>
      </w:pPr>
    </w:p>
    <w:p w14:paraId="6A1B20B9" w14:textId="77777777" w:rsidR="00237405" w:rsidRDefault="00000000">
      <w:pPr>
        <w:pStyle w:val="Zkladntext"/>
        <w:ind w:left="157"/>
      </w:pPr>
      <w:r>
        <w:rPr>
          <w:color w:val="231F20"/>
        </w:rPr>
        <w:t>Ďalšie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sumách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na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podsúvahových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účtoch:</w:t>
      </w:r>
    </w:p>
    <w:p w14:paraId="2DC35118" w14:textId="77777777" w:rsidR="00237405" w:rsidRDefault="00237405">
      <w:p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390AD12C" w14:textId="77777777" w:rsidR="00237405" w:rsidRDefault="00000000">
      <w:pPr>
        <w:pStyle w:val="Zkladntext"/>
        <w:spacing w:before="6"/>
        <w:rPr>
          <w:sz w:val="26"/>
        </w:rPr>
      </w:pPr>
      <w:r>
        <w:lastRenderedPageBreak/>
        <w:pict w14:anchorId="235D3A75">
          <v:shape id="docshape33" o:spid="_x0000_s2055" type="#_x0000_t202" style="position:absolute;margin-left:235.3pt;margin-top:35.4pt;width:115.3pt;height:13.6pt;z-index:1574297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1BB8B6AC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7EE0F87" w14:textId="6ED7D183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2D65A8D" w14:textId="14F7699C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045CA905" w14:textId="47E9589B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1CCD777" w14:textId="36E39903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A72E857" w14:textId="2DC1D27B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548320B" w14:textId="4DA52D81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DB47AB5" w14:textId="3C2DACAE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FD439C2" w14:textId="08FFC301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1844AD3E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4A98594B">
          <v:shape id="docshape34" o:spid="_x0000_s2054" type="#_x0000_t202" style="position:absolute;margin-left:392.05pt;margin-top:35.4pt;width:143.95pt;height:13.6pt;z-index:1574348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2CE5D242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C87F3F9" w14:textId="7B6C0C3B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6A75CFD" w14:textId="4FCCB01A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DA74553" w14:textId="04EAB5A4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51B852D" w14:textId="2DCAE13E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4BD0EB49" w14:textId="57023D2A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8DF247D" w14:textId="42CF6C72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387A881" w14:textId="1064812C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6580F37" w14:textId="1D861E45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B4C8D39" w14:textId="72A95394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2D267D3" w14:textId="24F4CA72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2DFC5060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020B274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00EE914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B4748E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8C3972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628B9654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012ED75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12C6C4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042EAA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523038F2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F056B9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07C00832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6F075B73" w14:textId="77777777" w:rsidR="00237405" w:rsidRDefault="00000000">
      <w:pPr>
        <w:pStyle w:val="Nadpis1"/>
        <w:spacing w:before="123" w:line="259" w:lineRule="auto"/>
        <w:ind w:right="169"/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2"/>
          <w:sz w:val="24"/>
        </w:rPr>
        <w:t xml:space="preserve"> </w:t>
      </w:r>
      <w:r>
        <w:rPr>
          <w:b/>
          <w:color w:val="231F20"/>
          <w:sz w:val="24"/>
        </w:rPr>
        <w:t>VI</w:t>
      </w:r>
      <w:r>
        <w:rPr>
          <w:b/>
          <w:color w:val="231F20"/>
          <w:spacing w:val="36"/>
          <w:sz w:val="24"/>
        </w:rPr>
        <w:t xml:space="preserve"> </w:t>
      </w:r>
      <w:r>
        <w:rPr>
          <w:color w:val="231F20"/>
        </w:rPr>
        <w:t>Udalosti,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nastali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dni,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ku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ktorému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zostavuje účtovná závierka</w:t>
      </w:r>
    </w:p>
    <w:p w14:paraId="084C3C26" w14:textId="77777777" w:rsidR="00237405" w:rsidRDefault="00237405">
      <w:pPr>
        <w:pStyle w:val="Zkladntext"/>
        <w:spacing w:before="9"/>
        <w:rPr>
          <w:b w:val="0"/>
          <w:sz w:val="33"/>
        </w:rPr>
      </w:pPr>
    </w:p>
    <w:p w14:paraId="6FAC2A89" w14:textId="3ED1244C" w:rsidR="00237405" w:rsidRDefault="00000000">
      <w:pPr>
        <w:pStyle w:val="Odsekzoznamu"/>
        <w:numPr>
          <w:ilvl w:val="0"/>
          <w:numId w:val="1"/>
        </w:numPr>
        <w:tabs>
          <w:tab w:val="left" w:pos="458"/>
        </w:tabs>
        <w:spacing w:before="1"/>
        <w:ind w:left="457" w:hanging="301"/>
        <w:rPr>
          <w:b/>
          <w:sz w:val="20"/>
        </w:rPr>
      </w:pPr>
      <w:r>
        <w:rPr>
          <w:b/>
          <w:color w:val="231F20"/>
          <w:sz w:val="20"/>
        </w:rPr>
        <w:t>a)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–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j)</w:t>
      </w:r>
      <w:r>
        <w:rPr>
          <w:b/>
          <w:color w:val="231F20"/>
          <w:spacing w:val="72"/>
          <w:w w:val="150"/>
          <w:sz w:val="20"/>
        </w:rPr>
        <w:t xml:space="preserve"> </w:t>
      </w:r>
      <w:r>
        <w:rPr>
          <w:b/>
          <w:color w:val="231F20"/>
          <w:sz w:val="20"/>
        </w:rPr>
        <w:t>Udalosti,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nastali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po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dni,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ku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ktorému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zostavuje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účtovná</w:t>
      </w:r>
      <w:r>
        <w:rPr>
          <w:b/>
          <w:color w:val="231F20"/>
          <w:spacing w:val="-2"/>
          <w:sz w:val="20"/>
        </w:rPr>
        <w:t xml:space="preserve"> závierka</w:t>
      </w:r>
      <w:r w:rsidR="007B17B8">
        <w:rPr>
          <w:b/>
          <w:color w:val="231F20"/>
          <w:spacing w:val="-2"/>
          <w:sz w:val="20"/>
        </w:rPr>
        <w:t>: Po dni UZ nebolo nič účtované</w:t>
      </w:r>
    </w:p>
    <w:p w14:paraId="3AE8B478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1942"/>
        <w:gridCol w:w="1701"/>
        <w:gridCol w:w="1559"/>
      </w:tblGrid>
      <w:tr w:rsidR="00237405" w14:paraId="6EC2A53B" w14:textId="77777777">
        <w:trPr>
          <w:trHeight w:val="329"/>
        </w:trPr>
        <w:tc>
          <w:tcPr>
            <w:tcW w:w="4140" w:type="dxa"/>
            <w:vMerge w:val="restart"/>
          </w:tcPr>
          <w:p w14:paraId="0C602C40" w14:textId="77777777" w:rsidR="00237405" w:rsidRDefault="00000000">
            <w:pPr>
              <w:pStyle w:val="TableParagraph"/>
              <w:ind w:left="147" w:right="13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Zoznam udalostí, ktoré nastali alebo sú dôsledkom</w:t>
            </w:r>
            <w:r>
              <w:rPr>
                <w:b/>
                <w:color w:val="231F20"/>
                <w:spacing w:val="-9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okolností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po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dni,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ku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ktorému</w:t>
            </w:r>
          </w:p>
          <w:p w14:paraId="608E3FC1" w14:textId="77777777" w:rsidR="00237405" w:rsidRDefault="00000000">
            <w:pPr>
              <w:pStyle w:val="TableParagraph"/>
              <w:spacing w:line="230" w:lineRule="exact"/>
              <w:ind w:left="147" w:right="136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sa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zostavuje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účtovná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závierka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do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dňa zostavenia účtovnej závierky</w:t>
            </w:r>
          </w:p>
        </w:tc>
        <w:tc>
          <w:tcPr>
            <w:tcW w:w="1942" w:type="dxa"/>
            <w:vMerge w:val="restart"/>
          </w:tcPr>
          <w:p w14:paraId="4C30CB45" w14:textId="77777777" w:rsidR="00237405" w:rsidRDefault="00237405">
            <w:pPr>
              <w:pStyle w:val="TableParagraph"/>
              <w:spacing w:before="9"/>
              <w:rPr>
                <w:b/>
                <w:sz w:val="29"/>
              </w:rPr>
            </w:pPr>
          </w:p>
          <w:p w14:paraId="06F2EF16" w14:textId="77777777" w:rsidR="00237405" w:rsidRDefault="00000000">
            <w:pPr>
              <w:pStyle w:val="TableParagraph"/>
              <w:ind w:left="647" w:right="64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4"/>
                <w:sz w:val="20"/>
              </w:rPr>
              <w:t>Dôvod</w:t>
            </w:r>
          </w:p>
        </w:tc>
        <w:tc>
          <w:tcPr>
            <w:tcW w:w="3260" w:type="dxa"/>
            <w:gridSpan w:val="2"/>
          </w:tcPr>
          <w:p w14:paraId="30CACA60" w14:textId="77777777" w:rsidR="00237405" w:rsidRDefault="00000000">
            <w:pPr>
              <w:pStyle w:val="TableParagraph"/>
              <w:spacing w:before="48"/>
              <w:ind w:left="1084" w:right="1075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Hodnota</w:t>
            </w:r>
          </w:p>
        </w:tc>
      </w:tr>
      <w:tr w:rsidR="00237405" w14:paraId="4986557C" w14:textId="77777777">
        <w:trPr>
          <w:trHeight w:val="580"/>
        </w:trPr>
        <w:tc>
          <w:tcPr>
            <w:tcW w:w="4140" w:type="dxa"/>
            <w:vMerge/>
            <w:tcBorders>
              <w:top w:val="nil"/>
            </w:tcBorders>
          </w:tcPr>
          <w:p w14:paraId="3C49B8E7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942" w:type="dxa"/>
            <w:vMerge/>
            <w:tcBorders>
              <w:top w:val="nil"/>
            </w:tcBorders>
          </w:tcPr>
          <w:p w14:paraId="7347421E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</w:tcPr>
          <w:p w14:paraId="0FC06EB0" w14:textId="77777777" w:rsidR="00237405" w:rsidRDefault="00000000">
            <w:pPr>
              <w:pStyle w:val="TableParagraph"/>
              <w:spacing w:before="173"/>
              <w:ind w:left="684" w:right="677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BO</w:t>
            </w:r>
          </w:p>
        </w:tc>
        <w:tc>
          <w:tcPr>
            <w:tcW w:w="1559" w:type="dxa"/>
          </w:tcPr>
          <w:p w14:paraId="64631E17" w14:textId="77777777" w:rsidR="00237405" w:rsidRDefault="00000000">
            <w:pPr>
              <w:pStyle w:val="TableParagraph"/>
              <w:spacing w:before="173"/>
              <w:ind w:left="617" w:right="612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5"/>
                <w:sz w:val="20"/>
              </w:rPr>
              <w:t>PO</w:t>
            </w:r>
          </w:p>
        </w:tc>
      </w:tr>
      <w:tr w:rsidR="00237405" w14:paraId="302481C5" w14:textId="77777777">
        <w:trPr>
          <w:trHeight w:val="1149"/>
        </w:trPr>
        <w:tc>
          <w:tcPr>
            <w:tcW w:w="4140" w:type="dxa"/>
          </w:tcPr>
          <w:p w14:paraId="418A5CEC" w14:textId="77777777" w:rsidR="00237405" w:rsidRDefault="00000000">
            <w:pPr>
              <w:pStyle w:val="TableParagraph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Pokles alebo zvýšenie trhovej ceny finančného majetku ako dôsledku udalostí, ktoré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nastali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dni,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ku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ktorému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sa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zostavuje účtovná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závierka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do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dňa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zostavenia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účtovnej</w:t>
            </w:r>
          </w:p>
          <w:p w14:paraId="741BB2A2" w14:textId="77777777" w:rsidR="00237405" w:rsidRDefault="00000000">
            <w:pPr>
              <w:pStyle w:val="TableParagraph"/>
              <w:spacing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závierky,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uvedením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dôvodu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týchto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4"/>
                <w:sz w:val="20"/>
              </w:rPr>
              <w:t>zmien</w:t>
            </w:r>
          </w:p>
        </w:tc>
        <w:tc>
          <w:tcPr>
            <w:tcW w:w="1942" w:type="dxa"/>
          </w:tcPr>
          <w:p w14:paraId="2FBA8F12" w14:textId="77777777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</w:p>
          <w:p w14:paraId="219CC02F" w14:textId="77777777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</w:p>
          <w:p w14:paraId="65A0D614" w14:textId="58BC4093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6641A663" w14:textId="56274525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F991E1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2918B4E" w14:textId="77777777">
        <w:trPr>
          <w:trHeight w:val="689"/>
        </w:trPr>
        <w:tc>
          <w:tcPr>
            <w:tcW w:w="4140" w:type="dxa"/>
          </w:tcPr>
          <w:p w14:paraId="03933092" w14:textId="77777777" w:rsidR="00237405" w:rsidRDefault="00000000">
            <w:pPr>
              <w:pStyle w:val="TableParagraph"/>
              <w:spacing w:line="230" w:lineRule="exact"/>
              <w:ind w:left="69" w:right="78"/>
              <w:rPr>
                <w:sz w:val="20"/>
              </w:rPr>
            </w:pPr>
            <w:r>
              <w:rPr>
                <w:color w:val="231F20"/>
                <w:sz w:val="20"/>
              </w:rPr>
              <w:t>Zmena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výšky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rezerv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opravných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položiek,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 ktorých sa účtovná jednotka dozvedela v hore uvedenom období</w:t>
            </w:r>
          </w:p>
        </w:tc>
        <w:tc>
          <w:tcPr>
            <w:tcW w:w="1942" w:type="dxa"/>
          </w:tcPr>
          <w:p w14:paraId="0D5840A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40BB07E3" w14:textId="710D9034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622A67CE" w14:textId="3B947D2D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0FDD299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5B62015" w14:textId="77777777">
        <w:trPr>
          <w:trHeight w:val="340"/>
        </w:trPr>
        <w:tc>
          <w:tcPr>
            <w:tcW w:w="4140" w:type="dxa"/>
          </w:tcPr>
          <w:p w14:paraId="1499F612" w14:textId="77777777" w:rsidR="00237405" w:rsidRDefault="00000000">
            <w:pPr>
              <w:pStyle w:val="TableParagraph"/>
              <w:spacing w:before="53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Zmena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spoločníkov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účtovnej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jednotky</w:t>
            </w:r>
          </w:p>
        </w:tc>
        <w:tc>
          <w:tcPr>
            <w:tcW w:w="1942" w:type="dxa"/>
          </w:tcPr>
          <w:p w14:paraId="7181D5FF" w14:textId="70D76FF4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1CFB8017" w14:textId="4A92EDEE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76DADE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67DDD40" w14:textId="77777777">
        <w:trPr>
          <w:trHeight w:val="460"/>
        </w:trPr>
        <w:tc>
          <w:tcPr>
            <w:tcW w:w="4140" w:type="dxa"/>
          </w:tcPr>
          <w:p w14:paraId="76F9AE73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Prijatie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rozhodnutia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predaji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účtovnej jednotky, alebo jej časti</w:t>
            </w:r>
          </w:p>
        </w:tc>
        <w:tc>
          <w:tcPr>
            <w:tcW w:w="1942" w:type="dxa"/>
          </w:tcPr>
          <w:p w14:paraId="06DD1098" w14:textId="77777777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</w:t>
            </w:r>
          </w:p>
          <w:p w14:paraId="63A67666" w14:textId="2EC8B303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x</w:t>
            </w:r>
          </w:p>
        </w:tc>
        <w:tc>
          <w:tcPr>
            <w:tcW w:w="1701" w:type="dxa"/>
          </w:tcPr>
          <w:p w14:paraId="04191461" w14:textId="01BEA15A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12F813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2AF8B33" w14:textId="77777777" w:rsidTr="004F713C">
        <w:trPr>
          <w:trHeight w:val="525"/>
        </w:trPr>
        <w:tc>
          <w:tcPr>
            <w:tcW w:w="4140" w:type="dxa"/>
          </w:tcPr>
          <w:p w14:paraId="459D9CCB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Zmeny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významných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položiek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dlhodobého finančného majetku</w:t>
            </w:r>
          </w:p>
        </w:tc>
        <w:tc>
          <w:tcPr>
            <w:tcW w:w="1942" w:type="dxa"/>
          </w:tcPr>
          <w:p w14:paraId="59F5069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4A94E898" w14:textId="4034DCD4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4DABE8AF" w14:textId="09409DAA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70A56C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D278C05" w14:textId="77777777">
        <w:trPr>
          <w:trHeight w:val="459"/>
        </w:trPr>
        <w:tc>
          <w:tcPr>
            <w:tcW w:w="4140" w:type="dxa"/>
          </w:tcPr>
          <w:p w14:paraId="637BEFE1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Začatie alebo ukončenie činnosti časti účtovnej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jednotky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(napr.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prevádzkarne)</w:t>
            </w:r>
          </w:p>
        </w:tc>
        <w:tc>
          <w:tcPr>
            <w:tcW w:w="1942" w:type="dxa"/>
          </w:tcPr>
          <w:p w14:paraId="2DF1C32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24AE681A" w14:textId="671ABF06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51DC6D5C" w14:textId="74855E80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05C39F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1171601" w14:textId="77777777">
        <w:trPr>
          <w:trHeight w:val="340"/>
        </w:trPr>
        <w:tc>
          <w:tcPr>
            <w:tcW w:w="4140" w:type="dxa"/>
          </w:tcPr>
          <w:p w14:paraId="313381DF" w14:textId="77777777" w:rsidR="00237405" w:rsidRDefault="00000000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Vydanie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dlhopisov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iných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cenných</w:t>
            </w:r>
            <w:r>
              <w:rPr>
                <w:color w:val="231F20"/>
                <w:spacing w:val="-2"/>
                <w:sz w:val="20"/>
              </w:rPr>
              <w:t xml:space="preserve"> papierov</w:t>
            </w:r>
          </w:p>
        </w:tc>
        <w:tc>
          <w:tcPr>
            <w:tcW w:w="1942" w:type="dxa"/>
          </w:tcPr>
          <w:p w14:paraId="200A0AA0" w14:textId="266991D3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x</w:t>
            </w:r>
          </w:p>
        </w:tc>
        <w:tc>
          <w:tcPr>
            <w:tcW w:w="1701" w:type="dxa"/>
          </w:tcPr>
          <w:p w14:paraId="3C4661F5" w14:textId="3B873BE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328D8E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EE31B1A" w14:textId="77777777">
        <w:trPr>
          <w:trHeight w:val="459"/>
        </w:trPr>
        <w:tc>
          <w:tcPr>
            <w:tcW w:w="4140" w:type="dxa"/>
          </w:tcPr>
          <w:p w14:paraId="6DB3DB6F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Zlúčenie,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splynutie,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rozdelenie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zmena právnej formy</w:t>
            </w:r>
          </w:p>
        </w:tc>
        <w:tc>
          <w:tcPr>
            <w:tcW w:w="1942" w:type="dxa"/>
          </w:tcPr>
          <w:p w14:paraId="58D6C92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  <w:p w14:paraId="27F61E93" w14:textId="5F234F36" w:rsidR="004F713C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x</w:t>
            </w:r>
          </w:p>
        </w:tc>
        <w:tc>
          <w:tcPr>
            <w:tcW w:w="1701" w:type="dxa"/>
          </w:tcPr>
          <w:p w14:paraId="27FFA5FA" w14:textId="4E11D9DE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58F209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6E37BDA2" w14:textId="77777777">
        <w:trPr>
          <w:trHeight w:val="339"/>
        </w:trPr>
        <w:tc>
          <w:tcPr>
            <w:tcW w:w="4140" w:type="dxa"/>
          </w:tcPr>
          <w:p w14:paraId="599375C8" w14:textId="77777777" w:rsidR="00237405" w:rsidRDefault="00000000">
            <w:pPr>
              <w:pStyle w:val="TableParagraph"/>
              <w:spacing w:before="51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Mimoriadne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udalosti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(napr.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živelné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pohromy)</w:t>
            </w:r>
          </w:p>
        </w:tc>
        <w:tc>
          <w:tcPr>
            <w:tcW w:w="1942" w:type="dxa"/>
          </w:tcPr>
          <w:p w14:paraId="091A627C" w14:textId="452CEEE1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x</w:t>
            </w:r>
          </w:p>
        </w:tc>
        <w:tc>
          <w:tcPr>
            <w:tcW w:w="1701" w:type="dxa"/>
          </w:tcPr>
          <w:p w14:paraId="5440E6F1" w14:textId="1DE00865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8E898B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059B0F4" w14:textId="77777777">
        <w:trPr>
          <w:trHeight w:val="460"/>
        </w:trPr>
        <w:tc>
          <w:tcPr>
            <w:tcW w:w="4140" w:type="dxa"/>
          </w:tcPr>
          <w:p w14:paraId="6B72D42E" w14:textId="77777777" w:rsidR="00237405" w:rsidRDefault="00000000">
            <w:pPr>
              <w:pStyle w:val="TableParagraph"/>
              <w:spacing w:line="230" w:lineRule="exact"/>
              <w:ind w:left="69" w:right="78"/>
              <w:rPr>
                <w:sz w:val="20"/>
              </w:rPr>
            </w:pPr>
            <w:r>
              <w:rPr>
                <w:color w:val="231F20"/>
                <w:sz w:val="20"/>
              </w:rPr>
              <w:t>Získanie, alebo odobratie licencie alebo iného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povolenia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významného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činnosť</w:t>
            </w:r>
          </w:p>
        </w:tc>
        <w:tc>
          <w:tcPr>
            <w:tcW w:w="1942" w:type="dxa"/>
          </w:tcPr>
          <w:p w14:paraId="2F42CAF1" w14:textId="12D552F3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x</w:t>
            </w:r>
          </w:p>
        </w:tc>
        <w:tc>
          <w:tcPr>
            <w:tcW w:w="1701" w:type="dxa"/>
          </w:tcPr>
          <w:p w14:paraId="30705E7C" w14:textId="36AED000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61E59A3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BE66857" w14:textId="6BF077CC" w:rsidR="00237405" w:rsidRPr="004F713C" w:rsidRDefault="00000000">
      <w:pPr>
        <w:pStyle w:val="Zkladntext"/>
        <w:spacing w:before="242"/>
        <w:ind w:left="157" w:right="168" w:hanging="1"/>
        <w:jc w:val="both"/>
        <w:rPr>
          <w:b w:val="0"/>
          <w:bCs w:val="0"/>
          <w:i/>
          <w:iCs/>
        </w:rPr>
      </w:pPr>
      <w:r>
        <w:rPr>
          <w:color w:val="231F20"/>
        </w:rPr>
        <w:t>Ďalšie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dôležité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skutočnostiach,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nastali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dni,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ku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ktorému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zostavuje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účtovná závierka do dňa zostavenia účtovnej závierky:</w:t>
      </w:r>
      <w:r w:rsidR="004F713C">
        <w:rPr>
          <w:color w:val="231F20"/>
        </w:rPr>
        <w:t xml:space="preserve"> </w:t>
      </w:r>
      <w:r w:rsidR="004F713C" w:rsidRPr="004F713C">
        <w:rPr>
          <w:b w:val="0"/>
          <w:bCs w:val="0"/>
          <w:i/>
          <w:iCs/>
          <w:color w:val="231F20"/>
        </w:rPr>
        <w:t>v účtovnej jednotke nenastali žiadne vyššie uvedené udalosti po dni , ku ktorému bola zostavená účtovná závierka, ani iné ďalšie skutočnosti</w:t>
      </w:r>
    </w:p>
    <w:p w14:paraId="613DBA6E" w14:textId="77777777" w:rsidR="00237405" w:rsidRPr="004F713C" w:rsidRDefault="00237405">
      <w:pPr>
        <w:pStyle w:val="Zkladntext"/>
        <w:rPr>
          <w:b w:val="0"/>
          <w:bCs w:val="0"/>
          <w:i/>
          <w:iCs/>
          <w:sz w:val="28"/>
        </w:rPr>
      </w:pPr>
    </w:p>
    <w:p w14:paraId="1825EC39" w14:textId="77777777" w:rsidR="00237405" w:rsidRDefault="00237405">
      <w:pPr>
        <w:pStyle w:val="Zkladntext"/>
        <w:rPr>
          <w:sz w:val="28"/>
        </w:rPr>
      </w:pPr>
    </w:p>
    <w:p w14:paraId="01E40D85" w14:textId="77777777" w:rsidR="00237405" w:rsidRDefault="00237405">
      <w:pPr>
        <w:pStyle w:val="Zkladntext"/>
        <w:rPr>
          <w:sz w:val="28"/>
        </w:rPr>
      </w:pPr>
    </w:p>
    <w:p w14:paraId="24E74D62" w14:textId="77777777" w:rsidR="00237405" w:rsidRDefault="00237405">
      <w:pPr>
        <w:pStyle w:val="Zkladntext"/>
        <w:spacing w:before="8"/>
        <w:rPr>
          <w:sz w:val="38"/>
        </w:rPr>
      </w:pPr>
    </w:p>
    <w:p w14:paraId="58906692" w14:textId="77777777" w:rsidR="00237405" w:rsidRDefault="00000000">
      <w:pPr>
        <w:spacing w:before="1"/>
        <w:ind w:left="157"/>
        <w:jc w:val="both"/>
        <w:rPr>
          <w:sz w:val="32"/>
        </w:rPr>
      </w:pPr>
      <w:r>
        <w:rPr>
          <w:b/>
          <w:color w:val="231F20"/>
          <w:sz w:val="24"/>
        </w:rPr>
        <w:t>Čl.</w:t>
      </w:r>
      <w:r>
        <w:rPr>
          <w:b/>
          <w:color w:val="231F20"/>
          <w:spacing w:val="-2"/>
          <w:sz w:val="24"/>
        </w:rPr>
        <w:t xml:space="preserve"> </w:t>
      </w:r>
      <w:r>
        <w:rPr>
          <w:b/>
          <w:color w:val="231F20"/>
          <w:sz w:val="24"/>
        </w:rPr>
        <w:t>VII</w:t>
      </w:r>
      <w:r>
        <w:rPr>
          <w:b/>
          <w:color w:val="231F20"/>
          <w:spacing w:val="57"/>
          <w:sz w:val="24"/>
        </w:rPr>
        <w:t xml:space="preserve"> </w:t>
      </w:r>
      <w:r>
        <w:rPr>
          <w:color w:val="231F20"/>
          <w:sz w:val="32"/>
        </w:rPr>
        <w:t>Ostatné</w:t>
      </w:r>
      <w:r>
        <w:rPr>
          <w:color w:val="231F20"/>
          <w:spacing w:val="-2"/>
          <w:sz w:val="32"/>
        </w:rPr>
        <w:t xml:space="preserve"> informácie</w:t>
      </w:r>
    </w:p>
    <w:p w14:paraId="36BBC1D6" w14:textId="77777777" w:rsidR="00237405" w:rsidRDefault="00237405">
      <w:pPr>
        <w:pStyle w:val="Zkladntext"/>
        <w:spacing w:before="6"/>
        <w:rPr>
          <w:b w:val="0"/>
          <w:sz w:val="41"/>
        </w:rPr>
      </w:pPr>
    </w:p>
    <w:p w14:paraId="5C07FD91" w14:textId="77777777" w:rsidR="00237405" w:rsidRDefault="00000000">
      <w:pPr>
        <w:pStyle w:val="Odsekzoznamu"/>
        <w:numPr>
          <w:ilvl w:val="0"/>
          <w:numId w:val="1"/>
        </w:numPr>
        <w:tabs>
          <w:tab w:val="left" w:pos="513"/>
          <w:tab w:val="left" w:pos="1206"/>
        </w:tabs>
        <w:ind w:left="513" w:hanging="356"/>
        <w:rPr>
          <w:b/>
          <w:sz w:val="20"/>
        </w:rPr>
      </w:pPr>
      <w:r>
        <w:rPr>
          <w:b/>
          <w:color w:val="231F20"/>
          <w:spacing w:val="-10"/>
          <w:sz w:val="20"/>
        </w:rPr>
        <w:t>1</w:t>
      </w:r>
      <w:r>
        <w:rPr>
          <w:b/>
          <w:color w:val="231F20"/>
          <w:sz w:val="20"/>
        </w:rPr>
        <w:tab/>
        <w:t>Informácie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výlučných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právach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alebo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osobitných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právach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udelených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pacing w:val="-2"/>
          <w:sz w:val="20"/>
        </w:rPr>
        <w:t>účtovnej</w:t>
      </w:r>
    </w:p>
    <w:p w14:paraId="399780D0" w14:textId="77777777" w:rsidR="00237405" w:rsidRDefault="00000000">
      <w:pPr>
        <w:pStyle w:val="Odsekzoznamu"/>
        <w:numPr>
          <w:ilvl w:val="1"/>
          <w:numId w:val="1"/>
        </w:numPr>
        <w:tabs>
          <w:tab w:val="left" w:pos="391"/>
          <w:tab w:val="left" w:pos="1196"/>
        </w:tabs>
        <w:rPr>
          <w:b/>
          <w:sz w:val="20"/>
        </w:rPr>
      </w:pPr>
      <w:r>
        <w:rPr>
          <w:b/>
          <w:color w:val="231F20"/>
          <w:sz w:val="20"/>
        </w:rPr>
        <w:t>–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pacing w:val="-7"/>
          <w:sz w:val="20"/>
        </w:rPr>
        <w:t>c)</w:t>
      </w:r>
      <w:r>
        <w:rPr>
          <w:b/>
          <w:color w:val="231F20"/>
          <w:sz w:val="20"/>
        </w:rPr>
        <w:tab/>
      </w:r>
      <w:r>
        <w:rPr>
          <w:b/>
          <w:color w:val="231F20"/>
          <w:spacing w:val="-2"/>
          <w:sz w:val="20"/>
        </w:rPr>
        <w:t>jednotke</w:t>
      </w:r>
    </w:p>
    <w:p w14:paraId="04357CF0" w14:textId="7A3ED4AF" w:rsidR="00237405" w:rsidRDefault="00000000">
      <w:pPr>
        <w:spacing w:before="241"/>
        <w:ind w:left="157" w:right="168"/>
        <w:jc w:val="both"/>
        <w:rPr>
          <w:sz w:val="20"/>
        </w:rPr>
      </w:pPr>
      <w:r>
        <w:rPr>
          <w:b/>
          <w:color w:val="231F20"/>
          <w:sz w:val="20"/>
        </w:rPr>
        <w:t xml:space="preserve">Ďalšie informácie týkajúce sa údelných výlučných práv alebo osobitných práv, a práv poskytovať služby vo verejnom záujme </w:t>
      </w:r>
      <w:r>
        <w:rPr>
          <w:color w:val="231F20"/>
          <w:sz w:val="20"/>
        </w:rPr>
        <w:t>(formy prijatej náhrady, účtovné zásady použité pri prideľovaní nákladov a výnosov, všetky druhy činností účtovnej jednotky):</w:t>
      </w:r>
      <w:r w:rsidR="004F713C" w:rsidRPr="004F713C">
        <w:rPr>
          <w:i/>
          <w:iCs/>
          <w:color w:val="231F20"/>
          <w:sz w:val="20"/>
        </w:rPr>
        <w:t>nie sú</w:t>
      </w:r>
    </w:p>
    <w:p w14:paraId="0C5FA999" w14:textId="77777777" w:rsidR="00237405" w:rsidRDefault="00237405" w:rsidP="004F713C">
      <w:pPr>
        <w:jc w:val="both"/>
        <w:rPr>
          <w:sz w:val="20"/>
        </w:rPr>
      </w:pPr>
    </w:p>
    <w:p w14:paraId="1306C0B5" w14:textId="7D8EB825" w:rsidR="004F713C" w:rsidRPr="004F713C" w:rsidRDefault="004F713C" w:rsidP="004F713C">
      <w:pPr>
        <w:pStyle w:val="Odsekzoznamu"/>
        <w:numPr>
          <w:ilvl w:val="0"/>
          <w:numId w:val="8"/>
        </w:numPr>
        <w:jc w:val="both"/>
        <w:rPr>
          <w:sz w:val="20"/>
        </w:rPr>
        <w:sectPr w:rsidR="004F713C" w:rsidRPr="004F713C">
          <w:pgSz w:w="11910" w:h="16840"/>
          <w:pgMar w:top="980" w:right="960" w:bottom="1240" w:left="1260" w:header="699" w:footer="1050" w:gutter="0"/>
          <w:cols w:space="708"/>
        </w:sectPr>
      </w:pPr>
    </w:p>
    <w:p w14:paraId="051B981B" w14:textId="77777777" w:rsidR="00237405" w:rsidRDefault="00000000">
      <w:pPr>
        <w:pStyle w:val="Zkladntext"/>
        <w:rPr>
          <w:b w:val="0"/>
          <w:sz w:val="27"/>
        </w:rPr>
      </w:pPr>
      <w:r>
        <w:lastRenderedPageBreak/>
        <w:pict w14:anchorId="51A67454">
          <v:shape id="docshape35" o:spid="_x0000_s2053" type="#_x0000_t202" style="position:absolute;margin-left:235.3pt;margin-top:35.4pt;width:115.3pt;height:13.6pt;z-index:1574400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25506354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42AF0E6D" w14:textId="5D8EC469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0C93BD8" w14:textId="4AF1950C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5309BBEA" w14:textId="77F395A1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77ACFCF" w14:textId="286B77A3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D82FCD5" w14:textId="5873F1E4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52A5FE8" w14:textId="53885F1B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5AE09BE" w14:textId="1B594D7E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0B89C48" w14:textId="7FD7BC9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17FF59F2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79C98B6F">
          <v:shape id="docshape36" o:spid="_x0000_s2052" type="#_x0000_t202" style="position:absolute;margin-left:392.05pt;margin-top:35.4pt;width:143.95pt;height:13.6pt;z-index:1574451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6CC855CC" w14:textId="77777777" w:rsidTr="00C365A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E07506D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9A55DB5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808C91D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41827A4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6DB58AB4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8970A35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56F85F9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2735875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E15406B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0552063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F06A5B" w14:paraId="47305C64" w14:textId="77777777" w:rsidTr="00C365A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5C905929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8B96305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B188A95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789792E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5FFAA7B6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E00CE54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FF844DA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2766552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319B3A9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7C0E2F0F" w14:textId="77777777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1C103EF5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0EA6E7B4" w14:textId="310CEBE2" w:rsidR="00237405" w:rsidRPr="004F713C" w:rsidRDefault="00000000">
      <w:pPr>
        <w:pStyle w:val="Zkladntext"/>
        <w:spacing w:before="117"/>
        <w:ind w:left="1149" w:right="168" w:hanging="993"/>
        <w:jc w:val="both"/>
        <w:rPr>
          <w:b w:val="0"/>
          <w:bCs w:val="0"/>
          <w:i/>
          <w:iCs/>
        </w:rPr>
      </w:pPr>
      <w:r>
        <w:rPr>
          <w:color w:val="231F20"/>
        </w:rPr>
        <w:t>VII.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2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a)</w:t>
      </w:r>
      <w:r>
        <w:rPr>
          <w:color w:val="231F20"/>
          <w:spacing w:val="80"/>
          <w:w w:val="150"/>
        </w:rPr>
        <w:t xml:space="preserve"> </w:t>
      </w:r>
      <w:r>
        <w:rPr>
          <w:color w:val="231F20"/>
        </w:rPr>
        <w:t>Informácie týkajúce sa účtovnej jednotky, na ktorú sa vzťahuje § 23d ods. 6 ZoÚ, jej činnosť je zaradená do kategórie priemyslenej výroby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 jej čistý obrat za bezprostredne predchádzajúce účtovné obdobie bol väčší ako 250 000 000 €</w:t>
      </w:r>
      <w:r w:rsidR="004F713C">
        <w:rPr>
          <w:color w:val="231F20"/>
        </w:rPr>
        <w:t xml:space="preserve">: </w:t>
      </w:r>
      <w:r w:rsidR="004F713C" w:rsidRPr="004F713C">
        <w:rPr>
          <w:b w:val="0"/>
          <w:bCs w:val="0"/>
          <w:i/>
          <w:iCs/>
          <w:color w:val="231F20"/>
        </w:rPr>
        <w:t>účtovná jednotka nepatrí medzi uvedené účtovné jednotky</w:t>
      </w:r>
    </w:p>
    <w:p w14:paraId="34139818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961"/>
        <w:gridCol w:w="1710"/>
        <w:gridCol w:w="1985"/>
        <w:gridCol w:w="1701"/>
        <w:gridCol w:w="1985"/>
      </w:tblGrid>
      <w:tr w:rsidR="00237405" w14:paraId="09982B64" w14:textId="77777777">
        <w:trPr>
          <w:trHeight w:val="503"/>
        </w:trPr>
        <w:tc>
          <w:tcPr>
            <w:tcW w:w="1961" w:type="dxa"/>
            <w:vMerge w:val="restart"/>
          </w:tcPr>
          <w:p w14:paraId="6EBE90EE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1FCAEDDA" w14:textId="77777777" w:rsidR="00237405" w:rsidRDefault="00237405">
            <w:pPr>
              <w:pStyle w:val="TableParagraph"/>
              <w:rPr>
                <w:b/>
                <w:sz w:val="28"/>
              </w:rPr>
            </w:pPr>
          </w:p>
          <w:p w14:paraId="4713938B" w14:textId="77777777" w:rsidR="00237405" w:rsidRDefault="00237405">
            <w:pPr>
              <w:pStyle w:val="TableParagraph"/>
              <w:spacing w:before="9"/>
              <w:rPr>
                <w:b/>
                <w:sz w:val="27"/>
              </w:rPr>
            </w:pPr>
          </w:p>
          <w:p w14:paraId="5510230C" w14:textId="77777777" w:rsidR="00237405" w:rsidRDefault="00000000">
            <w:pPr>
              <w:pStyle w:val="TableParagraph"/>
              <w:ind w:left="38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Informácie</w:t>
            </w:r>
            <w:r>
              <w:rPr>
                <w:b/>
                <w:color w:val="231F20"/>
                <w:spacing w:val="-10"/>
                <w:sz w:val="20"/>
              </w:rPr>
              <w:t xml:space="preserve"> o</w:t>
            </w:r>
          </w:p>
        </w:tc>
        <w:tc>
          <w:tcPr>
            <w:tcW w:w="3695" w:type="dxa"/>
            <w:gridSpan w:val="2"/>
          </w:tcPr>
          <w:p w14:paraId="671D5E3F" w14:textId="77777777" w:rsidR="00237405" w:rsidRDefault="00000000">
            <w:pPr>
              <w:pStyle w:val="TableParagraph"/>
              <w:spacing w:before="136"/>
              <w:ind w:left="72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3686" w:type="dxa"/>
            <w:gridSpan w:val="2"/>
          </w:tcPr>
          <w:p w14:paraId="6CB57D63" w14:textId="77777777" w:rsidR="00237405" w:rsidRDefault="00000000">
            <w:pPr>
              <w:pStyle w:val="TableParagraph"/>
              <w:spacing w:before="21"/>
              <w:ind w:left="1040" w:right="346" w:hanging="684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Bezprostredne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predchádzajúce účtovné obdobie</w:t>
            </w:r>
          </w:p>
        </w:tc>
      </w:tr>
      <w:tr w:rsidR="00237405" w14:paraId="67586497" w14:textId="77777777">
        <w:trPr>
          <w:trHeight w:val="256"/>
        </w:trPr>
        <w:tc>
          <w:tcPr>
            <w:tcW w:w="1961" w:type="dxa"/>
            <w:vMerge/>
            <w:tcBorders>
              <w:top w:val="nil"/>
            </w:tcBorders>
          </w:tcPr>
          <w:p w14:paraId="2DC54883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3695" w:type="dxa"/>
            <w:gridSpan w:val="2"/>
          </w:tcPr>
          <w:p w14:paraId="047B9160" w14:textId="77777777" w:rsidR="00237405" w:rsidRDefault="00000000">
            <w:pPr>
              <w:pStyle w:val="TableParagraph"/>
              <w:spacing w:before="12" w:line="224" w:lineRule="exact"/>
              <w:ind w:left="546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Vlastníctvo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pripadajúce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5"/>
                <w:sz w:val="20"/>
              </w:rPr>
              <w:t>na:</w:t>
            </w:r>
          </w:p>
        </w:tc>
        <w:tc>
          <w:tcPr>
            <w:tcW w:w="3686" w:type="dxa"/>
            <w:gridSpan w:val="2"/>
          </w:tcPr>
          <w:p w14:paraId="1384C3CE" w14:textId="77777777" w:rsidR="00237405" w:rsidRDefault="00000000">
            <w:pPr>
              <w:pStyle w:val="TableParagraph"/>
              <w:spacing w:before="12" w:line="224" w:lineRule="exact"/>
              <w:ind w:left="541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Vlastníctvo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pripadajúce</w:t>
            </w:r>
            <w:r>
              <w:rPr>
                <w:b/>
                <w:color w:val="231F20"/>
                <w:spacing w:val="-12"/>
                <w:sz w:val="20"/>
              </w:rPr>
              <w:t xml:space="preserve"> </w:t>
            </w:r>
            <w:r>
              <w:rPr>
                <w:b/>
                <w:color w:val="231F20"/>
                <w:spacing w:val="-5"/>
                <w:sz w:val="20"/>
              </w:rPr>
              <w:t>na:</w:t>
            </w:r>
          </w:p>
        </w:tc>
      </w:tr>
      <w:tr w:rsidR="00237405" w14:paraId="3DBA8543" w14:textId="77777777">
        <w:trPr>
          <w:trHeight w:val="1379"/>
        </w:trPr>
        <w:tc>
          <w:tcPr>
            <w:tcW w:w="1961" w:type="dxa"/>
            <w:vMerge/>
            <w:tcBorders>
              <w:top w:val="nil"/>
            </w:tcBorders>
          </w:tcPr>
          <w:p w14:paraId="4517DBE2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1710" w:type="dxa"/>
          </w:tcPr>
          <w:p w14:paraId="3F5B3D93" w14:textId="77777777" w:rsidR="00237405" w:rsidRDefault="00237405">
            <w:pPr>
              <w:pStyle w:val="TableParagraph"/>
              <w:spacing w:before="10"/>
              <w:rPr>
                <w:b/>
                <w:sz w:val="39"/>
              </w:rPr>
            </w:pPr>
          </w:p>
          <w:p w14:paraId="2A560D64" w14:textId="77777777" w:rsidR="00237405" w:rsidRDefault="00000000">
            <w:pPr>
              <w:pStyle w:val="TableParagraph"/>
              <w:ind w:left="621" w:right="101" w:hanging="50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orgány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verejnej </w:t>
            </w:r>
            <w:r>
              <w:rPr>
                <w:b/>
                <w:color w:val="231F20"/>
                <w:spacing w:val="-4"/>
                <w:sz w:val="20"/>
              </w:rPr>
              <w:t>moci</w:t>
            </w:r>
          </w:p>
        </w:tc>
        <w:tc>
          <w:tcPr>
            <w:tcW w:w="1985" w:type="dxa"/>
          </w:tcPr>
          <w:p w14:paraId="424C78C4" w14:textId="77777777" w:rsidR="00237405" w:rsidRDefault="00000000">
            <w:pPr>
              <w:pStyle w:val="TableParagraph"/>
              <w:ind w:left="151" w:right="142" w:firstLine="3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iné osoby, v ktorých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má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orgán verejnej moci väčšinový podiel</w:t>
            </w:r>
          </w:p>
          <w:p w14:paraId="0AC1BCF7" w14:textId="77777777" w:rsidR="00237405" w:rsidRDefault="00000000">
            <w:pPr>
              <w:pStyle w:val="TableParagraph"/>
              <w:spacing w:line="230" w:lineRule="atLeast"/>
              <w:ind w:left="103" w:right="9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hlasovacích </w:t>
            </w:r>
            <w:r>
              <w:rPr>
                <w:b/>
                <w:color w:val="231F20"/>
                <w:spacing w:val="-2"/>
                <w:sz w:val="20"/>
              </w:rPr>
              <w:t>právach</w:t>
            </w:r>
          </w:p>
        </w:tc>
        <w:tc>
          <w:tcPr>
            <w:tcW w:w="1701" w:type="dxa"/>
          </w:tcPr>
          <w:p w14:paraId="457B0754" w14:textId="77777777" w:rsidR="00237405" w:rsidRDefault="00237405">
            <w:pPr>
              <w:pStyle w:val="TableParagraph"/>
              <w:spacing w:before="10"/>
              <w:rPr>
                <w:b/>
                <w:sz w:val="39"/>
              </w:rPr>
            </w:pPr>
          </w:p>
          <w:p w14:paraId="1BD4F2D1" w14:textId="77777777" w:rsidR="00237405" w:rsidRDefault="00000000">
            <w:pPr>
              <w:pStyle w:val="TableParagraph"/>
              <w:ind w:left="616" w:right="97" w:hanging="507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orgány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verejnej </w:t>
            </w:r>
            <w:r>
              <w:rPr>
                <w:b/>
                <w:color w:val="231F20"/>
                <w:spacing w:val="-4"/>
                <w:sz w:val="20"/>
              </w:rPr>
              <w:t>moci</w:t>
            </w:r>
          </w:p>
        </w:tc>
        <w:tc>
          <w:tcPr>
            <w:tcW w:w="1985" w:type="dxa"/>
          </w:tcPr>
          <w:p w14:paraId="5373F279" w14:textId="77777777" w:rsidR="00237405" w:rsidRDefault="00000000">
            <w:pPr>
              <w:pStyle w:val="TableParagraph"/>
              <w:ind w:left="151" w:right="142" w:firstLine="3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iné osoby, v ktorých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má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orgán verejnej moci väčšinový podiel</w:t>
            </w:r>
          </w:p>
          <w:p w14:paraId="2229EECA" w14:textId="77777777" w:rsidR="00237405" w:rsidRDefault="00000000">
            <w:pPr>
              <w:pStyle w:val="TableParagraph"/>
              <w:spacing w:line="230" w:lineRule="atLeast"/>
              <w:ind w:left="101" w:right="9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na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hlasovacích </w:t>
            </w:r>
            <w:r>
              <w:rPr>
                <w:b/>
                <w:color w:val="231F20"/>
                <w:spacing w:val="-2"/>
                <w:sz w:val="20"/>
              </w:rPr>
              <w:t>právach</w:t>
            </w:r>
          </w:p>
        </w:tc>
      </w:tr>
      <w:tr w:rsidR="00237405" w14:paraId="56A309E9" w14:textId="77777777">
        <w:trPr>
          <w:trHeight w:val="230"/>
        </w:trPr>
        <w:tc>
          <w:tcPr>
            <w:tcW w:w="1961" w:type="dxa"/>
          </w:tcPr>
          <w:p w14:paraId="379738ED" w14:textId="77777777" w:rsidR="00237405" w:rsidRDefault="0000000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1710" w:type="dxa"/>
          </w:tcPr>
          <w:p w14:paraId="3F6FB0EB" w14:textId="77777777" w:rsidR="00237405" w:rsidRDefault="0000000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1985" w:type="dxa"/>
          </w:tcPr>
          <w:p w14:paraId="3AE2F286" w14:textId="77777777" w:rsidR="00237405" w:rsidRDefault="00000000">
            <w:pPr>
              <w:pStyle w:val="TableParagraph"/>
              <w:spacing w:line="210" w:lineRule="exact"/>
              <w:ind w:left="10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  <w:tc>
          <w:tcPr>
            <w:tcW w:w="1701" w:type="dxa"/>
          </w:tcPr>
          <w:p w14:paraId="2F7EDFA3" w14:textId="77777777" w:rsidR="00237405" w:rsidRDefault="0000000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d</w:t>
            </w:r>
          </w:p>
        </w:tc>
        <w:tc>
          <w:tcPr>
            <w:tcW w:w="1985" w:type="dxa"/>
          </w:tcPr>
          <w:p w14:paraId="31564BB4" w14:textId="77777777" w:rsidR="00237405" w:rsidRDefault="00000000">
            <w:pPr>
              <w:pStyle w:val="TableParagraph"/>
              <w:spacing w:line="210" w:lineRule="exact"/>
              <w:ind w:left="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e</w:t>
            </w:r>
          </w:p>
        </w:tc>
      </w:tr>
      <w:tr w:rsidR="00237405" w14:paraId="3F376EDD" w14:textId="77777777">
        <w:trPr>
          <w:trHeight w:val="330"/>
        </w:trPr>
        <w:tc>
          <w:tcPr>
            <w:tcW w:w="1961" w:type="dxa"/>
          </w:tcPr>
          <w:p w14:paraId="47C02176" w14:textId="77777777" w:rsidR="00237405" w:rsidRDefault="00000000">
            <w:pPr>
              <w:pStyle w:val="TableParagraph"/>
              <w:spacing w:before="99" w:line="212" w:lineRule="exact"/>
              <w:ind w:left="573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Výška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pacing w:val="-5"/>
                <w:sz w:val="20"/>
              </w:rPr>
              <w:t>ZI</w:t>
            </w:r>
          </w:p>
        </w:tc>
        <w:tc>
          <w:tcPr>
            <w:tcW w:w="1710" w:type="dxa"/>
          </w:tcPr>
          <w:p w14:paraId="30D0825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4A24E83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04EE8BE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4E7A270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1CCB5B1" w14:textId="77777777">
        <w:trPr>
          <w:trHeight w:val="283"/>
        </w:trPr>
        <w:tc>
          <w:tcPr>
            <w:tcW w:w="1961" w:type="dxa"/>
          </w:tcPr>
          <w:p w14:paraId="4CA4E6C8" w14:textId="77777777" w:rsidR="00237405" w:rsidRDefault="00000000">
            <w:pPr>
              <w:pStyle w:val="TableParagraph"/>
              <w:spacing w:before="51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Druh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  <w:tc>
          <w:tcPr>
            <w:tcW w:w="1710" w:type="dxa"/>
          </w:tcPr>
          <w:p w14:paraId="6D365FF8" w14:textId="368A7ED9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A0C9AB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30982E6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593A048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79315F6" w14:textId="77777777">
        <w:trPr>
          <w:trHeight w:val="689"/>
        </w:trPr>
        <w:tc>
          <w:tcPr>
            <w:tcW w:w="1961" w:type="dxa"/>
          </w:tcPr>
          <w:p w14:paraId="45630A70" w14:textId="77777777" w:rsidR="00237405" w:rsidRDefault="00000000">
            <w:pPr>
              <w:pStyle w:val="TableParagraph"/>
              <w:spacing w:line="227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Opis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10"/>
                <w:sz w:val="20"/>
              </w:rPr>
              <w:t>a</w:t>
            </w:r>
          </w:p>
          <w:p w14:paraId="03943AF1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povinností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nimi </w:t>
            </w:r>
            <w:r>
              <w:rPr>
                <w:color w:val="231F20"/>
                <w:spacing w:val="-2"/>
                <w:sz w:val="20"/>
              </w:rPr>
              <w:t>spojených</w:t>
            </w:r>
          </w:p>
        </w:tc>
        <w:tc>
          <w:tcPr>
            <w:tcW w:w="1710" w:type="dxa"/>
          </w:tcPr>
          <w:p w14:paraId="68A5D144" w14:textId="6E64B4E1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3C5A13D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66B8F04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5FE6E2A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1CBA754" w14:textId="77777777">
        <w:trPr>
          <w:trHeight w:val="689"/>
        </w:trPr>
        <w:tc>
          <w:tcPr>
            <w:tcW w:w="1961" w:type="dxa"/>
          </w:tcPr>
          <w:p w14:paraId="20BE55A9" w14:textId="77777777" w:rsidR="00237405" w:rsidRDefault="00000000">
            <w:pPr>
              <w:pStyle w:val="TableParagraph"/>
              <w:spacing w:line="230" w:lineRule="exact"/>
              <w:ind w:left="69" w:right="119"/>
              <w:rPr>
                <w:sz w:val="20"/>
              </w:rPr>
            </w:pPr>
            <w:r>
              <w:rPr>
                <w:color w:val="231F20"/>
                <w:sz w:val="20"/>
              </w:rPr>
              <w:t>Percentuálny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 na celkovom ZI alebo hodnote</w:t>
            </w:r>
          </w:p>
        </w:tc>
        <w:tc>
          <w:tcPr>
            <w:tcW w:w="1710" w:type="dxa"/>
          </w:tcPr>
          <w:p w14:paraId="40E8FF53" w14:textId="1C20EBED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4597DF3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6E5AB5B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28FB0A6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E8A8541" w14:textId="77777777">
        <w:trPr>
          <w:trHeight w:val="460"/>
        </w:trPr>
        <w:tc>
          <w:tcPr>
            <w:tcW w:w="1961" w:type="dxa"/>
          </w:tcPr>
          <w:p w14:paraId="3CDF100A" w14:textId="77777777" w:rsidR="00237405" w:rsidRDefault="00000000">
            <w:pPr>
              <w:pStyle w:val="TableParagraph"/>
              <w:spacing w:line="230" w:lineRule="exact"/>
              <w:ind w:left="69" w:right="130"/>
              <w:rPr>
                <w:sz w:val="20"/>
              </w:rPr>
            </w:pPr>
            <w:r>
              <w:rPr>
                <w:color w:val="231F20"/>
                <w:sz w:val="20"/>
              </w:rPr>
              <w:t>Percentuálna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výška podielu na ZI</w:t>
            </w:r>
          </w:p>
        </w:tc>
        <w:tc>
          <w:tcPr>
            <w:tcW w:w="1710" w:type="dxa"/>
          </w:tcPr>
          <w:p w14:paraId="54773742" w14:textId="6EA541BE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7C8FC0D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31E58DC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4E7C385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B3423A0" w14:textId="77777777">
        <w:trPr>
          <w:trHeight w:val="920"/>
        </w:trPr>
        <w:tc>
          <w:tcPr>
            <w:tcW w:w="1961" w:type="dxa"/>
          </w:tcPr>
          <w:p w14:paraId="7326B6B2" w14:textId="77777777" w:rsidR="00237405" w:rsidRDefault="00000000">
            <w:pPr>
              <w:pStyle w:val="TableParagraph"/>
              <w:ind w:left="69" w:right="341"/>
              <w:rPr>
                <w:sz w:val="20"/>
              </w:rPr>
            </w:pPr>
            <w:r>
              <w:rPr>
                <w:color w:val="231F20"/>
                <w:sz w:val="20"/>
              </w:rPr>
              <w:t>Hlasovacie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práva spojené s</w:t>
            </w:r>
          </w:p>
          <w:p w14:paraId="2F3BD1B0" w14:textId="77777777" w:rsidR="00237405" w:rsidRDefault="00000000">
            <w:pPr>
              <w:pStyle w:val="TableParagraph"/>
              <w:spacing w:line="230" w:lineRule="exact"/>
              <w:ind w:left="69" w:right="11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vlastníctvom podielov</w:t>
            </w:r>
          </w:p>
        </w:tc>
        <w:tc>
          <w:tcPr>
            <w:tcW w:w="1710" w:type="dxa"/>
          </w:tcPr>
          <w:p w14:paraId="24E80CB4" w14:textId="69C30FBC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753C1EF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1E7CF82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3B496F0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514C63F" w14:textId="77777777">
        <w:trPr>
          <w:trHeight w:val="283"/>
        </w:trPr>
        <w:tc>
          <w:tcPr>
            <w:tcW w:w="1961" w:type="dxa"/>
          </w:tcPr>
          <w:p w14:paraId="6A4775AF" w14:textId="77777777" w:rsidR="00237405" w:rsidRDefault="00000000">
            <w:pPr>
              <w:pStyle w:val="TableParagraph"/>
              <w:spacing w:before="51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Druh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  <w:tc>
          <w:tcPr>
            <w:tcW w:w="1710" w:type="dxa"/>
          </w:tcPr>
          <w:p w14:paraId="527A9C21" w14:textId="693E4704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44C48AD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430FF0D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5597368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91B0C5F" w14:textId="77777777">
        <w:trPr>
          <w:trHeight w:val="689"/>
        </w:trPr>
        <w:tc>
          <w:tcPr>
            <w:tcW w:w="1961" w:type="dxa"/>
          </w:tcPr>
          <w:p w14:paraId="29061E81" w14:textId="77777777" w:rsidR="00237405" w:rsidRDefault="00000000">
            <w:pPr>
              <w:pStyle w:val="TableParagraph"/>
              <w:spacing w:line="227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Opis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10"/>
                <w:sz w:val="20"/>
              </w:rPr>
              <w:t>a</w:t>
            </w:r>
          </w:p>
          <w:p w14:paraId="6ACCF681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povinností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nimi </w:t>
            </w:r>
            <w:r>
              <w:rPr>
                <w:color w:val="231F20"/>
                <w:spacing w:val="-2"/>
                <w:sz w:val="20"/>
              </w:rPr>
              <w:t>spojených</w:t>
            </w:r>
          </w:p>
        </w:tc>
        <w:tc>
          <w:tcPr>
            <w:tcW w:w="1710" w:type="dxa"/>
          </w:tcPr>
          <w:p w14:paraId="5419A32E" w14:textId="5C1A1D4F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7696005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7397E14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24AA01F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7C910FB" w14:textId="77777777">
        <w:trPr>
          <w:trHeight w:val="689"/>
        </w:trPr>
        <w:tc>
          <w:tcPr>
            <w:tcW w:w="1961" w:type="dxa"/>
          </w:tcPr>
          <w:p w14:paraId="0DB65A9A" w14:textId="77777777" w:rsidR="00237405" w:rsidRDefault="00000000">
            <w:pPr>
              <w:pStyle w:val="TableParagraph"/>
              <w:spacing w:line="230" w:lineRule="exact"/>
              <w:ind w:left="69" w:right="119"/>
              <w:rPr>
                <w:sz w:val="20"/>
              </w:rPr>
            </w:pPr>
            <w:r>
              <w:rPr>
                <w:color w:val="231F20"/>
                <w:sz w:val="20"/>
              </w:rPr>
              <w:t>Percentuálny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 na celkovom ZI alebo hodnote</w:t>
            </w:r>
          </w:p>
        </w:tc>
        <w:tc>
          <w:tcPr>
            <w:tcW w:w="1710" w:type="dxa"/>
          </w:tcPr>
          <w:p w14:paraId="27BE815E" w14:textId="12902603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275A83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06C2771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6D5F303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F014B27" w14:textId="77777777">
        <w:trPr>
          <w:trHeight w:val="460"/>
        </w:trPr>
        <w:tc>
          <w:tcPr>
            <w:tcW w:w="1961" w:type="dxa"/>
          </w:tcPr>
          <w:p w14:paraId="779D6225" w14:textId="77777777" w:rsidR="00237405" w:rsidRDefault="00000000">
            <w:pPr>
              <w:pStyle w:val="TableParagraph"/>
              <w:spacing w:line="230" w:lineRule="exact"/>
              <w:ind w:left="69" w:right="130"/>
              <w:rPr>
                <w:sz w:val="20"/>
              </w:rPr>
            </w:pPr>
            <w:r>
              <w:rPr>
                <w:color w:val="231F20"/>
                <w:sz w:val="20"/>
              </w:rPr>
              <w:t>Percentuálna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výška podielu na ZI</w:t>
            </w:r>
          </w:p>
        </w:tc>
        <w:tc>
          <w:tcPr>
            <w:tcW w:w="1710" w:type="dxa"/>
          </w:tcPr>
          <w:p w14:paraId="6BCB141C" w14:textId="3BCC4C9A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68CF5AF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75E101F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5414DA2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88A8470" w14:textId="77777777">
        <w:trPr>
          <w:trHeight w:val="920"/>
        </w:trPr>
        <w:tc>
          <w:tcPr>
            <w:tcW w:w="1961" w:type="dxa"/>
          </w:tcPr>
          <w:p w14:paraId="2FACFA39" w14:textId="77777777" w:rsidR="00237405" w:rsidRDefault="00000000">
            <w:pPr>
              <w:pStyle w:val="TableParagraph"/>
              <w:ind w:left="69" w:right="341"/>
              <w:rPr>
                <w:sz w:val="20"/>
              </w:rPr>
            </w:pPr>
            <w:r>
              <w:rPr>
                <w:color w:val="231F20"/>
                <w:sz w:val="20"/>
              </w:rPr>
              <w:t>Hlasovacie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práva spojené s</w:t>
            </w:r>
          </w:p>
          <w:p w14:paraId="1A083B7E" w14:textId="77777777" w:rsidR="00237405" w:rsidRDefault="00000000">
            <w:pPr>
              <w:pStyle w:val="TableParagraph"/>
              <w:spacing w:line="230" w:lineRule="exact"/>
              <w:ind w:left="69" w:right="11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vlastníctvom podielov</w:t>
            </w:r>
          </w:p>
        </w:tc>
        <w:tc>
          <w:tcPr>
            <w:tcW w:w="1710" w:type="dxa"/>
          </w:tcPr>
          <w:p w14:paraId="48DF21FF" w14:textId="13EE2028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3328099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220459B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1BF2B15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1C5D09B" w14:textId="77777777">
        <w:trPr>
          <w:trHeight w:val="283"/>
        </w:trPr>
        <w:tc>
          <w:tcPr>
            <w:tcW w:w="1961" w:type="dxa"/>
          </w:tcPr>
          <w:p w14:paraId="0507A61E" w14:textId="77777777" w:rsidR="00237405" w:rsidRDefault="00000000">
            <w:pPr>
              <w:pStyle w:val="TableParagraph"/>
              <w:spacing w:before="51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Druh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akcií</w:t>
            </w:r>
          </w:p>
        </w:tc>
        <w:tc>
          <w:tcPr>
            <w:tcW w:w="1710" w:type="dxa"/>
          </w:tcPr>
          <w:p w14:paraId="117C6FD1" w14:textId="6B9C7F0B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6DDA712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7032CE6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682580A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27D9EA00" w14:textId="77777777">
        <w:trPr>
          <w:trHeight w:val="689"/>
        </w:trPr>
        <w:tc>
          <w:tcPr>
            <w:tcW w:w="1961" w:type="dxa"/>
          </w:tcPr>
          <w:p w14:paraId="1CE06B6E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Opis práv a povinností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nimi </w:t>
            </w:r>
            <w:r>
              <w:rPr>
                <w:color w:val="231F20"/>
                <w:spacing w:val="-2"/>
                <w:sz w:val="20"/>
              </w:rPr>
              <w:t>spojených</w:t>
            </w:r>
          </w:p>
        </w:tc>
        <w:tc>
          <w:tcPr>
            <w:tcW w:w="1710" w:type="dxa"/>
          </w:tcPr>
          <w:p w14:paraId="68861960" w14:textId="66AF378C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7B88747A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3CE96F2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6259BDF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090A258" w14:textId="77777777">
        <w:trPr>
          <w:trHeight w:val="690"/>
        </w:trPr>
        <w:tc>
          <w:tcPr>
            <w:tcW w:w="1961" w:type="dxa"/>
          </w:tcPr>
          <w:p w14:paraId="6DF2D518" w14:textId="77777777" w:rsidR="00237405" w:rsidRDefault="00000000">
            <w:pPr>
              <w:pStyle w:val="TableParagraph"/>
              <w:ind w:left="69" w:right="119"/>
              <w:rPr>
                <w:sz w:val="20"/>
              </w:rPr>
            </w:pPr>
            <w:r>
              <w:rPr>
                <w:color w:val="231F20"/>
                <w:sz w:val="20"/>
              </w:rPr>
              <w:t>Percentuálny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 na celkovom ZI</w:t>
            </w:r>
          </w:p>
          <w:p w14:paraId="17E5E46B" w14:textId="77777777" w:rsidR="00237405" w:rsidRDefault="00000000">
            <w:pPr>
              <w:pStyle w:val="TableParagraph"/>
              <w:spacing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alebo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hodnote</w:t>
            </w:r>
          </w:p>
        </w:tc>
        <w:tc>
          <w:tcPr>
            <w:tcW w:w="1710" w:type="dxa"/>
          </w:tcPr>
          <w:p w14:paraId="6978A985" w14:textId="6CB9BDED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550C4C8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53E1930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0FD1D979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FF3BB80" w14:textId="77777777">
        <w:trPr>
          <w:trHeight w:val="459"/>
        </w:trPr>
        <w:tc>
          <w:tcPr>
            <w:tcW w:w="1961" w:type="dxa"/>
          </w:tcPr>
          <w:p w14:paraId="47B0C3F7" w14:textId="77777777" w:rsidR="00237405" w:rsidRDefault="00000000">
            <w:pPr>
              <w:pStyle w:val="TableParagraph"/>
              <w:spacing w:line="230" w:lineRule="exact"/>
              <w:ind w:left="69" w:right="130"/>
              <w:rPr>
                <w:sz w:val="20"/>
              </w:rPr>
            </w:pPr>
            <w:r>
              <w:rPr>
                <w:color w:val="231F20"/>
                <w:sz w:val="20"/>
              </w:rPr>
              <w:t>Percentuálna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výška podielu na ZI</w:t>
            </w:r>
          </w:p>
        </w:tc>
        <w:tc>
          <w:tcPr>
            <w:tcW w:w="1710" w:type="dxa"/>
          </w:tcPr>
          <w:p w14:paraId="635AA4D5" w14:textId="7954996B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27727D5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6E3F0CA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03D6512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0374CB1" w14:textId="77777777">
        <w:trPr>
          <w:trHeight w:val="919"/>
        </w:trPr>
        <w:tc>
          <w:tcPr>
            <w:tcW w:w="1961" w:type="dxa"/>
          </w:tcPr>
          <w:p w14:paraId="546D0D24" w14:textId="77777777" w:rsidR="00237405" w:rsidRDefault="00000000">
            <w:pPr>
              <w:pStyle w:val="TableParagraph"/>
              <w:ind w:left="69" w:right="341"/>
              <w:rPr>
                <w:sz w:val="20"/>
              </w:rPr>
            </w:pPr>
            <w:r>
              <w:rPr>
                <w:color w:val="231F20"/>
                <w:sz w:val="20"/>
              </w:rPr>
              <w:t>Hlasovacie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práva spojené s</w:t>
            </w:r>
          </w:p>
          <w:p w14:paraId="769E10A4" w14:textId="77777777" w:rsidR="00237405" w:rsidRDefault="00000000">
            <w:pPr>
              <w:pStyle w:val="TableParagraph"/>
              <w:spacing w:line="230" w:lineRule="exact"/>
              <w:ind w:left="69" w:right="11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vlastníctvom podielov</w:t>
            </w:r>
          </w:p>
        </w:tc>
        <w:tc>
          <w:tcPr>
            <w:tcW w:w="1710" w:type="dxa"/>
          </w:tcPr>
          <w:p w14:paraId="28F1595E" w14:textId="2206FC1E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1985" w:type="dxa"/>
          </w:tcPr>
          <w:p w14:paraId="4DFE334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2C030E1B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0C40E253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485E12A" w14:textId="77777777" w:rsidR="00237405" w:rsidRDefault="00237405">
      <w:pPr>
        <w:rPr>
          <w:rFonts w:ascii="Times New Roman"/>
          <w:sz w:val="20"/>
        </w:rPr>
        <w:sectPr w:rsidR="00237405">
          <w:pgSz w:w="11910" w:h="16840"/>
          <w:pgMar w:top="980" w:right="960" w:bottom="1240" w:left="1260" w:header="699" w:footer="1050" w:gutter="0"/>
          <w:cols w:space="708"/>
        </w:sectPr>
      </w:pPr>
    </w:p>
    <w:p w14:paraId="2F1BF14F" w14:textId="77777777" w:rsidR="00237405" w:rsidRDefault="00000000">
      <w:pPr>
        <w:pStyle w:val="Zkladntext"/>
        <w:rPr>
          <w:sz w:val="27"/>
        </w:rPr>
      </w:pPr>
      <w:r>
        <w:lastRenderedPageBreak/>
        <w:pict w14:anchorId="43F7281F">
          <v:shape id="docshape37" o:spid="_x0000_s2051" type="#_x0000_t202" style="position:absolute;margin-left:235.3pt;margin-top:35.4pt;width:115.3pt;height:13.6pt;z-index:1574502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D82F0B" w14:paraId="725F297D" w14:textId="77777777" w:rsidTr="00C365A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126AEF29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B65A694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75B43575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D73C477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D44BF8D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1757883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229D0FD6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E753AD6" w14:textId="77777777" w:rsidR="00D82F0B" w:rsidRDefault="00D82F0B" w:rsidP="00D82F0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14:paraId="1AE951B4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  <w:r>
        <w:pict w14:anchorId="7BCAFE68">
          <v:shape id="docshape38" o:spid="_x0000_s2050" type="#_x0000_t202" style="position:absolute;margin-left:392.05pt;margin-top:35.4pt;width:143.95pt;height:13.6pt;z-index:1574553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7"/>
                    <w:gridCol w:w="287"/>
                    <w:gridCol w:w="287"/>
                    <w:gridCol w:w="287"/>
                    <w:gridCol w:w="288"/>
                    <w:gridCol w:w="287"/>
                    <w:gridCol w:w="287"/>
                    <w:gridCol w:w="287"/>
                    <w:gridCol w:w="287"/>
                    <w:gridCol w:w="287"/>
                  </w:tblGrid>
                  <w:tr w:rsidR="00F06A5B" w14:paraId="46F18D17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2D67E7F6" w14:textId="6E00B59B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63A8357" w14:textId="42C4D3FF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0DCD5236" w14:textId="3CC69930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18D79E89" w14:textId="68467C93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14:paraId="22E9BB19" w14:textId="163299D6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7BBB72F0" w14:textId="1333FAC1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61355E9E" w14:textId="227C65AA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577BAFEF" w14:textId="6AC4141A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3F194A2D" w14:textId="70D14715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87" w:type="dxa"/>
                      </w:tcPr>
                      <w:p w14:paraId="483F7ED5" w14:textId="63FEF03A" w:rsidR="00F06A5B" w:rsidRDefault="00F06A5B" w:rsidP="00F06A5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</w:t>
                        </w:r>
                      </w:p>
                    </w:tc>
                  </w:tr>
                  <w:tr w:rsidR="005634CE" w14:paraId="43538888" w14:textId="77777777">
                    <w:trPr>
                      <w:trHeight w:val="252"/>
                    </w:trPr>
                    <w:tc>
                      <w:tcPr>
                        <w:tcW w:w="287" w:type="dxa"/>
                      </w:tcPr>
                      <w:p w14:paraId="6EADF445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280E6F7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46295AC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B8CAEAE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 w14:paraId="1F162500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2F963809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0F06C3D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12753821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35F706E8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</w:tcPr>
                      <w:p w14:paraId="60D0BF9B" w14:textId="77777777" w:rsidR="005634CE" w:rsidRDefault="005634CE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3BBE91C8" w14:textId="77777777" w:rsidR="00237405" w:rsidRDefault="0023740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5E053080" w14:textId="77777777" w:rsidR="00237405" w:rsidRDefault="00000000">
      <w:pPr>
        <w:pStyle w:val="Zkladntext"/>
        <w:tabs>
          <w:tab w:val="left" w:pos="1151"/>
        </w:tabs>
        <w:spacing w:before="117" w:line="230" w:lineRule="exact"/>
        <w:ind w:left="157"/>
      </w:pPr>
      <w:r>
        <w:rPr>
          <w:color w:val="231F20"/>
        </w:rPr>
        <w:t>VII.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0"/>
        </w:rPr>
        <w:t>2</w:t>
      </w:r>
      <w:r>
        <w:rPr>
          <w:color w:val="231F20"/>
        </w:rPr>
        <w:tab/>
        <w:t>Informácie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týkajúce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účtovnej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jednotky,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na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ktorú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vzťahuje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§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23d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ods.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6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ZoÚ,</w:t>
      </w:r>
      <w:r>
        <w:rPr>
          <w:color w:val="231F20"/>
          <w:spacing w:val="-5"/>
        </w:rPr>
        <w:t xml:space="preserve"> jej</w:t>
      </w:r>
    </w:p>
    <w:p w14:paraId="290A492D" w14:textId="77777777" w:rsidR="004F713C" w:rsidRPr="004F713C" w:rsidRDefault="00000000" w:rsidP="004F713C">
      <w:pPr>
        <w:pStyle w:val="Zkladntext"/>
        <w:spacing w:before="117"/>
        <w:ind w:left="1149" w:right="168" w:hanging="993"/>
        <w:jc w:val="both"/>
        <w:rPr>
          <w:b w:val="0"/>
          <w:bCs w:val="0"/>
          <w:i/>
          <w:iCs/>
        </w:rPr>
      </w:pPr>
      <w:r>
        <w:rPr>
          <w:color w:val="231F20"/>
        </w:rPr>
        <w:t>- g)</w:t>
      </w:r>
      <w:r>
        <w:rPr>
          <w:color w:val="231F20"/>
        </w:rPr>
        <w:tab/>
      </w:r>
      <w:r>
        <w:rPr>
          <w:color w:val="231F20"/>
        </w:rPr>
        <w:tab/>
        <w:t>činnosť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je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zaradená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do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kategórie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priemyslenej výroby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 jej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čistý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obrat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za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bezprostredne predchádzajúce účtovné obdobie bol väčší ako 250 000 000 €</w:t>
      </w:r>
      <w:r w:rsidR="004F713C">
        <w:rPr>
          <w:b w:val="0"/>
          <w:color w:val="231F20"/>
        </w:rPr>
        <w:t xml:space="preserve"> : </w:t>
      </w:r>
      <w:r w:rsidR="004F713C" w:rsidRPr="004F713C">
        <w:rPr>
          <w:b w:val="0"/>
          <w:bCs w:val="0"/>
          <w:i/>
          <w:iCs/>
          <w:color w:val="231F20"/>
        </w:rPr>
        <w:t>účtovná jednotka nepatrí medzi uvedené účtovné jednotky</w:t>
      </w:r>
    </w:p>
    <w:p w14:paraId="08227F50" w14:textId="0AA5FC39" w:rsidR="00237405" w:rsidRDefault="00237405">
      <w:pPr>
        <w:pStyle w:val="Odsekzoznamu"/>
        <w:numPr>
          <w:ilvl w:val="1"/>
          <w:numId w:val="1"/>
        </w:numPr>
        <w:tabs>
          <w:tab w:val="left" w:pos="402"/>
          <w:tab w:val="left" w:pos="1150"/>
        </w:tabs>
        <w:ind w:left="1149" w:right="171" w:hanging="993"/>
        <w:rPr>
          <w:b/>
          <w:sz w:val="20"/>
        </w:rPr>
      </w:pPr>
    </w:p>
    <w:p w14:paraId="2E7AC740" w14:textId="77777777" w:rsidR="00237405" w:rsidRDefault="00237405">
      <w:pPr>
        <w:pStyle w:val="Zkladntext"/>
        <w:spacing w:after="1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2641"/>
        <w:gridCol w:w="2552"/>
      </w:tblGrid>
      <w:tr w:rsidR="00237405" w14:paraId="64ED8FD8" w14:textId="77777777">
        <w:trPr>
          <w:trHeight w:val="329"/>
        </w:trPr>
        <w:tc>
          <w:tcPr>
            <w:tcW w:w="4140" w:type="dxa"/>
            <w:vMerge w:val="restart"/>
          </w:tcPr>
          <w:p w14:paraId="373ABC04" w14:textId="77777777" w:rsidR="00237405" w:rsidRDefault="00237405">
            <w:pPr>
              <w:pStyle w:val="TableParagraph"/>
              <w:spacing w:before="8"/>
              <w:rPr>
                <w:b/>
                <w:sz w:val="34"/>
              </w:rPr>
            </w:pPr>
          </w:p>
          <w:p w14:paraId="634BB028" w14:textId="77777777" w:rsidR="00237405" w:rsidRDefault="00000000">
            <w:pPr>
              <w:pStyle w:val="TableParagraph"/>
              <w:ind w:left="147" w:right="13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Informácie</w:t>
            </w:r>
            <w:r>
              <w:rPr>
                <w:b/>
                <w:color w:val="231F20"/>
                <w:spacing w:val="-10"/>
                <w:sz w:val="20"/>
              </w:rPr>
              <w:t xml:space="preserve"> o</w:t>
            </w:r>
          </w:p>
        </w:tc>
        <w:tc>
          <w:tcPr>
            <w:tcW w:w="5193" w:type="dxa"/>
            <w:gridSpan w:val="2"/>
          </w:tcPr>
          <w:p w14:paraId="69B1CC0A" w14:textId="77777777" w:rsidR="00237405" w:rsidRDefault="00000000">
            <w:pPr>
              <w:pStyle w:val="TableParagraph"/>
              <w:spacing w:before="48"/>
              <w:ind w:left="2310" w:right="2303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4"/>
                <w:sz w:val="20"/>
              </w:rPr>
              <w:t>Suma</w:t>
            </w:r>
          </w:p>
        </w:tc>
      </w:tr>
      <w:tr w:rsidR="00237405" w14:paraId="4D509117" w14:textId="77777777">
        <w:trPr>
          <w:trHeight w:val="690"/>
        </w:trPr>
        <w:tc>
          <w:tcPr>
            <w:tcW w:w="4140" w:type="dxa"/>
            <w:vMerge/>
            <w:tcBorders>
              <w:top w:val="nil"/>
            </w:tcBorders>
          </w:tcPr>
          <w:p w14:paraId="08B4471C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641" w:type="dxa"/>
          </w:tcPr>
          <w:p w14:paraId="0718B765" w14:textId="77777777" w:rsidR="00237405" w:rsidRDefault="00000000">
            <w:pPr>
              <w:pStyle w:val="TableParagraph"/>
              <w:spacing w:before="228"/>
              <w:ind w:left="188" w:right="180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2552" w:type="dxa"/>
          </w:tcPr>
          <w:p w14:paraId="5A405656" w14:textId="77777777" w:rsidR="00237405" w:rsidRDefault="00000000">
            <w:pPr>
              <w:pStyle w:val="TableParagraph"/>
              <w:ind w:left="109" w:right="98" w:hanging="2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Bezprostredne </w:t>
            </w:r>
            <w:r>
              <w:rPr>
                <w:b/>
                <w:color w:val="231F20"/>
                <w:sz w:val="20"/>
              </w:rPr>
              <w:t>predchádzajúce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</w:p>
          <w:p w14:paraId="713D075E" w14:textId="77777777" w:rsidR="00237405" w:rsidRDefault="00000000">
            <w:pPr>
              <w:pStyle w:val="TableParagraph"/>
              <w:spacing w:line="211" w:lineRule="exact"/>
              <w:ind w:left="873" w:right="864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60955082" w14:textId="77777777">
        <w:trPr>
          <w:trHeight w:val="329"/>
        </w:trPr>
        <w:tc>
          <w:tcPr>
            <w:tcW w:w="4140" w:type="dxa"/>
          </w:tcPr>
          <w:p w14:paraId="26DB0795" w14:textId="77777777" w:rsidR="00237405" w:rsidRDefault="00000000">
            <w:pPr>
              <w:pStyle w:val="TableParagraph"/>
              <w:spacing w:before="47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2641" w:type="dxa"/>
          </w:tcPr>
          <w:p w14:paraId="3BBEAC02" w14:textId="77777777" w:rsidR="00237405" w:rsidRDefault="00000000">
            <w:pPr>
              <w:pStyle w:val="TableParagraph"/>
              <w:spacing w:before="47"/>
              <w:ind w:left="6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2552" w:type="dxa"/>
          </w:tcPr>
          <w:p w14:paraId="1CD98A24" w14:textId="77777777" w:rsidR="00237405" w:rsidRDefault="00000000">
            <w:pPr>
              <w:pStyle w:val="TableParagraph"/>
              <w:spacing w:before="47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</w:tr>
      <w:tr w:rsidR="00237405" w14:paraId="1612060F" w14:textId="77777777">
        <w:trPr>
          <w:trHeight w:val="920"/>
        </w:trPr>
        <w:tc>
          <w:tcPr>
            <w:tcW w:w="4140" w:type="dxa"/>
          </w:tcPr>
          <w:p w14:paraId="5B3E655D" w14:textId="77777777" w:rsidR="00237405" w:rsidRDefault="00000000">
            <w:pPr>
              <w:pStyle w:val="TableParagraph"/>
              <w:ind w:left="69" w:right="78"/>
              <w:rPr>
                <w:sz w:val="20"/>
              </w:rPr>
            </w:pPr>
            <w:r>
              <w:rPr>
                <w:color w:val="231F20"/>
                <w:sz w:val="20"/>
              </w:rPr>
              <w:t>Cenné papiere vo vlastníctve orgánov verejnej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moci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iných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osôb,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ktorých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má</w:t>
            </w:r>
          </w:p>
          <w:p w14:paraId="03C38E56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orgán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verejnej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moci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väčšinový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 hlasovacích právach</w:t>
            </w:r>
          </w:p>
        </w:tc>
        <w:tc>
          <w:tcPr>
            <w:tcW w:w="2641" w:type="dxa"/>
          </w:tcPr>
          <w:p w14:paraId="00381BCA" w14:textId="4DCE838B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038EBDBF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2A344A6" w14:textId="77777777">
        <w:trPr>
          <w:trHeight w:val="340"/>
        </w:trPr>
        <w:tc>
          <w:tcPr>
            <w:tcW w:w="4140" w:type="dxa"/>
          </w:tcPr>
          <w:p w14:paraId="4C7F1BBE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Dotácie</w:t>
            </w:r>
          </w:p>
        </w:tc>
        <w:tc>
          <w:tcPr>
            <w:tcW w:w="2641" w:type="dxa"/>
          </w:tcPr>
          <w:p w14:paraId="435814B6" w14:textId="47495889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251F739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9D60A45" w14:textId="77777777">
        <w:trPr>
          <w:trHeight w:val="339"/>
        </w:trPr>
        <w:tc>
          <w:tcPr>
            <w:tcW w:w="4140" w:type="dxa"/>
          </w:tcPr>
          <w:p w14:paraId="0C8D5C64" w14:textId="77777777" w:rsidR="00237405" w:rsidRDefault="0000000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Návratné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finančné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výpomoci</w:t>
            </w:r>
          </w:p>
        </w:tc>
        <w:tc>
          <w:tcPr>
            <w:tcW w:w="2641" w:type="dxa"/>
          </w:tcPr>
          <w:p w14:paraId="261E11C4" w14:textId="6CA0DABC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6A9C50D6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8876A8A" w14:textId="77777777">
        <w:trPr>
          <w:trHeight w:val="340"/>
        </w:trPr>
        <w:tc>
          <w:tcPr>
            <w:tcW w:w="4140" w:type="dxa"/>
          </w:tcPr>
          <w:p w14:paraId="7354BB73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Prijaté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úvery</w:t>
            </w:r>
          </w:p>
        </w:tc>
        <w:tc>
          <w:tcPr>
            <w:tcW w:w="2641" w:type="dxa"/>
          </w:tcPr>
          <w:p w14:paraId="14A8286F" w14:textId="193287AA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223F55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B36E86A" w14:textId="77777777">
        <w:trPr>
          <w:trHeight w:val="340"/>
        </w:trPr>
        <w:tc>
          <w:tcPr>
            <w:tcW w:w="4140" w:type="dxa"/>
          </w:tcPr>
          <w:p w14:paraId="4E0EED80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Poskytnutie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prečerpania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úverov</w:t>
            </w:r>
          </w:p>
        </w:tc>
        <w:tc>
          <w:tcPr>
            <w:tcW w:w="2641" w:type="dxa"/>
          </w:tcPr>
          <w:p w14:paraId="2DBA1846" w14:textId="5C2AD879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574207ED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77B270D" w14:textId="77777777">
        <w:trPr>
          <w:trHeight w:val="459"/>
        </w:trPr>
        <w:tc>
          <w:tcPr>
            <w:tcW w:w="4140" w:type="dxa"/>
          </w:tcPr>
          <w:p w14:paraId="247EF1C4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Prijaté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kapitálové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príspevky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uvedením úrokových sadzieb</w:t>
            </w:r>
          </w:p>
        </w:tc>
        <w:tc>
          <w:tcPr>
            <w:tcW w:w="2641" w:type="dxa"/>
          </w:tcPr>
          <w:p w14:paraId="350DBC14" w14:textId="698FCF5E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6AF516D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1037AC7" w14:textId="77777777">
        <w:trPr>
          <w:trHeight w:val="339"/>
        </w:trPr>
        <w:tc>
          <w:tcPr>
            <w:tcW w:w="4140" w:type="dxa"/>
          </w:tcPr>
          <w:p w14:paraId="2A9606D9" w14:textId="77777777" w:rsidR="00237405" w:rsidRDefault="00000000">
            <w:pPr>
              <w:pStyle w:val="TableParagraph"/>
              <w:spacing w:before="106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Záruky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poskytnuté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účtovnou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jednotkou</w:t>
            </w:r>
          </w:p>
        </w:tc>
        <w:tc>
          <w:tcPr>
            <w:tcW w:w="2641" w:type="dxa"/>
          </w:tcPr>
          <w:p w14:paraId="5891869A" w14:textId="7F9514D7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61E59EA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4820B89B" w14:textId="77777777">
        <w:trPr>
          <w:trHeight w:val="340"/>
        </w:trPr>
        <w:tc>
          <w:tcPr>
            <w:tcW w:w="4140" w:type="dxa"/>
          </w:tcPr>
          <w:p w14:paraId="3D89FA89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Záruky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poskytnuté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orgánom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verejnej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správy</w:t>
            </w:r>
          </w:p>
        </w:tc>
        <w:tc>
          <w:tcPr>
            <w:tcW w:w="2641" w:type="dxa"/>
          </w:tcPr>
          <w:p w14:paraId="715D363A" w14:textId="15AA4A01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1FF654D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3F0D746B" w14:textId="77777777">
        <w:trPr>
          <w:trHeight w:val="689"/>
        </w:trPr>
        <w:tc>
          <w:tcPr>
            <w:tcW w:w="4140" w:type="dxa"/>
          </w:tcPr>
          <w:p w14:paraId="2A56F49E" w14:textId="77777777" w:rsidR="00237405" w:rsidRDefault="00000000">
            <w:pPr>
              <w:pStyle w:val="TableParagraph"/>
              <w:spacing w:line="227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Záruky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poskytnuté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inou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účtovnou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jednotkou,</w:t>
            </w:r>
          </w:p>
          <w:p w14:paraId="64F310DC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ktorej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má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orgán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verejnej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moci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väčšinový podiel na hlasovacích právach</w:t>
            </w:r>
          </w:p>
        </w:tc>
        <w:tc>
          <w:tcPr>
            <w:tcW w:w="2641" w:type="dxa"/>
          </w:tcPr>
          <w:p w14:paraId="5BDAC25A" w14:textId="4D48DDF3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725EEF41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A2CDE7B" w14:textId="77777777">
        <w:trPr>
          <w:trHeight w:val="340"/>
        </w:trPr>
        <w:tc>
          <w:tcPr>
            <w:tcW w:w="4140" w:type="dxa"/>
          </w:tcPr>
          <w:p w14:paraId="0238049E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Vyplatené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dividendy</w:t>
            </w:r>
          </w:p>
        </w:tc>
        <w:tc>
          <w:tcPr>
            <w:tcW w:w="2641" w:type="dxa"/>
          </w:tcPr>
          <w:p w14:paraId="3A15C969" w14:textId="6B06D06B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70DC9AD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141290FA" w14:textId="77777777">
        <w:trPr>
          <w:trHeight w:val="339"/>
        </w:trPr>
        <w:tc>
          <w:tcPr>
            <w:tcW w:w="4140" w:type="dxa"/>
          </w:tcPr>
          <w:p w14:paraId="065FED54" w14:textId="77777777" w:rsidR="00237405" w:rsidRDefault="0000000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Výška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nerozdeleného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4"/>
                <w:sz w:val="20"/>
              </w:rPr>
              <w:t>zisku</w:t>
            </w:r>
          </w:p>
        </w:tc>
        <w:tc>
          <w:tcPr>
            <w:tcW w:w="2641" w:type="dxa"/>
          </w:tcPr>
          <w:p w14:paraId="29205E6C" w14:textId="723FCA0C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59D323D5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26F49A2" w14:textId="77777777">
        <w:trPr>
          <w:trHeight w:val="340"/>
        </w:trPr>
        <w:tc>
          <w:tcPr>
            <w:tcW w:w="4140" w:type="dxa"/>
          </w:tcPr>
          <w:p w14:paraId="27507E32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Iné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formy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prijatej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štátnej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pomoci</w:t>
            </w:r>
          </w:p>
        </w:tc>
        <w:tc>
          <w:tcPr>
            <w:tcW w:w="2641" w:type="dxa"/>
          </w:tcPr>
          <w:p w14:paraId="5606008E" w14:textId="751E74C0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3C12F2">
              <w:rPr>
                <w:rFonts w:ascii="Times New Roman"/>
                <w:sz w:val="20"/>
              </w:rPr>
              <w:t>0</w:t>
            </w:r>
          </w:p>
        </w:tc>
        <w:tc>
          <w:tcPr>
            <w:tcW w:w="2552" w:type="dxa"/>
          </w:tcPr>
          <w:p w14:paraId="3F5030D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26879F0" w14:textId="77777777" w:rsidR="00237405" w:rsidRDefault="00237405">
      <w:pPr>
        <w:pStyle w:val="Zkladntext"/>
        <w:spacing w:before="3"/>
        <w:rPr>
          <w:sz w:val="34"/>
        </w:rPr>
      </w:pPr>
    </w:p>
    <w:p w14:paraId="29BBA0DE" w14:textId="77777777" w:rsidR="004F713C" w:rsidRPr="004F713C" w:rsidRDefault="00000000" w:rsidP="004F713C">
      <w:pPr>
        <w:pStyle w:val="Zkladntext"/>
        <w:spacing w:before="117"/>
        <w:ind w:left="1149" w:right="168" w:hanging="993"/>
        <w:jc w:val="both"/>
        <w:rPr>
          <w:b w:val="0"/>
          <w:bCs w:val="0"/>
          <w:i/>
          <w:iCs/>
        </w:rPr>
      </w:pPr>
      <w:r>
        <w:rPr>
          <w:color w:val="231F20"/>
        </w:rPr>
        <w:t>VII.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3</w:t>
      </w:r>
      <w:r>
        <w:rPr>
          <w:color w:val="231F20"/>
          <w:spacing w:val="40"/>
        </w:rPr>
        <w:t xml:space="preserve">  </w:t>
      </w:r>
      <w:r>
        <w:rPr>
          <w:color w:val="231F20"/>
        </w:rPr>
        <w:t>Informácie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týkajúce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účtovnej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jednotky,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na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ktorú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vzťahuje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§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23d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ods.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6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ZoÚ,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jej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činnosť je zaradená do kategórie priemyslenej výroby a jej čistý obrat za bezprostredne predchádzajúce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účtovné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obdobie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bol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väčší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ako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250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000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000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€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finančných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vzťahoch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medzi orgánom verejnej moci a účtovnou jednotkou:</w:t>
      </w:r>
      <w:r w:rsidR="004F713C">
        <w:rPr>
          <w:color w:val="231F20"/>
        </w:rPr>
        <w:t xml:space="preserve"> </w:t>
      </w:r>
      <w:r w:rsidR="004F713C" w:rsidRPr="004F713C">
        <w:rPr>
          <w:b w:val="0"/>
          <w:bCs w:val="0"/>
          <w:i/>
          <w:iCs/>
          <w:color w:val="231F20"/>
        </w:rPr>
        <w:t>účtovná jednotka nepatrí medzi uvedené účtovné jednotky</w:t>
      </w:r>
    </w:p>
    <w:p w14:paraId="7D1A947F" w14:textId="1E17399F" w:rsidR="00237405" w:rsidRDefault="00237405">
      <w:pPr>
        <w:pStyle w:val="Zkladntext"/>
        <w:ind w:left="866" w:right="167" w:hanging="710"/>
        <w:jc w:val="both"/>
      </w:pPr>
    </w:p>
    <w:p w14:paraId="7FBFD8B2" w14:textId="77777777" w:rsidR="00237405" w:rsidRDefault="00237405">
      <w:pPr>
        <w:pStyle w:val="Zkladntext"/>
        <w:rPr>
          <w:sz w:val="14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2508"/>
        <w:gridCol w:w="2693"/>
      </w:tblGrid>
      <w:tr w:rsidR="00237405" w14:paraId="4705805A" w14:textId="77777777">
        <w:trPr>
          <w:trHeight w:val="230"/>
        </w:trPr>
        <w:tc>
          <w:tcPr>
            <w:tcW w:w="4140" w:type="dxa"/>
            <w:vMerge w:val="restart"/>
          </w:tcPr>
          <w:p w14:paraId="7DE91414" w14:textId="77777777" w:rsidR="00237405" w:rsidRDefault="00237405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71B4475D" w14:textId="77777777" w:rsidR="00237405" w:rsidRDefault="00000000">
            <w:pPr>
              <w:pStyle w:val="TableParagraph"/>
              <w:ind w:left="147" w:right="138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Informácie</w:t>
            </w:r>
            <w:r>
              <w:rPr>
                <w:b/>
                <w:color w:val="231F20"/>
                <w:spacing w:val="-10"/>
                <w:sz w:val="20"/>
              </w:rPr>
              <w:t xml:space="preserve"> o</w:t>
            </w:r>
          </w:p>
        </w:tc>
        <w:tc>
          <w:tcPr>
            <w:tcW w:w="5201" w:type="dxa"/>
            <w:gridSpan w:val="2"/>
          </w:tcPr>
          <w:p w14:paraId="2C229D9E" w14:textId="77777777" w:rsidR="00237405" w:rsidRDefault="00000000">
            <w:pPr>
              <w:pStyle w:val="TableParagraph"/>
              <w:spacing w:line="210" w:lineRule="exact"/>
              <w:ind w:left="2315" w:right="2306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4"/>
                <w:sz w:val="20"/>
              </w:rPr>
              <w:t>Suma</w:t>
            </w:r>
          </w:p>
        </w:tc>
      </w:tr>
      <w:tr w:rsidR="00237405" w14:paraId="39D54146" w14:textId="77777777">
        <w:trPr>
          <w:trHeight w:val="689"/>
        </w:trPr>
        <w:tc>
          <w:tcPr>
            <w:tcW w:w="4140" w:type="dxa"/>
            <w:vMerge/>
            <w:tcBorders>
              <w:top w:val="nil"/>
            </w:tcBorders>
          </w:tcPr>
          <w:p w14:paraId="3919E140" w14:textId="77777777" w:rsidR="00237405" w:rsidRDefault="00237405">
            <w:pPr>
              <w:rPr>
                <w:sz w:val="2"/>
                <w:szCs w:val="2"/>
              </w:rPr>
            </w:pPr>
          </w:p>
        </w:tc>
        <w:tc>
          <w:tcPr>
            <w:tcW w:w="2508" w:type="dxa"/>
          </w:tcPr>
          <w:p w14:paraId="30E324F3" w14:textId="77777777" w:rsidR="00237405" w:rsidRDefault="00000000">
            <w:pPr>
              <w:pStyle w:val="TableParagraph"/>
              <w:spacing w:before="228"/>
              <w:ind w:left="122" w:right="113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Bežné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účtovné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  <w:tc>
          <w:tcPr>
            <w:tcW w:w="2693" w:type="dxa"/>
          </w:tcPr>
          <w:p w14:paraId="150D49CF" w14:textId="77777777" w:rsidR="00237405" w:rsidRDefault="00000000">
            <w:pPr>
              <w:pStyle w:val="TableParagraph"/>
              <w:spacing w:line="230" w:lineRule="exact"/>
              <w:ind w:left="178" w:right="169" w:firstLine="1"/>
              <w:jc w:val="center"/>
              <w:rPr>
                <w:b/>
                <w:sz w:val="20"/>
              </w:rPr>
            </w:pPr>
            <w:r>
              <w:rPr>
                <w:b/>
                <w:color w:val="231F20"/>
                <w:spacing w:val="-2"/>
                <w:sz w:val="20"/>
              </w:rPr>
              <w:t xml:space="preserve">Bezprostredne </w:t>
            </w:r>
            <w:r>
              <w:rPr>
                <w:b/>
                <w:color w:val="231F20"/>
                <w:sz w:val="20"/>
              </w:rPr>
              <w:t>predchádzajúce</w:t>
            </w:r>
            <w:r>
              <w:rPr>
                <w:b/>
                <w:color w:val="231F20"/>
                <w:spacing w:val="-1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účtovné </w:t>
            </w:r>
            <w:r>
              <w:rPr>
                <w:b/>
                <w:color w:val="231F20"/>
                <w:spacing w:val="-2"/>
                <w:sz w:val="20"/>
              </w:rPr>
              <w:t>obdobie</w:t>
            </w:r>
          </w:p>
        </w:tc>
      </w:tr>
      <w:tr w:rsidR="00237405" w14:paraId="2584A5A6" w14:textId="77777777">
        <w:trPr>
          <w:trHeight w:val="230"/>
        </w:trPr>
        <w:tc>
          <w:tcPr>
            <w:tcW w:w="4140" w:type="dxa"/>
          </w:tcPr>
          <w:p w14:paraId="4535E150" w14:textId="77777777" w:rsidR="00237405" w:rsidRDefault="0000000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a</w:t>
            </w:r>
          </w:p>
        </w:tc>
        <w:tc>
          <w:tcPr>
            <w:tcW w:w="2508" w:type="dxa"/>
          </w:tcPr>
          <w:p w14:paraId="3F118D75" w14:textId="77777777" w:rsidR="00237405" w:rsidRDefault="00000000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b</w:t>
            </w:r>
          </w:p>
        </w:tc>
        <w:tc>
          <w:tcPr>
            <w:tcW w:w="2693" w:type="dxa"/>
          </w:tcPr>
          <w:p w14:paraId="1F6CA1B7" w14:textId="77777777" w:rsidR="00237405" w:rsidRDefault="00000000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color w:val="231F20"/>
                <w:sz w:val="20"/>
              </w:rPr>
              <w:t>c</w:t>
            </w:r>
          </w:p>
        </w:tc>
      </w:tr>
      <w:tr w:rsidR="00237405" w14:paraId="2EC37C65" w14:textId="77777777">
        <w:trPr>
          <w:trHeight w:val="340"/>
        </w:trPr>
        <w:tc>
          <w:tcPr>
            <w:tcW w:w="4140" w:type="dxa"/>
          </w:tcPr>
          <w:p w14:paraId="6CD3A5AC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Náhrady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strát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hospodárskej</w:t>
            </w:r>
            <w:r>
              <w:rPr>
                <w:color w:val="231F20"/>
                <w:spacing w:val="-2"/>
                <w:sz w:val="20"/>
              </w:rPr>
              <w:t xml:space="preserve"> činnosti</w:t>
            </w:r>
          </w:p>
        </w:tc>
        <w:tc>
          <w:tcPr>
            <w:tcW w:w="2508" w:type="dxa"/>
          </w:tcPr>
          <w:p w14:paraId="0E87A58F" w14:textId="38C88559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04E70BFC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98B95F5" w14:textId="77777777">
        <w:trPr>
          <w:trHeight w:val="340"/>
        </w:trPr>
        <w:tc>
          <w:tcPr>
            <w:tcW w:w="4140" w:type="dxa"/>
          </w:tcPr>
          <w:p w14:paraId="1C87EADC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Peňažné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vklady</w:t>
            </w:r>
          </w:p>
        </w:tc>
        <w:tc>
          <w:tcPr>
            <w:tcW w:w="2508" w:type="dxa"/>
          </w:tcPr>
          <w:p w14:paraId="2549CE4B" w14:textId="1A2F508C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1B7BDAF4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9C4A4C7" w14:textId="77777777">
        <w:trPr>
          <w:trHeight w:val="339"/>
        </w:trPr>
        <w:tc>
          <w:tcPr>
            <w:tcW w:w="4140" w:type="dxa"/>
          </w:tcPr>
          <w:p w14:paraId="7B04D79A" w14:textId="77777777" w:rsidR="00237405" w:rsidRDefault="00000000">
            <w:pPr>
              <w:pStyle w:val="TableParagraph"/>
              <w:spacing w:before="107" w:line="212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Nepeňažné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vklady</w:t>
            </w:r>
          </w:p>
        </w:tc>
        <w:tc>
          <w:tcPr>
            <w:tcW w:w="2508" w:type="dxa"/>
          </w:tcPr>
          <w:p w14:paraId="03D03C0A" w14:textId="6100993F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669C004E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28BE080" w14:textId="77777777">
        <w:trPr>
          <w:trHeight w:val="340"/>
        </w:trPr>
        <w:tc>
          <w:tcPr>
            <w:tcW w:w="4140" w:type="dxa"/>
          </w:tcPr>
          <w:p w14:paraId="57F2241C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Nenávratné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finančné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príspevky</w:t>
            </w:r>
          </w:p>
        </w:tc>
        <w:tc>
          <w:tcPr>
            <w:tcW w:w="2508" w:type="dxa"/>
          </w:tcPr>
          <w:p w14:paraId="7F601A63" w14:textId="0F714AEB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2693" w:type="dxa"/>
          </w:tcPr>
          <w:p w14:paraId="24E14E7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0FE3D7FA" w14:textId="77777777">
        <w:trPr>
          <w:trHeight w:val="340"/>
        </w:trPr>
        <w:tc>
          <w:tcPr>
            <w:tcW w:w="4140" w:type="dxa"/>
          </w:tcPr>
          <w:p w14:paraId="7B309452" w14:textId="77777777" w:rsidR="00237405" w:rsidRDefault="00000000">
            <w:pPr>
              <w:pStyle w:val="TableParagraph"/>
              <w:spacing w:before="107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Pôžičky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za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zvýhodnených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podmienok</w:t>
            </w:r>
          </w:p>
        </w:tc>
        <w:tc>
          <w:tcPr>
            <w:tcW w:w="2508" w:type="dxa"/>
          </w:tcPr>
          <w:p w14:paraId="11B6F784" w14:textId="22CA6FCE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334241D2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5B1CDA9E" w14:textId="77777777">
        <w:trPr>
          <w:trHeight w:val="459"/>
        </w:trPr>
        <w:tc>
          <w:tcPr>
            <w:tcW w:w="4140" w:type="dxa"/>
          </w:tcPr>
          <w:p w14:paraId="32E15E9F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Finančné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výhody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(napr.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nevymáhanie pohľadávky voči účtovnej jednotke)</w:t>
            </w:r>
          </w:p>
        </w:tc>
        <w:tc>
          <w:tcPr>
            <w:tcW w:w="2508" w:type="dxa"/>
          </w:tcPr>
          <w:p w14:paraId="0AF7DA93" w14:textId="5BFBEADE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6188E097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77FA0A5" w14:textId="77777777">
        <w:trPr>
          <w:trHeight w:val="339"/>
        </w:trPr>
        <w:tc>
          <w:tcPr>
            <w:tcW w:w="4140" w:type="dxa"/>
          </w:tcPr>
          <w:p w14:paraId="7CFBD076" w14:textId="77777777" w:rsidR="00237405" w:rsidRDefault="00000000">
            <w:pPr>
              <w:pStyle w:val="TableParagraph"/>
              <w:spacing w:before="106" w:line="213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t>Vzdanie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sa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dividend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alebo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podielov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na</w:t>
            </w:r>
            <w:r>
              <w:rPr>
                <w:color w:val="231F20"/>
                <w:spacing w:val="-2"/>
                <w:sz w:val="20"/>
              </w:rPr>
              <w:t xml:space="preserve"> zisku</w:t>
            </w:r>
          </w:p>
        </w:tc>
        <w:tc>
          <w:tcPr>
            <w:tcW w:w="2508" w:type="dxa"/>
          </w:tcPr>
          <w:p w14:paraId="637942BD" w14:textId="08E7DC52" w:rsidR="00237405" w:rsidRDefault="004F713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</w:t>
            </w:r>
            <w:r w:rsidR="00D57902"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3E0240E0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37405" w14:paraId="7F84E268" w14:textId="77777777">
        <w:trPr>
          <w:trHeight w:val="460"/>
        </w:trPr>
        <w:tc>
          <w:tcPr>
            <w:tcW w:w="4140" w:type="dxa"/>
          </w:tcPr>
          <w:p w14:paraId="7642E0E2" w14:textId="77777777" w:rsidR="00237405" w:rsidRDefault="00000000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color w:val="231F20"/>
                <w:sz w:val="20"/>
              </w:rPr>
              <w:lastRenderedPageBreak/>
              <w:t>Poskytnuté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náhrady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za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finančné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povinnosti uložené orgánom verejnej moci</w:t>
            </w:r>
          </w:p>
        </w:tc>
        <w:tc>
          <w:tcPr>
            <w:tcW w:w="2508" w:type="dxa"/>
          </w:tcPr>
          <w:p w14:paraId="7EBA438C" w14:textId="096FB8B5" w:rsidR="00237405" w:rsidRDefault="00D57902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</w:t>
            </w:r>
          </w:p>
        </w:tc>
        <w:tc>
          <w:tcPr>
            <w:tcW w:w="2693" w:type="dxa"/>
          </w:tcPr>
          <w:p w14:paraId="4ABE3F08" w14:textId="77777777" w:rsidR="00237405" w:rsidRDefault="002374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7EE9B15" w14:textId="77777777" w:rsidR="00EC7398" w:rsidRDefault="00EC7398"/>
    <w:sectPr w:rsidR="00EC7398">
      <w:pgSz w:w="11910" w:h="16840"/>
      <w:pgMar w:top="980" w:right="960" w:bottom="1240" w:left="1260" w:header="699" w:footer="10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DE0196" w14:textId="77777777" w:rsidR="009E0D5A" w:rsidRDefault="009E0D5A">
      <w:r>
        <w:separator/>
      </w:r>
    </w:p>
  </w:endnote>
  <w:endnote w:type="continuationSeparator" w:id="0">
    <w:p w14:paraId="491AC49F" w14:textId="77777777" w:rsidR="009E0D5A" w:rsidRDefault="009E0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altName w:val="Segoe UI Symbol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E3A2B4" w14:textId="77777777" w:rsidR="00237405" w:rsidRDefault="00000000">
    <w:pPr>
      <w:pStyle w:val="Zkladntext"/>
      <w:spacing w:line="14" w:lineRule="auto"/>
      <w:rPr>
        <w:b w:val="0"/>
      </w:rPr>
    </w:pPr>
    <w:r>
      <w:pict w14:anchorId="24B7E97A"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1025" type="#_x0000_t202" style="position:absolute;margin-left:296.15pt;margin-top:778.5pt;width:18.2pt;height:16pt;z-index:-18070528;mso-position-horizontal-relative:page;mso-position-vertical-relative:page" filled="f" stroked="f">
          <v:textbox inset="0,0,0,0">
            <w:txbxContent>
              <w:p w14:paraId="421F3DF6" w14:textId="77777777" w:rsidR="00237405" w:rsidRDefault="00000000">
                <w:pPr>
                  <w:spacing w:before="22"/>
                  <w:ind w:left="60"/>
                  <w:rPr>
                    <w:rFonts w:ascii="Calibri"/>
                  </w:rPr>
                </w:pPr>
                <w:r>
                  <w:rPr>
                    <w:rFonts w:ascii="Calibri"/>
                    <w:color w:val="231F20"/>
                    <w:spacing w:val="-5"/>
                  </w:rPr>
                  <w:fldChar w:fldCharType="begin"/>
                </w:r>
                <w:r>
                  <w:rPr>
                    <w:rFonts w:ascii="Calibri"/>
                    <w:color w:val="231F20"/>
                    <w:spacing w:val="-5"/>
                  </w:rPr>
                  <w:instrText xml:space="preserve"> PAGE </w:instrText>
                </w:r>
                <w:r>
                  <w:rPr>
                    <w:rFonts w:ascii="Calibri"/>
                    <w:color w:val="231F20"/>
                    <w:spacing w:val="-5"/>
                  </w:rPr>
                  <w:fldChar w:fldCharType="separate"/>
                </w:r>
                <w:r>
                  <w:rPr>
                    <w:rFonts w:ascii="Calibri"/>
                    <w:color w:val="231F20"/>
                    <w:spacing w:val="-5"/>
                  </w:rPr>
                  <w:t>10</w:t>
                </w:r>
                <w:r>
                  <w:rPr>
                    <w:rFonts w:ascii="Calibri"/>
                    <w:color w:val="231F20"/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AD768D" w14:textId="77777777" w:rsidR="009E0D5A" w:rsidRDefault="009E0D5A">
      <w:r>
        <w:separator/>
      </w:r>
    </w:p>
  </w:footnote>
  <w:footnote w:type="continuationSeparator" w:id="0">
    <w:p w14:paraId="73C780CA" w14:textId="77777777" w:rsidR="009E0D5A" w:rsidRDefault="009E0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F29C4A" w14:textId="77777777" w:rsidR="00237405" w:rsidRDefault="00000000">
    <w:pPr>
      <w:pStyle w:val="Zkladntext"/>
      <w:spacing w:line="14" w:lineRule="auto"/>
      <w:rPr>
        <w:b w:val="0"/>
      </w:rPr>
    </w:pPr>
    <w:r>
      <w:pict w14:anchorId="6287EE4B"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8" type="#_x0000_t202" style="position:absolute;margin-left:69.85pt;margin-top:33.95pt;width:77.85pt;height:16.45pt;z-index:-18072064;mso-position-horizontal-relative:page;mso-position-vertical-relative:page" filled="f" stroked="f">
          <v:textbox inset="0,0,0,0">
            <w:txbxContent>
              <w:p w14:paraId="233F87A5" w14:textId="77777777" w:rsidR="00237405" w:rsidRDefault="00000000">
                <w:pPr>
                  <w:spacing w:before="35"/>
                  <w:ind w:left="20"/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  <w:color w:val="231F20"/>
                  </w:rPr>
                  <w:t>Úč</w:t>
                </w:r>
                <w:r>
                  <w:rPr>
                    <w:rFonts w:ascii="Times New Roman" w:hAnsi="Times New Roman"/>
                    <w:color w:val="231F20"/>
                    <w:spacing w:val="-3"/>
                  </w:rPr>
                  <w:t xml:space="preserve"> </w:t>
                </w:r>
                <w:r>
                  <w:rPr>
                    <w:rFonts w:ascii="Times New Roman" w:hAnsi="Times New Roman"/>
                    <w:color w:val="231F20"/>
                  </w:rPr>
                  <w:t>PODV</w:t>
                </w:r>
                <w:r>
                  <w:rPr>
                    <w:rFonts w:ascii="Times New Roman" w:hAnsi="Times New Roman"/>
                    <w:color w:val="231F20"/>
                    <w:spacing w:val="-3"/>
                  </w:rPr>
                  <w:t xml:space="preserve"> </w:t>
                </w:r>
                <w:r>
                  <w:rPr>
                    <w:rFonts w:ascii="Times New Roman" w:hAnsi="Times New Roman"/>
                    <w:color w:val="231F20"/>
                  </w:rPr>
                  <w:t>3</w:t>
                </w:r>
                <w:r>
                  <w:rPr>
                    <w:rFonts w:ascii="Times New Roman" w:hAnsi="Times New Roman"/>
                    <w:color w:val="231F20"/>
                    <w:spacing w:val="-3"/>
                  </w:rPr>
                  <w:t xml:space="preserve"> </w:t>
                </w:r>
                <w:r>
                  <w:rPr>
                    <w:rFonts w:ascii="Times New Roman" w:hAnsi="Times New Roman"/>
                    <w:color w:val="231F20"/>
                  </w:rPr>
                  <w:t>–</w:t>
                </w:r>
                <w:r>
                  <w:rPr>
                    <w:rFonts w:ascii="Times New Roman" w:hAnsi="Times New Roman"/>
                    <w:color w:val="231F20"/>
                    <w:spacing w:val="-2"/>
                  </w:rPr>
                  <w:t xml:space="preserve"> </w:t>
                </w:r>
                <w:r>
                  <w:rPr>
                    <w:rFonts w:ascii="Times New Roman" w:hAnsi="Times New Roman"/>
                    <w:color w:val="231F20"/>
                    <w:spacing w:val="-5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 w14:anchorId="13CDADC2">
        <v:shape id="docshape2" o:spid="_x0000_s1027" type="#_x0000_t202" style="position:absolute;margin-left:205.7pt;margin-top:33.95pt;width:24.05pt;height:16.45pt;z-index:-18071552;mso-position-horizontal-relative:page;mso-position-vertical-relative:page" filled="f" stroked="f">
          <v:textbox inset="0,0,0,0">
            <w:txbxContent>
              <w:p w14:paraId="53A5E493" w14:textId="77777777" w:rsidR="00237405" w:rsidRDefault="00000000">
                <w:pPr>
                  <w:spacing w:before="35"/>
                  <w:ind w:left="20"/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  <w:color w:val="231F20"/>
                    <w:spacing w:val="-4"/>
                  </w:rPr>
                  <w:t>IČO:</w:t>
                </w:r>
              </w:p>
            </w:txbxContent>
          </v:textbox>
          <w10:wrap anchorx="page" anchory="page"/>
        </v:shape>
      </w:pict>
    </w:r>
    <w:r>
      <w:pict w14:anchorId="548F9E47">
        <v:shape id="docshape3" o:spid="_x0000_s1026" type="#_x0000_t202" style="position:absolute;margin-left:362.05pt;margin-top:33.95pt;width:24.05pt;height:16.45pt;z-index:-18071040;mso-position-horizontal-relative:page;mso-position-vertical-relative:page" filled="f" stroked="f">
          <v:textbox inset="0,0,0,0">
            <w:txbxContent>
              <w:p w14:paraId="68F50396" w14:textId="77777777" w:rsidR="00237405" w:rsidRDefault="00000000">
                <w:pPr>
                  <w:spacing w:before="35"/>
                  <w:ind w:left="20"/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  <w:color w:val="231F20"/>
                    <w:spacing w:val="-4"/>
                  </w:rPr>
                  <w:t>DIČ: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FD49B5"/>
    <w:multiLevelType w:val="hybridMultilevel"/>
    <w:tmpl w:val="C8F87D28"/>
    <w:lvl w:ilvl="0" w:tplc="C4CEC41E">
      <w:start w:val="5"/>
      <w:numFmt w:val="upperRoman"/>
      <w:lvlText w:val="%1."/>
      <w:lvlJc w:val="left"/>
      <w:pPr>
        <w:ind w:left="401" w:hanging="245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3B92AB84">
      <w:start w:val="1"/>
      <w:numFmt w:val="lowerLetter"/>
      <w:lvlText w:val="%2)"/>
      <w:lvlJc w:val="left"/>
      <w:pPr>
        <w:ind w:left="390" w:hanging="234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 w:tplc="5E741C9A">
      <w:numFmt w:val="bullet"/>
      <w:lvlText w:val="•"/>
      <w:lvlJc w:val="left"/>
      <w:pPr>
        <w:ind w:left="2256" w:hanging="234"/>
      </w:pPr>
      <w:rPr>
        <w:rFonts w:hint="default"/>
        <w:lang w:val="sk-SK" w:eastAsia="en-US" w:bidi="ar-SA"/>
      </w:rPr>
    </w:lvl>
    <w:lvl w:ilvl="3" w:tplc="C73CDC1A">
      <w:numFmt w:val="bullet"/>
      <w:lvlText w:val="•"/>
      <w:lvlJc w:val="left"/>
      <w:pPr>
        <w:ind w:left="3185" w:hanging="234"/>
      </w:pPr>
      <w:rPr>
        <w:rFonts w:hint="default"/>
        <w:lang w:val="sk-SK" w:eastAsia="en-US" w:bidi="ar-SA"/>
      </w:rPr>
    </w:lvl>
    <w:lvl w:ilvl="4" w:tplc="821E60A4">
      <w:numFmt w:val="bullet"/>
      <w:lvlText w:val="•"/>
      <w:lvlJc w:val="left"/>
      <w:pPr>
        <w:ind w:left="4113" w:hanging="234"/>
      </w:pPr>
      <w:rPr>
        <w:rFonts w:hint="default"/>
        <w:lang w:val="sk-SK" w:eastAsia="en-US" w:bidi="ar-SA"/>
      </w:rPr>
    </w:lvl>
    <w:lvl w:ilvl="5" w:tplc="0CB602F8">
      <w:numFmt w:val="bullet"/>
      <w:lvlText w:val="•"/>
      <w:lvlJc w:val="left"/>
      <w:pPr>
        <w:ind w:left="5042" w:hanging="234"/>
      </w:pPr>
      <w:rPr>
        <w:rFonts w:hint="default"/>
        <w:lang w:val="sk-SK" w:eastAsia="en-US" w:bidi="ar-SA"/>
      </w:rPr>
    </w:lvl>
    <w:lvl w:ilvl="6" w:tplc="1EC28406">
      <w:numFmt w:val="bullet"/>
      <w:lvlText w:val="•"/>
      <w:lvlJc w:val="left"/>
      <w:pPr>
        <w:ind w:left="5970" w:hanging="234"/>
      </w:pPr>
      <w:rPr>
        <w:rFonts w:hint="default"/>
        <w:lang w:val="sk-SK" w:eastAsia="en-US" w:bidi="ar-SA"/>
      </w:rPr>
    </w:lvl>
    <w:lvl w:ilvl="7" w:tplc="3D1EFFA0">
      <w:numFmt w:val="bullet"/>
      <w:lvlText w:val="•"/>
      <w:lvlJc w:val="left"/>
      <w:pPr>
        <w:ind w:left="6899" w:hanging="234"/>
      </w:pPr>
      <w:rPr>
        <w:rFonts w:hint="default"/>
        <w:lang w:val="sk-SK" w:eastAsia="en-US" w:bidi="ar-SA"/>
      </w:rPr>
    </w:lvl>
    <w:lvl w:ilvl="8" w:tplc="37763074">
      <w:numFmt w:val="bullet"/>
      <w:lvlText w:val="•"/>
      <w:lvlJc w:val="left"/>
      <w:pPr>
        <w:ind w:left="7827" w:hanging="234"/>
      </w:pPr>
      <w:rPr>
        <w:rFonts w:hint="default"/>
        <w:lang w:val="sk-SK" w:eastAsia="en-US" w:bidi="ar-SA"/>
      </w:rPr>
    </w:lvl>
  </w:abstractNum>
  <w:abstractNum w:abstractNumId="1" w15:restartNumberingAfterBreak="0">
    <w:nsid w:val="2C737C5F"/>
    <w:multiLevelType w:val="multilevel"/>
    <w:tmpl w:val="44E6AA66"/>
    <w:lvl w:ilvl="0">
      <w:start w:val="3"/>
      <w:numFmt w:val="upperRoman"/>
      <w:lvlText w:val="%1"/>
      <w:lvlJc w:val="left"/>
      <w:pPr>
        <w:ind w:left="865" w:hanging="709"/>
      </w:pPr>
      <w:rPr>
        <w:rFonts w:hint="default"/>
        <w:lang w:val="sk-SK" w:eastAsia="en-US" w:bidi="ar-SA"/>
      </w:rPr>
    </w:lvl>
    <w:lvl w:ilvl="1">
      <w:start w:val="3"/>
      <w:numFmt w:val="decimal"/>
      <w:lvlText w:val="%1.%2"/>
      <w:lvlJc w:val="left"/>
      <w:pPr>
        <w:ind w:left="865" w:hanging="709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>
      <w:numFmt w:val="bullet"/>
      <w:lvlText w:val="•"/>
      <w:lvlJc w:val="left"/>
      <w:pPr>
        <w:ind w:left="2624" w:hanging="709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07" w:hanging="709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389" w:hanging="709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72" w:hanging="709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154" w:hanging="709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037" w:hanging="709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919" w:hanging="709"/>
      </w:pPr>
      <w:rPr>
        <w:rFonts w:hint="default"/>
        <w:lang w:val="sk-SK" w:eastAsia="en-US" w:bidi="ar-SA"/>
      </w:rPr>
    </w:lvl>
  </w:abstractNum>
  <w:abstractNum w:abstractNumId="2" w15:restartNumberingAfterBreak="0">
    <w:nsid w:val="4ACC412A"/>
    <w:multiLevelType w:val="multilevel"/>
    <w:tmpl w:val="634E1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03E70F3"/>
    <w:multiLevelType w:val="multilevel"/>
    <w:tmpl w:val="F850C326"/>
    <w:lvl w:ilvl="0">
      <w:start w:val="4"/>
      <w:numFmt w:val="upperRoman"/>
      <w:lvlText w:val="%1."/>
      <w:lvlJc w:val="left"/>
      <w:pPr>
        <w:ind w:left="457" w:hanging="301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568" w:hanging="412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>
      <w:numFmt w:val="bullet"/>
      <w:lvlText w:val="•"/>
      <w:lvlJc w:val="left"/>
      <w:pPr>
        <w:ind w:left="1573" w:hanging="412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587" w:hanging="412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601" w:hanging="412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615" w:hanging="412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629" w:hanging="412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642" w:hanging="412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656" w:hanging="412"/>
      </w:pPr>
      <w:rPr>
        <w:rFonts w:hint="default"/>
        <w:lang w:val="sk-SK" w:eastAsia="en-US" w:bidi="ar-SA"/>
      </w:rPr>
    </w:lvl>
  </w:abstractNum>
  <w:abstractNum w:abstractNumId="4" w15:restartNumberingAfterBreak="0">
    <w:nsid w:val="692F7E33"/>
    <w:multiLevelType w:val="hybridMultilevel"/>
    <w:tmpl w:val="CCA09006"/>
    <w:lvl w:ilvl="0" w:tplc="89806248">
      <w:start w:val="1"/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586E77"/>
    <w:multiLevelType w:val="hybridMultilevel"/>
    <w:tmpl w:val="43403E5A"/>
    <w:lvl w:ilvl="0" w:tplc="956AA64E">
      <w:numFmt w:val="bullet"/>
      <w:lvlText w:val="□"/>
      <w:lvlJc w:val="left"/>
      <w:pPr>
        <w:ind w:left="1569" w:hanging="708"/>
      </w:pPr>
      <w:rPr>
        <w:rFonts w:ascii="Segoe UI Symbol" w:eastAsia="Segoe UI Symbol" w:hAnsi="Segoe UI Symbol" w:cs="Segoe UI Symbol" w:hint="default"/>
        <w:b/>
        <w:bCs/>
        <w:i w:val="0"/>
        <w:iCs w:val="0"/>
        <w:color w:val="231F20"/>
        <w:w w:val="100"/>
        <w:sz w:val="20"/>
        <w:szCs w:val="20"/>
        <w:lang w:val="sk-SK" w:eastAsia="en-US" w:bidi="ar-SA"/>
      </w:rPr>
    </w:lvl>
    <w:lvl w:ilvl="1" w:tplc="8A38EF18">
      <w:numFmt w:val="bullet"/>
      <w:lvlText w:val="•"/>
      <w:lvlJc w:val="left"/>
      <w:pPr>
        <w:ind w:left="2372" w:hanging="708"/>
      </w:pPr>
      <w:rPr>
        <w:rFonts w:hint="default"/>
        <w:lang w:val="sk-SK" w:eastAsia="en-US" w:bidi="ar-SA"/>
      </w:rPr>
    </w:lvl>
    <w:lvl w:ilvl="2" w:tplc="0EBE1486">
      <w:numFmt w:val="bullet"/>
      <w:lvlText w:val="•"/>
      <w:lvlJc w:val="left"/>
      <w:pPr>
        <w:ind w:left="3184" w:hanging="708"/>
      </w:pPr>
      <w:rPr>
        <w:rFonts w:hint="default"/>
        <w:lang w:val="sk-SK" w:eastAsia="en-US" w:bidi="ar-SA"/>
      </w:rPr>
    </w:lvl>
    <w:lvl w:ilvl="3" w:tplc="986AA56E">
      <w:numFmt w:val="bullet"/>
      <w:lvlText w:val="•"/>
      <w:lvlJc w:val="left"/>
      <w:pPr>
        <w:ind w:left="3997" w:hanging="708"/>
      </w:pPr>
      <w:rPr>
        <w:rFonts w:hint="default"/>
        <w:lang w:val="sk-SK" w:eastAsia="en-US" w:bidi="ar-SA"/>
      </w:rPr>
    </w:lvl>
    <w:lvl w:ilvl="4" w:tplc="FD647776">
      <w:numFmt w:val="bullet"/>
      <w:lvlText w:val="•"/>
      <w:lvlJc w:val="left"/>
      <w:pPr>
        <w:ind w:left="4809" w:hanging="708"/>
      </w:pPr>
      <w:rPr>
        <w:rFonts w:hint="default"/>
        <w:lang w:val="sk-SK" w:eastAsia="en-US" w:bidi="ar-SA"/>
      </w:rPr>
    </w:lvl>
    <w:lvl w:ilvl="5" w:tplc="69963420">
      <w:numFmt w:val="bullet"/>
      <w:lvlText w:val="•"/>
      <w:lvlJc w:val="left"/>
      <w:pPr>
        <w:ind w:left="5622" w:hanging="708"/>
      </w:pPr>
      <w:rPr>
        <w:rFonts w:hint="default"/>
        <w:lang w:val="sk-SK" w:eastAsia="en-US" w:bidi="ar-SA"/>
      </w:rPr>
    </w:lvl>
    <w:lvl w:ilvl="6" w:tplc="06E62468">
      <w:numFmt w:val="bullet"/>
      <w:lvlText w:val="•"/>
      <w:lvlJc w:val="left"/>
      <w:pPr>
        <w:ind w:left="6434" w:hanging="708"/>
      </w:pPr>
      <w:rPr>
        <w:rFonts w:hint="default"/>
        <w:lang w:val="sk-SK" w:eastAsia="en-US" w:bidi="ar-SA"/>
      </w:rPr>
    </w:lvl>
    <w:lvl w:ilvl="7" w:tplc="EB663ED8">
      <w:numFmt w:val="bullet"/>
      <w:lvlText w:val="•"/>
      <w:lvlJc w:val="left"/>
      <w:pPr>
        <w:ind w:left="7247" w:hanging="708"/>
      </w:pPr>
      <w:rPr>
        <w:rFonts w:hint="default"/>
        <w:lang w:val="sk-SK" w:eastAsia="en-US" w:bidi="ar-SA"/>
      </w:rPr>
    </w:lvl>
    <w:lvl w:ilvl="8" w:tplc="59880B82">
      <w:numFmt w:val="bullet"/>
      <w:lvlText w:val="•"/>
      <w:lvlJc w:val="left"/>
      <w:pPr>
        <w:ind w:left="8059" w:hanging="708"/>
      </w:pPr>
      <w:rPr>
        <w:rFonts w:hint="default"/>
        <w:lang w:val="sk-SK" w:eastAsia="en-US" w:bidi="ar-SA"/>
      </w:rPr>
    </w:lvl>
  </w:abstractNum>
  <w:abstractNum w:abstractNumId="6" w15:restartNumberingAfterBreak="0">
    <w:nsid w:val="711E6DEA"/>
    <w:multiLevelType w:val="multilevel"/>
    <w:tmpl w:val="E9608F8C"/>
    <w:lvl w:ilvl="0">
      <w:start w:val="1"/>
      <w:numFmt w:val="upperRoman"/>
      <w:lvlText w:val="%1"/>
      <w:lvlJc w:val="left"/>
      <w:pPr>
        <w:ind w:left="877" w:hanging="709"/>
      </w:pPr>
      <w:rPr>
        <w:rFonts w:hint="default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877" w:hanging="709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>
      <w:numFmt w:val="bullet"/>
      <w:lvlText w:val="•"/>
      <w:lvlJc w:val="left"/>
      <w:pPr>
        <w:ind w:left="2640" w:hanging="709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21" w:hanging="709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401" w:hanging="709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82" w:hanging="709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162" w:hanging="709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043" w:hanging="709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923" w:hanging="709"/>
      </w:pPr>
      <w:rPr>
        <w:rFonts w:hint="default"/>
        <w:lang w:val="sk-SK" w:eastAsia="en-US" w:bidi="ar-SA"/>
      </w:rPr>
    </w:lvl>
  </w:abstractNum>
  <w:abstractNum w:abstractNumId="7" w15:restartNumberingAfterBreak="0">
    <w:nsid w:val="7D1675A3"/>
    <w:multiLevelType w:val="multilevel"/>
    <w:tmpl w:val="60B205F4"/>
    <w:lvl w:ilvl="0">
      <w:start w:val="1"/>
      <w:numFmt w:val="upperRoman"/>
      <w:lvlText w:val="%1"/>
      <w:lvlJc w:val="left"/>
      <w:pPr>
        <w:ind w:left="866" w:hanging="278"/>
      </w:pPr>
      <w:rPr>
        <w:rFonts w:hint="default"/>
        <w:lang w:val="sk-SK" w:eastAsia="en-US" w:bidi="ar-SA"/>
      </w:rPr>
    </w:lvl>
    <w:lvl w:ilvl="1">
      <w:start w:val="4"/>
      <w:numFmt w:val="decimal"/>
      <w:lvlText w:val="%1.%2"/>
      <w:lvlJc w:val="left"/>
      <w:pPr>
        <w:ind w:left="420" w:hanging="278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>
      <w:numFmt w:val="bullet"/>
      <w:lvlText w:val="•"/>
      <w:lvlJc w:val="left"/>
      <w:pPr>
        <w:ind w:left="2624" w:hanging="27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07" w:hanging="27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389" w:hanging="27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72" w:hanging="27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154" w:hanging="27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037" w:hanging="27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919" w:hanging="278"/>
      </w:pPr>
      <w:rPr>
        <w:rFonts w:hint="default"/>
        <w:lang w:val="sk-SK" w:eastAsia="en-US" w:bidi="ar-SA"/>
      </w:rPr>
    </w:lvl>
  </w:abstractNum>
  <w:num w:numId="1" w16cid:durableId="1038092955">
    <w:abstractNumId w:val="0"/>
  </w:num>
  <w:num w:numId="2" w16cid:durableId="310987569">
    <w:abstractNumId w:val="3"/>
  </w:num>
  <w:num w:numId="3" w16cid:durableId="310450840">
    <w:abstractNumId w:val="5"/>
  </w:num>
  <w:num w:numId="4" w16cid:durableId="1251233678">
    <w:abstractNumId w:val="1"/>
  </w:num>
  <w:num w:numId="5" w16cid:durableId="971793291">
    <w:abstractNumId w:val="7"/>
  </w:num>
  <w:num w:numId="6" w16cid:durableId="268657542">
    <w:abstractNumId w:val="6"/>
  </w:num>
  <w:num w:numId="7" w16cid:durableId="874579500">
    <w:abstractNumId w:val="2"/>
  </w:num>
  <w:num w:numId="8" w16cid:durableId="1004921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8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37405"/>
    <w:rsid w:val="00027AAA"/>
    <w:rsid w:val="00040A6C"/>
    <w:rsid w:val="000655A8"/>
    <w:rsid w:val="00087B3B"/>
    <w:rsid w:val="000D7279"/>
    <w:rsid w:val="000F2BFA"/>
    <w:rsid w:val="00115B2F"/>
    <w:rsid w:val="001341FA"/>
    <w:rsid w:val="001512A6"/>
    <w:rsid w:val="00174D52"/>
    <w:rsid w:val="001A5433"/>
    <w:rsid w:val="001B00F1"/>
    <w:rsid w:val="001C33D1"/>
    <w:rsid w:val="001D53DE"/>
    <w:rsid w:val="001E40F6"/>
    <w:rsid w:val="00237405"/>
    <w:rsid w:val="003122B9"/>
    <w:rsid w:val="003B7F9C"/>
    <w:rsid w:val="003C12F2"/>
    <w:rsid w:val="003F38FD"/>
    <w:rsid w:val="004052C6"/>
    <w:rsid w:val="00410451"/>
    <w:rsid w:val="004322EA"/>
    <w:rsid w:val="00433E9A"/>
    <w:rsid w:val="004F713C"/>
    <w:rsid w:val="005634CE"/>
    <w:rsid w:val="0057319D"/>
    <w:rsid w:val="005878A8"/>
    <w:rsid w:val="005C3ECD"/>
    <w:rsid w:val="005D0762"/>
    <w:rsid w:val="0062240B"/>
    <w:rsid w:val="00665AB0"/>
    <w:rsid w:val="00694121"/>
    <w:rsid w:val="006D1685"/>
    <w:rsid w:val="00723C58"/>
    <w:rsid w:val="007A3427"/>
    <w:rsid w:val="007B17B8"/>
    <w:rsid w:val="007D0DF7"/>
    <w:rsid w:val="00865FD0"/>
    <w:rsid w:val="008867A0"/>
    <w:rsid w:val="00890A48"/>
    <w:rsid w:val="009247A3"/>
    <w:rsid w:val="00944BD3"/>
    <w:rsid w:val="00952490"/>
    <w:rsid w:val="009D3FAF"/>
    <w:rsid w:val="009E0D5A"/>
    <w:rsid w:val="00A15107"/>
    <w:rsid w:val="00A83361"/>
    <w:rsid w:val="00AA1F42"/>
    <w:rsid w:val="00AB68DC"/>
    <w:rsid w:val="00B37CBB"/>
    <w:rsid w:val="00B436BD"/>
    <w:rsid w:val="00B51A32"/>
    <w:rsid w:val="00B70AAE"/>
    <w:rsid w:val="00C43BBE"/>
    <w:rsid w:val="00C469B7"/>
    <w:rsid w:val="00C47CCD"/>
    <w:rsid w:val="00C8275F"/>
    <w:rsid w:val="00CA508D"/>
    <w:rsid w:val="00D57902"/>
    <w:rsid w:val="00D71AD3"/>
    <w:rsid w:val="00D82F0B"/>
    <w:rsid w:val="00D87681"/>
    <w:rsid w:val="00E10231"/>
    <w:rsid w:val="00E428DD"/>
    <w:rsid w:val="00EC7398"/>
    <w:rsid w:val="00EF15DB"/>
    <w:rsid w:val="00EF240E"/>
    <w:rsid w:val="00F06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4"/>
    <o:shapelayout v:ext="edit">
      <o:idmap v:ext="edit" data="2"/>
    </o:shapelayout>
  </w:shapeDefaults>
  <w:decimalSymbol w:val=","/>
  <w:listSeparator w:val=";"/>
  <w14:docId w14:val="4A22EC44"/>
  <w15:docId w15:val="{CFD8D276-2D69-4050-A7AC-E3F2ED3D5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157"/>
      <w:outlineLvl w:val="0"/>
    </w:pPr>
    <w:rPr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865" w:hanging="709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768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3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1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1</Pages>
  <Words>4062</Words>
  <Characters>23160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malá ÚJ-uprava pro tisk</vt:lpstr>
    </vt:vector>
  </TitlesOfParts>
  <Company/>
  <LinksUpToDate>false</LinksUpToDate>
  <CharactersWithSpaces>27168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malá ÚJ-uprava pro tisk</dc:title>
  <dc:creator>bily</dc:creator>
  <cp:lastModifiedBy>Katarina Bartkova</cp:lastModifiedBy>
  <cp:revision>30</cp:revision>
  <dcterms:created xsi:type="dcterms:W3CDTF">2025-05-08T19:03:00Z</dcterms:created>
  <dcterms:modified xsi:type="dcterms:W3CDTF">2026-07-16T09:14:00Z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2017-03-08T00:00:00Z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2025-05-08T00:00:00Z</vt:filetime>
  </property>
  <property fmtid="{D5CDD505-2E9C-101B-9397-08002B2CF9AE}" pid="5" name="Producer">
    <vt:lpwstr>Acrobat Distiller 9.5.5 (Windows)</vt:lpwstr>
  </property>
</Properties>
</file>