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606DA" w14:textId="77777777" w:rsidR="001C651A" w:rsidRDefault="00E1390D" w:rsidP="000708DD">
      <w:r>
        <w:rPr>
          <w:noProof/>
        </w:rPr>
        <w:pict w14:anchorId="2BCCBB2D">
          <v:rect id="_x0000_s1026" style="position:absolute;left:0;text-align:left;margin-left:247.15pt;margin-top:-70pt;width:282pt;height:845.15pt;z-index:251659776" fillcolor="#8d8587 [3209]" strokecolor="#8d8587 [3209]" strokeweight="10pt">
            <v:stroke linestyle="thinThin"/>
            <v:shadow color="#868686"/>
            <v:textbox>
              <w:txbxContent>
                <w:p w14:paraId="04B7458D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05F3D5F8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766430DB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7CB33060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0153C598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05D00F4C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19E77722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5FD20BE1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181E9DF9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699F2056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18A87D01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12D04936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5B9558C9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0B7BEB64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2C022309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6906E396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4855F118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240F0C5F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705A6C81" w14:textId="77777777" w:rsidR="003243B7" w:rsidRDefault="003243B7" w:rsidP="001C651A">
                  <w:pPr>
                    <w:ind w:firstLine="1560"/>
                    <w:rPr>
                      <w:rFonts w:cs="Times New Roman"/>
                      <w:szCs w:val="24"/>
                    </w:rPr>
                  </w:pPr>
                </w:p>
                <w:p w14:paraId="58018274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4CF68411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2835578B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216C4165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5115879F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4200C6FD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32DEA4CA" w14:textId="77777777" w:rsidR="003243B7" w:rsidRDefault="003243B7" w:rsidP="001C651A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  <w:p w14:paraId="22649ACC" w14:textId="29FB29BB" w:rsidR="003243B7" w:rsidRPr="000C7BB4" w:rsidRDefault="003243B7" w:rsidP="000C7BB4">
                  <w:pPr>
                    <w:jc w:val="left"/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Cs w:val="24"/>
                    </w:rPr>
                    <w:t xml:space="preserve"> </w:t>
                  </w: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Vypracoval:</w:t>
                  </w: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Monika Petrenková</w:t>
                  </w:r>
                </w:p>
                <w:p w14:paraId="08934D8B" w14:textId="77777777" w:rsidR="003243B7" w:rsidRPr="000C7BB4" w:rsidRDefault="003243B7" w:rsidP="000C7BB4">
                  <w:pPr>
                    <w:jc w:val="left"/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Schválil: Ján Hubay</w:t>
                  </w:r>
                </w:p>
                <w:p w14:paraId="16128146" w14:textId="77777777" w:rsidR="003243B7" w:rsidRPr="000C7BB4" w:rsidRDefault="003243B7" w:rsidP="000C7BB4">
                  <w:pPr>
                    <w:jc w:val="left"/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Starosta obce</w:t>
                  </w:r>
                </w:p>
                <w:p w14:paraId="5EF6219C" w14:textId="787A3F49" w:rsidR="003243B7" w:rsidRPr="000C7BB4" w:rsidRDefault="003243B7" w:rsidP="000C7BB4">
                  <w:pPr>
                    <w:jc w:val="left"/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Zverejnená dňa: </w:t>
                  </w: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22</w:t>
                  </w: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.0</w:t>
                  </w: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.202</w:t>
                  </w: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  <w:p w14:paraId="23744CF1" w14:textId="228B8B27" w:rsidR="003243B7" w:rsidRPr="000C7BB4" w:rsidRDefault="003243B7" w:rsidP="000C7BB4">
                  <w:pPr>
                    <w:jc w:val="left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OZ zobralo na vedomie dňa: </w:t>
                  </w:r>
                  <w:r w:rsidR="009D7A71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15.6</w:t>
                  </w:r>
                  <w:bookmarkStart w:id="0" w:name="_GoBack"/>
                  <w:bookmarkEnd w:id="0"/>
                  <w:r w:rsidRPr="000C7BB4"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.202</w:t>
                  </w:r>
                  <w:r>
                    <w:rPr>
                      <w:rFonts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xbxContent>
            </v:textbox>
          </v:rect>
        </w:pict>
      </w:r>
    </w:p>
    <w:p w14:paraId="41BCF3C7" w14:textId="485CAB54" w:rsidR="007C514E" w:rsidRDefault="001C651A" w:rsidP="00B34AEC">
      <w:pPr>
        <w:spacing w:after="200" w:line="276" w:lineRule="auto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9EF4E09" wp14:editId="3B9AA8CB">
            <wp:simplePos x="0" y="0"/>
            <wp:positionH relativeFrom="column">
              <wp:posOffset>241935</wp:posOffset>
            </wp:positionH>
            <wp:positionV relativeFrom="paragraph">
              <wp:posOffset>3647440</wp:posOffset>
            </wp:positionV>
            <wp:extent cx="2416175" cy="2776220"/>
            <wp:effectExtent l="0" t="0" r="0" b="0"/>
            <wp:wrapThrough wrapText="bothSides">
              <wp:wrapPolygon edited="0">
                <wp:start x="0" y="0"/>
                <wp:lineTo x="0" y="21491"/>
                <wp:lineTo x="21458" y="21491"/>
                <wp:lineTo x="21458" y="0"/>
                <wp:lineTo x="0" y="0"/>
              </wp:wrapPolygon>
            </wp:wrapThrough>
            <wp:docPr id="9" name="Obrázok 9" descr="https://www.coltovo.sk/imgcache/e-img-3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https://www.coltovo.sk/imgcache/e-img-34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90D">
        <w:rPr>
          <w:noProof/>
        </w:rPr>
        <w:pict w14:anchorId="77B25A9A">
          <v:rect id="_x0000_s1028" style="position:absolute;left:0;text-align:left;margin-left:-50.3pt;margin-top:103.85pt;width:539.15pt;height:102.05pt;z-index:251660800;mso-position-horizontal-relative:text;mso-position-vertical-relative:text" fillcolor="#bfbfbf [3207]" strokecolor="#f2f2f2 [3041]" strokeweight="3pt">
            <v:shadow on="t" type="perspective" color="#5f5f5f [1607]" opacity=".5" offset="1pt" offset2="-1pt"/>
            <v:textbox style="mso-next-textbox:#_x0000_s1028">
              <w:txbxContent>
                <w:p w14:paraId="25772676" w14:textId="77777777" w:rsidR="003243B7" w:rsidRPr="001C651A" w:rsidRDefault="003243B7" w:rsidP="001C651A">
                  <w:pPr>
                    <w:rPr>
                      <w:rFonts w:cs="Times New Roman"/>
                      <w:sz w:val="52"/>
                      <w:szCs w:val="52"/>
                    </w:rPr>
                  </w:pPr>
                  <w:r w:rsidRPr="001C651A">
                    <w:rPr>
                      <w:rFonts w:cs="Times New Roman"/>
                      <w:sz w:val="52"/>
                      <w:szCs w:val="52"/>
                    </w:rPr>
                    <w:t>INDIVIDUÁLNA VÝROČNÁ SPRÁVA</w:t>
                  </w:r>
                </w:p>
                <w:p w14:paraId="670B4326" w14:textId="17C72F87" w:rsidR="003243B7" w:rsidRPr="001C651A" w:rsidRDefault="003243B7" w:rsidP="001C651A">
                  <w:pPr>
                    <w:rPr>
                      <w:rFonts w:cs="Times New Roman"/>
                      <w:sz w:val="52"/>
                      <w:szCs w:val="52"/>
                    </w:rPr>
                  </w:pPr>
                  <w:r w:rsidRPr="001C651A">
                    <w:rPr>
                      <w:rFonts w:cs="Times New Roman"/>
                      <w:sz w:val="52"/>
                      <w:szCs w:val="52"/>
                    </w:rPr>
                    <w:t>OBCE  Č O L T O V O  ZA ROK 202</w:t>
                  </w:r>
                  <w:r>
                    <w:rPr>
                      <w:rFonts w:cs="Times New Roman"/>
                      <w:sz w:val="52"/>
                      <w:szCs w:val="52"/>
                    </w:rPr>
                    <w:t>5</w:t>
                  </w:r>
                </w:p>
              </w:txbxContent>
            </v:textbox>
          </v:rect>
        </w:pict>
      </w:r>
      <w:r>
        <w:br w:type="page"/>
      </w:r>
    </w:p>
    <w:p w14:paraId="08E10113" w14:textId="77777777" w:rsidR="003A571C" w:rsidRPr="009F1EE6" w:rsidRDefault="003A571C" w:rsidP="000708DD">
      <w:pPr>
        <w:rPr>
          <w:sz w:val="28"/>
          <w:szCs w:val="28"/>
        </w:rPr>
      </w:pPr>
    </w:p>
    <w:p w14:paraId="3AF2D8F8" w14:textId="77777777" w:rsidR="003A571C" w:rsidRDefault="003A571C" w:rsidP="000708DD"/>
    <w:sdt>
      <w:sdtPr>
        <w:rPr>
          <w:rFonts w:asciiTheme="minorHAnsi" w:hAnsiTheme="minorHAnsi"/>
          <w:color w:val="auto"/>
          <w:spacing w:val="0"/>
          <w:sz w:val="24"/>
          <w:szCs w:val="20"/>
        </w:rPr>
        <w:id w:val="-1874065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F23A37" w14:textId="48656D67" w:rsidR="00AE0B2B" w:rsidRDefault="00AE0B2B" w:rsidP="0017005A">
          <w:pPr>
            <w:pStyle w:val="Hlavikaobsahu"/>
            <w:numPr>
              <w:ilvl w:val="0"/>
              <w:numId w:val="0"/>
            </w:numPr>
            <w:ind w:left="360"/>
          </w:pPr>
          <w:r>
            <w:t>Obsah</w:t>
          </w:r>
        </w:p>
        <w:p w14:paraId="175B999B" w14:textId="569B4031" w:rsidR="003437C8" w:rsidRDefault="00AE0B2B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201883" w:history="1">
            <w:r w:rsidR="003437C8" w:rsidRPr="006371F5">
              <w:rPr>
                <w:rStyle w:val="Hypertextovprepojenie"/>
                <w:rFonts w:cstheme="minorHAnsi"/>
                <w:noProof/>
              </w:rPr>
              <w:t>1.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Úvodné slovo starostu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_Toc231201883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3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02098F7" w14:textId="32CBABF7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4" w:history="1">
            <w:r w:rsidR="003437C8" w:rsidRPr="006371F5">
              <w:rPr>
                <w:rStyle w:val="Hypertextovprepojenie"/>
                <w:rFonts w:cstheme="minorHAnsi"/>
                <w:noProof/>
              </w:rPr>
              <w:t>2.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Identifikačné údaje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_Toc231201884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3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D990469" w14:textId="616D4ADF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5" w:history="1">
            <w:r w:rsidR="003437C8" w:rsidRPr="006371F5">
              <w:rPr>
                <w:rStyle w:val="Hypertextovprepojenie"/>
                <w:rFonts w:cstheme="minorHAnsi"/>
                <w:noProof/>
              </w:rPr>
              <w:t>3.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Poslanie, vízie, ciele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_Toc231201885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3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224B1154" w14:textId="2E588910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6" w:history="1">
            <w:r w:rsidR="003437C8" w:rsidRPr="006371F5">
              <w:rPr>
                <w:rStyle w:val="Hypertextovprepojenie"/>
                <w:rFonts w:cstheme="minorHAnsi"/>
                <w:noProof/>
              </w:rPr>
              <w:t>4.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Základná charakteristika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_Toc231201886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5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4E48D9F" w14:textId="1EB05880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7" w:history="1">
            <w:r w:rsidR="003437C8" w:rsidRPr="006371F5">
              <w:rPr>
                <w:rStyle w:val="Hypertextovprepojenie"/>
                <w:rFonts w:cstheme="minorHAnsi"/>
                <w:noProof/>
              </w:rPr>
              <w:t>4.1 Geografické údaje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_Toc231201887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5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F19D8E4" w14:textId="05EEB2CF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8" w:history="1">
            <w:r w:rsidR="003437C8" w:rsidRPr="006371F5">
              <w:rPr>
                <w:rStyle w:val="Hypertextovprepojenie"/>
                <w:rFonts w:cstheme="minorHAnsi"/>
                <w:noProof/>
              </w:rPr>
              <w:t>4.2 Demografické údaje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_Toc231201888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6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5DA26B48" w14:textId="7C39FA63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89" w:history="1">
            <w:r w:rsidR="003437C8" w:rsidRPr="006371F5">
              <w:rPr>
                <w:rStyle w:val="Hypertextovprepojenie"/>
                <w:rFonts w:cstheme="minorHAnsi"/>
                <w:noProof/>
              </w:rPr>
              <w:t>4.3 Symboly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_Toc231201889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6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AFA9BCC" w14:textId="7433DA66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0" w:history="1">
            <w:r w:rsidR="003437C8" w:rsidRPr="006371F5">
              <w:rPr>
                <w:rStyle w:val="Hypertextovprepojenie"/>
                <w:rFonts w:cstheme="minorHAnsi"/>
                <w:noProof/>
              </w:rPr>
              <w:t>4.4 História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_Toc231201890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7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B37B781" w14:textId="32B32F7F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1" w:history="1">
            <w:r w:rsidR="003437C8" w:rsidRPr="006371F5">
              <w:rPr>
                <w:rStyle w:val="Hypertextovprepojenie"/>
                <w:rFonts w:cstheme="minorHAnsi"/>
                <w:noProof/>
              </w:rPr>
              <w:t>4.5 Pamiatky obce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_Toc231201891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7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38793E5" w14:textId="2288F086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2" w:history="1">
            <w:r w:rsidR="003437C8" w:rsidRPr="006371F5">
              <w:rPr>
                <w:rStyle w:val="Hypertextovprepojenie"/>
                <w:rFonts w:cstheme="minorHAnsi"/>
                <w:noProof/>
              </w:rPr>
              <w:t>4.6 Výchova a vzdelávanie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_Toc231201892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8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341B5B2" w14:textId="1E73F397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3" w:history="1">
            <w:r w:rsidR="003437C8" w:rsidRPr="006371F5">
              <w:rPr>
                <w:rStyle w:val="Hypertextovprepojenie"/>
                <w:rFonts w:cstheme="minorHAnsi"/>
                <w:noProof/>
              </w:rPr>
              <w:t>4.7 Zdravotníctvo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_Toc231201893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8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AE45104" w14:textId="0A14778E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4" w:history="1">
            <w:r w:rsidR="003437C8" w:rsidRPr="006371F5">
              <w:rPr>
                <w:rStyle w:val="Hypertextovprepojenie"/>
                <w:rFonts w:cstheme="minorHAnsi"/>
                <w:noProof/>
              </w:rPr>
              <w:t>4.8 Sociálne zabezpečenie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_Toc231201894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8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5405011C" w14:textId="51303E92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5" w:history="1">
            <w:r w:rsidR="003437C8" w:rsidRPr="006371F5">
              <w:rPr>
                <w:rStyle w:val="Hypertextovprepojenie"/>
                <w:rFonts w:cstheme="minorHAnsi"/>
                <w:noProof/>
              </w:rPr>
              <w:t>4.9 Kultúra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_Toc231201895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8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5F087659" w14:textId="5660B971" w:rsidR="003437C8" w:rsidRDefault="00E1390D">
          <w:pPr>
            <w:pStyle w:val="Obsah2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6" w:history="1">
            <w:r w:rsidR="003437C8" w:rsidRPr="006371F5">
              <w:rPr>
                <w:rStyle w:val="Hypertextovprepojenie"/>
                <w:rFonts w:cstheme="minorHAnsi"/>
                <w:noProof/>
              </w:rPr>
              <w:t>4.10 Hospodárstvo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_Toc231201896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8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2B112BD" w14:textId="0CA87BDB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7" w:history="1">
            <w:r w:rsidR="003437C8" w:rsidRPr="006371F5">
              <w:rPr>
                <w:rStyle w:val="Hypertextovprepojenie"/>
                <w:rFonts w:cstheme="minorHAnsi"/>
                <w:noProof/>
              </w:rPr>
              <w:t>5.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Informácie o vývoji obce z pohľadu rozpočtovníctva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_Toc231201897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9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E28D7C5" w14:textId="3ECE4C2B" w:rsidR="003437C8" w:rsidRDefault="00E1390D">
          <w:pPr>
            <w:pStyle w:val="Obsah3"/>
            <w:tabs>
              <w:tab w:val="left" w:pos="132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8" w:history="1">
            <w:r w:rsidR="003437C8" w:rsidRPr="006371F5">
              <w:rPr>
                <w:rStyle w:val="Hypertextovprepojenie"/>
                <w:rFonts w:cstheme="minorHAnsi"/>
                <w:noProof/>
              </w:rPr>
              <w:t>5.1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Rozbor plnenia príjmov za rok 2025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_Toc231201898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10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3FEA64C0" w14:textId="40815D56" w:rsidR="003437C8" w:rsidRDefault="00E1390D">
          <w:pPr>
            <w:pStyle w:val="Obsah3"/>
            <w:tabs>
              <w:tab w:val="left" w:pos="132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899" w:history="1">
            <w:r w:rsidR="003437C8" w:rsidRPr="006371F5">
              <w:rPr>
                <w:rStyle w:val="Hypertextovprepojenie"/>
                <w:rFonts w:cstheme="minorHAnsi"/>
                <w:noProof/>
              </w:rPr>
              <w:t>5.2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Rozbor čerpania výdavkov za rok 2025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_Toc231201899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11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1E27FED5" w14:textId="2717CAAC" w:rsidR="003437C8" w:rsidRDefault="00E1390D">
          <w:pPr>
            <w:pStyle w:val="Obsah3"/>
            <w:tabs>
              <w:tab w:val="left" w:pos="132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0" w:history="1">
            <w:r w:rsidR="003437C8" w:rsidRPr="006371F5">
              <w:rPr>
                <w:rStyle w:val="Hypertextovprepojenie"/>
                <w:rFonts w:cstheme="minorHAnsi"/>
                <w:noProof/>
              </w:rPr>
              <w:t>5.3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Plán rozpočtu na roky 2026– 2028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_Toc231201900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12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7F67E620" w14:textId="637CD14E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1" w:history="1">
            <w:r w:rsidR="003437C8" w:rsidRPr="006371F5">
              <w:rPr>
                <w:rStyle w:val="Hypertextovprepojenie"/>
                <w:rFonts w:cstheme="minorHAnsi"/>
                <w:noProof/>
              </w:rPr>
              <w:t>6.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Prebytok/schodok rozpočtového hospodárenia za rok 2025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_Toc231201901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13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4FF45508" w14:textId="471A48BE" w:rsidR="003437C8" w:rsidRDefault="00E1390D">
          <w:pPr>
            <w:pStyle w:val="Obsah1"/>
            <w:tabs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2" w:history="1">
            <w:r w:rsidR="003437C8" w:rsidRPr="006371F5">
              <w:rPr>
                <w:rStyle w:val="Hypertextovprepojenie"/>
                <w:rFonts w:cstheme="minorHAnsi"/>
                <w:noProof/>
              </w:rPr>
              <w:t>7. Informácia o vývoji obce z pohľadu účtovníctva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_Toc231201902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15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B6EF409" w14:textId="017FB5BD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3" w:history="1">
            <w:r w:rsidR="003437C8" w:rsidRPr="006371F5">
              <w:rPr>
                <w:rStyle w:val="Hypertextovprepojenie"/>
                <w:rFonts w:cstheme="minorHAnsi"/>
                <w:noProof/>
              </w:rPr>
              <w:t>7.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Vývoj  záväzkov v eurách.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_Toc231201903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16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1A94FF33" w14:textId="52299D57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4" w:history="1">
            <w:r w:rsidR="003437C8" w:rsidRPr="006371F5">
              <w:rPr>
                <w:rStyle w:val="Hypertextovprepojenie"/>
                <w:rFonts w:cstheme="minorHAnsi"/>
                <w:noProof/>
              </w:rPr>
              <w:t>8.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noProof/>
              </w:rPr>
              <w:t>Ostatné dôležité informácie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_Toc231201904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17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610EF9CD" w14:textId="444DA4D5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5" w:history="1">
            <w:r w:rsidR="003437C8" w:rsidRPr="006371F5">
              <w:rPr>
                <w:rStyle w:val="Hypertextovprepojenie"/>
                <w:rFonts w:cstheme="minorHAnsi"/>
                <w:smallCaps/>
                <w:noProof/>
              </w:rPr>
              <w:t>9.1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smallCaps/>
                <w:noProof/>
              </w:rPr>
              <w:t>Prijaté granty a transfery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_Toc231201905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17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1692291B" w14:textId="4D1CB164" w:rsidR="003437C8" w:rsidRDefault="00E1390D">
          <w:pPr>
            <w:pStyle w:val="Obsah1"/>
            <w:tabs>
              <w:tab w:val="left" w:pos="880"/>
              <w:tab w:val="right" w:leader="dot" w:pos="9060"/>
            </w:tabs>
            <w:rPr>
              <w:noProof/>
              <w:sz w:val="22"/>
              <w:szCs w:val="22"/>
              <w:lang w:eastAsia="sk-SK"/>
            </w:rPr>
          </w:pPr>
          <w:hyperlink w:anchor="_Toc231201906" w:history="1">
            <w:r w:rsidR="003437C8" w:rsidRPr="006371F5">
              <w:rPr>
                <w:rStyle w:val="Hypertextovprepojenie"/>
                <w:rFonts w:cstheme="minorHAnsi"/>
                <w:smallCaps/>
                <w:noProof/>
              </w:rPr>
              <w:t>9.2</w:t>
            </w:r>
            <w:r w:rsidR="003437C8">
              <w:rPr>
                <w:noProof/>
                <w:sz w:val="22"/>
                <w:szCs w:val="22"/>
                <w:lang w:eastAsia="sk-SK"/>
              </w:rPr>
              <w:tab/>
            </w:r>
            <w:r w:rsidR="003437C8" w:rsidRPr="006371F5">
              <w:rPr>
                <w:rStyle w:val="Hypertextovprepojenie"/>
                <w:rFonts w:cstheme="minorHAnsi"/>
                <w:smallCaps/>
                <w:noProof/>
              </w:rPr>
              <w:t>Poskytnuté dotácie</w:t>
            </w:r>
            <w:r w:rsidR="003437C8">
              <w:rPr>
                <w:noProof/>
                <w:webHidden/>
              </w:rPr>
              <w:tab/>
            </w:r>
            <w:r w:rsidR="003437C8">
              <w:rPr>
                <w:noProof/>
                <w:webHidden/>
              </w:rPr>
              <w:fldChar w:fldCharType="begin"/>
            </w:r>
            <w:r w:rsidR="003437C8">
              <w:rPr>
                <w:noProof/>
                <w:webHidden/>
              </w:rPr>
              <w:instrText xml:space="preserve"> PAGEREF _Toc231201906 \h </w:instrText>
            </w:r>
            <w:r w:rsidR="003437C8">
              <w:rPr>
                <w:noProof/>
                <w:webHidden/>
              </w:rPr>
            </w:r>
            <w:r w:rsidR="003437C8">
              <w:rPr>
                <w:noProof/>
                <w:webHidden/>
              </w:rPr>
              <w:fldChar w:fldCharType="separate"/>
            </w:r>
            <w:r w:rsidR="003437C8">
              <w:rPr>
                <w:noProof/>
                <w:webHidden/>
              </w:rPr>
              <w:t>17</w:t>
            </w:r>
            <w:r w:rsidR="003437C8">
              <w:rPr>
                <w:noProof/>
                <w:webHidden/>
              </w:rPr>
              <w:fldChar w:fldCharType="end"/>
            </w:r>
          </w:hyperlink>
        </w:p>
        <w:p w14:paraId="762BE13E" w14:textId="50D6B336" w:rsidR="00A103C8" w:rsidRPr="00A103C8" w:rsidRDefault="00AE0B2B" w:rsidP="00A103C8">
          <w:pPr>
            <w:rPr>
              <w:b/>
              <w:bCs/>
            </w:rPr>
            <w:sectPr w:rsidR="00A103C8" w:rsidRPr="00A103C8" w:rsidSect="000C7BB4">
              <w:footerReference w:type="default" r:id="rId10"/>
              <w:pgSz w:w="11906" w:h="16838" w:code="9"/>
              <w:pgMar w:top="1418" w:right="1418" w:bottom="1418" w:left="1418" w:header="709" w:footer="709" w:gutter="0"/>
              <w:cols w:space="708"/>
              <w:docGrid w:linePitch="360"/>
            </w:sectPr>
          </w:pPr>
          <w:r>
            <w:rPr>
              <w:b/>
              <w:bCs/>
            </w:rPr>
            <w:fldChar w:fldCharType="end"/>
          </w:r>
        </w:p>
      </w:sdtContent>
    </w:sdt>
    <w:p w14:paraId="49B4BC11" w14:textId="597C48B7" w:rsidR="0017005A" w:rsidRPr="00C10BD1" w:rsidRDefault="003A571C" w:rsidP="00C10BD1">
      <w:pPr>
        <w:pStyle w:val="Nadpis1"/>
        <w:rPr>
          <w:rFonts w:asciiTheme="minorHAnsi" w:hAnsiTheme="minorHAnsi" w:cstheme="minorHAnsi"/>
        </w:rPr>
      </w:pPr>
      <w:bookmarkStart w:id="1" w:name="_Toc231201883"/>
      <w:r w:rsidRPr="00C10BD1">
        <w:rPr>
          <w:rFonts w:asciiTheme="minorHAnsi" w:hAnsiTheme="minorHAnsi" w:cstheme="minorHAnsi"/>
        </w:rPr>
        <w:lastRenderedPageBreak/>
        <w:t>Úvodné slovo starostu obce</w:t>
      </w:r>
      <w:bookmarkEnd w:id="1"/>
      <w:r w:rsidRPr="00C10BD1">
        <w:rPr>
          <w:rFonts w:asciiTheme="minorHAnsi" w:hAnsiTheme="minorHAnsi" w:cstheme="minorHAnsi"/>
        </w:rPr>
        <w:t xml:space="preserve"> </w:t>
      </w:r>
      <w:r w:rsidRPr="00C10BD1">
        <w:rPr>
          <w:rFonts w:asciiTheme="minorHAnsi" w:hAnsiTheme="minorHAnsi" w:cstheme="minorHAnsi"/>
        </w:rPr>
        <w:tab/>
      </w:r>
    </w:p>
    <w:p w14:paraId="03AB9934" w14:textId="77777777" w:rsidR="0017005A" w:rsidRPr="00C10BD1" w:rsidRDefault="0017005A" w:rsidP="00C10BD1">
      <w:pPr>
        <w:rPr>
          <w:rFonts w:cstheme="minorHAnsi"/>
        </w:rPr>
      </w:pPr>
    </w:p>
    <w:p w14:paraId="2B3A5B4C" w14:textId="23C16790" w:rsidR="00F03C0B" w:rsidRPr="00C10BD1" w:rsidRDefault="00AE0B2B" w:rsidP="00C10BD1">
      <w:pPr>
        <w:rPr>
          <w:rFonts w:cstheme="minorHAnsi"/>
          <w:sz w:val="28"/>
          <w:szCs w:val="28"/>
        </w:rPr>
      </w:pPr>
      <w:r w:rsidRPr="00C10BD1">
        <w:rPr>
          <w:rFonts w:cstheme="minorHAnsi"/>
        </w:rPr>
        <w:t>Individuálnu výročnú správu Obce Čoltovo za rok 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Chcem sa poďakovať aj poslancom obecného zastupiteľstva, zamestnancom obce, aktivačným pracovníkom. Všetkým tým, ktorí sa v minulom roku aktívne zapájali do činnosti v obci.</w:t>
      </w:r>
    </w:p>
    <w:p w14:paraId="16FE6599" w14:textId="77777777" w:rsidR="0017005A" w:rsidRPr="00C10BD1" w:rsidRDefault="0017005A" w:rsidP="00C10BD1">
      <w:pPr>
        <w:rPr>
          <w:rFonts w:cstheme="minorHAnsi"/>
          <w:sz w:val="28"/>
          <w:szCs w:val="28"/>
        </w:rPr>
      </w:pPr>
    </w:p>
    <w:p w14:paraId="348C3359" w14:textId="439D2943" w:rsidR="0017005A" w:rsidRPr="00C10BD1" w:rsidRDefault="003A571C" w:rsidP="00C10BD1">
      <w:pPr>
        <w:pStyle w:val="Nadpis1"/>
        <w:rPr>
          <w:rFonts w:asciiTheme="minorHAnsi" w:hAnsiTheme="minorHAnsi" w:cstheme="minorHAnsi"/>
        </w:rPr>
      </w:pPr>
      <w:bookmarkStart w:id="2" w:name="_Toc231201884"/>
      <w:r w:rsidRPr="00C10BD1">
        <w:rPr>
          <w:rFonts w:asciiTheme="minorHAnsi" w:hAnsiTheme="minorHAnsi" w:cstheme="minorHAnsi"/>
        </w:rPr>
        <w:t>Identifikačné údaje obce</w:t>
      </w:r>
      <w:bookmarkEnd w:id="2"/>
    </w:p>
    <w:p w14:paraId="7F44CFB2" w14:textId="77777777" w:rsidR="00B34AEC" w:rsidRPr="00C10BD1" w:rsidRDefault="00B34AEC" w:rsidP="00C10BD1">
      <w:pPr>
        <w:rPr>
          <w:rFonts w:cstheme="minorHAnsi"/>
        </w:rPr>
      </w:pPr>
    </w:p>
    <w:p w14:paraId="23726C6F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Názov: O</w:t>
      </w:r>
      <w:r w:rsidR="00C41DC5" w:rsidRPr="00C10BD1">
        <w:rPr>
          <w:rFonts w:cstheme="minorHAnsi"/>
        </w:rPr>
        <w:t>bec</w:t>
      </w:r>
      <w:r w:rsidRPr="00C10BD1">
        <w:rPr>
          <w:rFonts w:cstheme="minorHAnsi"/>
        </w:rPr>
        <w:t xml:space="preserve"> Č</w:t>
      </w:r>
      <w:r w:rsidR="00C41DC5" w:rsidRPr="00C10BD1">
        <w:rPr>
          <w:rFonts w:cstheme="minorHAnsi"/>
        </w:rPr>
        <w:t>oltovo</w:t>
      </w:r>
    </w:p>
    <w:p w14:paraId="77B69265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Sídlo: Čoltovo77, 049 12</w:t>
      </w:r>
      <w:r w:rsidR="00C41DC5" w:rsidRPr="00C10BD1">
        <w:rPr>
          <w:rFonts w:cstheme="minorHAnsi"/>
        </w:rPr>
        <w:t xml:space="preserve"> Gemerská Hôrka</w:t>
      </w:r>
    </w:p>
    <w:p w14:paraId="321B361C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IČO: 00 328 162</w:t>
      </w:r>
    </w:p>
    <w:p w14:paraId="58F7AF1B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Štatutárny orgán obce:</w:t>
      </w:r>
      <w:r w:rsidR="00C41DC5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Ján Hubay</w:t>
      </w:r>
      <w:r w:rsidR="00C41DC5" w:rsidRPr="00C10BD1">
        <w:rPr>
          <w:rFonts w:cstheme="minorHAnsi"/>
        </w:rPr>
        <w:t xml:space="preserve"> - </w:t>
      </w:r>
      <w:r w:rsidRPr="00C10BD1">
        <w:rPr>
          <w:rFonts w:cstheme="minorHAnsi"/>
        </w:rPr>
        <w:t>starosta obce</w:t>
      </w:r>
    </w:p>
    <w:p w14:paraId="31057DF8" w14:textId="4580395A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Telefón:</w:t>
      </w:r>
      <w:r w:rsidR="00C41DC5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058/788</w:t>
      </w:r>
      <w:r w:rsidR="00C41DC5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65</w:t>
      </w:r>
      <w:r w:rsidR="00C41DC5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0</w:t>
      </w:r>
      <w:r w:rsidR="004418F7" w:rsidRPr="00C10BD1">
        <w:rPr>
          <w:rFonts w:cstheme="minorHAnsi"/>
        </w:rPr>
        <w:t>1</w:t>
      </w:r>
    </w:p>
    <w:p w14:paraId="3ABE60CC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Mail:</w:t>
      </w:r>
      <w:r w:rsidR="00C41DC5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coltovo@gmail.com</w:t>
      </w:r>
    </w:p>
    <w:p w14:paraId="34943373" w14:textId="77777777" w:rsidR="003A571C" w:rsidRPr="00C10BD1" w:rsidRDefault="003A571C" w:rsidP="00C10BD1">
      <w:pPr>
        <w:jc w:val="left"/>
        <w:rPr>
          <w:rFonts w:cstheme="minorHAnsi"/>
        </w:rPr>
      </w:pPr>
      <w:r w:rsidRPr="00C10BD1">
        <w:rPr>
          <w:rFonts w:cstheme="minorHAnsi"/>
        </w:rPr>
        <w:t>Webová stránka:</w:t>
      </w:r>
      <w:r w:rsidR="00C41DC5" w:rsidRPr="00C10BD1">
        <w:rPr>
          <w:rFonts w:cstheme="minorHAnsi"/>
        </w:rPr>
        <w:t xml:space="preserve"> w</w:t>
      </w:r>
      <w:r w:rsidRPr="00C10BD1">
        <w:rPr>
          <w:rFonts w:cstheme="minorHAnsi"/>
        </w:rPr>
        <w:t>ww.coltovo.sk</w:t>
      </w:r>
    </w:p>
    <w:p w14:paraId="3486853D" w14:textId="77777777" w:rsidR="00FD7398" w:rsidRPr="00C10BD1" w:rsidRDefault="00FD7398" w:rsidP="00C10BD1">
      <w:pPr>
        <w:rPr>
          <w:rFonts w:cstheme="minorHAnsi"/>
        </w:rPr>
      </w:pPr>
    </w:p>
    <w:p w14:paraId="25FF1557" w14:textId="4469A723" w:rsidR="0017005A" w:rsidRPr="00C10BD1" w:rsidRDefault="003A571C" w:rsidP="00C10BD1">
      <w:pPr>
        <w:pStyle w:val="Nadpis1"/>
        <w:rPr>
          <w:rFonts w:asciiTheme="minorHAnsi" w:hAnsiTheme="minorHAnsi" w:cstheme="minorHAnsi"/>
        </w:rPr>
      </w:pPr>
      <w:bookmarkStart w:id="3" w:name="_Toc231201885"/>
      <w:r w:rsidRPr="00C10BD1">
        <w:rPr>
          <w:rFonts w:asciiTheme="minorHAnsi" w:hAnsiTheme="minorHAnsi" w:cstheme="minorHAnsi"/>
        </w:rPr>
        <w:t>Poslanie, vízie, ciele</w:t>
      </w:r>
      <w:bookmarkEnd w:id="3"/>
      <w:r w:rsidRPr="00C10BD1">
        <w:rPr>
          <w:rFonts w:asciiTheme="minorHAnsi" w:hAnsiTheme="minorHAnsi" w:cstheme="minorHAnsi"/>
        </w:rPr>
        <w:t xml:space="preserve"> </w:t>
      </w:r>
    </w:p>
    <w:p w14:paraId="243DC6B4" w14:textId="77777777" w:rsidR="00B34AEC" w:rsidRPr="00C10BD1" w:rsidRDefault="00B34AEC" w:rsidP="00C10BD1">
      <w:pPr>
        <w:rPr>
          <w:rFonts w:cstheme="minorHAnsi"/>
        </w:rPr>
      </w:pPr>
    </w:p>
    <w:p w14:paraId="0061FB6D" w14:textId="2565F89E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  <w:b/>
        </w:rPr>
        <w:t>Poslanie obce:</w:t>
      </w:r>
      <w:r w:rsidR="0017005A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Základnou úlohou obce pri výkone samosprávy je starostlivosť o všestranný rozvoj jej územia a o potreby jej obyvateľov. Obec financuje svoje potreby predovšetkým z vlastných príjmov, dotácií zo štátneho rozpočtu a zo zdrojov ostatných subjektov. Na plnenie svojich úloh môže použiť návratné zdroje financovania, mimorozpočtové zdroje.</w:t>
      </w:r>
    </w:p>
    <w:p w14:paraId="49F74290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Majetok obce slúži na plnenie úloh obce, majetok možno použiť na verejné účely, na podnikateľskú činnosť a na výkon samosprávy obce. Obec riadne hospodári s hnuteľným a nehnuteľným majetkom obce v súlade s rozpočtom obce.</w:t>
      </w:r>
    </w:p>
    <w:p w14:paraId="2DC17079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Podiely na daniach v správe štá</w:t>
      </w:r>
      <w:r w:rsidR="007A02CE" w:rsidRPr="00C10BD1">
        <w:rPr>
          <w:rFonts w:cstheme="minorHAnsi"/>
        </w:rPr>
        <w:t xml:space="preserve">tu upravuje zákon č. 564/2004 </w:t>
      </w:r>
      <w:proofErr w:type="spellStart"/>
      <w:r w:rsidR="007A02CE" w:rsidRPr="00C10BD1">
        <w:rPr>
          <w:rFonts w:cstheme="minorHAnsi"/>
        </w:rPr>
        <w:t>Z</w:t>
      </w:r>
      <w:r w:rsidRPr="00C10BD1">
        <w:rPr>
          <w:rFonts w:cstheme="minorHAnsi"/>
        </w:rPr>
        <w:t>z</w:t>
      </w:r>
      <w:proofErr w:type="spellEnd"/>
      <w:r w:rsidRPr="00C10BD1">
        <w:rPr>
          <w:rFonts w:cstheme="minorHAnsi"/>
        </w:rPr>
        <w:t>. o rozpočtovom určení výnosu dane z príjmov územnej samospráve a o zmene a doplnení niektorých zákonov.</w:t>
      </w:r>
    </w:p>
    <w:p w14:paraId="710491DE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lastRenderedPageBreak/>
        <w:t>Dotácie na úhradu nákladov preneseného výkonu štátnej správy sa zabezpečujú prostredníctvom správcu kapitoly štátneho rozpočtu, do ktorého vecnej pôsobnosti patrí výkon štátnej správy, ktorý sa preniesol na obec.</w:t>
      </w:r>
    </w:p>
    <w:p w14:paraId="575CEF87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14:paraId="235DEDE1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Obec, ako subjekt verejnej správy zadefino</w:t>
      </w:r>
      <w:r w:rsidR="007A02CE" w:rsidRPr="00C10BD1">
        <w:rPr>
          <w:rFonts w:cstheme="minorHAnsi"/>
        </w:rPr>
        <w:t xml:space="preserve">vaný v § 3 zákona č. 523/2004 </w:t>
      </w:r>
      <w:proofErr w:type="spellStart"/>
      <w:r w:rsidR="007A02CE" w:rsidRPr="00C10BD1">
        <w:rPr>
          <w:rFonts w:cstheme="minorHAnsi"/>
        </w:rPr>
        <w:t>Z</w:t>
      </w:r>
      <w:r w:rsidRPr="00C10BD1">
        <w:rPr>
          <w:rFonts w:cstheme="minorHAnsi"/>
        </w:rPr>
        <w:t>z</w:t>
      </w:r>
      <w:proofErr w:type="spellEnd"/>
      <w:r w:rsidRPr="00C10BD1">
        <w:rPr>
          <w:rFonts w:cstheme="minorHAnsi"/>
        </w:rPr>
        <w:t>. o rozpočtových pravidlách verejnej správy v znení neskorších predpisov, je právnickou osobou zapísanou v registri organizácií vedenom Štatistickým úradom SR podľa zákona č. 540/2001 Z.z. o štátnej štatistike.</w:t>
      </w:r>
    </w:p>
    <w:p w14:paraId="657B906D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Všeobecnou legislatívnou normou upravujúcou účtovníctvo vrátane účtovnej závierky rozpočtových organizácií a obcí je zákon o účtovníctve v znení neskorších predpisov. V zmysle tohto zákona účtuje obec v sústavne podvojného účtovníctva.</w:t>
      </w:r>
    </w:p>
    <w:p w14:paraId="77CDD9B9" w14:textId="53FF9665" w:rsidR="00E8690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Obec ako samostatný územný samosprávny celok sa riadi zákonom č. 369/1990 Zb. o obecnom zriadení v znení neskorších zmien a doplnkov a Ústavou Slovenskej republiky.</w:t>
      </w:r>
    </w:p>
    <w:p w14:paraId="674D3F8A" w14:textId="33465585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  <w:b/>
          <w:color w:val="000000" w:themeColor="text1"/>
        </w:rPr>
        <w:t>Vízie obce</w:t>
      </w:r>
      <w:r w:rsidR="0017005A" w:rsidRPr="00C10BD1">
        <w:rPr>
          <w:rFonts w:cstheme="minorHAnsi"/>
          <w:b/>
          <w:color w:val="000000" w:themeColor="text1"/>
        </w:rPr>
        <w:t xml:space="preserve"> je </w:t>
      </w:r>
      <w:r w:rsidRPr="00C10BD1">
        <w:rPr>
          <w:rFonts w:cstheme="minorHAnsi"/>
        </w:rPr>
        <w:t>formovať obec ako vidiecke centrum, ktoré využíva svoje ľudské, materiálne, prírodné a ekonomické zdroje na zvýšenie kvality života občanov obce</w:t>
      </w:r>
      <w:r w:rsidR="0017005A" w:rsidRPr="00C10BD1">
        <w:rPr>
          <w:rFonts w:cstheme="minorHAnsi"/>
        </w:rPr>
        <w:t xml:space="preserve"> a </w:t>
      </w:r>
      <w:r w:rsidRPr="00C10BD1">
        <w:rPr>
          <w:rFonts w:cstheme="minorHAnsi"/>
        </w:rPr>
        <w:t>uplatňovať otvorenosť, individuálny a profesionálny prístup voči občanom, dodávateľom a ostatným subjektom.</w:t>
      </w:r>
      <w:r w:rsidR="0017005A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 xml:space="preserve">Individuálnym prístupom starostu obce a poslancov OZ zvyšovať záujem a zapojenie občanov do riešenia vecí </w:t>
      </w:r>
      <w:proofErr w:type="spellStart"/>
      <w:r w:rsidRPr="00C10BD1">
        <w:rPr>
          <w:rFonts w:cstheme="minorHAnsi"/>
        </w:rPr>
        <w:t>verejných.Vytvoriť</w:t>
      </w:r>
      <w:proofErr w:type="spellEnd"/>
      <w:r w:rsidRPr="00C10BD1">
        <w:rPr>
          <w:rFonts w:cstheme="minorHAnsi"/>
        </w:rPr>
        <w:t xml:space="preserve"> v obci podmienky pre podnikateľskú činnosť a živnosti, občanov obce. Posilniť služby, podporiť rozvoj hospodárskeho života, poľnohospodárskej výroby. </w:t>
      </w:r>
      <w:r w:rsidRPr="00C10BD1">
        <w:rPr>
          <w:rFonts w:cstheme="minorHAnsi"/>
          <w:color w:val="FF0000"/>
        </w:rPr>
        <w:t xml:space="preserve"> </w:t>
      </w:r>
    </w:p>
    <w:p w14:paraId="198B8C9E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  <w:b/>
        </w:rPr>
        <w:t>Cieľom obce</w:t>
      </w:r>
      <w:r w:rsidRPr="00C10BD1">
        <w:rPr>
          <w:rFonts w:cstheme="minorHAnsi"/>
        </w:rPr>
        <w:t xml:space="preserve"> je budovať infraštruktúru v obci tak, aby plnila úlohu pre sídelnú, ekonomickú, kultúrnu a podnikateľskú činnosť v obci.</w:t>
      </w:r>
    </w:p>
    <w:p w14:paraId="199E4A10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Pre dosiahnutie cieľov a plnenie poslania uplatňuje Obec Čoltovo nasledovné zásady:</w:t>
      </w:r>
    </w:p>
    <w:p w14:paraId="688C1849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- plnenie právnych a ostatných požiadaviek</w:t>
      </w:r>
    </w:p>
    <w:p w14:paraId="618C8581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-zvyšovanie kvality služieb poskytovaných obyvateľom</w:t>
      </w:r>
    </w:p>
    <w:p w14:paraId="66EA8FA9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- zameranie sa na prevenciu ochrany životného prostredia a zvyšovanie environmentálneho povedomia a kvality života</w:t>
      </w:r>
    </w:p>
    <w:p w14:paraId="4F963284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- rozšírenie ÚP obce za účelom ďalšej výstavby.</w:t>
      </w:r>
    </w:p>
    <w:p w14:paraId="501CCFEA" w14:textId="0DB7AB6E" w:rsidR="003A571C" w:rsidRPr="00C10BD1" w:rsidRDefault="003A571C" w:rsidP="00C10BD1">
      <w:pPr>
        <w:rPr>
          <w:rFonts w:cstheme="minorHAnsi"/>
          <w:sz w:val="28"/>
          <w:szCs w:val="28"/>
        </w:rPr>
      </w:pPr>
    </w:p>
    <w:p w14:paraId="5A3857CD" w14:textId="3E8D4032" w:rsidR="00B34AEC" w:rsidRPr="00C10BD1" w:rsidRDefault="00B34AEC" w:rsidP="00C10BD1">
      <w:pPr>
        <w:rPr>
          <w:rFonts w:cstheme="minorHAnsi"/>
          <w:sz w:val="28"/>
          <w:szCs w:val="28"/>
        </w:rPr>
      </w:pPr>
    </w:p>
    <w:p w14:paraId="4BE48725" w14:textId="77777777" w:rsidR="00B34AEC" w:rsidRPr="00C10BD1" w:rsidRDefault="00B34AEC" w:rsidP="00C10BD1">
      <w:pPr>
        <w:rPr>
          <w:rFonts w:cstheme="minorHAnsi"/>
          <w:sz w:val="28"/>
          <w:szCs w:val="28"/>
        </w:rPr>
      </w:pPr>
    </w:p>
    <w:p w14:paraId="7C61154D" w14:textId="57257DFF" w:rsidR="003A571C" w:rsidRPr="00C10BD1" w:rsidRDefault="003A571C" w:rsidP="00C10BD1">
      <w:pPr>
        <w:pStyle w:val="Nadpis1"/>
        <w:rPr>
          <w:rFonts w:asciiTheme="minorHAnsi" w:hAnsiTheme="minorHAnsi" w:cstheme="minorHAnsi"/>
        </w:rPr>
      </w:pPr>
      <w:bookmarkStart w:id="4" w:name="_Toc231201886"/>
      <w:r w:rsidRPr="00C10BD1">
        <w:rPr>
          <w:rFonts w:asciiTheme="minorHAnsi" w:hAnsiTheme="minorHAnsi" w:cstheme="minorHAnsi"/>
        </w:rPr>
        <w:lastRenderedPageBreak/>
        <w:t>Základná charakteristika obce</w:t>
      </w:r>
      <w:bookmarkEnd w:id="4"/>
      <w:r w:rsidRPr="00C10BD1">
        <w:rPr>
          <w:rFonts w:asciiTheme="minorHAnsi" w:hAnsiTheme="minorHAnsi" w:cstheme="minorHAnsi"/>
        </w:rPr>
        <w:t xml:space="preserve"> </w:t>
      </w:r>
    </w:p>
    <w:p w14:paraId="545F847D" w14:textId="77777777" w:rsidR="00B34AEC" w:rsidRPr="00C10BD1" w:rsidRDefault="00B34AEC" w:rsidP="00C10BD1">
      <w:pPr>
        <w:rPr>
          <w:rFonts w:cstheme="minorHAnsi"/>
        </w:rPr>
      </w:pPr>
    </w:p>
    <w:p w14:paraId="337B2E40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  <w:sz w:val="28"/>
          <w:szCs w:val="28"/>
        </w:rPr>
        <w:t xml:space="preserve">     </w:t>
      </w:r>
      <w:r w:rsidRPr="00C10BD1">
        <w:rPr>
          <w:rFonts w:cstheme="minorHAnsi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17AA09B8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Identifikačné údaje:</w:t>
      </w:r>
    </w:p>
    <w:p w14:paraId="7143A1B8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Názov: Obec Čoltovo</w:t>
      </w:r>
    </w:p>
    <w:p w14:paraId="4AA013CB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Poštová adresa: Obec Čoltovo, Čoltovo 77, 049 12 Gemerská Hôrka</w:t>
      </w:r>
    </w:p>
    <w:p w14:paraId="7A2427A3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Štatutárny zástupca: Ján Hubay</w:t>
      </w:r>
    </w:p>
    <w:p w14:paraId="581190B3" w14:textId="1EE4E749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 xml:space="preserve">Ekonómka obce: </w:t>
      </w:r>
      <w:proofErr w:type="spellStart"/>
      <w:r w:rsidRPr="00C10BD1">
        <w:rPr>
          <w:rFonts w:cstheme="minorHAnsi"/>
        </w:rPr>
        <w:t>Mgr.Monika</w:t>
      </w:r>
      <w:proofErr w:type="spellEnd"/>
      <w:r w:rsidRPr="00C10BD1">
        <w:rPr>
          <w:rFonts w:cstheme="minorHAnsi"/>
        </w:rPr>
        <w:t xml:space="preserve"> </w:t>
      </w:r>
      <w:r w:rsidR="00A407F0" w:rsidRPr="00C10BD1">
        <w:rPr>
          <w:rFonts w:cstheme="minorHAnsi"/>
        </w:rPr>
        <w:t>Oravecz</w:t>
      </w:r>
    </w:p>
    <w:p w14:paraId="34E8FFDD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IČO: 00328162</w:t>
      </w:r>
    </w:p>
    <w:p w14:paraId="69AC9D25" w14:textId="77777777" w:rsidR="005F1002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DIČ: 2020961217</w:t>
      </w:r>
    </w:p>
    <w:p w14:paraId="6F2DE2EE" w14:textId="67EECD97" w:rsidR="0017005A" w:rsidRPr="00C10BD1" w:rsidRDefault="005F1002" w:rsidP="00C10BD1">
      <w:pPr>
        <w:rPr>
          <w:rFonts w:cstheme="minorHAnsi"/>
        </w:rPr>
      </w:pPr>
      <w:r w:rsidRPr="00C10BD1">
        <w:rPr>
          <w:rFonts w:cstheme="minorHAnsi"/>
        </w:rPr>
        <w:t>Právna forma: Obec</w:t>
      </w:r>
    </w:p>
    <w:p w14:paraId="4F51F8CA" w14:textId="77777777" w:rsidR="00B34AEC" w:rsidRPr="00C10BD1" w:rsidRDefault="00B34AEC" w:rsidP="00C10BD1">
      <w:pPr>
        <w:rPr>
          <w:rFonts w:cstheme="minorHAnsi"/>
        </w:rPr>
      </w:pPr>
    </w:p>
    <w:p w14:paraId="7429B8B2" w14:textId="5B799F57" w:rsidR="003A571C" w:rsidRPr="00C10BD1" w:rsidRDefault="0017005A" w:rsidP="00C10BD1">
      <w:pPr>
        <w:pStyle w:val="Nadpis2"/>
        <w:rPr>
          <w:rFonts w:cstheme="minorHAnsi"/>
        </w:rPr>
      </w:pPr>
      <w:bookmarkStart w:id="5" w:name="_Toc231201887"/>
      <w:r w:rsidRPr="00C10BD1">
        <w:rPr>
          <w:rFonts w:cstheme="minorHAnsi"/>
          <w:noProof/>
        </w:rPr>
        <w:drawing>
          <wp:anchor distT="0" distB="0" distL="114300" distR="114300" simplePos="0" relativeHeight="251658752" behindDoc="0" locked="0" layoutInCell="1" allowOverlap="1" wp14:anchorId="104ABB10" wp14:editId="311505D9">
            <wp:simplePos x="0" y="0"/>
            <wp:positionH relativeFrom="column">
              <wp:posOffset>941070</wp:posOffset>
            </wp:positionH>
            <wp:positionV relativeFrom="paragraph">
              <wp:posOffset>476885</wp:posOffset>
            </wp:positionV>
            <wp:extent cx="2631600" cy="1692000"/>
            <wp:effectExtent l="0" t="0" r="0" b="0"/>
            <wp:wrapTopAndBottom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z názv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6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0BD1">
        <w:rPr>
          <w:rFonts w:cstheme="minorHAnsi"/>
        </w:rPr>
        <w:t xml:space="preserve">4.1 </w:t>
      </w:r>
      <w:r w:rsidR="003A571C" w:rsidRPr="00C10BD1">
        <w:rPr>
          <w:rFonts w:cstheme="minorHAnsi"/>
        </w:rPr>
        <w:t>Geografické údaje</w:t>
      </w:r>
      <w:r w:rsidR="005F1002" w:rsidRPr="00C10BD1">
        <w:rPr>
          <w:rFonts w:cstheme="minorHAnsi"/>
        </w:rPr>
        <w:t xml:space="preserve"> obce</w:t>
      </w:r>
      <w:bookmarkEnd w:id="5"/>
    </w:p>
    <w:p w14:paraId="7F9F8AC8" w14:textId="296E67C4" w:rsidR="00D227F9" w:rsidRPr="00C10BD1" w:rsidRDefault="00D227F9" w:rsidP="00C10BD1">
      <w:pPr>
        <w:rPr>
          <w:rFonts w:cstheme="minorHAnsi"/>
        </w:rPr>
      </w:pPr>
    </w:p>
    <w:p w14:paraId="269C2041" w14:textId="77777777" w:rsidR="00B25EFA" w:rsidRPr="00C10BD1" w:rsidRDefault="00B25EFA" w:rsidP="00C10BD1">
      <w:pPr>
        <w:rPr>
          <w:rFonts w:cstheme="minorHAnsi"/>
          <w:sz w:val="28"/>
          <w:szCs w:val="28"/>
        </w:rPr>
      </w:pPr>
    </w:p>
    <w:p w14:paraId="4E8E325B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Obec</w:t>
      </w:r>
      <w:r w:rsidR="002B65C6" w:rsidRPr="00C10BD1">
        <w:rPr>
          <w:rFonts w:cstheme="minorHAnsi"/>
        </w:rPr>
        <w:t xml:space="preserve"> sa nachádza v Rimavskej kotline na upätí Slovenského krasu, v okrese Rožňava. Susedí s obcami Bohúňovo, Gemerská Panica</w:t>
      </w:r>
      <w:r w:rsidR="00B25EFA" w:rsidRPr="00C10BD1">
        <w:rPr>
          <w:rFonts w:cstheme="minorHAnsi"/>
        </w:rPr>
        <w:t xml:space="preserve">, </w:t>
      </w:r>
      <w:r w:rsidR="002B65C6" w:rsidRPr="00C10BD1">
        <w:rPr>
          <w:rFonts w:cstheme="minorHAnsi"/>
        </w:rPr>
        <w:t>Bretka</w:t>
      </w:r>
      <w:r w:rsidR="00B25EFA" w:rsidRPr="00C10BD1">
        <w:rPr>
          <w:rFonts w:cstheme="minorHAnsi"/>
        </w:rPr>
        <w:t xml:space="preserve"> a Dlhá Ves</w:t>
      </w:r>
      <w:r w:rsidR="002B65C6" w:rsidRPr="00C10BD1">
        <w:rPr>
          <w:rFonts w:cstheme="minorHAnsi"/>
        </w:rPr>
        <w:t>. Dominantou obce je gotický Kostol Narodenia Panny Márie zo začiatku 14. storočia.</w:t>
      </w:r>
    </w:p>
    <w:p w14:paraId="402EB79B" w14:textId="77777777" w:rsidR="002B65C6" w:rsidRPr="00C10BD1" w:rsidRDefault="002B65C6" w:rsidP="00C10BD1">
      <w:pPr>
        <w:rPr>
          <w:rFonts w:cstheme="minorHAnsi"/>
        </w:rPr>
      </w:pPr>
      <w:r w:rsidRPr="00C10BD1">
        <w:rPr>
          <w:rFonts w:cstheme="minorHAnsi"/>
        </w:rPr>
        <w:t>Prvá písomná zmienka: rok 1291</w:t>
      </w:r>
    </w:p>
    <w:p w14:paraId="5B469A63" w14:textId="404471BE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Celková rozloha obce : 1 53</w:t>
      </w:r>
      <w:r w:rsidR="00472F08" w:rsidRPr="00C10BD1">
        <w:rPr>
          <w:rFonts w:cstheme="minorHAnsi"/>
        </w:rPr>
        <w:t>7</w:t>
      </w:r>
      <w:r w:rsidRPr="00C10BD1">
        <w:rPr>
          <w:rFonts w:cstheme="minorHAnsi"/>
        </w:rPr>
        <w:t xml:space="preserve"> ha</w:t>
      </w:r>
    </w:p>
    <w:p w14:paraId="3E9DA314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 xml:space="preserve">Nadmorská výška :  199 </w:t>
      </w:r>
      <w:proofErr w:type="spellStart"/>
      <w:r w:rsidRPr="00C10BD1">
        <w:rPr>
          <w:rFonts w:cstheme="minorHAnsi"/>
        </w:rPr>
        <w:t>m.n.m</w:t>
      </w:r>
      <w:proofErr w:type="spellEnd"/>
      <w:r w:rsidRPr="00C10BD1">
        <w:rPr>
          <w:rFonts w:cstheme="minorHAnsi"/>
        </w:rPr>
        <w:t>.</w:t>
      </w:r>
    </w:p>
    <w:p w14:paraId="40860B4F" w14:textId="7D255BDD" w:rsidR="003A571C" w:rsidRPr="00C10BD1" w:rsidRDefault="003A571C" w:rsidP="00C10BD1">
      <w:pPr>
        <w:rPr>
          <w:rFonts w:cstheme="minorHAnsi"/>
          <w:sz w:val="28"/>
          <w:szCs w:val="28"/>
        </w:rPr>
      </w:pPr>
    </w:p>
    <w:p w14:paraId="1D42161D" w14:textId="77777777" w:rsidR="00B34AEC" w:rsidRPr="00C10BD1" w:rsidRDefault="00B34AEC" w:rsidP="00C10BD1">
      <w:pPr>
        <w:rPr>
          <w:rFonts w:cstheme="minorHAnsi"/>
          <w:sz w:val="28"/>
          <w:szCs w:val="28"/>
        </w:rPr>
      </w:pPr>
    </w:p>
    <w:p w14:paraId="716CB5C1" w14:textId="44C0950D" w:rsidR="003A571C" w:rsidRPr="00C10BD1" w:rsidRDefault="0017005A" w:rsidP="00C10BD1">
      <w:pPr>
        <w:pStyle w:val="Nadpis2"/>
        <w:rPr>
          <w:rFonts w:cstheme="minorHAnsi"/>
        </w:rPr>
      </w:pPr>
      <w:bookmarkStart w:id="6" w:name="_Toc231201888"/>
      <w:r w:rsidRPr="00C10BD1">
        <w:rPr>
          <w:rFonts w:cstheme="minorHAnsi"/>
        </w:rPr>
        <w:lastRenderedPageBreak/>
        <w:t xml:space="preserve">4.2 </w:t>
      </w:r>
      <w:r w:rsidR="003A571C" w:rsidRPr="00C10BD1">
        <w:rPr>
          <w:rFonts w:cstheme="minorHAnsi"/>
        </w:rPr>
        <w:t>Demografické údaje</w:t>
      </w:r>
      <w:bookmarkEnd w:id="6"/>
      <w:r w:rsidR="003A571C" w:rsidRPr="00C10BD1">
        <w:rPr>
          <w:rFonts w:cstheme="minorHAnsi"/>
        </w:rPr>
        <w:t xml:space="preserve"> </w:t>
      </w:r>
    </w:p>
    <w:p w14:paraId="435C00A0" w14:textId="1F46B7CC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Vývoj počtu obyvateľov v roku 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:</w:t>
      </w:r>
    </w:p>
    <w:p w14:paraId="3B90E31A" w14:textId="65406D3D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k 1.1.202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: 47</w:t>
      </w:r>
      <w:r w:rsidR="004418F7" w:rsidRPr="00C10BD1">
        <w:rPr>
          <w:rFonts w:cstheme="minorHAnsi"/>
        </w:rPr>
        <w:t>0</w:t>
      </w:r>
    </w:p>
    <w:p w14:paraId="40652247" w14:textId="11FFD5A0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zomrelí: 8</w:t>
      </w:r>
    </w:p>
    <w:p w14:paraId="02E0E2BA" w14:textId="70697B7E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odhlásení: 6</w:t>
      </w:r>
    </w:p>
    <w:p w14:paraId="0866A063" w14:textId="59F2D132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narodení: 4</w:t>
      </w:r>
    </w:p>
    <w:p w14:paraId="6423ACE3" w14:textId="0CA2083D" w:rsidR="00472F08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prihlásení: 5</w:t>
      </w:r>
    </w:p>
    <w:p w14:paraId="0C725714" w14:textId="1AA41777" w:rsidR="00F12140" w:rsidRPr="00C10BD1" w:rsidRDefault="00472F08" w:rsidP="00C10BD1">
      <w:pPr>
        <w:rPr>
          <w:rFonts w:cstheme="minorHAnsi"/>
        </w:rPr>
      </w:pPr>
      <w:r w:rsidRPr="00C10BD1">
        <w:rPr>
          <w:rFonts w:cstheme="minorHAnsi"/>
        </w:rPr>
        <w:t>- k 31.12.202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: 470</w:t>
      </w:r>
    </w:p>
    <w:p w14:paraId="256037D1" w14:textId="77777777" w:rsidR="0017005A" w:rsidRPr="00C10BD1" w:rsidRDefault="0017005A" w:rsidP="00C10BD1">
      <w:pPr>
        <w:jc w:val="left"/>
        <w:rPr>
          <w:rFonts w:cstheme="minorHAnsi"/>
        </w:rPr>
      </w:pPr>
    </w:p>
    <w:p w14:paraId="19834EA5" w14:textId="591939A5" w:rsidR="00A378F7" w:rsidRPr="00C10BD1" w:rsidRDefault="0017005A" w:rsidP="00C10BD1">
      <w:pPr>
        <w:pStyle w:val="Nadpis2"/>
        <w:rPr>
          <w:rFonts w:cstheme="minorHAnsi"/>
        </w:rPr>
      </w:pPr>
      <w:bookmarkStart w:id="7" w:name="_Toc231201889"/>
      <w:r w:rsidRPr="00C10BD1">
        <w:rPr>
          <w:rFonts w:cstheme="minorHAnsi"/>
        </w:rPr>
        <w:t xml:space="preserve">4.3 </w:t>
      </w:r>
      <w:r w:rsidR="003A571C" w:rsidRPr="00C10BD1">
        <w:rPr>
          <w:rFonts w:cstheme="minorHAnsi"/>
        </w:rPr>
        <w:t>Symboly obce</w:t>
      </w:r>
      <w:bookmarkEnd w:id="7"/>
      <w:r w:rsidR="003A571C" w:rsidRPr="00C10BD1">
        <w:rPr>
          <w:rFonts w:cstheme="minorHAnsi"/>
        </w:rPr>
        <w:t xml:space="preserve"> </w:t>
      </w:r>
    </w:p>
    <w:p w14:paraId="3060D3BE" w14:textId="0B570E83" w:rsidR="00A378F7" w:rsidRPr="00C10BD1" w:rsidRDefault="00E246A3" w:rsidP="00C10BD1">
      <w:pPr>
        <w:rPr>
          <w:rFonts w:cstheme="minorHAnsi"/>
        </w:rPr>
      </w:pPr>
      <w:r w:rsidRPr="00C10BD1">
        <w:rPr>
          <w:rFonts w:cstheme="minorHAnsi"/>
        </w:rPr>
        <w:t>Erb, pečať a vlajka tvoria trojicu základných symbolov obce.</w:t>
      </w:r>
    </w:p>
    <w:p w14:paraId="7F18513D" w14:textId="25D45F01" w:rsidR="00A378F7" w:rsidRPr="00C10BD1" w:rsidRDefault="00E246A3" w:rsidP="00C10BD1">
      <w:pPr>
        <w:rPr>
          <w:rFonts w:cstheme="minorHAnsi"/>
        </w:rPr>
      </w:pPr>
      <w:r w:rsidRPr="00C10BD1">
        <w:rPr>
          <w:rFonts w:cstheme="minorHAnsi"/>
          <w:b/>
        </w:rPr>
        <w:t>Erb obce</w:t>
      </w:r>
      <w:r w:rsidRPr="00C10BD1">
        <w:rPr>
          <w:rFonts w:cstheme="minorHAnsi"/>
        </w:rPr>
        <w:t xml:space="preserve"> Čoltovo je neskorogotický. Podkladom pre tento návrh bola obecná pečať, pochádzajúca z prvej polovice 18. storočia. Erb obce má teda túto podobu v červenom poli štítu na zelenej pažiti stojace dve postavy koscov, jedna v ruke držiaca strieborný (biely) kosák so zlatou (žltou) rukoväťou a druhá striebornú (bielu) kosu so zlatým (žltým) kosiskom, na ploche pažite položené dva zlaté (žlté) obilné klasy.</w:t>
      </w:r>
    </w:p>
    <w:p w14:paraId="62F198C7" w14:textId="77777777" w:rsidR="00A378F7" w:rsidRPr="00C10BD1" w:rsidRDefault="00E246A3" w:rsidP="00C10BD1">
      <w:pPr>
        <w:rPr>
          <w:rFonts w:cstheme="minorHAnsi"/>
        </w:rPr>
      </w:pPr>
      <w:r w:rsidRPr="00C10BD1">
        <w:rPr>
          <w:rFonts w:cstheme="minorHAnsi"/>
          <w:b/>
        </w:rPr>
        <w:t>Obecná vlajka</w:t>
      </w:r>
      <w:r w:rsidRPr="00C10BD1">
        <w:rPr>
          <w:rFonts w:cstheme="minorHAnsi"/>
        </w:rPr>
        <w:t xml:space="preserve"> má podobu štyroch pozdĺžnych pruhov červeného, bieleho, žltého a zeleného. Vlajka má pomer strán 2 : 3 a ukončená je tromi cípmi, t. j. dvomi zastrihmi, siahajúcimi do tretiny jej listu. Farebnosť pruhov na vlajke je daná farbami obecného erbu.</w:t>
      </w:r>
    </w:p>
    <w:p w14:paraId="48750ACF" w14:textId="5F4D71AB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 xml:space="preserve">   </w:t>
      </w:r>
      <w:r w:rsidR="007D7CB3" w:rsidRPr="00C10BD1">
        <w:rPr>
          <w:rFonts w:cstheme="minorHAnsi"/>
          <w:b/>
          <w:noProof/>
        </w:rPr>
        <w:drawing>
          <wp:anchor distT="0" distB="0" distL="114300" distR="114300" simplePos="0" relativeHeight="251656704" behindDoc="0" locked="0" layoutInCell="1" allowOverlap="1" wp14:anchorId="287BD6C4" wp14:editId="0E8E1CCB">
            <wp:simplePos x="0" y="0"/>
            <wp:positionH relativeFrom="column">
              <wp:posOffset>1957070</wp:posOffset>
            </wp:positionH>
            <wp:positionV relativeFrom="paragraph">
              <wp:posOffset>782320</wp:posOffset>
            </wp:positionV>
            <wp:extent cx="1163320" cy="1024255"/>
            <wp:effectExtent l="0" t="0" r="0" b="0"/>
            <wp:wrapTopAndBottom/>
            <wp:docPr id="3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CB3" w:rsidRPr="00C10BD1">
        <w:rPr>
          <w:rFonts w:cstheme="minorHAnsi"/>
          <w:b/>
          <w:noProof/>
        </w:rPr>
        <w:drawing>
          <wp:anchor distT="0" distB="0" distL="114300" distR="114300" simplePos="0" relativeHeight="251657728" behindDoc="0" locked="0" layoutInCell="1" allowOverlap="1" wp14:anchorId="19292B51" wp14:editId="7CF34BBE">
            <wp:simplePos x="0" y="0"/>
            <wp:positionH relativeFrom="column">
              <wp:posOffset>3120390</wp:posOffset>
            </wp:positionH>
            <wp:positionV relativeFrom="paragraph">
              <wp:posOffset>831215</wp:posOffset>
            </wp:positionV>
            <wp:extent cx="1849755" cy="975360"/>
            <wp:effectExtent l="0" t="0" r="0" b="0"/>
            <wp:wrapTopAndBottom/>
            <wp:docPr id="7" name="Obrázok 7" descr="https://www.coltovo.sk/imgcache/e-img-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oltovo.sk/imgcache/e-img-3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CB3" w:rsidRPr="00C10BD1">
        <w:rPr>
          <w:rFonts w:cstheme="minorHAnsi"/>
          <w:b/>
          <w:noProof/>
        </w:rPr>
        <w:drawing>
          <wp:anchor distT="0" distB="0" distL="114300" distR="114300" simplePos="0" relativeHeight="251654656" behindDoc="0" locked="0" layoutInCell="1" allowOverlap="1" wp14:anchorId="5E446E00" wp14:editId="1CADBA7A">
            <wp:simplePos x="0" y="0"/>
            <wp:positionH relativeFrom="column">
              <wp:posOffset>629626</wp:posOffset>
            </wp:positionH>
            <wp:positionV relativeFrom="paragraph">
              <wp:posOffset>784225</wp:posOffset>
            </wp:positionV>
            <wp:extent cx="1092891" cy="1256787"/>
            <wp:effectExtent l="0" t="0" r="0" b="0"/>
            <wp:wrapTopAndBottom/>
            <wp:docPr id="2" name="Obrázok 2" descr="https://www.coltovo.sk/imgcache/e-img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ltovo.sk/imgcache/e-img-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91" cy="125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8F7" w:rsidRPr="00C10BD1">
        <w:rPr>
          <w:rFonts w:cstheme="minorHAnsi"/>
          <w:b/>
        </w:rPr>
        <w:t>Pečať obce</w:t>
      </w:r>
      <w:r w:rsidR="00A378F7" w:rsidRPr="00C10BD1">
        <w:rPr>
          <w:rFonts w:cstheme="minorHAnsi"/>
        </w:rPr>
        <w:t xml:space="preserve"> Čoltovo je okrúhla, uprostred s obecným symbolom a kruhopisom OBEC Čoltovo.</w:t>
      </w:r>
      <w:r w:rsidR="007D7CB3" w:rsidRPr="00C10BD1">
        <w:rPr>
          <w:rFonts w:cstheme="minorHAnsi"/>
        </w:rPr>
        <w:t xml:space="preserve"> </w:t>
      </w:r>
    </w:p>
    <w:p w14:paraId="4D2C9245" w14:textId="77777777" w:rsidR="003A571C" w:rsidRPr="00C10BD1" w:rsidRDefault="003A571C" w:rsidP="00C10BD1">
      <w:pPr>
        <w:rPr>
          <w:rFonts w:cstheme="minorHAnsi"/>
          <w:sz w:val="28"/>
          <w:szCs w:val="28"/>
        </w:rPr>
      </w:pPr>
    </w:p>
    <w:p w14:paraId="41F4508F" w14:textId="77777777" w:rsidR="007D7CB3" w:rsidRPr="00C10BD1" w:rsidRDefault="007D7CB3" w:rsidP="00C10BD1">
      <w:pPr>
        <w:rPr>
          <w:rFonts w:cstheme="minorHAnsi"/>
        </w:rPr>
      </w:pPr>
    </w:p>
    <w:p w14:paraId="54C36294" w14:textId="77777777" w:rsidR="003A571C" w:rsidRPr="00C10BD1" w:rsidRDefault="007D7CB3" w:rsidP="00C10BD1">
      <w:pPr>
        <w:rPr>
          <w:rFonts w:cstheme="minorHAnsi"/>
          <w:b/>
        </w:rPr>
      </w:pPr>
      <w:r w:rsidRPr="00C10BD1">
        <w:rPr>
          <w:rFonts w:cstheme="minorHAnsi"/>
        </w:rPr>
        <w:t xml:space="preserve"> </w:t>
      </w:r>
      <w:r w:rsidR="00A378F7" w:rsidRPr="00C10BD1">
        <w:rPr>
          <w:rFonts w:cstheme="minorHAnsi"/>
          <w:b/>
        </w:rPr>
        <w:t>Symboly obce Tŕnie sú evidované v Heraldickom registri Slovenskej republiky.</w:t>
      </w:r>
    </w:p>
    <w:p w14:paraId="79D8D15C" w14:textId="390E91D3" w:rsidR="00E8690C" w:rsidRPr="00C10BD1" w:rsidRDefault="00E8690C" w:rsidP="00C10BD1">
      <w:pPr>
        <w:ind w:firstLine="0"/>
        <w:rPr>
          <w:rFonts w:cstheme="minorHAnsi"/>
          <w:sz w:val="28"/>
          <w:szCs w:val="28"/>
        </w:rPr>
      </w:pPr>
    </w:p>
    <w:p w14:paraId="7EFD2A49" w14:textId="514C1C2B" w:rsidR="00B34AEC" w:rsidRPr="00C10BD1" w:rsidRDefault="00B34AEC" w:rsidP="00C10BD1">
      <w:pPr>
        <w:ind w:firstLine="0"/>
        <w:rPr>
          <w:rFonts w:cstheme="minorHAnsi"/>
          <w:sz w:val="28"/>
          <w:szCs w:val="28"/>
        </w:rPr>
      </w:pPr>
    </w:p>
    <w:p w14:paraId="6FE17BF4" w14:textId="77777777" w:rsidR="00B34AEC" w:rsidRPr="00C10BD1" w:rsidRDefault="00B34AEC" w:rsidP="00C10BD1">
      <w:pPr>
        <w:ind w:firstLine="0"/>
        <w:rPr>
          <w:rFonts w:cstheme="minorHAnsi"/>
          <w:sz w:val="28"/>
          <w:szCs w:val="28"/>
        </w:rPr>
      </w:pPr>
    </w:p>
    <w:p w14:paraId="0DE4BBB9" w14:textId="3460031F" w:rsidR="003A571C" w:rsidRPr="00C10BD1" w:rsidRDefault="0017005A" w:rsidP="00C10BD1">
      <w:pPr>
        <w:pStyle w:val="Nadpis2"/>
        <w:rPr>
          <w:rFonts w:cstheme="minorHAnsi"/>
        </w:rPr>
      </w:pPr>
      <w:bookmarkStart w:id="8" w:name="_Toc231201890"/>
      <w:r w:rsidRPr="00C10BD1">
        <w:rPr>
          <w:rFonts w:cstheme="minorHAnsi"/>
        </w:rPr>
        <w:lastRenderedPageBreak/>
        <w:t xml:space="preserve">4.4 </w:t>
      </w:r>
      <w:r w:rsidR="003A571C" w:rsidRPr="00C10BD1">
        <w:rPr>
          <w:rFonts w:cstheme="minorHAnsi"/>
        </w:rPr>
        <w:t>História obce</w:t>
      </w:r>
      <w:bookmarkEnd w:id="8"/>
      <w:r w:rsidR="003A571C" w:rsidRPr="00C10BD1">
        <w:rPr>
          <w:rFonts w:cstheme="minorHAnsi"/>
        </w:rPr>
        <w:t xml:space="preserve"> </w:t>
      </w:r>
    </w:p>
    <w:p w14:paraId="455310EF" w14:textId="6F134CCF" w:rsidR="00B25EFA" w:rsidRPr="00C10BD1" w:rsidRDefault="00B25EFA" w:rsidP="00C10BD1">
      <w:pPr>
        <w:rPr>
          <w:rFonts w:cstheme="minorHAnsi"/>
          <w:sz w:val="28"/>
          <w:szCs w:val="28"/>
        </w:rPr>
      </w:pPr>
      <w:r w:rsidRPr="00C10BD1">
        <w:rPr>
          <w:rFonts w:cstheme="minorHAnsi"/>
        </w:rPr>
        <w:t xml:space="preserve">Prvá písomná zmienka pochádza z roku 1291, v ktorej sa obec spomína ako </w:t>
      </w:r>
      <w:proofErr w:type="spellStart"/>
      <w:r w:rsidRPr="00C10BD1">
        <w:rPr>
          <w:rFonts w:cstheme="minorHAnsi"/>
        </w:rPr>
        <w:t>Chokothow</w:t>
      </w:r>
      <w:proofErr w:type="spellEnd"/>
      <w:r w:rsidRPr="00C10BD1">
        <w:rPr>
          <w:rFonts w:cstheme="minorHAnsi"/>
        </w:rPr>
        <w:t xml:space="preserve">. Neskôr sa uvádzajú názvy </w:t>
      </w:r>
      <w:proofErr w:type="spellStart"/>
      <w:r w:rsidRPr="00C10BD1">
        <w:rPr>
          <w:rFonts w:cstheme="minorHAnsi"/>
        </w:rPr>
        <w:t>Cholto</w:t>
      </w:r>
      <w:proofErr w:type="spellEnd"/>
      <w:r w:rsidRPr="00C10BD1">
        <w:rPr>
          <w:rFonts w:cstheme="minorHAnsi"/>
        </w:rPr>
        <w:t xml:space="preserve"> a </w:t>
      </w:r>
      <w:proofErr w:type="spellStart"/>
      <w:r w:rsidRPr="00C10BD1">
        <w:rPr>
          <w:rFonts w:cstheme="minorHAnsi"/>
        </w:rPr>
        <w:t>Choltow</w:t>
      </w:r>
      <w:proofErr w:type="spellEnd"/>
      <w:r w:rsidRPr="00C10BD1">
        <w:rPr>
          <w:rFonts w:cstheme="minorHAnsi"/>
        </w:rPr>
        <w:t xml:space="preserve">. Rodina </w:t>
      </w:r>
      <w:proofErr w:type="spellStart"/>
      <w:r w:rsidRPr="00C10BD1">
        <w:rPr>
          <w:rFonts w:cstheme="minorHAnsi"/>
        </w:rPr>
        <w:t>Basó</w:t>
      </w:r>
      <w:proofErr w:type="spellEnd"/>
      <w:r w:rsidRPr="00C10BD1">
        <w:rPr>
          <w:rFonts w:cstheme="minorHAnsi"/>
        </w:rPr>
        <w:t xml:space="preserve"> vlastnila v roku 1405 dve časti obce - Malé a Veľké Čoltovo. Malé Čoltovo, </w:t>
      </w:r>
      <w:proofErr w:type="spellStart"/>
      <w:r w:rsidRPr="00C10BD1">
        <w:rPr>
          <w:rFonts w:cstheme="minorHAnsi"/>
        </w:rPr>
        <w:t>Kis-Csoltó</w:t>
      </w:r>
      <w:proofErr w:type="spellEnd"/>
      <w:r w:rsidRPr="00C10BD1">
        <w:rPr>
          <w:rFonts w:cstheme="minorHAnsi"/>
        </w:rPr>
        <w:t xml:space="preserve">, sa spomína v r. 1479 ako samostatná obec až do začiatku 19. storočia, kedy sa spojila s Veľkým Čoltovom. V roku 1566 bola obec vážne poškodená Turkami. V roku 1682 bola obec vypálená Poľsko-litovskou armádou a ostala takmer vyľudnená. V noci z 25. na 26. novembra 1706 tu prespal v dome Gábora </w:t>
      </w:r>
      <w:proofErr w:type="spellStart"/>
      <w:r w:rsidRPr="00C10BD1">
        <w:rPr>
          <w:rFonts w:cstheme="minorHAnsi"/>
        </w:rPr>
        <w:t>Basó</w:t>
      </w:r>
      <w:proofErr w:type="spellEnd"/>
      <w:r w:rsidRPr="00C10BD1">
        <w:rPr>
          <w:rFonts w:cstheme="minorHAnsi"/>
        </w:rPr>
        <w:t xml:space="preserve"> František Rákoci II. V roku 1755 mala obec iba 9 obyvateľov, ale podarilo sa ju znova osídliť. V roku 1828 malo Čoltovo 563 obyvateľov a 76 domov, väčšina z obyvateľov pracovala v agrikultúre alebo murárstve. </w:t>
      </w:r>
      <w:proofErr w:type="spellStart"/>
      <w:r w:rsidRPr="00C10BD1">
        <w:rPr>
          <w:rFonts w:cstheme="minorHAnsi"/>
        </w:rPr>
        <w:t>Fényes</w:t>
      </w:r>
      <w:proofErr w:type="spellEnd"/>
      <w:r w:rsidRPr="00C10BD1">
        <w:rPr>
          <w:rFonts w:cstheme="minorHAnsi"/>
        </w:rPr>
        <w:t xml:space="preserve"> Elek vo svojom diele spomína, že v polovici 19. storočia malo Čoltovo na konci obce práčovňu, na rieke Slaná postavený mlyn a dve krčmy na oboch koncoch obce. V roku 1910 obývalo Čoltovo 571 obyvateľov, väčšina z nich sa hlásila k maďarskej národnosti. Obec do roku 1920 patrila Maďarsku, medzi rokmi 1938 a 1945 bola taktiež súčasťou Maďarska. Do roku 1960 patrilo Čoltovo do okresu Šafárikovo, po jeho zrušení patrí do okresu Rožňava</w:t>
      </w:r>
      <w:r w:rsidRPr="00C10BD1">
        <w:rPr>
          <w:rFonts w:cstheme="minorHAnsi"/>
          <w:sz w:val="28"/>
          <w:szCs w:val="28"/>
        </w:rPr>
        <w:t>.</w:t>
      </w:r>
    </w:p>
    <w:p w14:paraId="2B96841E" w14:textId="77777777" w:rsidR="00B34AEC" w:rsidRPr="00C10BD1" w:rsidRDefault="00B34AEC" w:rsidP="00C10BD1">
      <w:pPr>
        <w:pStyle w:val="Nadpis2"/>
        <w:rPr>
          <w:rFonts w:cstheme="minorHAnsi"/>
        </w:rPr>
      </w:pPr>
    </w:p>
    <w:p w14:paraId="1EBD8468" w14:textId="52769DF4" w:rsidR="003A571C" w:rsidRPr="00C10BD1" w:rsidRDefault="0017005A" w:rsidP="00C10BD1">
      <w:pPr>
        <w:pStyle w:val="Nadpis2"/>
        <w:rPr>
          <w:rFonts w:cstheme="minorHAnsi"/>
        </w:rPr>
      </w:pPr>
      <w:bookmarkStart w:id="9" w:name="_Toc231201891"/>
      <w:r w:rsidRPr="00C10BD1">
        <w:rPr>
          <w:rFonts w:cstheme="minorHAnsi"/>
        </w:rPr>
        <w:t xml:space="preserve">4.5 </w:t>
      </w:r>
      <w:r w:rsidR="003A571C" w:rsidRPr="00C10BD1">
        <w:rPr>
          <w:rFonts w:cstheme="minorHAnsi"/>
        </w:rPr>
        <w:t xml:space="preserve">Pamiatky </w:t>
      </w:r>
      <w:r w:rsidR="00A132B0" w:rsidRPr="00C10BD1">
        <w:rPr>
          <w:rFonts w:cstheme="minorHAnsi"/>
        </w:rPr>
        <w:t>obce</w:t>
      </w:r>
      <w:bookmarkEnd w:id="9"/>
    </w:p>
    <w:p w14:paraId="678D4C9D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 xml:space="preserve"> Rímskokatolícky  kostol zasvätený Panne Márii zo 14.storočia.</w:t>
      </w:r>
      <w:r w:rsidR="00A132B0" w:rsidRPr="00C10BD1">
        <w:rPr>
          <w:rFonts w:cstheme="minorHAnsi"/>
        </w:rPr>
        <w:t xml:space="preserve"> </w:t>
      </w:r>
      <w:r w:rsidR="00BB18D3" w:rsidRPr="00C10BD1">
        <w:rPr>
          <w:rFonts w:cstheme="minorHAnsi"/>
        </w:rPr>
        <w:t>F</w:t>
      </w:r>
      <w:r w:rsidR="00A132B0" w:rsidRPr="00C10BD1">
        <w:rPr>
          <w:rFonts w:cstheme="minorHAnsi"/>
        </w:rPr>
        <w:t>arnosť sa spomína už v zozname pápežských desiatkov z rokov 1332 - 1337.Prestavbou prešiel objekt v 17. storočí a menšie úpravy sa realizovali až v priebehu 18. a 19. storočia. Kostol dostal nové klenby, upravené boli aj okenné otvory.</w:t>
      </w:r>
      <w:r w:rsidR="00BB18D3" w:rsidRPr="00C10BD1">
        <w:rPr>
          <w:rFonts w:cstheme="minorHAnsi"/>
        </w:rPr>
        <w:t xml:space="preserve"> </w:t>
      </w:r>
      <w:r w:rsidR="00A132B0" w:rsidRPr="00C10BD1">
        <w:rPr>
          <w:rFonts w:cstheme="minorHAnsi"/>
        </w:rPr>
        <w:t>Kostol výrazne utrpel počas záverečných bojov druhej svetovej vojny. Dominantná poloha v krajine bola zaujímavá aj pre vojakov a tak počas ostreľovania nemeckých pozícií ruským delostrelectvom bola zasiahnutá veža. Tá musela byť potom nanovo postavená.</w:t>
      </w:r>
      <w:r w:rsidR="00BB18D3" w:rsidRPr="00C10BD1">
        <w:rPr>
          <w:rFonts w:cstheme="minorHAnsi"/>
        </w:rPr>
        <w:t xml:space="preserve"> </w:t>
      </w:r>
      <w:r w:rsidR="00A132B0" w:rsidRPr="00C10BD1">
        <w:rPr>
          <w:rFonts w:cstheme="minorHAnsi"/>
        </w:rPr>
        <w:t>Komplexná obnova stavby sa uskutočnila v rokoch 2000 - 2004. V rámci nej bolo odkryté kamenné pastofórium na východnej strane presbytéria a prezentované zachované ostenia okien, nárožia presbytéria a gotický triumfálny oblúk.</w:t>
      </w:r>
    </w:p>
    <w:p w14:paraId="32C12423" w14:textId="77777777" w:rsidR="00A132B0" w:rsidRPr="00C10BD1" w:rsidRDefault="00A132B0" w:rsidP="00C10BD1">
      <w:pPr>
        <w:rPr>
          <w:rFonts w:cstheme="minorHAnsi"/>
        </w:rPr>
      </w:pPr>
      <w:r w:rsidRPr="00C10BD1">
        <w:rPr>
          <w:rFonts w:cstheme="minorHAnsi"/>
        </w:rPr>
        <w:t>Reformovaný kostol, jednoloďová tolerančná stavba s pravouhlým záverom, bez veže, z roku 1783. Upravovaný bol v roku 1840. V interiéri sa nachádza klasicistická kazateľnica s polygonálnym parapetom s kartušami. Fasády kostola sú členené lizénami, priečeliu dominuje rizalit so vstupom ukončený trojuholníkovým štítom s tympanónom.</w:t>
      </w:r>
    </w:p>
    <w:p w14:paraId="6D4D3774" w14:textId="39BA3F47" w:rsidR="00E879A5" w:rsidRPr="00C10BD1" w:rsidRDefault="00BB18D3" w:rsidP="00C10BD1">
      <w:pPr>
        <w:rPr>
          <w:rFonts w:cstheme="minorHAnsi"/>
        </w:rPr>
      </w:pPr>
      <w:r w:rsidRPr="00C10BD1">
        <w:rPr>
          <w:rFonts w:cstheme="minorHAnsi"/>
        </w:rPr>
        <w:t>V obci sa nachádza aj p</w:t>
      </w:r>
      <w:r w:rsidR="003A571C" w:rsidRPr="00C10BD1">
        <w:rPr>
          <w:rFonts w:cstheme="minorHAnsi"/>
        </w:rPr>
        <w:t>omník padlých v</w:t>
      </w:r>
      <w:r w:rsidRPr="00C10BD1">
        <w:rPr>
          <w:rFonts w:cstheme="minorHAnsi"/>
        </w:rPr>
        <w:t xml:space="preserve">ojakov </w:t>
      </w:r>
      <w:r w:rsidR="003A571C" w:rsidRPr="00C10BD1">
        <w:rPr>
          <w:rFonts w:cstheme="minorHAnsi"/>
        </w:rPr>
        <w:t> I. a II svetovej vojne</w:t>
      </w:r>
      <w:r w:rsidRPr="00C10BD1">
        <w:rPr>
          <w:rFonts w:cstheme="minorHAnsi"/>
        </w:rPr>
        <w:t xml:space="preserve"> a tiež aj </w:t>
      </w:r>
      <w:r w:rsidR="003A571C" w:rsidRPr="00C10BD1">
        <w:rPr>
          <w:rFonts w:cstheme="minorHAnsi"/>
        </w:rPr>
        <w:t>II. Rákócziho pamätník</w:t>
      </w:r>
    </w:p>
    <w:p w14:paraId="530BDB2D" w14:textId="77777777" w:rsidR="00B34AEC" w:rsidRPr="00C10BD1" w:rsidRDefault="00B34AEC" w:rsidP="00C10BD1">
      <w:pPr>
        <w:pStyle w:val="Nadpis2"/>
        <w:rPr>
          <w:rFonts w:cstheme="minorHAnsi"/>
        </w:rPr>
      </w:pPr>
    </w:p>
    <w:p w14:paraId="4655563A" w14:textId="48572AA5" w:rsidR="003A571C" w:rsidRPr="00C10BD1" w:rsidRDefault="0017005A" w:rsidP="00C10BD1">
      <w:pPr>
        <w:pStyle w:val="Nadpis2"/>
        <w:rPr>
          <w:rFonts w:cstheme="minorHAnsi"/>
        </w:rPr>
      </w:pPr>
      <w:bookmarkStart w:id="10" w:name="_Toc231201892"/>
      <w:r w:rsidRPr="00C10BD1">
        <w:rPr>
          <w:rFonts w:cstheme="minorHAnsi"/>
        </w:rPr>
        <w:lastRenderedPageBreak/>
        <w:t xml:space="preserve">4.6 </w:t>
      </w:r>
      <w:r w:rsidR="003A571C" w:rsidRPr="00C10BD1">
        <w:rPr>
          <w:rFonts w:cstheme="minorHAnsi"/>
        </w:rPr>
        <w:t>Výchova a vzdelávanie</w:t>
      </w:r>
      <w:bookmarkEnd w:id="10"/>
      <w:r w:rsidR="003A571C" w:rsidRPr="00C10BD1">
        <w:rPr>
          <w:rFonts w:cstheme="minorHAnsi"/>
        </w:rPr>
        <w:t xml:space="preserve"> </w:t>
      </w:r>
    </w:p>
    <w:p w14:paraId="3CFB0B0E" w14:textId="4B9849EC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V súčasnosti výchovu a vzdelávanie detí v obci poskytuje:</w:t>
      </w:r>
      <w:r w:rsidR="00E262F7" w:rsidRPr="00C10BD1">
        <w:rPr>
          <w:rFonts w:cstheme="minorHAnsi"/>
        </w:rPr>
        <w:t xml:space="preserve"> Materská a </w:t>
      </w:r>
      <w:r w:rsidRPr="00C10BD1">
        <w:rPr>
          <w:rFonts w:cstheme="minorHAnsi"/>
        </w:rPr>
        <w:t>Základná škola  s vyučovacím jazykom maďarským</w:t>
      </w:r>
      <w:r w:rsidR="00E262F7" w:rsidRPr="00C10BD1">
        <w:rPr>
          <w:rFonts w:cstheme="minorHAnsi"/>
        </w:rPr>
        <w:t xml:space="preserve"> bez právnej subjektivity</w:t>
      </w:r>
      <w:r w:rsidR="0017005A" w:rsidRPr="00C10BD1">
        <w:rPr>
          <w:rFonts w:cstheme="minorHAnsi"/>
        </w:rPr>
        <w:t>.</w:t>
      </w:r>
      <w:r w:rsidRPr="00C10BD1">
        <w:rPr>
          <w:rFonts w:cstheme="minorHAnsi"/>
          <w:sz w:val="28"/>
          <w:szCs w:val="28"/>
        </w:rPr>
        <w:t xml:space="preserve"> </w:t>
      </w:r>
    </w:p>
    <w:p w14:paraId="05E3FF7E" w14:textId="2344AFAF" w:rsidR="003A571C" w:rsidRPr="00C10BD1" w:rsidRDefault="0017005A" w:rsidP="00C10BD1">
      <w:pPr>
        <w:pStyle w:val="Nadpis2"/>
        <w:rPr>
          <w:rFonts w:cstheme="minorHAnsi"/>
        </w:rPr>
      </w:pPr>
      <w:bookmarkStart w:id="11" w:name="_Toc231201893"/>
      <w:r w:rsidRPr="00C10BD1">
        <w:rPr>
          <w:rFonts w:cstheme="minorHAnsi"/>
        </w:rPr>
        <w:t xml:space="preserve">4.7 </w:t>
      </w:r>
      <w:r w:rsidR="003A571C" w:rsidRPr="00C10BD1">
        <w:rPr>
          <w:rFonts w:cstheme="minorHAnsi"/>
        </w:rPr>
        <w:t>Zdravotníctvo</w:t>
      </w:r>
      <w:bookmarkEnd w:id="11"/>
    </w:p>
    <w:p w14:paraId="419B71F9" w14:textId="1D14958F" w:rsidR="006E601B" w:rsidRPr="00C10BD1" w:rsidRDefault="00E262F7" w:rsidP="00C10BD1">
      <w:pPr>
        <w:rPr>
          <w:rFonts w:cstheme="minorHAnsi"/>
          <w:sz w:val="28"/>
          <w:szCs w:val="28"/>
        </w:rPr>
      </w:pPr>
      <w:r w:rsidRPr="00C10BD1">
        <w:rPr>
          <w:rFonts w:cstheme="minorHAnsi"/>
        </w:rPr>
        <w:t>Primárna zdravotná starostlivosť občanov je zabezpečovaná ambulanciami v zdravotnom stredisku neďalekej obce Plešivec, prípadne ambulanciami v okresnom meste Rožňava.</w:t>
      </w:r>
    </w:p>
    <w:p w14:paraId="0370477C" w14:textId="52358E67" w:rsidR="003A571C" w:rsidRPr="00C10BD1" w:rsidRDefault="0017005A" w:rsidP="00C10BD1">
      <w:pPr>
        <w:pStyle w:val="Nadpis2"/>
        <w:rPr>
          <w:rFonts w:cstheme="minorHAnsi"/>
        </w:rPr>
      </w:pPr>
      <w:bookmarkStart w:id="12" w:name="_Toc231201894"/>
      <w:r w:rsidRPr="00C10BD1">
        <w:rPr>
          <w:rFonts w:cstheme="minorHAnsi"/>
        </w:rPr>
        <w:t xml:space="preserve">4.8 </w:t>
      </w:r>
      <w:r w:rsidR="003A571C" w:rsidRPr="00C10BD1">
        <w:rPr>
          <w:rFonts w:cstheme="minorHAnsi"/>
        </w:rPr>
        <w:t>Sociálne zabezpečenie</w:t>
      </w:r>
      <w:bookmarkEnd w:id="12"/>
    </w:p>
    <w:p w14:paraId="0573145A" w14:textId="77777777" w:rsidR="003A571C" w:rsidRPr="00C10BD1" w:rsidRDefault="00E262F7" w:rsidP="00C10BD1">
      <w:pPr>
        <w:rPr>
          <w:rFonts w:cstheme="minorHAnsi"/>
        </w:rPr>
      </w:pPr>
      <w:r w:rsidRPr="00C10BD1">
        <w:rPr>
          <w:rFonts w:cstheme="minorHAnsi"/>
        </w:rPr>
        <w:t>Sociálne služby obec nezabezpečuje</w:t>
      </w:r>
    </w:p>
    <w:p w14:paraId="2AE06BEE" w14:textId="44644628" w:rsidR="003A571C" w:rsidRPr="00C10BD1" w:rsidRDefault="0017005A" w:rsidP="00C10BD1">
      <w:pPr>
        <w:pStyle w:val="Nadpis2"/>
        <w:rPr>
          <w:rFonts w:cstheme="minorHAnsi"/>
        </w:rPr>
      </w:pPr>
      <w:bookmarkStart w:id="13" w:name="_Toc231201895"/>
      <w:r w:rsidRPr="00C10BD1">
        <w:rPr>
          <w:rFonts w:cstheme="minorHAnsi"/>
        </w:rPr>
        <w:t xml:space="preserve">4.9 </w:t>
      </w:r>
      <w:r w:rsidR="003A571C" w:rsidRPr="00C10BD1">
        <w:rPr>
          <w:rFonts w:cstheme="minorHAnsi"/>
        </w:rPr>
        <w:t>Kultúra</w:t>
      </w:r>
      <w:bookmarkEnd w:id="13"/>
    </w:p>
    <w:p w14:paraId="7E995BE1" w14:textId="7173DD9B" w:rsidR="00E8690C" w:rsidRPr="00C10BD1" w:rsidRDefault="003A571C" w:rsidP="00C10BD1">
      <w:pPr>
        <w:rPr>
          <w:rFonts w:cstheme="minorHAnsi"/>
        </w:rPr>
      </w:pPr>
      <w:r w:rsidRPr="00C10BD1">
        <w:rPr>
          <w:rFonts w:cstheme="minorHAnsi"/>
          <w:sz w:val="28"/>
          <w:szCs w:val="28"/>
        </w:rPr>
        <w:t xml:space="preserve"> </w:t>
      </w:r>
      <w:r w:rsidR="00807B6C" w:rsidRPr="00C10BD1">
        <w:rPr>
          <w:rFonts w:cstheme="minorHAnsi"/>
        </w:rPr>
        <w:t>Spoločenský a kultúrny život v obci zabezpečovala Obec, prostredníctvom kultúrnych a spoločenských akcií. Nakoľko rok 202</w:t>
      </w:r>
      <w:r w:rsidR="004418F7" w:rsidRPr="00C10BD1">
        <w:rPr>
          <w:rFonts w:cstheme="minorHAnsi"/>
        </w:rPr>
        <w:t>5</w:t>
      </w:r>
      <w:r w:rsidR="00807B6C" w:rsidRPr="00C10BD1">
        <w:rPr>
          <w:rFonts w:cstheme="minorHAnsi"/>
        </w:rPr>
        <w:t xml:space="preserve"> bol poznačený rôznymi problémami obecný úrad sa sústredil na základné zabezpečenie služieb obyvateľom a veľa finančných prostriedkov na kultúru neostalo. Pevne veríme, že rok 202</w:t>
      </w:r>
      <w:r w:rsidR="004418F7" w:rsidRPr="00C10BD1">
        <w:rPr>
          <w:rFonts w:cstheme="minorHAnsi"/>
        </w:rPr>
        <w:t>6</w:t>
      </w:r>
      <w:r w:rsidR="00807B6C" w:rsidRPr="00C10BD1">
        <w:rPr>
          <w:rFonts w:cstheme="minorHAnsi"/>
        </w:rPr>
        <w:t xml:space="preserve"> bude lepší a my tak budeme môcť obyvateľom obce poskytnúť spoločenský a kultúrny život.</w:t>
      </w:r>
      <w:r w:rsidR="00807B6C" w:rsidRPr="00C10BD1">
        <w:rPr>
          <w:rFonts w:cstheme="minorHAnsi"/>
        </w:rPr>
        <w:cr/>
      </w:r>
    </w:p>
    <w:p w14:paraId="5C66BF72" w14:textId="15E558BC" w:rsidR="003A571C" w:rsidRPr="00C10BD1" w:rsidRDefault="0017005A" w:rsidP="00C10BD1">
      <w:pPr>
        <w:pStyle w:val="Nadpis2"/>
        <w:rPr>
          <w:rFonts w:cstheme="minorHAnsi"/>
        </w:rPr>
      </w:pPr>
      <w:bookmarkStart w:id="14" w:name="_Toc231201896"/>
      <w:r w:rsidRPr="00C10BD1">
        <w:rPr>
          <w:rFonts w:cstheme="minorHAnsi"/>
        </w:rPr>
        <w:t xml:space="preserve">4.10 </w:t>
      </w:r>
      <w:r w:rsidR="003A571C" w:rsidRPr="00C10BD1">
        <w:rPr>
          <w:rFonts w:cstheme="minorHAnsi"/>
        </w:rPr>
        <w:t>Hospodárstvo</w:t>
      </w:r>
      <w:bookmarkEnd w:id="14"/>
      <w:r w:rsidR="003A571C" w:rsidRPr="00C10BD1">
        <w:rPr>
          <w:rFonts w:cstheme="minorHAnsi"/>
        </w:rPr>
        <w:t xml:space="preserve"> </w:t>
      </w:r>
    </w:p>
    <w:p w14:paraId="6CCB6A3A" w14:textId="77777777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>Najvýznamnejší poskytovatelia služieb v obci :</w:t>
      </w:r>
    </w:p>
    <w:p w14:paraId="52B72FE6" w14:textId="77777777" w:rsidR="00807B6C" w:rsidRPr="00C10BD1" w:rsidRDefault="00807B6C" w:rsidP="00C10BD1">
      <w:pPr>
        <w:rPr>
          <w:rFonts w:cstheme="minorHAnsi"/>
        </w:rPr>
      </w:pPr>
      <w:r w:rsidRPr="00C10BD1">
        <w:rPr>
          <w:rFonts w:cstheme="minorHAnsi"/>
          <w:b/>
        </w:rPr>
        <w:t xml:space="preserve">KAM – BET, spol. s </w:t>
      </w:r>
      <w:proofErr w:type="spellStart"/>
      <w:r w:rsidRPr="00C10BD1">
        <w:rPr>
          <w:rFonts w:cstheme="minorHAnsi"/>
          <w:b/>
        </w:rPr>
        <w:t>r.o</w:t>
      </w:r>
      <w:proofErr w:type="spellEnd"/>
      <w:r w:rsidRPr="00C10BD1">
        <w:rPr>
          <w:rFonts w:cstheme="minorHAnsi"/>
        </w:rPr>
        <w:t xml:space="preserve">.- </w:t>
      </w:r>
      <w:r w:rsidR="003A571C" w:rsidRPr="00C10BD1">
        <w:rPr>
          <w:rFonts w:cstheme="minorHAnsi"/>
        </w:rPr>
        <w:t>p</w:t>
      </w:r>
      <w:r w:rsidR="00143132" w:rsidRPr="00C10BD1">
        <w:rPr>
          <w:rFonts w:cstheme="minorHAnsi"/>
        </w:rPr>
        <w:t xml:space="preserve">ovrchový </w:t>
      </w:r>
      <w:r w:rsidR="0049261C" w:rsidRPr="00C10BD1">
        <w:rPr>
          <w:rFonts w:cstheme="minorHAnsi"/>
        </w:rPr>
        <w:t>lom, kameňolom</w:t>
      </w:r>
    </w:p>
    <w:p w14:paraId="58B57C12" w14:textId="77777777" w:rsidR="00807B6C" w:rsidRPr="00C10BD1" w:rsidRDefault="00807B6C" w:rsidP="00C10BD1">
      <w:pPr>
        <w:pStyle w:val="Odsekzoznamu"/>
        <w:numPr>
          <w:ilvl w:val="0"/>
          <w:numId w:val="22"/>
        </w:numPr>
        <w:rPr>
          <w:rFonts w:cstheme="minorHAnsi"/>
        </w:rPr>
      </w:pPr>
      <w:r w:rsidRPr="00C10BD1">
        <w:rPr>
          <w:rFonts w:cstheme="minorHAnsi"/>
        </w:rPr>
        <w:t>adresa: Kameňolom , 049 12 Čoltovo</w:t>
      </w:r>
    </w:p>
    <w:p w14:paraId="45659F7F" w14:textId="77777777" w:rsidR="00807B6C" w:rsidRPr="00C10BD1" w:rsidRDefault="00807B6C" w:rsidP="00C10BD1">
      <w:pPr>
        <w:pStyle w:val="Odsekzoznamu"/>
        <w:numPr>
          <w:ilvl w:val="0"/>
          <w:numId w:val="22"/>
        </w:numPr>
        <w:rPr>
          <w:rFonts w:eastAsia="Times New Roman" w:cstheme="minorHAnsi"/>
          <w:color w:val="333333"/>
          <w:lang w:eastAsia="sk-SK"/>
        </w:rPr>
      </w:pPr>
      <w:r w:rsidRPr="00C10BD1">
        <w:rPr>
          <w:rFonts w:eastAsia="Times New Roman" w:cstheme="minorHAnsi"/>
          <w:color w:val="333333"/>
          <w:lang w:eastAsia="sk-SK"/>
        </w:rPr>
        <w:t>tel.č. 0905 253 446</w:t>
      </w:r>
    </w:p>
    <w:p w14:paraId="559919A5" w14:textId="295F9052" w:rsidR="0049261C" w:rsidRPr="00C10BD1" w:rsidRDefault="00807B6C" w:rsidP="00C10BD1">
      <w:pPr>
        <w:pStyle w:val="Odsekzoznamu"/>
        <w:numPr>
          <w:ilvl w:val="0"/>
          <w:numId w:val="22"/>
        </w:numPr>
        <w:rPr>
          <w:rFonts w:eastAsia="Times New Roman" w:cstheme="minorHAnsi"/>
          <w:color w:val="333333"/>
          <w:lang w:eastAsia="sk-SK"/>
        </w:rPr>
      </w:pPr>
      <w:r w:rsidRPr="00C10BD1">
        <w:rPr>
          <w:rFonts w:cstheme="minorHAnsi"/>
          <w:color w:val="333333"/>
          <w:shd w:val="clear" w:color="auto" w:fill="FFFFFF"/>
        </w:rPr>
        <w:t xml:space="preserve">Jozef </w:t>
      </w:r>
      <w:proofErr w:type="spellStart"/>
      <w:r w:rsidRPr="00C10BD1">
        <w:rPr>
          <w:rFonts w:cstheme="minorHAnsi"/>
          <w:color w:val="333333"/>
          <w:shd w:val="clear" w:color="auto" w:fill="FFFFFF"/>
        </w:rPr>
        <w:t>Kozsár</w:t>
      </w:r>
      <w:proofErr w:type="spellEnd"/>
      <w:r w:rsidRPr="00C10BD1">
        <w:rPr>
          <w:rFonts w:cstheme="minorHAnsi"/>
          <w:color w:val="333333"/>
          <w:shd w:val="clear" w:color="auto" w:fill="FFFFFF"/>
        </w:rPr>
        <w:t xml:space="preserve"> – konateľ firmy</w:t>
      </w:r>
    </w:p>
    <w:p w14:paraId="52307114" w14:textId="77777777" w:rsidR="00B34AEC" w:rsidRPr="00C10BD1" w:rsidRDefault="00B34AEC" w:rsidP="00C10BD1">
      <w:pPr>
        <w:rPr>
          <w:rFonts w:eastAsia="Times New Roman" w:cstheme="minorHAnsi"/>
          <w:color w:val="333333"/>
          <w:lang w:eastAsia="sk-SK"/>
        </w:rPr>
      </w:pPr>
    </w:p>
    <w:p w14:paraId="6D79C0C1" w14:textId="77777777" w:rsidR="00807B6C" w:rsidRPr="00C10BD1" w:rsidRDefault="0049261C" w:rsidP="00C10BD1">
      <w:pPr>
        <w:rPr>
          <w:rFonts w:cstheme="minorHAnsi"/>
        </w:rPr>
      </w:pPr>
      <w:r w:rsidRPr="00C10BD1">
        <w:rPr>
          <w:rFonts w:cstheme="minorHAnsi"/>
          <w:b/>
        </w:rPr>
        <w:t>OMV Čoltovo</w:t>
      </w:r>
      <w:r w:rsidRPr="00C10BD1">
        <w:rPr>
          <w:rFonts w:cstheme="minorHAnsi"/>
        </w:rPr>
        <w:t>- čerpacia stanica</w:t>
      </w:r>
    </w:p>
    <w:p w14:paraId="2D03613B" w14:textId="00FAF9CC" w:rsidR="00B34AEC" w:rsidRPr="00C10BD1" w:rsidRDefault="0049261C" w:rsidP="00C10BD1">
      <w:pPr>
        <w:pStyle w:val="Odsekzoznamu"/>
        <w:numPr>
          <w:ilvl w:val="0"/>
          <w:numId w:val="23"/>
        </w:numPr>
        <w:rPr>
          <w:rFonts w:cstheme="minorHAnsi"/>
        </w:rPr>
      </w:pPr>
      <w:r w:rsidRPr="00C10BD1">
        <w:rPr>
          <w:rFonts w:cstheme="minorHAnsi"/>
        </w:rPr>
        <w:t>adresa: Čoltovo 171, 049 12 Čoltovo</w:t>
      </w:r>
    </w:p>
    <w:p w14:paraId="374DBE7B" w14:textId="77777777" w:rsidR="00B34AEC" w:rsidRPr="00C10BD1" w:rsidRDefault="00B34AEC" w:rsidP="00C10BD1">
      <w:pPr>
        <w:pStyle w:val="Odsekzoznamu"/>
        <w:ind w:left="1004" w:firstLine="0"/>
        <w:rPr>
          <w:rFonts w:cstheme="minorHAnsi"/>
        </w:rPr>
      </w:pPr>
    </w:p>
    <w:p w14:paraId="49321711" w14:textId="77777777" w:rsidR="0049261C" w:rsidRPr="00C10BD1" w:rsidRDefault="0049261C" w:rsidP="00C10BD1">
      <w:pPr>
        <w:rPr>
          <w:rFonts w:cstheme="minorHAnsi"/>
        </w:rPr>
      </w:pPr>
      <w:r w:rsidRPr="00C10BD1">
        <w:rPr>
          <w:rFonts w:cstheme="minorHAnsi"/>
          <w:b/>
        </w:rPr>
        <w:t>Monika Nagyová NALIMEX-</w:t>
      </w:r>
      <w:r w:rsidRPr="00C10BD1">
        <w:rPr>
          <w:rFonts w:cstheme="minorHAnsi"/>
        </w:rPr>
        <w:t xml:space="preserve"> potraviny</w:t>
      </w:r>
    </w:p>
    <w:p w14:paraId="21ABC836" w14:textId="77777777" w:rsidR="0049261C" w:rsidRPr="00C10BD1" w:rsidRDefault="0049261C" w:rsidP="00C10BD1">
      <w:pPr>
        <w:pStyle w:val="Odsekzoznamu"/>
        <w:numPr>
          <w:ilvl w:val="0"/>
          <w:numId w:val="23"/>
        </w:numPr>
        <w:rPr>
          <w:rFonts w:cstheme="minorHAnsi"/>
        </w:rPr>
      </w:pPr>
      <w:r w:rsidRPr="00C10BD1">
        <w:rPr>
          <w:rFonts w:cstheme="minorHAnsi"/>
        </w:rPr>
        <w:t>adresa: Čoltovo 174, 049 12 Čoltovo</w:t>
      </w:r>
    </w:p>
    <w:p w14:paraId="562C7BB5" w14:textId="77777777" w:rsidR="0049261C" w:rsidRPr="00C10BD1" w:rsidRDefault="0049261C" w:rsidP="00C10BD1">
      <w:pPr>
        <w:pStyle w:val="Odsekzoznamu"/>
        <w:numPr>
          <w:ilvl w:val="0"/>
          <w:numId w:val="23"/>
        </w:numPr>
        <w:rPr>
          <w:rStyle w:val="lrzxr"/>
          <w:rFonts w:cstheme="minorHAnsi"/>
          <w:szCs w:val="24"/>
        </w:rPr>
      </w:pPr>
      <w:r w:rsidRPr="00C10BD1">
        <w:rPr>
          <w:rFonts w:cstheme="minorHAnsi"/>
        </w:rPr>
        <w:t xml:space="preserve">tel.č. </w:t>
      </w:r>
      <w:r w:rsidRPr="00C10BD1">
        <w:rPr>
          <w:rStyle w:val="w8qarf"/>
          <w:rFonts w:cstheme="minorHAnsi"/>
          <w:bCs/>
          <w:szCs w:val="24"/>
          <w:shd w:val="clear" w:color="auto" w:fill="FFFFFF"/>
        </w:rPr>
        <w:t> </w:t>
      </w:r>
      <w:hyperlink r:id="rId15" w:history="1">
        <w:r w:rsidRPr="00C10BD1">
          <w:rPr>
            <w:rStyle w:val="Hypertextovprepojenie"/>
            <w:rFonts w:cstheme="minorHAnsi"/>
            <w:color w:val="auto"/>
            <w:szCs w:val="24"/>
            <w:u w:val="none"/>
            <w:shd w:val="clear" w:color="auto" w:fill="FFFFFF"/>
          </w:rPr>
          <w:t>0903 761 368</w:t>
        </w:r>
      </w:hyperlink>
    </w:p>
    <w:p w14:paraId="0392C286" w14:textId="77777777" w:rsidR="0049261C" w:rsidRPr="00C10BD1" w:rsidRDefault="0049261C" w:rsidP="00C10BD1">
      <w:pPr>
        <w:pStyle w:val="Odsekzoznamu"/>
        <w:numPr>
          <w:ilvl w:val="0"/>
          <w:numId w:val="23"/>
        </w:numPr>
        <w:rPr>
          <w:rFonts w:cstheme="minorHAnsi"/>
        </w:rPr>
      </w:pPr>
      <w:r w:rsidRPr="00C10BD1">
        <w:rPr>
          <w:rFonts w:cstheme="minorHAnsi"/>
        </w:rPr>
        <w:t>Monika Nagyová – konateľ firmy</w:t>
      </w:r>
    </w:p>
    <w:p w14:paraId="303D3425" w14:textId="77777777" w:rsidR="003A571C" w:rsidRPr="00C10BD1" w:rsidRDefault="0049261C" w:rsidP="00C10BD1">
      <w:pPr>
        <w:rPr>
          <w:rFonts w:cstheme="minorHAnsi"/>
          <w:sz w:val="28"/>
          <w:szCs w:val="28"/>
        </w:rPr>
      </w:pPr>
      <w:r w:rsidRPr="00C10BD1">
        <w:rPr>
          <w:rFonts w:cstheme="minorHAnsi"/>
          <w:b/>
        </w:rPr>
        <w:t>Ostatný poskytovatelia služieb:</w:t>
      </w:r>
      <w:r w:rsidRPr="00C10BD1">
        <w:rPr>
          <w:rFonts w:cstheme="minorHAnsi"/>
        </w:rPr>
        <w:t xml:space="preserve"> </w:t>
      </w:r>
      <w:r w:rsidR="00143132" w:rsidRPr="00C10BD1">
        <w:rPr>
          <w:rFonts w:cstheme="minorHAnsi"/>
        </w:rPr>
        <w:t>COLAS</w:t>
      </w:r>
      <w:r w:rsidR="003A571C" w:rsidRPr="00C10BD1">
        <w:rPr>
          <w:rFonts w:cstheme="minorHAnsi"/>
        </w:rPr>
        <w:t xml:space="preserve"> a.s. Košice -prevádzka Čoltovo, Agros s.r.o- poľnohospodárska </w:t>
      </w:r>
      <w:r w:rsidRPr="00C10BD1">
        <w:rPr>
          <w:rFonts w:cstheme="minorHAnsi"/>
        </w:rPr>
        <w:t>činnosť, Syr</w:t>
      </w:r>
      <w:r w:rsidR="00F12140" w:rsidRPr="00C10BD1">
        <w:rPr>
          <w:rFonts w:cstheme="minorHAnsi"/>
        </w:rPr>
        <w:t xml:space="preserve">-Med ovčie a včelie produkty, </w:t>
      </w:r>
      <w:r w:rsidR="003A571C" w:rsidRPr="00C10BD1">
        <w:rPr>
          <w:rFonts w:cstheme="minorHAnsi"/>
        </w:rPr>
        <w:t>Zmiešaný tovar u Angeli</w:t>
      </w:r>
      <w:r w:rsidR="006E601B" w:rsidRPr="00C10BD1">
        <w:rPr>
          <w:rFonts w:cstheme="minorHAnsi"/>
        </w:rPr>
        <w:t>ky, Kaderníctvo- Melinda Gergelyová</w:t>
      </w:r>
      <w:r w:rsidR="00807B6C" w:rsidRPr="00C10BD1">
        <w:rPr>
          <w:rFonts w:cstheme="minorHAnsi"/>
        </w:rPr>
        <w:t xml:space="preserve"> sa nachádza v priestoroch obecného úradu</w:t>
      </w:r>
      <w:r w:rsidR="00807B6C" w:rsidRPr="00C10BD1">
        <w:rPr>
          <w:rFonts w:cstheme="minorHAnsi"/>
          <w:sz w:val="28"/>
          <w:szCs w:val="28"/>
        </w:rPr>
        <w:t>.</w:t>
      </w:r>
    </w:p>
    <w:p w14:paraId="37064263" w14:textId="77777777" w:rsidR="003A571C" w:rsidRPr="00C10BD1" w:rsidRDefault="003A571C" w:rsidP="00C10BD1">
      <w:pPr>
        <w:rPr>
          <w:rFonts w:cstheme="minorHAnsi"/>
          <w:sz w:val="28"/>
          <w:szCs w:val="28"/>
        </w:rPr>
      </w:pPr>
    </w:p>
    <w:p w14:paraId="7E2EA144" w14:textId="5144274D" w:rsidR="00221DB3" w:rsidRPr="00C10BD1" w:rsidRDefault="0049261C" w:rsidP="00C10BD1">
      <w:pPr>
        <w:pStyle w:val="Nadpis1"/>
        <w:rPr>
          <w:rFonts w:asciiTheme="minorHAnsi" w:hAnsiTheme="minorHAnsi" w:cstheme="minorHAnsi"/>
        </w:rPr>
      </w:pPr>
      <w:r w:rsidRPr="00C10BD1">
        <w:rPr>
          <w:rStyle w:val="Nadpis1Char"/>
          <w:rFonts w:asciiTheme="minorHAnsi" w:hAnsiTheme="minorHAnsi" w:cstheme="minorHAnsi"/>
        </w:rPr>
        <w:lastRenderedPageBreak/>
        <w:t xml:space="preserve"> </w:t>
      </w:r>
      <w:bookmarkStart w:id="15" w:name="_Toc231201897"/>
      <w:r w:rsidRPr="00C10BD1">
        <w:rPr>
          <w:rStyle w:val="Nadpis1Char"/>
          <w:rFonts w:asciiTheme="minorHAnsi" w:hAnsiTheme="minorHAnsi" w:cstheme="minorHAnsi"/>
        </w:rPr>
        <w:t>Informácie o vývoji obce z pohľadu rozpočtovníctva</w:t>
      </w:r>
      <w:bookmarkEnd w:id="15"/>
      <w:r w:rsidR="003A571C" w:rsidRPr="00C10BD1">
        <w:rPr>
          <w:rFonts w:asciiTheme="minorHAnsi" w:hAnsiTheme="minorHAnsi" w:cstheme="minorHAnsi"/>
        </w:rPr>
        <w:t xml:space="preserve"> </w:t>
      </w:r>
    </w:p>
    <w:p w14:paraId="5DEDA211" w14:textId="77777777" w:rsidR="00221DB3" w:rsidRPr="00C10BD1" w:rsidRDefault="00221DB3" w:rsidP="00C10BD1">
      <w:pPr>
        <w:rPr>
          <w:rFonts w:cstheme="minorHAnsi"/>
        </w:rPr>
      </w:pPr>
    </w:p>
    <w:p w14:paraId="006F4377" w14:textId="58A54EBC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>Základným   nástrojom  finančného  hospodárenia  obce  bol   rozpočet   obce   na  rok   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.</w:t>
      </w:r>
    </w:p>
    <w:p w14:paraId="7713CAFC" w14:textId="25A3D9DD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>Obec zostavila rozpočet podľa ustanovenia § 10 ods. 7 zákona č.583/2004 Z.z. o rozpočtových pravidlách územnej samosprávy a o zmene a doplnení niektorých zákonov v znení neskorších predpisov. Rozpočet obce na rok 202</w:t>
      </w:r>
      <w:r w:rsidR="00A407F0" w:rsidRPr="00C10BD1">
        <w:rPr>
          <w:rFonts w:cstheme="minorHAnsi"/>
        </w:rPr>
        <w:t>4</w:t>
      </w:r>
      <w:r w:rsidRPr="00C10BD1">
        <w:rPr>
          <w:rFonts w:cstheme="minorHAnsi"/>
        </w:rPr>
        <w:t xml:space="preserve"> bol zostavený ako vyrovnaný. Bežný rozpočet bol zostavený ako vyrovnaný .</w:t>
      </w:r>
    </w:p>
    <w:p w14:paraId="4D5F1078" w14:textId="1F374E94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>Hospodárenie obce sa riadilo podľa schváleného rozpočtu na rok 202</w:t>
      </w:r>
      <w:r w:rsidR="004418F7" w:rsidRPr="00C10BD1">
        <w:rPr>
          <w:rFonts w:cstheme="minorHAnsi"/>
        </w:rPr>
        <w:t>5</w:t>
      </w:r>
      <w:r w:rsidRPr="00C10BD1">
        <w:rPr>
          <w:rFonts w:cstheme="minorHAnsi"/>
        </w:rPr>
        <w:t>.</w:t>
      </w:r>
    </w:p>
    <w:p w14:paraId="2E384B0A" w14:textId="77777777" w:rsidR="004418F7" w:rsidRPr="00C10BD1" w:rsidRDefault="004418F7" w:rsidP="00C10BD1">
      <w:pPr>
        <w:rPr>
          <w:rFonts w:cstheme="minorHAnsi"/>
        </w:rPr>
      </w:pPr>
      <w:r w:rsidRPr="00C10BD1">
        <w:rPr>
          <w:rFonts w:cstheme="minorHAnsi"/>
          <w:color w:val="000000"/>
        </w:rPr>
        <w:t>Rozpočet obce</w:t>
      </w:r>
      <w:r w:rsidRPr="00C10BD1">
        <w:rPr>
          <w:rFonts w:cstheme="minorHAnsi"/>
          <w:color w:val="FF0000"/>
        </w:rPr>
        <w:t xml:space="preserve"> </w:t>
      </w:r>
      <w:r w:rsidRPr="00C10BD1">
        <w:rPr>
          <w:rFonts w:cstheme="minorHAnsi"/>
        </w:rPr>
        <w:t xml:space="preserve">bol schválený </w:t>
      </w:r>
      <w:r w:rsidRPr="00C10BD1">
        <w:rPr>
          <w:rFonts w:cstheme="minorHAnsi"/>
          <w:color w:val="000000"/>
        </w:rPr>
        <w:t>obecným</w:t>
      </w:r>
      <w:r w:rsidRPr="00C10BD1">
        <w:rPr>
          <w:rFonts w:cstheme="minorHAnsi"/>
        </w:rPr>
        <w:t xml:space="preserve"> zastupiteľstvom dňa 20.12.2024 uznesením č.14/XV/2024 Rozpočet bol zmenený trikrát:</w:t>
      </w:r>
    </w:p>
    <w:p w14:paraId="40A39447" w14:textId="77777777" w:rsidR="004418F7" w:rsidRPr="00C10BD1" w:rsidRDefault="004418F7" w:rsidP="00C10BD1">
      <w:pPr>
        <w:rPr>
          <w:rFonts w:cstheme="minorHAnsi"/>
        </w:rPr>
      </w:pPr>
      <w:r w:rsidRPr="00C10BD1">
        <w:rPr>
          <w:rFonts w:cstheme="minorHAnsi"/>
        </w:rPr>
        <w:t xml:space="preserve"> -prvá zmena schválená dňa 04.04.2025 uznesením č. 03/XVI/2025</w:t>
      </w:r>
    </w:p>
    <w:p w14:paraId="5E7C32DF" w14:textId="77777777" w:rsidR="004418F7" w:rsidRPr="00C10BD1" w:rsidRDefault="004418F7" w:rsidP="00C10BD1">
      <w:pPr>
        <w:rPr>
          <w:rFonts w:cstheme="minorHAnsi"/>
        </w:rPr>
      </w:pPr>
      <w:r w:rsidRPr="00C10BD1">
        <w:rPr>
          <w:rFonts w:cstheme="minorHAnsi"/>
        </w:rPr>
        <w:t xml:space="preserve"> - druhá zmena schválená dňa 10.07.2025 uznesením č. 08/XVIII/2025 </w:t>
      </w:r>
    </w:p>
    <w:p w14:paraId="5DB86F00" w14:textId="77777777" w:rsidR="004418F7" w:rsidRPr="00C10BD1" w:rsidRDefault="004418F7" w:rsidP="00C10BD1">
      <w:pPr>
        <w:rPr>
          <w:rFonts w:cstheme="minorHAnsi"/>
        </w:rPr>
      </w:pPr>
      <w:r w:rsidRPr="00C10BD1">
        <w:rPr>
          <w:rFonts w:cstheme="minorHAnsi"/>
        </w:rPr>
        <w:t xml:space="preserve"> - tretia zmena schválená dňa 20.11.2025 uznesením č.21/XXI/2025</w:t>
      </w:r>
    </w:p>
    <w:p w14:paraId="27CE3E49" w14:textId="77777777" w:rsidR="004418F7" w:rsidRPr="00C10BD1" w:rsidRDefault="004418F7" w:rsidP="00C10BD1">
      <w:pPr>
        <w:rPr>
          <w:rFonts w:cstheme="minorHAnsi"/>
        </w:rPr>
      </w:pPr>
    </w:p>
    <w:p w14:paraId="43CB065A" w14:textId="2FCB0609" w:rsidR="00B434CC" w:rsidRPr="00C10BD1" w:rsidRDefault="00221DB3" w:rsidP="00C10BD1">
      <w:pPr>
        <w:rPr>
          <w:rFonts w:cstheme="minorHAnsi"/>
          <w:b/>
        </w:rPr>
      </w:pPr>
      <w:r w:rsidRPr="00C10BD1">
        <w:rPr>
          <w:rFonts w:cstheme="minorHAnsi"/>
          <w:b/>
        </w:rPr>
        <w:t>Rozpočet obce k 31.12.202</w:t>
      </w:r>
      <w:r w:rsidR="003243B7" w:rsidRPr="00C10BD1">
        <w:rPr>
          <w:rFonts w:cstheme="minorHAnsi"/>
          <w:b/>
        </w:rPr>
        <w:t>5</w:t>
      </w:r>
      <w:r w:rsidRPr="00C10BD1">
        <w:rPr>
          <w:rFonts w:cstheme="minorHAnsi"/>
          <w:b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F47883" w:rsidRPr="00C10BD1" w14:paraId="580338F2" w14:textId="77777777" w:rsidTr="00D112D4">
        <w:trPr>
          <w:trHeight w:val="1203"/>
        </w:trPr>
        <w:tc>
          <w:tcPr>
            <w:tcW w:w="2410" w:type="dxa"/>
            <w:shd w:val="clear" w:color="auto" w:fill="D9D9D9"/>
          </w:tcPr>
          <w:p w14:paraId="362F13E0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5" w:type="dxa"/>
            <w:shd w:val="clear" w:color="auto" w:fill="D9D9D9"/>
          </w:tcPr>
          <w:p w14:paraId="471A524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  <w:p w14:paraId="57D3B986" w14:textId="77777777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Schválený rozpočet</w:t>
            </w:r>
          </w:p>
          <w:p w14:paraId="70811EF2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4" w:type="dxa"/>
            <w:shd w:val="clear" w:color="auto" w:fill="D9D9D9"/>
          </w:tcPr>
          <w:p w14:paraId="248D1EE1" w14:textId="77777777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  <w:p w14:paraId="25E598B4" w14:textId="1084F11F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Schválený rozpočet po poslednej zmene</w:t>
            </w:r>
          </w:p>
        </w:tc>
        <w:tc>
          <w:tcPr>
            <w:tcW w:w="1985" w:type="dxa"/>
            <w:shd w:val="clear" w:color="auto" w:fill="D9D9D9"/>
          </w:tcPr>
          <w:p w14:paraId="741FE9A9" w14:textId="77777777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Skutočné</w:t>
            </w:r>
          </w:p>
          <w:p w14:paraId="38139E55" w14:textId="6E489EAF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plnenie príjmov/ čerpanie výdavkov k 31.12.2024</w:t>
            </w:r>
          </w:p>
        </w:tc>
        <w:tc>
          <w:tcPr>
            <w:tcW w:w="1559" w:type="dxa"/>
            <w:shd w:val="clear" w:color="auto" w:fill="D9D9D9"/>
          </w:tcPr>
          <w:p w14:paraId="63ADF0A7" w14:textId="77777777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% plnenia príjmov/</w:t>
            </w:r>
          </w:p>
          <w:p w14:paraId="22F62557" w14:textId="77777777" w:rsidR="00F47883" w:rsidRPr="00C10BD1" w:rsidRDefault="00F47883" w:rsidP="00C10BD1">
            <w:pPr>
              <w:tabs>
                <w:tab w:val="right" w:pos="882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% čerpania výdavkov</w:t>
            </w:r>
          </w:p>
        </w:tc>
      </w:tr>
      <w:tr w:rsidR="00F47883" w:rsidRPr="00C10BD1" w14:paraId="3D3D6EB1" w14:textId="77777777" w:rsidTr="00D112D4">
        <w:tc>
          <w:tcPr>
            <w:tcW w:w="2410" w:type="dxa"/>
            <w:shd w:val="clear" w:color="auto" w:fill="D9D9D9"/>
          </w:tcPr>
          <w:p w14:paraId="0EAC7A8D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14:paraId="09E63683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348 827,00</w:t>
            </w:r>
          </w:p>
        </w:tc>
        <w:tc>
          <w:tcPr>
            <w:tcW w:w="1984" w:type="dxa"/>
            <w:shd w:val="clear" w:color="auto" w:fill="D9D9D9"/>
          </w:tcPr>
          <w:p w14:paraId="5FC5F769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474 317,56</w:t>
            </w:r>
          </w:p>
        </w:tc>
        <w:tc>
          <w:tcPr>
            <w:tcW w:w="1985" w:type="dxa"/>
            <w:shd w:val="clear" w:color="auto" w:fill="D9D9D9"/>
          </w:tcPr>
          <w:p w14:paraId="48B15D59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452 295,49</w:t>
            </w:r>
          </w:p>
        </w:tc>
        <w:tc>
          <w:tcPr>
            <w:tcW w:w="1559" w:type="dxa"/>
            <w:shd w:val="clear" w:color="auto" w:fill="D9D9D9"/>
          </w:tcPr>
          <w:p w14:paraId="5756EFE1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95,36</w:t>
            </w:r>
          </w:p>
        </w:tc>
      </w:tr>
      <w:tr w:rsidR="00F47883" w:rsidRPr="00C10BD1" w14:paraId="215F6F8D" w14:textId="77777777" w:rsidTr="00D112D4">
        <w:tc>
          <w:tcPr>
            <w:tcW w:w="2410" w:type="dxa"/>
          </w:tcPr>
          <w:p w14:paraId="78CC61F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z toho :</w:t>
            </w:r>
          </w:p>
        </w:tc>
        <w:tc>
          <w:tcPr>
            <w:tcW w:w="1985" w:type="dxa"/>
          </w:tcPr>
          <w:p w14:paraId="53D7A051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4" w:type="dxa"/>
          </w:tcPr>
          <w:p w14:paraId="122E1DDE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5" w:type="dxa"/>
          </w:tcPr>
          <w:p w14:paraId="0E3C8A58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559" w:type="dxa"/>
          </w:tcPr>
          <w:p w14:paraId="43940A64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</w:tr>
      <w:tr w:rsidR="00F47883" w:rsidRPr="00C10BD1" w14:paraId="5613CC92" w14:textId="77777777" w:rsidTr="00D112D4">
        <w:tc>
          <w:tcPr>
            <w:tcW w:w="2410" w:type="dxa"/>
          </w:tcPr>
          <w:p w14:paraId="65474A2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Bežné príjmy</w:t>
            </w:r>
          </w:p>
        </w:tc>
        <w:tc>
          <w:tcPr>
            <w:tcW w:w="1985" w:type="dxa"/>
          </w:tcPr>
          <w:p w14:paraId="7AF51435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348 477,00</w:t>
            </w:r>
          </w:p>
        </w:tc>
        <w:tc>
          <w:tcPr>
            <w:tcW w:w="1984" w:type="dxa"/>
          </w:tcPr>
          <w:p w14:paraId="27152520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429 814,30</w:t>
            </w:r>
          </w:p>
        </w:tc>
        <w:tc>
          <w:tcPr>
            <w:tcW w:w="1985" w:type="dxa"/>
          </w:tcPr>
          <w:p w14:paraId="713DF771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408 142,23</w:t>
            </w:r>
          </w:p>
        </w:tc>
        <w:tc>
          <w:tcPr>
            <w:tcW w:w="1559" w:type="dxa"/>
          </w:tcPr>
          <w:p w14:paraId="714A9A71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94,95</w:t>
            </w:r>
          </w:p>
        </w:tc>
      </w:tr>
      <w:tr w:rsidR="00F47883" w:rsidRPr="00C10BD1" w14:paraId="2394EFDF" w14:textId="77777777" w:rsidTr="00D112D4">
        <w:tc>
          <w:tcPr>
            <w:tcW w:w="2410" w:type="dxa"/>
          </w:tcPr>
          <w:p w14:paraId="509BF00E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Kapitálové príjmy</w:t>
            </w:r>
          </w:p>
        </w:tc>
        <w:tc>
          <w:tcPr>
            <w:tcW w:w="1985" w:type="dxa"/>
          </w:tcPr>
          <w:p w14:paraId="09551BF6" w14:textId="77777777" w:rsidR="00F47883" w:rsidRPr="00C10BD1" w:rsidRDefault="00F47883" w:rsidP="00C10BD1">
            <w:pPr>
              <w:ind w:firstLine="0"/>
              <w:jc w:val="left"/>
              <w:outlineLvl w:val="0"/>
              <w:rPr>
                <w:rFonts w:cstheme="minorHAnsi"/>
                <w:szCs w:val="24"/>
              </w:rPr>
            </w:pPr>
          </w:p>
        </w:tc>
        <w:tc>
          <w:tcPr>
            <w:tcW w:w="1984" w:type="dxa"/>
          </w:tcPr>
          <w:p w14:paraId="211E5BCD" w14:textId="77777777" w:rsidR="00F47883" w:rsidRPr="00C10BD1" w:rsidRDefault="00F47883" w:rsidP="00C10BD1">
            <w:pPr>
              <w:ind w:firstLine="0"/>
              <w:jc w:val="left"/>
              <w:outlineLvl w:val="0"/>
              <w:rPr>
                <w:rFonts w:cstheme="minorHAnsi"/>
                <w:szCs w:val="24"/>
              </w:rPr>
            </w:pPr>
          </w:p>
        </w:tc>
        <w:tc>
          <w:tcPr>
            <w:tcW w:w="1985" w:type="dxa"/>
          </w:tcPr>
          <w:p w14:paraId="24B47A20" w14:textId="77777777" w:rsidR="00F47883" w:rsidRPr="00C10BD1" w:rsidRDefault="00F47883" w:rsidP="00C10BD1">
            <w:pPr>
              <w:ind w:firstLine="0"/>
              <w:jc w:val="left"/>
              <w:outlineLvl w:val="0"/>
              <w:rPr>
                <w:rFonts w:cstheme="minorHAnsi"/>
                <w:szCs w:val="24"/>
              </w:rPr>
            </w:pPr>
          </w:p>
        </w:tc>
        <w:tc>
          <w:tcPr>
            <w:tcW w:w="1559" w:type="dxa"/>
          </w:tcPr>
          <w:p w14:paraId="3ABDEF5F" w14:textId="77777777" w:rsidR="00F47883" w:rsidRPr="00C10BD1" w:rsidRDefault="00F47883" w:rsidP="00C10BD1">
            <w:pPr>
              <w:ind w:firstLine="0"/>
              <w:jc w:val="left"/>
              <w:outlineLvl w:val="0"/>
              <w:rPr>
                <w:rFonts w:cstheme="minorHAnsi"/>
                <w:szCs w:val="24"/>
              </w:rPr>
            </w:pPr>
          </w:p>
        </w:tc>
      </w:tr>
      <w:tr w:rsidR="00F47883" w:rsidRPr="00C10BD1" w14:paraId="6AC63F78" w14:textId="77777777" w:rsidTr="00D112D4">
        <w:tc>
          <w:tcPr>
            <w:tcW w:w="2410" w:type="dxa"/>
          </w:tcPr>
          <w:p w14:paraId="23C3081E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Finančné príjmy</w:t>
            </w:r>
          </w:p>
        </w:tc>
        <w:tc>
          <w:tcPr>
            <w:tcW w:w="1985" w:type="dxa"/>
          </w:tcPr>
          <w:p w14:paraId="0C1B3307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350,00</w:t>
            </w:r>
          </w:p>
        </w:tc>
        <w:tc>
          <w:tcPr>
            <w:tcW w:w="1984" w:type="dxa"/>
          </w:tcPr>
          <w:p w14:paraId="0A815C01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44 503,26</w:t>
            </w:r>
          </w:p>
        </w:tc>
        <w:tc>
          <w:tcPr>
            <w:tcW w:w="1985" w:type="dxa"/>
          </w:tcPr>
          <w:p w14:paraId="1FB33848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44 153,26</w:t>
            </w:r>
          </w:p>
        </w:tc>
        <w:tc>
          <w:tcPr>
            <w:tcW w:w="1559" w:type="dxa"/>
          </w:tcPr>
          <w:p w14:paraId="3982D230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99,22</w:t>
            </w:r>
          </w:p>
        </w:tc>
      </w:tr>
      <w:tr w:rsidR="00F47883" w:rsidRPr="00C10BD1" w14:paraId="3E68769A" w14:textId="77777777" w:rsidTr="00D112D4">
        <w:tc>
          <w:tcPr>
            <w:tcW w:w="2410" w:type="dxa"/>
            <w:shd w:val="clear" w:color="auto" w:fill="D9D9D9"/>
          </w:tcPr>
          <w:p w14:paraId="527DDC19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14:paraId="41718E83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348 827,00</w:t>
            </w:r>
          </w:p>
        </w:tc>
        <w:tc>
          <w:tcPr>
            <w:tcW w:w="1984" w:type="dxa"/>
            <w:shd w:val="clear" w:color="auto" w:fill="D9D9D9"/>
          </w:tcPr>
          <w:p w14:paraId="3C7512D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474 203,90</w:t>
            </w:r>
          </w:p>
        </w:tc>
        <w:tc>
          <w:tcPr>
            <w:tcW w:w="1985" w:type="dxa"/>
            <w:shd w:val="clear" w:color="auto" w:fill="D9D9D9"/>
          </w:tcPr>
          <w:p w14:paraId="7261182C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451 919,27</w:t>
            </w:r>
          </w:p>
        </w:tc>
        <w:tc>
          <w:tcPr>
            <w:tcW w:w="1559" w:type="dxa"/>
            <w:shd w:val="clear" w:color="auto" w:fill="D9D9D9"/>
          </w:tcPr>
          <w:p w14:paraId="11E94E2B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95,30</w:t>
            </w:r>
          </w:p>
        </w:tc>
      </w:tr>
      <w:tr w:rsidR="00F47883" w:rsidRPr="00C10BD1" w14:paraId="2F2B546C" w14:textId="77777777" w:rsidTr="00D112D4">
        <w:tc>
          <w:tcPr>
            <w:tcW w:w="2410" w:type="dxa"/>
          </w:tcPr>
          <w:p w14:paraId="489AC783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z toho :</w:t>
            </w:r>
          </w:p>
        </w:tc>
        <w:tc>
          <w:tcPr>
            <w:tcW w:w="1985" w:type="dxa"/>
          </w:tcPr>
          <w:p w14:paraId="74E4D70F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4" w:type="dxa"/>
          </w:tcPr>
          <w:p w14:paraId="0A1B5EED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985" w:type="dxa"/>
          </w:tcPr>
          <w:p w14:paraId="571562F8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  <w:tc>
          <w:tcPr>
            <w:tcW w:w="1559" w:type="dxa"/>
          </w:tcPr>
          <w:p w14:paraId="6A8298C3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</w:p>
        </w:tc>
      </w:tr>
      <w:tr w:rsidR="00F47883" w:rsidRPr="00C10BD1" w14:paraId="4539FAF8" w14:textId="77777777" w:rsidTr="00D112D4">
        <w:tc>
          <w:tcPr>
            <w:tcW w:w="2410" w:type="dxa"/>
          </w:tcPr>
          <w:p w14:paraId="2C527612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Bežné výdavky</w:t>
            </w:r>
          </w:p>
        </w:tc>
        <w:tc>
          <w:tcPr>
            <w:tcW w:w="1985" w:type="dxa"/>
          </w:tcPr>
          <w:p w14:paraId="72886B46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339 082,00</w:t>
            </w:r>
          </w:p>
        </w:tc>
        <w:tc>
          <w:tcPr>
            <w:tcW w:w="1984" w:type="dxa"/>
          </w:tcPr>
          <w:p w14:paraId="76885B5B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461 519,00</w:t>
            </w:r>
          </w:p>
        </w:tc>
        <w:tc>
          <w:tcPr>
            <w:tcW w:w="1985" w:type="dxa"/>
          </w:tcPr>
          <w:p w14:paraId="6825A6DF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440 410,79</w:t>
            </w:r>
          </w:p>
        </w:tc>
        <w:tc>
          <w:tcPr>
            <w:tcW w:w="1559" w:type="dxa"/>
          </w:tcPr>
          <w:p w14:paraId="077F99BF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95,43</w:t>
            </w:r>
          </w:p>
        </w:tc>
      </w:tr>
      <w:tr w:rsidR="00F47883" w:rsidRPr="00C10BD1" w14:paraId="265AA437" w14:textId="77777777" w:rsidTr="00D112D4">
        <w:tc>
          <w:tcPr>
            <w:tcW w:w="2410" w:type="dxa"/>
          </w:tcPr>
          <w:p w14:paraId="5C5DD9F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Kapitálové výdavky</w:t>
            </w:r>
          </w:p>
        </w:tc>
        <w:tc>
          <w:tcPr>
            <w:tcW w:w="1985" w:type="dxa"/>
          </w:tcPr>
          <w:p w14:paraId="17803C84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1984" w:type="dxa"/>
          </w:tcPr>
          <w:p w14:paraId="2D9E4EA0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1,00</w:t>
            </w:r>
          </w:p>
        </w:tc>
        <w:tc>
          <w:tcPr>
            <w:tcW w:w="1985" w:type="dxa"/>
          </w:tcPr>
          <w:p w14:paraId="2D3B0C38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1,00</w:t>
            </w:r>
          </w:p>
        </w:tc>
        <w:tc>
          <w:tcPr>
            <w:tcW w:w="1559" w:type="dxa"/>
          </w:tcPr>
          <w:p w14:paraId="4D508DBF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100,00</w:t>
            </w:r>
          </w:p>
        </w:tc>
      </w:tr>
      <w:tr w:rsidR="00F47883" w:rsidRPr="00C10BD1" w14:paraId="78563D78" w14:textId="77777777" w:rsidTr="00D112D4">
        <w:tc>
          <w:tcPr>
            <w:tcW w:w="2410" w:type="dxa"/>
          </w:tcPr>
          <w:p w14:paraId="7E5AA4EC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Finančné výdavky</w:t>
            </w:r>
          </w:p>
        </w:tc>
        <w:tc>
          <w:tcPr>
            <w:tcW w:w="1985" w:type="dxa"/>
          </w:tcPr>
          <w:p w14:paraId="7675F4DB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9 745,00</w:t>
            </w:r>
          </w:p>
        </w:tc>
        <w:tc>
          <w:tcPr>
            <w:tcW w:w="1984" w:type="dxa"/>
          </w:tcPr>
          <w:p w14:paraId="263F70F8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12 683,00</w:t>
            </w:r>
          </w:p>
        </w:tc>
        <w:tc>
          <w:tcPr>
            <w:tcW w:w="1985" w:type="dxa"/>
          </w:tcPr>
          <w:p w14:paraId="6ADD93DC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11 507,48</w:t>
            </w:r>
          </w:p>
        </w:tc>
        <w:tc>
          <w:tcPr>
            <w:tcW w:w="1559" w:type="dxa"/>
          </w:tcPr>
          <w:p w14:paraId="517E60D9" w14:textId="35883FAB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szCs w:val="24"/>
              </w:rPr>
            </w:pPr>
            <w:r w:rsidRPr="00C10BD1">
              <w:rPr>
                <w:rFonts w:cstheme="minorHAnsi"/>
                <w:szCs w:val="24"/>
              </w:rPr>
              <w:t>90,73</w:t>
            </w:r>
          </w:p>
        </w:tc>
      </w:tr>
      <w:tr w:rsidR="00F47883" w:rsidRPr="00C10BD1" w14:paraId="7A7C934E" w14:textId="77777777" w:rsidTr="00D112D4">
        <w:tc>
          <w:tcPr>
            <w:tcW w:w="2410" w:type="dxa"/>
            <w:shd w:val="clear" w:color="auto" w:fill="D9D9D9"/>
          </w:tcPr>
          <w:p w14:paraId="1F81203A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Rozpočtové hospodárenie obce</w:t>
            </w:r>
          </w:p>
        </w:tc>
        <w:tc>
          <w:tcPr>
            <w:tcW w:w="1985" w:type="dxa"/>
            <w:shd w:val="clear" w:color="auto" w:fill="D9D9D9"/>
          </w:tcPr>
          <w:p w14:paraId="37BE1FD2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14:paraId="13D79176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113,66</w:t>
            </w:r>
          </w:p>
        </w:tc>
        <w:tc>
          <w:tcPr>
            <w:tcW w:w="1985" w:type="dxa"/>
            <w:shd w:val="clear" w:color="auto" w:fill="D9D9D9"/>
          </w:tcPr>
          <w:p w14:paraId="4FF40AFF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376,22</w:t>
            </w:r>
          </w:p>
        </w:tc>
        <w:tc>
          <w:tcPr>
            <w:tcW w:w="1559" w:type="dxa"/>
            <w:shd w:val="clear" w:color="auto" w:fill="D9D9D9"/>
          </w:tcPr>
          <w:p w14:paraId="6056BC24" w14:textId="77777777" w:rsidR="00F47883" w:rsidRPr="00C10BD1" w:rsidRDefault="00F47883" w:rsidP="00C10BD1">
            <w:pPr>
              <w:tabs>
                <w:tab w:val="right" w:pos="8460"/>
              </w:tabs>
              <w:ind w:firstLine="0"/>
              <w:jc w:val="left"/>
              <w:rPr>
                <w:rFonts w:cstheme="minorHAnsi"/>
                <w:b/>
                <w:szCs w:val="24"/>
              </w:rPr>
            </w:pPr>
            <w:r w:rsidRPr="00C10BD1">
              <w:rPr>
                <w:rFonts w:cstheme="minorHAnsi"/>
                <w:b/>
                <w:szCs w:val="24"/>
              </w:rPr>
              <w:t>331,00</w:t>
            </w:r>
          </w:p>
        </w:tc>
      </w:tr>
    </w:tbl>
    <w:p w14:paraId="1B1D95ED" w14:textId="77777777" w:rsidR="00FC6973" w:rsidRPr="00C10BD1" w:rsidRDefault="00FC6973" w:rsidP="00C10BD1">
      <w:pPr>
        <w:ind w:firstLine="0"/>
        <w:rPr>
          <w:rFonts w:cstheme="minorHAnsi"/>
        </w:rPr>
      </w:pPr>
    </w:p>
    <w:p w14:paraId="6026E7AB" w14:textId="6177E0E3" w:rsidR="003B03F7" w:rsidRPr="00C10BD1" w:rsidRDefault="00221DB3" w:rsidP="00C10BD1">
      <w:pPr>
        <w:pStyle w:val="Nadpis3"/>
        <w:rPr>
          <w:rFonts w:cstheme="minorHAnsi"/>
        </w:rPr>
      </w:pPr>
      <w:bookmarkStart w:id="16" w:name="_Toc231201898"/>
      <w:r w:rsidRPr="00C10BD1">
        <w:rPr>
          <w:rFonts w:cstheme="minorHAnsi"/>
        </w:rPr>
        <w:t>Rozbor plnenia príjmov za rok 202</w:t>
      </w:r>
      <w:r w:rsidR="003B03F7" w:rsidRPr="00C10BD1">
        <w:rPr>
          <w:rFonts w:cstheme="minorHAnsi"/>
        </w:rPr>
        <w:t>5</w:t>
      </w:r>
      <w:bookmarkEnd w:id="1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2364"/>
        <w:gridCol w:w="2363"/>
        <w:gridCol w:w="2208"/>
      </w:tblGrid>
      <w:tr w:rsidR="003B03F7" w:rsidRPr="00C10BD1" w14:paraId="00E76568" w14:textId="77777777" w:rsidTr="00D112D4">
        <w:tc>
          <w:tcPr>
            <w:tcW w:w="2410" w:type="dxa"/>
            <w:shd w:val="clear" w:color="auto" w:fill="D9D9D9"/>
          </w:tcPr>
          <w:p w14:paraId="3A5FC977" w14:textId="3EA25E41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Schválený  rozpočet </w:t>
            </w:r>
          </w:p>
        </w:tc>
        <w:tc>
          <w:tcPr>
            <w:tcW w:w="2552" w:type="dxa"/>
            <w:shd w:val="clear" w:color="auto" w:fill="D9D9D9"/>
          </w:tcPr>
          <w:p w14:paraId="07C09B0C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Schválený rozpočet </w:t>
            </w:r>
          </w:p>
          <w:p w14:paraId="0308D369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04A31187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Skutočné </w:t>
            </w:r>
          </w:p>
          <w:p w14:paraId="7EE42C3A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1281A925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% plnenia príjmov</w:t>
            </w:r>
          </w:p>
          <w:p w14:paraId="1342B35B" w14:textId="77777777" w:rsidR="003B03F7" w:rsidRPr="00C10BD1" w:rsidRDefault="003B03F7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 k rozpočtu po zmenách</w:t>
            </w:r>
          </w:p>
        </w:tc>
      </w:tr>
      <w:tr w:rsidR="003B03F7" w:rsidRPr="00C10BD1" w14:paraId="1262E35D" w14:textId="77777777" w:rsidTr="00D112D4">
        <w:tc>
          <w:tcPr>
            <w:tcW w:w="2410" w:type="dxa"/>
          </w:tcPr>
          <w:p w14:paraId="4829F4DD" w14:textId="77777777" w:rsidR="003B03F7" w:rsidRPr="00C10BD1" w:rsidRDefault="003B03F7" w:rsidP="00C10BD1">
            <w:pPr>
              <w:tabs>
                <w:tab w:val="right" w:pos="8460"/>
              </w:tabs>
              <w:rPr>
                <w:rFonts w:cstheme="minorHAnsi"/>
                <w:b/>
              </w:rPr>
            </w:pPr>
            <w:r w:rsidRPr="00C10BD1">
              <w:rPr>
                <w:rFonts w:cstheme="minorHAnsi"/>
                <w:b/>
              </w:rPr>
              <w:t>348 827,00</w:t>
            </w:r>
          </w:p>
        </w:tc>
        <w:tc>
          <w:tcPr>
            <w:tcW w:w="2552" w:type="dxa"/>
          </w:tcPr>
          <w:p w14:paraId="0CA390F7" w14:textId="77777777" w:rsidR="003B03F7" w:rsidRPr="00C10BD1" w:rsidRDefault="003B03F7" w:rsidP="00C10BD1">
            <w:pPr>
              <w:tabs>
                <w:tab w:val="right" w:pos="8460"/>
              </w:tabs>
              <w:rPr>
                <w:rFonts w:cstheme="minorHAnsi"/>
                <w:b/>
              </w:rPr>
            </w:pPr>
            <w:r w:rsidRPr="00C10BD1">
              <w:rPr>
                <w:rFonts w:cstheme="minorHAnsi"/>
                <w:b/>
              </w:rPr>
              <w:t>474 317,56</w:t>
            </w:r>
          </w:p>
        </w:tc>
        <w:tc>
          <w:tcPr>
            <w:tcW w:w="2551" w:type="dxa"/>
          </w:tcPr>
          <w:p w14:paraId="79FD0807" w14:textId="77777777" w:rsidR="003B03F7" w:rsidRPr="00C10BD1" w:rsidRDefault="003B03F7" w:rsidP="00C10BD1">
            <w:pPr>
              <w:tabs>
                <w:tab w:val="right" w:pos="8460"/>
              </w:tabs>
              <w:rPr>
                <w:rFonts w:cstheme="minorHAnsi"/>
                <w:b/>
              </w:rPr>
            </w:pPr>
            <w:r w:rsidRPr="00C10BD1">
              <w:rPr>
                <w:rFonts w:cstheme="minorHAnsi"/>
                <w:b/>
              </w:rPr>
              <w:t>452 295,49</w:t>
            </w:r>
          </w:p>
        </w:tc>
        <w:tc>
          <w:tcPr>
            <w:tcW w:w="2410" w:type="dxa"/>
          </w:tcPr>
          <w:p w14:paraId="7B29EC80" w14:textId="77777777" w:rsidR="003B03F7" w:rsidRPr="00C10BD1" w:rsidRDefault="003B03F7" w:rsidP="00C10BD1">
            <w:pPr>
              <w:tabs>
                <w:tab w:val="right" w:pos="8460"/>
              </w:tabs>
              <w:rPr>
                <w:rFonts w:cstheme="minorHAnsi"/>
                <w:b/>
              </w:rPr>
            </w:pPr>
            <w:r w:rsidRPr="00C10BD1">
              <w:rPr>
                <w:rFonts w:cstheme="minorHAnsi"/>
                <w:b/>
              </w:rPr>
              <w:t>95,36</w:t>
            </w:r>
          </w:p>
        </w:tc>
      </w:tr>
    </w:tbl>
    <w:p w14:paraId="17D2FFB1" w14:textId="67CF04C0" w:rsidR="00221DB3" w:rsidRPr="00C10BD1" w:rsidRDefault="00221DB3" w:rsidP="00C10BD1">
      <w:pPr>
        <w:spacing w:line="240" w:lineRule="auto"/>
        <w:ind w:firstLine="0"/>
        <w:jc w:val="left"/>
        <w:rPr>
          <w:rFonts w:cstheme="minorHAnsi"/>
          <w:b/>
          <w:u w:val="single"/>
        </w:rPr>
      </w:pPr>
    </w:p>
    <w:p w14:paraId="14A7D643" w14:textId="77777777" w:rsidR="00221DB3" w:rsidRPr="00C10BD1" w:rsidRDefault="00221DB3" w:rsidP="00C10BD1">
      <w:pPr>
        <w:numPr>
          <w:ilvl w:val="0"/>
          <w:numId w:val="7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>Bežné príjmy:</w:t>
      </w:r>
    </w:p>
    <w:p w14:paraId="05D37B38" w14:textId="77777777" w:rsidR="00221DB3" w:rsidRPr="00C10BD1" w:rsidRDefault="00221DB3" w:rsidP="00C10BD1">
      <w:pPr>
        <w:ind w:left="284"/>
        <w:rPr>
          <w:rFonts w:cstheme="minorHAnsi"/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2357"/>
        <w:gridCol w:w="1928"/>
        <w:gridCol w:w="2657"/>
      </w:tblGrid>
      <w:tr w:rsidR="00221DB3" w:rsidRPr="00C10BD1" w14:paraId="3763554B" w14:textId="77777777" w:rsidTr="00B434CC">
        <w:tc>
          <w:tcPr>
            <w:tcW w:w="2236" w:type="dxa"/>
            <w:shd w:val="clear" w:color="auto" w:fill="D9D9D9"/>
          </w:tcPr>
          <w:p w14:paraId="0F05C1D9" w14:textId="2D75C91B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</w:rPr>
            </w:pPr>
            <w:r w:rsidRPr="00C10BD1">
              <w:rPr>
                <w:rFonts w:cstheme="minorHAnsi"/>
                <w:sz w:val="22"/>
              </w:rPr>
              <w:t xml:space="preserve">Schválený rozpočet </w:t>
            </w:r>
          </w:p>
        </w:tc>
        <w:tc>
          <w:tcPr>
            <w:tcW w:w="2357" w:type="dxa"/>
            <w:shd w:val="clear" w:color="auto" w:fill="D9D9D9"/>
          </w:tcPr>
          <w:p w14:paraId="3E66C060" w14:textId="53CA104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</w:rPr>
            </w:pPr>
            <w:r w:rsidRPr="00C10BD1">
              <w:rPr>
                <w:rFonts w:cstheme="minorHAnsi"/>
                <w:sz w:val="22"/>
              </w:rPr>
              <w:t>Schválený rozpočet</w:t>
            </w:r>
            <w:r w:rsidR="00FC6973" w:rsidRPr="00C10BD1">
              <w:rPr>
                <w:rFonts w:cstheme="minorHAnsi"/>
                <w:sz w:val="22"/>
              </w:rPr>
              <w:t xml:space="preserve"> </w:t>
            </w:r>
            <w:r w:rsidRPr="00C10BD1">
              <w:rPr>
                <w:rFonts w:cstheme="minorHAnsi"/>
                <w:sz w:val="22"/>
              </w:rPr>
              <w:t>po poslednej zmene</w:t>
            </w:r>
          </w:p>
        </w:tc>
        <w:tc>
          <w:tcPr>
            <w:tcW w:w="1928" w:type="dxa"/>
            <w:shd w:val="clear" w:color="auto" w:fill="D9D9D9"/>
          </w:tcPr>
          <w:p w14:paraId="1905CE4B" w14:textId="5A5B275D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</w:rPr>
            </w:pPr>
            <w:r w:rsidRPr="00C10BD1">
              <w:rPr>
                <w:rFonts w:cstheme="minorHAnsi"/>
                <w:sz w:val="22"/>
              </w:rPr>
              <w:t xml:space="preserve">Skutočné </w:t>
            </w:r>
            <w:r w:rsidR="00FC6973" w:rsidRPr="00C10BD1">
              <w:rPr>
                <w:rFonts w:cstheme="minorHAnsi"/>
                <w:sz w:val="22"/>
              </w:rPr>
              <w:t xml:space="preserve"> </w:t>
            </w:r>
            <w:r w:rsidRPr="00C10BD1">
              <w:rPr>
                <w:rFonts w:cstheme="minorHAnsi"/>
                <w:sz w:val="22"/>
              </w:rPr>
              <w:t>plnenie príjmov</w:t>
            </w:r>
          </w:p>
        </w:tc>
        <w:tc>
          <w:tcPr>
            <w:tcW w:w="2657" w:type="dxa"/>
            <w:shd w:val="clear" w:color="auto" w:fill="D9D9D9"/>
          </w:tcPr>
          <w:p w14:paraId="23921CB0" w14:textId="2E3C1D99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</w:rPr>
            </w:pPr>
            <w:r w:rsidRPr="00C10BD1">
              <w:rPr>
                <w:rFonts w:cstheme="minorHAnsi"/>
                <w:sz w:val="22"/>
              </w:rPr>
              <w:t>% plnenia príjmo</w:t>
            </w:r>
            <w:r w:rsidR="00B434CC" w:rsidRPr="00C10BD1">
              <w:rPr>
                <w:rFonts w:cstheme="minorHAnsi"/>
                <w:sz w:val="22"/>
              </w:rPr>
              <w:t xml:space="preserve">v </w:t>
            </w:r>
            <w:r w:rsidRPr="00C10BD1">
              <w:rPr>
                <w:rFonts w:cstheme="minorHAnsi"/>
                <w:sz w:val="22"/>
              </w:rPr>
              <w:t xml:space="preserve"> k rozpočtu po</w:t>
            </w:r>
            <w:r w:rsidR="00B434CC" w:rsidRPr="00C10BD1">
              <w:rPr>
                <w:rFonts w:cstheme="minorHAnsi"/>
                <w:sz w:val="22"/>
              </w:rPr>
              <w:t xml:space="preserve"> </w:t>
            </w:r>
            <w:r w:rsidRPr="00C10BD1">
              <w:rPr>
                <w:rFonts w:cstheme="minorHAnsi"/>
                <w:sz w:val="22"/>
              </w:rPr>
              <w:t>zmenách</w:t>
            </w:r>
          </w:p>
        </w:tc>
      </w:tr>
      <w:tr w:rsidR="00221DB3" w:rsidRPr="00C10BD1" w14:paraId="0DC63CB6" w14:textId="77777777" w:rsidTr="00897CAC">
        <w:trPr>
          <w:trHeight w:val="99"/>
        </w:trPr>
        <w:tc>
          <w:tcPr>
            <w:tcW w:w="2236" w:type="dxa"/>
          </w:tcPr>
          <w:p w14:paraId="78CBF16A" w14:textId="29D0E3FA" w:rsidR="00C268B8" w:rsidRPr="00C10BD1" w:rsidRDefault="00C268B8" w:rsidP="00C10BD1">
            <w:pPr>
              <w:jc w:val="left"/>
              <w:rPr>
                <w:rFonts w:cstheme="minorHAnsi"/>
                <w:b/>
                <w:sz w:val="22"/>
              </w:rPr>
            </w:pPr>
            <w:r w:rsidRPr="00C10BD1">
              <w:rPr>
                <w:rFonts w:cstheme="minorHAnsi"/>
                <w:b/>
                <w:sz w:val="22"/>
              </w:rPr>
              <w:t>348 477,00</w:t>
            </w:r>
          </w:p>
        </w:tc>
        <w:tc>
          <w:tcPr>
            <w:tcW w:w="2357" w:type="dxa"/>
          </w:tcPr>
          <w:p w14:paraId="42F9612D" w14:textId="74CA27D5" w:rsidR="00221DB3" w:rsidRPr="00C10BD1" w:rsidRDefault="00C268B8" w:rsidP="00C10BD1">
            <w:pPr>
              <w:jc w:val="left"/>
              <w:rPr>
                <w:rFonts w:cstheme="minorHAnsi"/>
                <w:b/>
                <w:sz w:val="22"/>
              </w:rPr>
            </w:pPr>
            <w:r w:rsidRPr="00C10BD1">
              <w:rPr>
                <w:rFonts w:cstheme="minorHAnsi"/>
                <w:b/>
                <w:sz w:val="22"/>
              </w:rPr>
              <w:t>474 317,56</w:t>
            </w:r>
          </w:p>
        </w:tc>
        <w:tc>
          <w:tcPr>
            <w:tcW w:w="1928" w:type="dxa"/>
          </w:tcPr>
          <w:p w14:paraId="7411C3F3" w14:textId="4C3269E7" w:rsidR="00221DB3" w:rsidRPr="00C10BD1" w:rsidRDefault="00C268B8" w:rsidP="00C10BD1">
            <w:pPr>
              <w:jc w:val="left"/>
              <w:rPr>
                <w:rFonts w:cstheme="minorHAnsi"/>
                <w:b/>
                <w:sz w:val="22"/>
              </w:rPr>
            </w:pPr>
            <w:r w:rsidRPr="00C10BD1">
              <w:rPr>
                <w:rFonts w:cstheme="minorHAnsi"/>
                <w:b/>
                <w:sz w:val="22"/>
              </w:rPr>
              <w:t>452 295,49</w:t>
            </w:r>
          </w:p>
        </w:tc>
        <w:tc>
          <w:tcPr>
            <w:tcW w:w="2657" w:type="dxa"/>
          </w:tcPr>
          <w:p w14:paraId="689741DA" w14:textId="588B5553" w:rsidR="00221DB3" w:rsidRPr="00C10BD1" w:rsidRDefault="00C268B8" w:rsidP="00C10BD1">
            <w:pPr>
              <w:jc w:val="left"/>
              <w:rPr>
                <w:rFonts w:cstheme="minorHAnsi"/>
                <w:b/>
                <w:sz w:val="22"/>
              </w:rPr>
            </w:pPr>
            <w:r w:rsidRPr="00C10BD1">
              <w:rPr>
                <w:rFonts w:cstheme="minorHAnsi"/>
                <w:b/>
                <w:sz w:val="22"/>
              </w:rPr>
              <w:t>95,36</w:t>
            </w:r>
          </w:p>
        </w:tc>
      </w:tr>
    </w:tbl>
    <w:p w14:paraId="752D75F5" w14:textId="77777777" w:rsidR="00221DB3" w:rsidRPr="00C10BD1" w:rsidRDefault="00221DB3" w:rsidP="00C10BD1">
      <w:pPr>
        <w:rPr>
          <w:rFonts w:cstheme="minorHAnsi"/>
        </w:rPr>
      </w:pPr>
    </w:p>
    <w:p w14:paraId="6C133668" w14:textId="77777777" w:rsidR="00221DB3" w:rsidRPr="00C10BD1" w:rsidRDefault="00221DB3" w:rsidP="00C10BD1">
      <w:pPr>
        <w:numPr>
          <w:ilvl w:val="0"/>
          <w:numId w:val="8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>daňové príjmy:</w:t>
      </w:r>
    </w:p>
    <w:p w14:paraId="381B1E1B" w14:textId="77777777" w:rsidR="00221DB3" w:rsidRPr="00C10BD1" w:rsidRDefault="00221DB3" w:rsidP="00C10BD1">
      <w:pPr>
        <w:rPr>
          <w:rFonts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2364"/>
        <w:gridCol w:w="2056"/>
        <w:gridCol w:w="2515"/>
      </w:tblGrid>
      <w:tr w:rsidR="00221DB3" w:rsidRPr="00C10BD1" w14:paraId="35442FF3" w14:textId="77777777" w:rsidTr="00B434CC">
        <w:tc>
          <w:tcPr>
            <w:tcW w:w="2243" w:type="dxa"/>
            <w:shd w:val="clear" w:color="auto" w:fill="D9D9D9"/>
          </w:tcPr>
          <w:p w14:paraId="035EC210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65478187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364" w:type="dxa"/>
            <w:shd w:val="clear" w:color="auto" w:fill="D9D9D9"/>
          </w:tcPr>
          <w:p w14:paraId="03410E35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71CACBE3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56" w:type="dxa"/>
            <w:shd w:val="clear" w:color="auto" w:fill="D9D9D9"/>
          </w:tcPr>
          <w:p w14:paraId="775F08A9" w14:textId="7601F36C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Skutočné plnenie príjmov</w:t>
            </w:r>
          </w:p>
        </w:tc>
        <w:tc>
          <w:tcPr>
            <w:tcW w:w="2515" w:type="dxa"/>
            <w:shd w:val="clear" w:color="auto" w:fill="D9D9D9"/>
          </w:tcPr>
          <w:p w14:paraId="13DC2FFC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príjmov</w:t>
            </w:r>
          </w:p>
          <w:p w14:paraId="0129A24E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 zmenách</w:t>
            </w:r>
          </w:p>
        </w:tc>
      </w:tr>
      <w:tr w:rsidR="00221DB3" w:rsidRPr="00C10BD1" w14:paraId="06A9AC02" w14:textId="77777777" w:rsidTr="00B434CC">
        <w:tc>
          <w:tcPr>
            <w:tcW w:w="2243" w:type="dxa"/>
          </w:tcPr>
          <w:p w14:paraId="13F05E2A" w14:textId="6F19C9B5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171 319,00</w:t>
            </w:r>
          </w:p>
        </w:tc>
        <w:tc>
          <w:tcPr>
            <w:tcW w:w="2364" w:type="dxa"/>
          </w:tcPr>
          <w:p w14:paraId="07592AEB" w14:textId="1C66F6F3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175 902,00</w:t>
            </w:r>
          </w:p>
        </w:tc>
        <w:tc>
          <w:tcPr>
            <w:tcW w:w="2056" w:type="dxa"/>
          </w:tcPr>
          <w:p w14:paraId="02D0374E" w14:textId="4C2C506F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169 585,65</w:t>
            </w:r>
          </w:p>
        </w:tc>
        <w:tc>
          <w:tcPr>
            <w:tcW w:w="2515" w:type="dxa"/>
          </w:tcPr>
          <w:p w14:paraId="08E65077" w14:textId="53ACD03D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96,40</w:t>
            </w:r>
          </w:p>
        </w:tc>
      </w:tr>
    </w:tbl>
    <w:p w14:paraId="51865D00" w14:textId="77777777" w:rsidR="00221DB3" w:rsidRPr="00C10BD1" w:rsidRDefault="00221DB3" w:rsidP="00C10BD1">
      <w:pPr>
        <w:ind w:firstLine="0"/>
        <w:rPr>
          <w:rFonts w:cstheme="minorHAnsi"/>
          <w:b/>
          <w:i/>
        </w:rPr>
      </w:pPr>
    </w:p>
    <w:p w14:paraId="6F416342" w14:textId="5977AB9F" w:rsidR="00221DB3" w:rsidRPr="00C10BD1" w:rsidRDefault="00221DB3" w:rsidP="00C10BD1">
      <w:pPr>
        <w:numPr>
          <w:ilvl w:val="0"/>
          <w:numId w:val="8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 xml:space="preserve">nedaňové príjmy: </w:t>
      </w:r>
    </w:p>
    <w:p w14:paraId="5EFFD1EB" w14:textId="77777777" w:rsidR="00897CAC" w:rsidRPr="00C10BD1" w:rsidRDefault="00897CAC" w:rsidP="00C10BD1">
      <w:pPr>
        <w:spacing w:line="240" w:lineRule="auto"/>
        <w:ind w:left="284" w:firstLine="0"/>
        <w:jc w:val="left"/>
        <w:rPr>
          <w:rFonts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2357"/>
        <w:gridCol w:w="2073"/>
        <w:gridCol w:w="2515"/>
      </w:tblGrid>
      <w:tr w:rsidR="00221DB3" w:rsidRPr="00C10BD1" w14:paraId="5C283766" w14:textId="77777777" w:rsidTr="00B434CC">
        <w:tc>
          <w:tcPr>
            <w:tcW w:w="2233" w:type="dxa"/>
            <w:shd w:val="clear" w:color="auto" w:fill="D9D9D9"/>
          </w:tcPr>
          <w:p w14:paraId="3A89CA3F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5320A2AF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357" w:type="dxa"/>
            <w:shd w:val="clear" w:color="auto" w:fill="D9D9D9"/>
          </w:tcPr>
          <w:p w14:paraId="260DFE93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01EC0F91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73" w:type="dxa"/>
            <w:shd w:val="clear" w:color="auto" w:fill="D9D9D9"/>
          </w:tcPr>
          <w:p w14:paraId="581DF010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</w:t>
            </w:r>
          </w:p>
          <w:p w14:paraId="0F8F6D1C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plnenie príjmov</w:t>
            </w:r>
          </w:p>
        </w:tc>
        <w:tc>
          <w:tcPr>
            <w:tcW w:w="2515" w:type="dxa"/>
            <w:shd w:val="clear" w:color="auto" w:fill="D9D9D9"/>
          </w:tcPr>
          <w:p w14:paraId="0C5986BE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príjmov</w:t>
            </w:r>
          </w:p>
          <w:p w14:paraId="6192EA02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 zmenách</w:t>
            </w:r>
          </w:p>
        </w:tc>
      </w:tr>
      <w:tr w:rsidR="00221DB3" w:rsidRPr="00C10BD1" w14:paraId="0EF9BEB9" w14:textId="77777777" w:rsidTr="00B434CC">
        <w:tc>
          <w:tcPr>
            <w:tcW w:w="2233" w:type="dxa"/>
          </w:tcPr>
          <w:p w14:paraId="0DE23ABF" w14:textId="2361E9EE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16 408,00</w:t>
            </w:r>
          </w:p>
        </w:tc>
        <w:tc>
          <w:tcPr>
            <w:tcW w:w="2357" w:type="dxa"/>
          </w:tcPr>
          <w:p w14:paraId="3AF45A13" w14:textId="0BCC5784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47 405,28</w:t>
            </w:r>
          </w:p>
        </w:tc>
        <w:tc>
          <w:tcPr>
            <w:tcW w:w="2073" w:type="dxa"/>
          </w:tcPr>
          <w:p w14:paraId="4B305694" w14:textId="43C41A9E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45 316,54</w:t>
            </w:r>
          </w:p>
        </w:tc>
        <w:tc>
          <w:tcPr>
            <w:tcW w:w="2515" w:type="dxa"/>
          </w:tcPr>
          <w:p w14:paraId="18765724" w14:textId="6D386A12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95,60</w:t>
            </w:r>
          </w:p>
        </w:tc>
      </w:tr>
    </w:tbl>
    <w:p w14:paraId="75B087FE" w14:textId="77777777" w:rsidR="00221DB3" w:rsidRPr="00C10BD1" w:rsidRDefault="00221DB3" w:rsidP="00C10BD1">
      <w:pPr>
        <w:ind w:firstLine="0"/>
        <w:rPr>
          <w:rFonts w:cstheme="minorHAnsi"/>
          <w:b/>
        </w:rPr>
      </w:pPr>
    </w:p>
    <w:p w14:paraId="105E0526" w14:textId="77777777" w:rsidR="00221DB3" w:rsidRPr="00C10BD1" w:rsidRDefault="00221DB3" w:rsidP="00C10BD1">
      <w:pPr>
        <w:numPr>
          <w:ilvl w:val="0"/>
          <w:numId w:val="8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 xml:space="preserve"> iné nedaňové príjmy: </w:t>
      </w:r>
    </w:p>
    <w:p w14:paraId="01F84F9C" w14:textId="77777777" w:rsidR="00221DB3" w:rsidRPr="00C10BD1" w:rsidRDefault="00221DB3" w:rsidP="00C10BD1">
      <w:pPr>
        <w:rPr>
          <w:rFonts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364"/>
        <w:gridCol w:w="2074"/>
        <w:gridCol w:w="2515"/>
      </w:tblGrid>
      <w:tr w:rsidR="00221DB3" w:rsidRPr="00C10BD1" w14:paraId="6646D1B8" w14:textId="77777777" w:rsidTr="00B434CC">
        <w:tc>
          <w:tcPr>
            <w:tcW w:w="2225" w:type="dxa"/>
            <w:shd w:val="clear" w:color="auto" w:fill="D9D9D9"/>
          </w:tcPr>
          <w:p w14:paraId="2E12CE1E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227A2274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364" w:type="dxa"/>
            <w:shd w:val="clear" w:color="auto" w:fill="D9D9D9"/>
          </w:tcPr>
          <w:p w14:paraId="4288868B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0A9E6A80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74" w:type="dxa"/>
            <w:shd w:val="clear" w:color="auto" w:fill="D9D9D9"/>
          </w:tcPr>
          <w:p w14:paraId="7A686878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</w:t>
            </w:r>
          </w:p>
          <w:p w14:paraId="127CB7BC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plnenie príjmov</w:t>
            </w:r>
          </w:p>
        </w:tc>
        <w:tc>
          <w:tcPr>
            <w:tcW w:w="2515" w:type="dxa"/>
            <w:shd w:val="clear" w:color="auto" w:fill="D9D9D9"/>
          </w:tcPr>
          <w:p w14:paraId="55A16FC0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príjmov</w:t>
            </w:r>
          </w:p>
          <w:p w14:paraId="2D490B64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 zmenách</w:t>
            </w:r>
          </w:p>
        </w:tc>
      </w:tr>
      <w:tr w:rsidR="00221DB3" w:rsidRPr="00C10BD1" w14:paraId="5D54EA80" w14:textId="77777777" w:rsidTr="00B434CC">
        <w:tc>
          <w:tcPr>
            <w:tcW w:w="2225" w:type="dxa"/>
          </w:tcPr>
          <w:p w14:paraId="45E86A3E" w14:textId="44C86AAC" w:rsidR="00221DB3" w:rsidRPr="00C10BD1" w:rsidRDefault="006902CE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350,00</w:t>
            </w:r>
          </w:p>
        </w:tc>
        <w:tc>
          <w:tcPr>
            <w:tcW w:w="2364" w:type="dxa"/>
          </w:tcPr>
          <w:p w14:paraId="0040A3AB" w14:textId="77B7442A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24 471,00</w:t>
            </w:r>
          </w:p>
        </w:tc>
        <w:tc>
          <w:tcPr>
            <w:tcW w:w="2074" w:type="dxa"/>
          </w:tcPr>
          <w:p w14:paraId="4AD3941D" w14:textId="2F5159C3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24 451,19</w:t>
            </w:r>
          </w:p>
        </w:tc>
        <w:tc>
          <w:tcPr>
            <w:tcW w:w="2515" w:type="dxa"/>
          </w:tcPr>
          <w:p w14:paraId="31E5F0D5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99,99</w:t>
            </w:r>
          </w:p>
        </w:tc>
      </w:tr>
    </w:tbl>
    <w:p w14:paraId="5F4BA3A5" w14:textId="77777777" w:rsidR="00221DB3" w:rsidRPr="00C10BD1" w:rsidRDefault="00221DB3" w:rsidP="00C10BD1">
      <w:pPr>
        <w:ind w:firstLine="0"/>
        <w:rPr>
          <w:rFonts w:cstheme="minorHAnsi"/>
          <w:noProof/>
        </w:rPr>
      </w:pPr>
    </w:p>
    <w:p w14:paraId="558AA7BA" w14:textId="7370A4BA" w:rsidR="00221DB3" w:rsidRPr="00C10BD1" w:rsidRDefault="00221DB3" w:rsidP="00C10BD1">
      <w:pPr>
        <w:numPr>
          <w:ilvl w:val="0"/>
          <w:numId w:val="7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2352"/>
        <w:gridCol w:w="2091"/>
        <w:gridCol w:w="2515"/>
      </w:tblGrid>
      <w:tr w:rsidR="00221DB3" w:rsidRPr="00C10BD1" w14:paraId="4E0B9967" w14:textId="77777777" w:rsidTr="00B434CC">
        <w:tc>
          <w:tcPr>
            <w:tcW w:w="2220" w:type="dxa"/>
            <w:shd w:val="clear" w:color="auto" w:fill="D9D9D9"/>
          </w:tcPr>
          <w:p w14:paraId="43517B0A" w14:textId="4CFF1D56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Schválený</w:t>
            </w:r>
          </w:p>
          <w:p w14:paraId="27E9FAC3" w14:textId="721546FA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rozpočet</w:t>
            </w:r>
          </w:p>
        </w:tc>
        <w:tc>
          <w:tcPr>
            <w:tcW w:w="2352" w:type="dxa"/>
            <w:shd w:val="clear" w:color="auto" w:fill="D9D9D9"/>
          </w:tcPr>
          <w:p w14:paraId="5645D34B" w14:textId="3550E3C0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Schválený rozpočet</w:t>
            </w:r>
          </w:p>
          <w:p w14:paraId="4FC7D6E3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91" w:type="dxa"/>
            <w:shd w:val="clear" w:color="auto" w:fill="D9D9D9"/>
          </w:tcPr>
          <w:p w14:paraId="408B98DC" w14:textId="7B3E0B32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Skutočné</w:t>
            </w:r>
          </w:p>
          <w:p w14:paraId="4673F3F5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plnenie príjmov</w:t>
            </w:r>
          </w:p>
        </w:tc>
        <w:tc>
          <w:tcPr>
            <w:tcW w:w="2515" w:type="dxa"/>
            <w:shd w:val="clear" w:color="auto" w:fill="D9D9D9"/>
          </w:tcPr>
          <w:p w14:paraId="0F97CFCD" w14:textId="220B67A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príjmov</w:t>
            </w:r>
            <w:r w:rsidR="00B434CC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k</w:t>
            </w:r>
            <w:r w:rsidR="00B434CC" w:rsidRPr="00C10BD1">
              <w:rPr>
                <w:rFonts w:cstheme="minorHAnsi"/>
                <w:sz w:val="22"/>
                <w:szCs w:val="22"/>
              </w:rPr>
              <w:t> </w:t>
            </w:r>
            <w:r w:rsidRPr="00C10BD1">
              <w:rPr>
                <w:rFonts w:cstheme="minorHAnsi"/>
                <w:sz w:val="22"/>
                <w:szCs w:val="22"/>
              </w:rPr>
              <w:t>rozpočtu</w:t>
            </w:r>
            <w:r w:rsidR="00B434CC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po zmenách</w:t>
            </w:r>
          </w:p>
        </w:tc>
      </w:tr>
      <w:tr w:rsidR="00221DB3" w:rsidRPr="00C10BD1" w14:paraId="757338E4" w14:textId="77777777" w:rsidTr="00B434CC">
        <w:tc>
          <w:tcPr>
            <w:tcW w:w="2220" w:type="dxa"/>
          </w:tcPr>
          <w:p w14:paraId="2E08EB85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2352" w:type="dxa"/>
          </w:tcPr>
          <w:p w14:paraId="274024C2" w14:textId="4A1BFFC9" w:rsidR="00221DB3" w:rsidRPr="00C10BD1" w:rsidRDefault="006902CE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2091" w:type="dxa"/>
          </w:tcPr>
          <w:p w14:paraId="62CEFF57" w14:textId="361A4A6B" w:rsidR="00221DB3" w:rsidRPr="00C10BD1" w:rsidRDefault="006902CE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2515" w:type="dxa"/>
          </w:tcPr>
          <w:p w14:paraId="3A2696C8" w14:textId="0995DC3D" w:rsidR="00221DB3" w:rsidRPr="00C10BD1" w:rsidRDefault="006902CE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</w:tbl>
    <w:p w14:paraId="192755C7" w14:textId="77777777" w:rsidR="00C10BD1" w:rsidRPr="00C10BD1" w:rsidRDefault="00C10BD1" w:rsidP="00C10BD1">
      <w:pPr>
        <w:ind w:firstLine="0"/>
        <w:rPr>
          <w:rFonts w:cstheme="minorHAnsi"/>
        </w:rPr>
      </w:pPr>
    </w:p>
    <w:p w14:paraId="2524BA2C" w14:textId="4EFB48DE" w:rsidR="006902CE" w:rsidRPr="00C10BD1" w:rsidRDefault="00C10BD1" w:rsidP="00C10BD1">
      <w:pPr>
        <w:ind w:firstLine="0"/>
        <w:rPr>
          <w:rFonts w:cstheme="minorHAnsi"/>
          <w:b/>
        </w:rPr>
      </w:pPr>
      <w:r w:rsidRPr="00C10BD1">
        <w:rPr>
          <w:rFonts w:cstheme="minorHAnsi"/>
        </w:rPr>
        <w:t xml:space="preserve">  </w:t>
      </w:r>
      <w:r w:rsidR="006902CE" w:rsidRPr="00C10BD1">
        <w:rPr>
          <w:rFonts w:cstheme="minorHAnsi"/>
        </w:rPr>
        <w:t>Kapitálové príjmy sme v roku 202</w:t>
      </w:r>
      <w:r w:rsidR="00613E3C" w:rsidRPr="00C10BD1">
        <w:rPr>
          <w:rFonts w:cstheme="minorHAnsi"/>
        </w:rPr>
        <w:t>5</w:t>
      </w:r>
      <w:r w:rsidR="006902CE" w:rsidRPr="00C10BD1">
        <w:rPr>
          <w:rFonts w:cstheme="minorHAnsi"/>
        </w:rPr>
        <w:t xml:space="preserve"> nemali rozpočtované a nemali sme ani žiadny príjem.</w:t>
      </w:r>
    </w:p>
    <w:p w14:paraId="5CB662FB" w14:textId="77777777" w:rsidR="00221DB3" w:rsidRPr="00C10BD1" w:rsidRDefault="00221DB3" w:rsidP="00C10BD1">
      <w:pPr>
        <w:numPr>
          <w:ilvl w:val="0"/>
          <w:numId w:val="7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lastRenderedPageBreak/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1"/>
        <w:gridCol w:w="2353"/>
        <w:gridCol w:w="2079"/>
        <w:gridCol w:w="2515"/>
      </w:tblGrid>
      <w:tr w:rsidR="00221DB3" w:rsidRPr="00C10BD1" w14:paraId="751220B6" w14:textId="77777777" w:rsidTr="00B434CC">
        <w:tc>
          <w:tcPr>
            <w:tcW w:w="2231" w:type="dxa"/>
            <w:shd w:val="clear" w:color="auto" w:fill="D9D9D9"/>
          </w:tcPr>
          <w:p w14:paraId="5C001AD6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0B1273EA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353" w:type="dxa"/>
            <w:shd w:val="clear" w:color="auto" w:fill="D9D9D9"/>
          </w:tcPr>
          <w:p w14:paraId="5DF58843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2F794B48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79" w:type="dxa"/>
            <w:shd w:val="clear" w:color="auto" w:fill="D9D9D9"/>
          </w:tcPr>
          <w:p w14:paraId="5B49D3EF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plnenie </w:t>
            </w:r>
          </w:p>
          <w:p w14:paraId="3A545C4E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finančných príjmov</w:t>
            </w:r>
          </w:p>
        </w:tc>
        <w:tc>
          <w:tcPr>
            <w:tcW w:w="2515" w:type="dxa"/>
            <w:shd w:val="clear" w:color="auto" w:fill="D9D9D9"/>
          </w:tcPr>
          <w:p w14:paraId="5165E611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fin. príjmov</w:t>
            </w:r>
          </w:p>
          <w:p w14:paraId="4D37E9D3" w14:textId="08B8BB3C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</w:t>
            </w:r>
            <w:r w:rsidR="00B434CC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zmenách</w:t>
            </w:r>
          </w:p>
        </w:tc>
      </w:tr>
      <w:tr w:rsidR="00221DB3" w:rsidRPr="00C10BD1" w14:paraId="42E757D5" w14:textId="77777777" w:rsidTr="00B434CC">
        <w:tc>
          <w:tcPr>
            <w:tcW w:w="2231" w:type="dxa"/>
          </w:tcPr>
          <w:p w14:paraId="537DD6E2" w14:textId="6EE5F478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350,00</w:t>
            </w:r>
          </w:p>
        </w:tc>
        <w:tc>
          <w:tcPr>
            <w:tcW w:w="2353" w:type="dxa"/>
          </w:tcPr>
          <w:p w14:paraId="1DA9842E" w14:textId="3AA62FA5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44 503,26</w:t>
            </w:r>
          </w:p>
        </w:tc>
        <w:tc>
          <w:tcPr>
            <w:tcW w:w="2079" w:type="dxa"/>
          </w:tcPr>
          <w:p w14:paraId="0B4097A7" w14:textId="017A1220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44 153,26</w:t>
            </w:r>
          </w:p>
        </w:tc>
        <w:tc>
          <w:tcPr>
            <w:tcW w:w="2515" w:type="dxa"/>
          </w:tcPr>
          <w:p w14:paraId="4806AB53" w14:textId="6D01AF51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99,22</w:t>
            </w:r>
          </w:p>
        </w:tc>
      </w:tr>
    </w:tbl>
    <w:p w14:paraId="5E4FD9EF" w14:textId="77777777" w:rsidR="00FC6973" w:rsidRPr="00C10BD1" w:rsidRDefault="00FC6973" w:rsidP="00C10BD1">
      <w:pPr>
        <w:ind w:firstLine="0"/>
        <w:rPr>
          <w:rFonts w:cstheme="minorHAnsi"/>
        </w:rPr>
      </w:pPr>
    </w:p>
    <w:p w14:paraId="60CA7D0E" w14:textId="1EE293F5" w:rsidR="00221DB3" w:rsidRPr="00C10BD1" w:rsidRDefault="00221DB3" w:rsidP="00C10BD1">
      <w:pPr>
        <w:pStyle w:val="Nadpis3"/>
        <w:rPr>
          <w:rFonts w:cstheme="minorHAnsi"/>
        </w:rPr>
      </w:pPr>
      <w:bookmarkStart w:id="17" w:name="_Toc231201899"/>
      <w:r w:rsidRPr="00C10BD1">
        <w:rPr>
          <w:rFonts w:cstheme="minorHAnsi"/>
        </w:rPr>
        <w:t>Rozbor čerpania výdavkov za rok 202</w:t>
      </w:r>
      <w:r w:rsidR="00C268B8" w:rsidRPr="00C10BD1">
        <w:rPr>
          <w:rFonts w:cstheme="minorHAnsi"/>
        </w:rPr>
        <w:t>5</w:t>
      </w:r>
      <w:bookmarkEnd w:id="17"/>
    </w:p>
    <w:p w14:paraId="532C5BD9" w14:textId="77777777" w:rsidR="00221DB3" w:rsidRPr="00C10BD1" w:rsidRDefault="00221DB3" w:rsidP="00C10BD1">
      <w:pPr>
        <w:rPr>
          <w:rFonts w:cstheme="minorHAnsi"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2357"/>
        <w:gridCol w:w="2070"/>
        <w:gridCol w:w="2515"/>
      </w:tblGrid>
      <w:tr w:rsidR="00221DB3" w:rsidRPr="00C10BD1" w14:paraId="34B3B188" w14:textId="77777777" w:rsidTr="00B434CC">
        <w:tc>
          <w:tcPr>
            <w:tcW w:w="2236" w:type="dxa"/>
            <w:shd w:val="clear" w:color="auto" w:fill="D9D9D9"/>
          </w:tcPr>
          <w:p w14:paraId="67CC84E6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2C134911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357" w:type="dxa"/>
            <w:shd w:val="clear" w:color="auto" w:fill="D9D9D9"/>
          </w:tcPr>
          <w:p w14:paraId="7AE6DF06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0606DED2" w14:textId="77777777" w:rsidR="00221DB3" w:rsidRPr="00C10BD1" w:rsidRDefault="00221DB3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070" w:type="dxa"/>
            <w:shd w:val="clear" w:color="auto" w:fill="D9D9D9"/>
          </w:tcPr>
          <w:p w14:paraId="509ED8A8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</w:t>
            </w:r>
          </w:p>
          <w:p w14:paraId="78EA91F9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čerpanie výdavkov</w:t>
            </w:r>
          </w:p>
        </w:tc>
        <w:tc>
          <w:tcPr>
            <w:tcW w:w="2515" w:type="dxa"/>
            <w:shd w:val="clear" w:color="auto" w:fill="D9D9D9"/>
          </w:tcPr>
          <w:p w14:paraId="59EF01B4" w14:textId="77777777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čerpania výdavkov</w:t>
            </w:r>
          </w:p>
          <w:p w14:paraId="41214728" w14:textId="1B3AB472" w:rsidR="00221DB3" w:rsidRPr="00C10BD1" w:rsidRDefault="00221DB3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</w:t>
            </w:r>
            <w:r w:rsidR="00B434CC" w:rsidRPr="00C10BD1">
              <w:rPr>
                <w:rFonts w:cstheme="minorHAnsi"/>
                <w:sz w:val="22"/>
                <w:szCs w:val="22"/>
              </w:rPr>
              <w:t> </w:t>
            </w:r>
            <w:r w:rsidRPr="00C10BD1">
              <w:rPr>
                <w:rFonts w:cstheme="minorHAnsi"/>
                <w:sz w:val="22"/>
                <w:szCs w:val="22"/>
              </w:rPr>
              <w:t>rozpočtu</w:t>
            </w:r>
            <w:r w:rsidR="00B434CC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po zmenách</w:t>
            </w:r>
          </w:p>
        </w:tc>
      </w:tr>
      <w:tr w:rsidR="00221DB3" w:rsidRPr="00C10BD1" w14:paraId="0D4510ED" w14:textId="77777777" w:rsidTr="00B434CC">
        <w:tc>
          <w:tcPr>
            <w:tcW w:w="2236" w:type="dxa"/>
          </w:tcPr>
          <w:p w14:paraId="6CAE8CBD" w14:textId="15DB84CB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348 827,00</w:t>
            </w:r>
            <w:r w:rsidR="00221DB3" w:rsidRPr="00C10BD1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</w:tcPr>
          <w:p w14:paraId="7F5A22CC" w14:textId="7BDD6A62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474 203,90</w:t>
            </w:r>
          </w:p>
        </w:tc>
        <w:tc>
          <w:tcPr>
            <w:tcW w:w="2070" w:type="dxa"/>
          </w:tcPr>
          <w:p w14:paraId="3FF5DAEE" w14:textId="011E2871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451 919,27</w:t>
            </w:r>
          </w:p>
        </w:tc>
        <w:tc>
          <w:tcPr>
            <w:tcW w:w="2515" w:type="dxa"/>
          </w:tcPr>
          <w:p w14:paraId="55DCA8D0" w14:textId="1598DACA" w:rsidR="00221DB3" w:rsidRPr="00C10BD1" w:rsidRDefault="00C268B8" w:rsidP="00C10BD1">
            <w:pPr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95,30</w:t>
            </w:r>
          </w:p>
        </w:tc>
      </w:tr>
    </w:tbl>
    <w:p w14:paraId="07D1F5DB" w14:textId="22E52178" w:rsidR="00221DB3" w:rsidRPr="00C10BD1" w:rsidRDefault="00221DB3" w:rsidP="00C10BD1">
      <w:pPr>
        <w:spacing w:line="240" w:lineRule="auto"/>
        <w:ind w:firstLine="0"/>
        <w:jc w:val="left"/>
        <w:rPr>
          <w:rFonts w:cstheme="minorHAnsi"/>
          <w:b/>
          <w:u w:val="single"/>
        </w:rPr>
      </w:pPr>
    </w:p>
    <w:p w14:paraId="2A9A5544" w14:textId="54507974" w:rsidR="00221DB3" w:rsidRPr="00C10BD1" w:rsidRDefault="00221DB3" w:rsidP="00C10BD1">
      <w:pPr>
        <w:numPr>
          <w:ilvl w:val="0"/>
          <w:numId w:val="9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 xml:space="preserve">Bežné výdavky: </w:t>
      </w:r>
    </w:p>
    <w:p w14:paraId="7DC5D8E2" w14:textId="77777777" w:rsidR="00221DB3" w:rsidRPr="00C10BD1" w:rsidRDefault="00221DB3" w:rsidP="00C10BD1">
      <w:pPr>
        <w:rPr>
          <w:rFonts w:cstheme="minorHAnsi"/>
          <w:b/>
          <w:color w:val="0000FF"/>
        </w:rPr>
      </w:pPr>
      <w:r w:rsidRPr="00C10BD1">
        <w:rPr>
          <w:rFonts w:cstheme="minorHAnsi"/>
          <w:b/>
        </w:rPr>
        <w:t>Rozbor významných položiek bežného rozpočtu</w:t>
      </w:r>
      <w:r w:rsidRPr="00C10BD1">
        <w:rPr>
          <w:rFonts w:cstheme="minorHAnsi"/>
          <w:b/>
          <w:color w:val="0000FF"/>
        </w:rPr>
        <w:t xml:space="preserve">: </w:t>
      </w:r>
    </w:p>
    <w:p w14:paraId="2A1E455F" w14:textId="77777777" w:rsidR="00221DB3" w:rsidRPr="00C10BD1" w:rsidRDefault="00221DB3" w:rsidP="00C10BD1">
      <w:pPr>
        <w:numPr>
          <w:ilvl w:val="0"/>
          <w:numId w:val="10"/>
        </w:numPr>
        <w:spacing w:line="240" w:lineRule="auto"/>
        <w:ind w:left="284" w:hanging="284"/>
        <w:rPr>
          <w:rFonts w:cstheme="minorHAnsi"/>
          <w:b/>
        </w:rPr>
      </w:pPr>
      <w:r w:rsidRPr="00C10BD1">
        <w:rPr>
          <w:rFonts w:cstheme="minorHAnsi"/>
          <w:b/>
        </w:rPr>
        <w:t>Mzdy, platy, služobné príjmy a ostatné osobné vyrovnania:</w:t>
      </w:r>
    </w:p>
    <w:p w14:paraId="5D694AB2" w14:textId="1D0175A0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výdavkov </w:t>
      </w:r>
      <w:r w:rsidR="00C268B8" w:rsidRPr="00C10BD1">
        <w:rPr>
          <w:rFonts w:cstheme="minorHAnsi"/>
        </w:rPr>
        <w:t>207 248,18</w:t>
      </w:r>
      <w:r w:rsidRPr="00C10BD1">
        <w:rPr>
          <w:rFonts w:cstheme="minorHAnsi"/>
        </w:rPr>
        <w:t xml:space="preserve"> EUR bolo skutočné čerpanie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198 129,99</w:t>
      </w:r>
      <w:r w:rsidRPr="00C10BD1">
        <w:rPr>
          <w:rFonts w:cstheme="minorHAnsi"/>
        </w:rPr>
        <w:t xml:space="preserve"> EUR, čo je </w:t>
      </w:r>
      <w:r w:rsidR="00C268B8" w:rsidRPr="00C10BD1">
        <w:rPr>
          <w:rFonts w:cstheme="minorHAnsi"/>
        </w:rPr>
        <w:t>95,60</w:t>
      </w:r>
      <w:r w:rsidRPr="00C10BD1">
        <w:rPr>
          <w:rFonts w:cstheme="minorHAnsi"/>
        </w:rPr>
        <w:t xml:space="preserve"> % čerpanie. Patria sem mzdové prostriedky starostu, pracovníkov obecného úradu, pracovníkov materskej a základnej školy, terénnych sociálnych pracovníkov, odmeny poslancom obecného zastupiteľstva a členom komisií.  </w:t>
      </w:r>
    </w:p>
    <w:p w14:paraId="2B637731" w14:textId="77777777" w:rsidR="00221DB3" w:rsidRPr="00C10BD1" w:rsidRDefault="00221DB3" w:rsidP="00C10BD1">
      <w:pPr>
        <w:numPr>
          <w:ilvl w:val="0"/>
          <w:numId w:val="10"/>
        </w:numPr>
        <w:spacing w:line="240" w:lineRule="auto"/>
        <w:ind w:left="284" w:hanging="284"/>
        <w:rPr>
          <w:rFonts w:cstheme="minorHAnsi"/>
          <w:b/>
        </w:rPr>
      </w:pPr>
      <w:r w:rsidRPr="00C10BD1">
        <w:rPr>
          <w:rFonts w:cstheme="minorHAnsi"/>
          <w:b/>
        </w:rPr>
        <w:t>Poistné a príspevok do poisťovní:</w:t>
      </w:r>
    </w:p>
    <w:p w14:paraId="3630E9BB" w14:textId="261621ED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výdavkov </w:t>
      </w:r>
      <w:r w:rsidR="00C268B8" w:rsidRPr="00C10BD1">
        <w:rPr>
          <w:rFonts w:cstheme="minorHAnsi"/>
        </w:rPr>
        <w:t>75 405,20</w:t>
      </w:r>
      <w:r w:rsidRPr="00C10BD1">
        <w:rPr>
          <w:rFonts w:cstheme="minorHAnsi"/>
        </w:rPr>
        <w:t xml:space="preserve"> EUR bolo skutočne čerpané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72 792,61</w:t>
      </w:r>
      <w:r w:rsidRPr="00C10BD1">
        <w:rPr>
          <w:rFonts w:cstheme="minorHAnsi"/>
        </w:rPr>
        <w:t xml:space="preserve"> EUR, čo je </w:t>
      </w:r>
      <w:r w:rsidR="00C268B8" w:rsidRPr="00C10BD1">
        <w:rPr>
          <w:rFonts w:cstheme="minorHAnsi"/>
        </w:rPr>
        <w:t>96,54</w:t>
      </w:r>
      <w:r w:rsidRPr="00C10BD1">
        <w:rPr>
          <w:rFonts w:cstheme="minorHAnsi"/>
        </w:rPr>
        <w:t xml:space="preserve"> % čerpanie. </w:t>
      </w:r>
    </w:p>
    <w:p w14:paraId="0D8375DE" w14:textId="77777777" w:rsidR="00221DB3" w:rsidRPr="00C10BD1" w:rsidRDefault="00221DB3" w:rsidP="00C10BD1">
      <w:pPr>
        <w:numPr>
          <w:ilvl w:val="0"/>
          <w:numId w:val="10"/>
        </w:numPr>
        <w:spacing w:line="240" w:lineRule="auto"/>
        <w:ind w:left="284" w:hanging="284"/>
        <w:rPr>
          <w:rFonts w:cstheme="minorHAnsi"/>
          <w:b/>
        </w:rPr>
      </w:pPr>
      <w:r w:rsidRPr="00C10BD1">
        <w:rPr>
          <w:rFonts w:cstheme="minorHAnsi"/>
          <w:b/>
        </w:rPr>
        <w:t>Tovary a služby:</w:t>
      </w:r>
    </w:p>
    <w:p w14:paraId="401BAA18" w14:textId="5A87676B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výdavkov </w:t>
      </w:r>
      <w:r w:rsidR="00C268B8" w:rsidRPr="00C10BD1">
        <w:rPr>
          <w:rFonts w:cstheme="minorHAnsi"/>
        </w:rPr>
        <w:t>169 880,80</w:t>
      </w:r>
      <w:r w:rsidRPr="00C10BD1">
        <w:rPr>
          <w:rFonts w:cstheme="minorHAnsi"/>
        </w:rPr>
        <w:t xml:space="preserve"> EUR bolo skutočne čerpané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160 600,51</w:t>
      </w:r>
      <w:r w:rsidRPr="00C10BD1">
        <w:rPr>
          <w:rFonts w:cstheme="minorHAnsi"/>
        </w:rPr>
        <w:t xml:space="preserve"> EUR, čo je </w:t>
      </w:r>
      <w:r w:rsidR="00C268B8" w:rsidRPr="00C10BD1">
        <w:rPr>
          <w:rFonts w:cstheme="minorHAnsi"/>
        </w:rPr>
        <w:t>94,54</w:t>
      </w:r>
      <w:r w:rsidRPr="00C10BD1">
        <w:rPr>
          <w:rFonts w:cstheme="minorHAnsi"/>
        </w:rPr>
        <w:t xml:space="preserve"> % čerpanie. Ide o prevádzkové výdavky všetkých stredísk OcÚ, ako sú cestovné náhrady, energie, materiál, dopravné, rutinná a štandardná údržba, nájomné za nájom a ostatné tovary a služby.</w:t>
      </w:r>
    </w:p>
    <w:p w14:paraId="00592B1F" w14:textId="77777777" w:rsidR="00221DB3" w:rsidRPr="00C10BD1" w:rsidRDefault="00221DB3" w:rsidP="00C10BD1">
      <w:pPr>
        <w:numPr>
          <w:ilvl w:val="0"/>
          <w:numId w:val="10"/>
        </w:numPr>
        <w:spacing w:line="240" w:lineRule="auto"/>
        <w:ind w:left="284" w:hanging="284"/>
        <w:rPr>
          <w:rFonts w:cstheme="minorHAnsi"/>
          <w:b/>
        </w:rPr>
      </w:pPr>
      <w:r w:rsidRPr="00C10BD1">
        <w:rPr>
          <w:rFonts w:cstheme="minorHAnsi"/>
          <w:b/>
        </w:rPr>
        <w:t xml:space="preserve">Bežné transfery </w:t>
      </w:r>
    </w:p>
    <w:p w14:paraId="32B545EE" w14:textId="4A377BAA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výdavkov </w:t>
      </w:r>
      <w:r w:rsidR="00C268B8" w:rsidRPr="00C10BD1">
        <w:rPr>
          <w:rFonts w:cstheme="minorHAnsi"/>
        </w:rPr>
        <w:t>7 592,72</w:t>
      </w:r>
      <w:r w:rsidRPr="00C10BD1">
        <w:rPr>
          <w:rFonts w:cstheme="minorHAnsi"/>
        </w:rPr>
        <w:t xml:space="preserve">  EUR bolo skutočne čerpané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7 544,26</w:t>
      </w:r>
      <w:r w:rsidRPr="00C10BD1">
        <w:rPr>
          <w:rFonts w:cstheme="minorHAnsi"/>
        </w:rPr>
        <w:t xml:space="preserve"> EUR, čo predstavuje </w:t>
      </w:r>
      <w:r w:rsidR="00C268B8" w:rsidRPr="00C10BD1">
        <w:rPr>
          <w:rFonts w:cstheme="minorHAnsi"/>
        </w:rPr>
        <w:t>99,36</w:t>
      </w:r>
      <w:r w:rsidR="000473F2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 xml:space="preserve">% čerpanie. </w:t>
      </w:r>
    </w:p>
    <w:p w14:paraId="6F488F4E" w14:textId="77777777" w:rsidR="00221DB3" w:rsidRPr="00C10BD1" w:rsidRDefault="00221DB3" w:rsidP="00C10BD1">
      <w:pPr>
        <w:numPr>
          <w:ilvl w:val="0"/>
          <w:numId w:val="10"/>
        </w:numPr>
        <w:spacing w:line="240" w:lineRule="auto"/>
        <w:ind w:left="284" w:hanging="284"/>
        <w:rPr>
          <w:rFonts w:cstheme="minorHAnsi"/>
          <w:b/>
        </w:rPr>
      </w:pPr>
      <w:r w:rsidRPr="00C10BD1">
        <w:rPr>
          <w:rFonts w:cstheme="minorHAnsi"/>
          <w:b/>
        </w:rPr>
        <w:t>Splácanie úrokov a  ostatné platby súvisiace s úvermi, pôžičkami a návratnými     finančnými výpomocami:</w:t>
      </w:r>
    </w:p>
    <w:p w14:paraId="59DFFD9F" w14:textId="61483E76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výdavkov </w:t>
      </w:r>
      <w:r w:rsidR="00C268B8" w:rsidRPr="00C10BD1">
        <w:rPr>
          <w:rFonts w:cstheme="minorHAnsi"/>
        </w:rPr>
        <w:t>1 393,00</w:t>
      </w:r>
      <w:r w:rsidRPr="00C10BD1">
        <w:rPr>
          <w:rFonts w:cstheme="minorHAnsi"/>
        </w:rPr>
        <w:t xml:space="preserve"> EUR bolo skutočne čerpané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1 343,42</w:t>
      </w:r>
      <w:r w:rsidRPr="00C10BD1">
        <w:rPr>
          <w:rFonts w:cstheme="minorHAnsi"/>
        </w:rPr>
        <w:t xml:space="preserve"> EUR, čo predstavuje </w:t>
      </w:r>
      <w:r w:rsidR="00C268B8" w:rsidRPr="00C10BD1">
        <w:rPr>
          <w:rFonts w:cstheme="minorHAnsi"/>
        </w:rPr>
        <w:t>96,44</w:t>
      </w:r>
      <w:r w:rsidRPr="00C10BD1">
        <w:rPr>
          <w:rFonts w:cstheme="minorHAnsi"/>
        </w:rPr>
        <w:t xml:space="preserve"> % čerpanie.  . Uvedená čiastka zahŕňa splácanie úrokov z</w:t>
      </w:r>
      <w:r w:rsidR="000473F2" w:rsidRPr="00C10BD1">
        <w:rPr>
          <w:rFonts w:cstheme="minorHAnsi"/>
        </w:rPr>
        <w:t> </w:t>
      </w:r>
      <w:r w:rsidRPr="00C10BD1">
        <w:rPr>
          <w:rFonts w:cstheme="minorHAnsi"/>
        </w:rPr>
        <w:t>prijatých</w:t>
      </w:r>
      <w:r w:rsidR="000473F2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bankových úverov vrátane úveru ŠFRB a SZRB,  úroky z omeškania.</w:t>
      </w:r>
    </w:p>
    <w:p w14:paraId="4D6DC510" w14:textId="072DE32A" w:rsidR="00897CAC" w:rsidRPr="00C10BD1" w:rsidRDefault="00897CAC" w:rsidP="00C10BD1">
      <w:pPr>
        <w:rPr>
          <w:rFonts w:cstheme="minorHAnsi"/>
        </w:rPr>
      </w:pPr>
    </w:p>
    <w:p w14:paraId="067076C9" w14:textId="2389BD29" w:rsidR="00897CAC" w:rsidRPr="00C10BD1" w:rsidRDefault="00897CAC" w:rsidP="00C10BD1">
      <w:pPr>
        <w:rPr>
          <w:rFonts w:cstheme="minorHAnsi"/>
        </w:rPr>
      </w:pPr>
    </w:p>
    <w:p w14:paraId="762A93F3" w14:textId="77777777" w:rsidR="00897CAC" w:rsidRPr="00C10BD1" w:rsidRDefault="00897CAC" w:rsidP="00C10BD1">
      <w:pPr>
        <w:rPr>
          <w:rFonts w:cstheme="minorHAnsi"/>
        </w:rPr>
      </w:pPr>
    </w:p>
    <w:p w14:paraId="0111B3D4" w14:textId="77777777" w:rsidR="00221DB3" w:rsidRPr="00C10BD1" w:rsidRDefault="00221DB3" w:rsidP="00C10BD1">
      <w:pPr>
        <w:numPr>
          <w:ilvl w:val="0"/>
          <w:numId w:val="9"/>
        </w:numPr>
        <w:spacing w:line="240" w:lineRule="auto"/>
        <w:ind w:left="284" w:hanging="284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lastRenderedPageBreak/>
        <w:t>Kapitálové výdavky:</w:t>
      </w:r>
    </w:p>
    <w:p w14:paraId="1F2C712F" w14:textId="77777777" w:rsidR="00221DB3" w:rsidRPr="00C10BD1" w:rsidRDefault="00221DB3" w:rsidP="00C10BD1">
      <w:pPr>
        <w:rPr>
          <w:rFonts w:cstheme="minorHAnsi"/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2166"/>
        <w:gridCol w:w="2033"/>
        <w:gridCol w:w="3458"/>
      </w:tblGrid>
      <w:tr w:rsidR="00221DB3" w:rsidRPr="00C10BD1" w14:paraId="66F76A73" w14:textId="77777777" w:rsidTr="001C651A">
        <w:tc>
          <w:tcPr>
            <w:tcW w:w="1560" w:type="dxa"/>
            <w:shd w:val="clear" w:color="auto" w:fill="D9D9D9"/>
          </w:tcPr>
          <w:p w14:paraId="06FECF27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</w:t>
            </w:r>
          </w:p>
          <w:p w14:paraId="785DB72F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rozpočet </w:t>
            </w:r>
          </w:p>
        </w:tc>
        <w:tc>
          <w:tcPr>
            <w:tcW w:w="2268" w:type="dxa"/>
            <w:shd w:val="clear" w:color="auto" w:fill="D9D9D9"/>
          </w:tcPr>
          <w:p w14:paraId="3E498E7B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26EBE56B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126" w:type="dxa"/>
            <w:shd w:val="clear" w:color="auto" w:fill="D9D9D9"/>
          </w:tcPr>
          <w:p w14:paraId="42CD0074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</w:t>
            </w:r>
          </w:p>
          <w:p w14:paraId="4D974006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čerpanie výdavkov</w:t>
            </w:r>
          </w:p>
        </w:tc>
        <w:tc>
          <w:tcPr>
            <w:tcW w:w="3685" w:type="dxa"/>
            <w:shd w:val="clear" w:color="auto" w:fill="D9D9D9"/>
          </w:tcPr>
          <w:p w14:paraId="3E8016DF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čerpania výdavkov</w:t>
            </w:r>
          </w:p>
          <w:p w14:paraId="52FA4A0B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 zmenách</w:t>
            </w:r>
          </w:p>
        </w:tc>
      </w:tr>
      <w:tr w:rsidR="00221DB3" w:rsidRPr="00C10BD1" w14:paraId="379EBE5D" w14:textId="77777777" w:rsidTr="001C651A">
        <w:tc>
          <w:tcPr>
            <w:tcW w:w="1560" w:type="dxa"/>
          </w:tcPr>
          <w:p w14:paraId="3CBBB18B" w14:textId="77777777" w:rsidR="00221DB3" w:rsidRPr="00C10BD1" w:rsidRDefault="00221DB3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2268" w:type="dxa"/>
          </w:tcPr>
          <w:p w14:paraId="0796ED54" w14:textId="159D7676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1,00</w:t>
            </w:r>
          </w:p>
        </w:tc>
        <w:tc>
          <w:tcPr>
            <w:tcW w:w="2126" w:type="dxa"/>
          </w:tcPr>
          <w:p w14:paraId="441B5C19" w14:textId="09209FC3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1,00</w:t>
            </w:r>
          </w:p>
        </w:tc>
        <w:tc>
          <w:tcPr>
            <w:tcW w:w="3685" w:type="dxa"/>
          </w:tcPr>
          <w:p w14:paraId="68A907D7" w14:textId="46E0E153" w:rsidR="00221DB3" w:rsidRPr="00C10BD1" w:rsidRDefault="00C268B8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100,00</w:t>
            </w:r>
          </w:p>
        </w:tc>
      </w:tr>
    </w:tbl>
    <w:p w14:paraId="5FF9C7E8" w14:textId="77777777" w:rsidR="00221DB3" w:rsidRPr="00C10BD1" w:rsidRDefault="00221DB3" w:rsidP="00C10BD1">
      <w:pPr>
        <w:rPr>
          <w:rFonts w:cstheme="minorHAnsi"/>
          <w:b/>
          <w:color w:val="FF0000"/>
        </w:rPr>
      </w:pPr>
    </w:p>
    <w:p w14:paraId="0C76EC1F" w14:textId="385CCAC3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 xml:space="preserve">Z rozpočtovaných kapitálových výdavkov po úprave </w:t>
      </w:r>
      <w:r w:rsidR="00C268B8" w:rsidRPr="00C10BD1">
        <w:rPr>
          <w:rFonts w:cstheme="minorHAnsi"/>
        </w:rPr>
        <w:t>1,00</w:t>
      </w:r>
      <w:r w:rsidRPr="00C10BD1">
        <w:rPr>
          <w:rFonts w:cstheme="minorHAnsi"/>
        </w:rPr>
        <w:t xml:space="preserve"> EUR bolo skutočne čerpané  k 31.12.202</w:t>
      </w:r>
      <w:r w:rsidR="00C268B8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v sume </w:t>
      </w:r>
      <w:r w:rsidR="00C268B8" w:rsidRPr="00C10BD1">
        <w:rPr>
          <w:rFonts w:cstheme="minorHAnsi"/>
        </w:rPr>
        <w:t>1,00</w:t>
      </w:r>
      <w:r w:rsidRPr="00C10BD1">
        <w:rPr>
          <w:rFonts w:cstheme="minorHAnsi"/>
        </w:rPr>
        <w:t xml:space="preserve"> EUR. </w:t>
      </w:r>
      <w:r w:rsidR="000473F2" w:rsidRPr="00C10BD1">
        <w:rPr>
          <w:rFonts w:cstheme="minorHAnsi"/>
        </w:rPr>
        <w:t xml:space="preserve"> Tieto výdavky sa použili na nákup pozemku </w:t>
      </w:r>
    </w:p>
    <w:p w14:paraId="0C1F3DCD" w14:textId="77777777" w:rsidR="00221DB3" w:rsidRPr="00C10BD1" w:rsidRDefault="00221DB3" w:rsidP="00C10BD1">
      <w:pPr>
        <w:numPr>
          <w:ilvl w:val="0"/>
          <w:numId w:val="9"/>
        </w:numPr>
        <w:spacing w:line="240" w:lineRule="auto"/>
        <w:jc w:val="left"/>
        <w:rPr>
          <w:rFonts w:cstheme="minorHAnsi"/>
          <w:b/>
        </w:rPr>
      </w:pPr>
      <w:r w:rsidRPr="00C10BD1">
        <w:rPr>
          <w:rFonts w:cstheme="minorHAnsi"/>
          <w:b/>
        </w:rPr>
        <w:t xml:space="preserve">Výdavkové finančné operácie: </w:t>
      </w:r>
    </w:p>
    <w:p w14:paraId="25929686" w14:textId="77777777" w:rsidR="00221DB3" w:rsidRPr="00C10BD1" w:rsidRDefault="00221DB3" w:rsidP="00C10BD1">
      <w:pPr>
        <w:rPr>
          <w:rFonts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2109"/>
        <w:gridCol w:w="2361"/>
        <w:gridCol w:w="2721"/>
      </w:tblGrid>
      <w:tr w:rsidR="00221DB3" w:rsidRPr="00C10BD1" w14:paraId="00461FF7" w14:textId="77777777" w:rsidTr="001C651A">
        <w:tc>
          <w:tcPr>
            <w:tcW w:w="2127" w:type="dxa"/>
            <w:shd w:val="clear" w:color="auto" w:fill="D9D9D9"/>
          </w:tcPr>
          <w:p w14:paraId="79F6965E" w14:textId="6895E6DB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</w:tc>
        <w:tc>
          <w:tcPr>
            <w:tcW w:w="2268" w:type="dxa"/>
            <w:shd w:val="clear" w:color="auto" w:fill="D9D9D9"/>
          </w:tcPr>
          <w:p w14:paraId="03F3909C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Schválený rozpočet </w:t>
            </w:r>
          </w:p>
          <w:p w14:paraId="31FF58E9" w14:textId="77777777" w:rsidR="00221DB3" w:rsidRPr="00C10BD1" w:rsidRDefault="00221DB3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2C02AAE0" w14:textId="77777777" w:rsidR="00221DB3" w:rsidRPr="00C10BD1" w:rsidRDefault="00221DB3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Skutočné plnenie </w:t>
            </w:r>
          </w:p>
          <w:p w14:paraId="7D62311B" w14:textId="77777777" w:rsidR="00221DB3" w:rsidRPr="00C10BD1" w:rsidRDefault="00221DB3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finančných príjmov</w:t>
            </w:r>
          </w:p>
        </w:tc>
        <w:tc>
          <w:tcPr>
            <w:tcW w:w="2977" w:type="dxa"/>
            <w:shd w:val="clear" w:color="auto" w:fill="D9D9D9"/>
          </w:tcPr>
          <w:p w14:paraId="3B02E1EE" w14:textId="77777777" w:rsidR="00221DB3" w:rsidRPr="00C10BD1" w:rsidRDefault="00221DB3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% plnenia fin. príjmov</w:t>
            </w:r>
          </w:p>
          <w:p w14:paraId="78A22A85" w14:textId="77777777" w:rsidR="00221DB3" w:rsidRPr="00C10BD1" w:rsidRDefault="00221DB3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 rozpočtu po zmenách</w:t>
            </w:r>
          </w:p>
        </w:tc>
      </w:tr>
      <w:tr w:rsidR="00221DB3" w:rsidRPr="00C10BD1" w14:paraId="2B2AC36D" w14:textId="77777777" w:rsidTr="001C651A">
        <w:tc>
          <w:tcPr>
            <w:tcW w:w="2127" w:type="dxa"/>
          </w:tcPr>
          <w:p w14:paraId="1D44ECB9" w14:textId="50072263" w:rsidR="00221DB3" w:rsidRPr="00C10BD1" w:rsidRDefault="00C268B8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9 745,00</w:t>
            </w:r>
          </w:p>
        </w:tc>
        <w:tc>
          <w:tcPr>
            <w:tcW w:w="2268" w:type="dxa"/>
          </w:tcPr>
          <w:p w14:paraId="783A2C34" w14:textId="06D85E48" w:rsidR="00221DB3" w:rsidRPr="00C10BD1" w:rsidRDefault="00C268B8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12 683,00</w:t>
            </w:r>
          </w:p>
        </w:tc>
        <w:tc>
          <w:tcPr>
            <w:tcW w:w="2551" w:type="dxa"/>
          </w:tcPr>
          <w:p w14:paraId="6ABEBB8D" w14:textId="226B37BE" w:rsidR="00221DB3" w:rsidRPr="00C10BD1" w:rsidRDefault="00C268B8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11 507,48</w:t>
            </w:r>
          </w:p>
        </w:tc>
        <w:tc>
          <w:tcPr>
            <w:tcW w:w="2977" w:type="dxa"/>
          </w:tcPr>
          <w:p w14:paraId="322E0962" w14:textId="77485AB0" w:rsidR="00221DB3" w:rsidRPr="00C10BD1" w:rsidRDefault="00C268B8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90,73</w:t>
            </w:r>
          </w:p>
        </w:tc>
      </w:tr>
    </w:tbl>
    <w:p w14:paraId="679AA4B5" w14:textId="77777777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>Ide o :</w:t>
      </w:r>
    </w:p>
    <w:p w14:paraId="32ADA45F" w14:textId="77777777" w:rsidR="00221DB3" w:rsidRPr="00C10BD1" w:rsidRDefault="00221DB3" w:rsidP="00C10BD1">
      <w:pPr>
        <w:rPr>
          <w:rFonts w:cstheme="minorHAnsi"/>
        </w:rPr>
      </w:pPr>
      <w:r w:rsidRPr="00C10BD1">
        <w:rPr>
          <w:rFonts w:cstheme="minorHAnsi"/>
        </w:rPr>
        <w:t>Ide o splácanie istín prijatých úverov:</w:t>
      </w:r>
    </w:p>
    <w:p w14:paraId="4A87AA93" w14:textId="5CBCC2B2" w:rsidR="00221DB3" w:rsidRPr="00C10BD1" w:rsidRDefault="00221DB3" w:rsidP="00C10BD1">
      <w:pPr>
        <w:pStyle w:val="Odsekzoznamu"/>
        <w:numPr>
          <w:ilvl w:val="0"/>
          <w:numId w:val="24"/>
        </w:numPr>
        <w:rPr>
          <w:rFonts w:cstheme="minorHAnsi"/>
        </w:rPr>
      </w:pPr>
      <w:r w:rsidRPr="00C10BD1">
        <w:rPr>
          <w:rFonts w:cstheme="minorHAnsi"/>
        </w:rPr>
        <w:t xml:space="preserve">úver od SFRB v hodnote </w:t>
      </w:r>
      <w:r w:rsidR="000473F2" w:rsidRPr="00C10BD1">
        <w:rPr>
          <w:rFonts w:cstheme="minorHAnsi"/>
        </w:rPr>
        <w:t>2</w:t>
      </w:r>
      <w:r w:rsidR="00C268B8" w:rsidRPr="00C10BD1">
        <w:rPr>
          <w:rFonts w:cstheme="minorHAnsi"/>
        </w:rPr>
        <w:t> 693,00</w:t>
      </w:r>
      <w:r w:rsidRPr="00C10BD1">
        <w:rPr>
          <w:rFonts w:cstheme="minorHAnsi"/>
        </w:rPr>
        <w:t xml:space="preserve"> EUR</w:t>
      </w:r>
    </w:p>
    <w:p w14:paraId="51A7AFFA" w14:textId="1E8CA093" w:rsidR="00221DB3" w:rsidRPr="00C10BD1" w:rsidRDefault="00221DB3" w:rsidP="00C10BD1">
      <w:pPr>
        <w:pStyle w:val="Odsekzoznamu"/>
        <w:numPr>
          <w:ilvl w:val="0"/>
          <w:numId w:val="24"/>
        </w:numPr>
        <w:rPr>
          <w:rFonts w:cstheme="minorHAnsi"/>
        </w:rPr>
      </w:pPr>
      <w:r w:rsidRPr="00C10BD1">
        <w:rPr>
          <w:rFonts w:cstheme="minorHAnsi"/>
        </w:rPr>
        <w:t xml:space="preserve">úver od SLSP v hodnote </w:t>
      </w:r>
      <w:r w:rsidR="00C268B8" w:rsidRPr="00C10BD1">
        <w:rPr>
          <w:rFonts w:cstheme="minorHAnsi"/>
        </w:rPr>
        <w:t>6 884,48</w:t>
      </w:r>
      <w:r w:rsidRPr="00C10BD1">
        <w:rPr>
          <w:rFonts w:cstheme="minorHAnsi"/>
        </w:rPr>
        <w:t xml:space="preserve"> EUR</w:t>
      </w:r>
    </w:p>
    <w:p w14:paraId="2916FD36" w14:textId="58235076" w:rsidR="00221DB3" w:rsidRDefault="00221DB3" w:rsidP="00C10BD1">
      <w:pPr>
        <w:pStyle w:val="Odsekzoznamu"/>
        <w:numPr>
          <w:ilvl w:val="0"/>
          <w:numId w:val="24"/>
        </w:numPr>
        <w:rPr>
          <w:rFonts w:cstheme="minorHAnsi"/>
        </w:rPr>
      </w:pPr>
      <w:r w:rsidRPr="00C10BD1">
        <w:rPr>
          <w:rFonts w:cstheme="minorHAnsi"/>
        </w:rPr>
        <w:t xml:space="preserve">úver od SZRB v hodnote </w:t>
      </w:r>
      <w:r w:rsidR="00C268B8" w:rsidRPr="00C10BD1">
        <w:rPr>
          <w:rFonts w:cstheme="minorHAnsi"/>
        </w:rPr>
        <w:t>1 930,00</w:t>
      </w:r>
      <w:r w:rsidRPr="00C10BD1">
        <w:rPr>
          <w:rFonts w:cstheme="minorHAnsi"/>
        </w:rPr>
        <w:t xml:space="preserve"> EUR</w:t>
      </w:r>
    </w:p>
    <w:p w14:paraId="5DD29975" w14:textId="77777777" w:rsidR="00E372B3" w:rsidRDefault="00E372B3" w:rsidP="00E372B3">
      <w:pPr>
        <w:pStyle w:val="Odsekzoznamu"/>
        <w:ind w:left="1004" w:firstLine="0"/>
        <w:rPr>
          <w:rFonts w:cstheme="minorHAnsi"/>
        </w:rPr>
      </w:pPr>
    </w:p>
    <w:p w14:paraId="2358C543" w14:textId="4C0C0991" w:rsidR="00D81AB2" w:rsidRPr="00C10BD1" w:rsidRDefault="00D81AB2" w:rsidP="00C10BD1">
      <w:pPr>
        <w:pStyle w:val="Nadpis3"/>
        <w:rPr>
          <w:rFonts w:cstheme="minorHAnsi"/>
        </w:rPr>
      </w:pPr>
      <w:bookmarkStart w:id="18" w:name="_Toc231201900"/>
      <w:r w:rsidRPr="00C10BD1">
        <w:rPr>
          <w:rFonts w:cstheme="minorHAnsi"/>
        </w:rPr>
        <w:t>Plán rozpočtu na roky</w:t>
      </w:r>
      <w:r w:rsidR="000473F2" w:rsidRPr="00C10BD1">
        <w:rPr>
          <w:rFonts w:cstheme="minorHAnsi"/>
        </w:rPr>
        <w:t xml:space="preserve"> 202</w:t>
      </w:r>
      <w:r w:rsidR="00E372B3">
        <w:rPr>
          <w:rFonts w:cstheme="minorHAnsi"/>
        </w:rPr>
        <w:t>6</w:t>
      </w:r>
      <w:r w:rsidRPr="00C10BD1">
        <w:rPr>
          <w:rFonts w:cstheme="minorHAnsi"/>
        </w:rPr>
        <w:t>– 202</w:t>
      </w:r>
      <w:r w:rsidR="00E372B3">
        <w:rPr>
          <w:rFonts w:cstheme="minorHAnsi"/>
        </w:rPr>
        <w:t>8</w:t>
      </w:r>
      <w:bookmarkEnd w:id="18"/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126"/>
        <w:gridCol w:w="1553"/>
        <w:gridCol w:w="1686"/>
        <w:gridCol w:w="1686"/>
      </w:tblGrid>
      <w:tr w:rsidR="00617493" w:rsidRPr="00C10BD1" w14:paraId="617492AF" w14:textId="7F89BBCB" w:rsidTr="00617493">
        <w:trPr>
          <w:trHeight w:val="1203"/>
        </w:trPr>
        <w:tc>
          <w:tcPr>
            <w:tcW w:w="2127" w:type="dxa"/>
            <w:shd w:val="clear" w:color="auto" w:fill="D9D9D9"/>
          </w:tcPr>
          <w:p w14:paraId="477F7444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0176172E" w14:textId="47670F48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Skutočné</w:t>
            </w:r>
            <w:r w:rsidR="00617493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plnenie</w:t>
            </w:r>
            <w:r w:rsidR="00617493" w:rsidRPr="00C10BD1">
              <w:rPr>
                <w:rFonts w:cstheme="minorHAnsi"/>
                <w:sz w:val="22"/>
                <w:szCs w:val="22"/>
              </w:rPr>
              <w:t xml:space="preserve">  </w:t>
            </w:r>
            <w:r w:rsidRPr="00C10BD1">
              <w:rPr>
                <w:rFonts w:cstheme="minorHAnsi"/>
                <w:sz w:val="22"/>
                <w:szCs w:val="22"/>
              </w:rPr>
              <w:t>príjmov/výdavkov</w:t>
            </w:r>
            <w:r w:rsidR="00617493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k 31.12.202</w:t>
            </w:r>
            <w:r w:rsidR="008307CD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553" w:type="dxa"/>
            <w:shd w:val="clear" w:color="auto" w:fill="D9D9D9"/>
          </w:tcPr>
          <w:p w14:paraId="75016D48" w14:textId="77777777" w:rsidR="00617493" w:rsidRPr="00C10BD1" w:rsidRDefault="00617493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  <w:p w14:paraId="2706E4E3" w14:textId="3C9D15E6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Plán na rok 202</w:t>
            </w:r>
            <w:r w:rsidR="005E4A52" w:rsidRPr="00C10BD1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1686" w:type="dxa"/>
            <w:shd w:val="clear" w:color="auto" w:fill="D9D9D9"/>
          </w:tcPr>
          <w:p w14:paraId="23074C07" w14:textId="77777777" w:rsidR="00617493" w:rsidRPr="00C10BD1" w:rsidRDefault="00617493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  <w:p w14:paraId="22028BEF" w14:textId="39CD3986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Plán na rok 202</w:t>
            </w:r>
            <w:r w:rsidR="005E4A52" w:rsidRPr="00C10BD1">
              <w:rPr>
                <w:rFonts w:cstheme="minorHAnsi"/>
                <w:sz w:val="22"/>
                <w:szCs w:val="22"/>
              </w:rPr>
              <w:t>7</w:t>
            </w:r>
          </w:p>
        </w:tc>
        <w:tc>
          <w:tcPr>
            <w:tcW w:w="1686" w:type="dxa"/>
            <w:shd w:val="clear" w:color="auto" w:fill="D9D9D9"/>
          </w:tcPr>
          <w:p w14:paraId="3792A4A5" w14:textId="77777777" w:rsidR="00617493" w:rsidRPr="00C10BD1" w:rsidRDefault="00617493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  <w:p w14:paraId="61F6612A" w14:textId="430714FE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Plán na rok 202</w:t>
            </w:r>
            <w:r w:rsidR="005E4A52" w:rsidRPr="00C10BD1">
              <w:rPr>
                <w:rFonts w:cstheme="minorHAnsi"/>
                <w:sz w:val="22"/>
                <w:szCs w:val="22"/>
              </w:rPr>
              <w:t>8</w:t>
            </w:r>
          </w:p>
        </w:tc>
      </w:tr>
      <w:tr w:rsidR="00617493" w:rsidRPr="00C10BD1" w14:paraId="58FC9090" w14:textId="43FA835D" w:rsidTr="00617493">
        <w:tc>
          <w:tcPr>
            <w:tcW w:w="2127" w:type="dxa"/>
            <w:shd w:val="clear" w:color="auto" w:fill="D9D9D9"/>
          </w:tcPr>
          <w:p w14:paraId="502C25E1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Príjmy celkom</w:t>
            </w:r>
          </w:p>
        </w:tc>
        <w:tc>
          <w:tcPr>
            <w:tcW w:w="2126" w:type="dxa"/>
            <w:shd w:val="clear" w:color="auto" w:fill="D9D9D9"/>
          </w:tcPr>
          <w:p w14:paraId="09120596" w14:textId="4B9B59DF" w:rsidR="006F1340" w:rsidRPr="00C10BD1" w:rsidRDefault="008307CD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452 295,49</w:t>
            </w:r>
          </w:p>
        </w:tc>
        <w:tc>
          <w:tcPr>
            <w:tcW w:w="1553" w:type="dxa"/>
            <w:shd w:val="clear" w:color="auto" w:fill="D9D9D9"/>
          </w:tcPr>
          <w:p w14:paraId="44E781FE" w14:textId="34F2BDE7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  <w:tc>
          <w:tcPr>
            <w:tcW w:w="1686" w:type="dxa"/>
            <w:shd w:val="clear" w:color="auto" w:fill="D9D9D9"/>
          </w:tcPr>
          <w:p w14:paraId="7C2A4D65" w14:textId="63D4CEF5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  <w:tc>
          <w:tcPr>
            <w:tcW w:w="1686" w:type="dxa"/>
            <w:shd w:val="clear" w:color="auto" w:fill="D9D9D9"/>
          </w:tcPr>
          <w:p w14:paraId="7C8E7154" w14:textId="6EF37531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</w:tr>
      <w:tr w:rsidR="00617493" w:rsidRPr="00C10BD1" w14:paraId="4B00C6BA" w14:textId="7F9EAEF4" w:rsidTr="00617493">
        <w:tc>
          <w:tcPr>
            <w:tcW w:w="2127" w:type="dxa"/>
          </w:tcPr>
          <w:p w14:paraId="6C42D90C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 toho :</w:t>
            </w:r>
          </w:p>
        </w:tc>
        <w:tc>
          <w:tcPr>
            <w:tcW w:w="2126" w:type="dxa"/>
          </w:tcPr>
          <w:p w14:paraId="4635C307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FBD64A7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4CCDAE93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5AAC832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</w:tr>
      <w:tr w:rsidR="00617493" w:rsidRPr="00C10BD1" w14:paraId="0D0B595E" w14:textId="03CEDBE4" w:rsidTr="00617493">
        <w:tc>
          <w:tcPr>
            <w:tcW w:w="2127" w:type="dxa"/>
          </w:tcPr>
          <w:p w14:paraId="77D498DF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Bežné príjmy</w:t>
            </w:r>
          </w:p>
        </w:tc>
        <w:tc>
          <w:tcPr>
            <w:tcW w:w="2126" w:type="dxa"/>
          </w:tcPr>
          <w:p w14:paraId="37D4C151" w14:textId="718C20D4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408 142,23</w:t>
            </w:r>
          </w:p>
        </w:tc>
        <w:tc>
          <w:tcPr>
            <w:tcW w:w="1553" w:type="dxa"/>
          </w:tcPr>
          <w:p w14:paraId="2308EC96" w14:textId="19117DEB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374 510,00</w:t>
            </w:r>
          </w:p>
        </w:tc>
        <w:tc>
          <w:tcPr>
            <w:tcW w:w="1686" w:type="dxa"/>
          </w:tcPr>
          <w:p w14:paraId="1F491E1C" w14:textId="380826D1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374 510,00</w:t>
            </w:r>
          </w:p>
        </w:tc>
        <w:tc>
          <w:tcPr>
            <w:tcW w:w="1686" w:type="dxa"/>
          </w:tcPr>
          <w:p w14:paraId="31D6765F" w14:textId="565F8185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374 510,00</w:t>
            </w:r>
          </w:p>
        </w:tc>
      </w:tr>
      <w:tr w:rsidR="00617493" w:rsidRPr="00C10BD1" w14:paraId="1A8D8ADF" w14:textId="0B87EB5D" w:rsidTr="00617493">
        <w:tc>
          <w:tcPr>
            <w:tcW w:w="2127" w:type="dxa"/>
          </w:tcPr>
          <w:p w14:paraId="0770138A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Kapitálové príjmy</w:t>
            </w:r>
          </w:p>
        </w:tc>
        <w:tc>
          <w:tcPr>
            <w:tcW w:w="2126" w:type="dxa"/>
          </w:tcPr>
          <w:p w14:paraId="690C76CA" w14:textId="792E4C60" w:rsidR="006F1340" w:rsidRPr="00C10BD1" w:rsidRDefault="000473F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553" w:type="dxa"/>
          </w:tcPr>
          <w:p w14:paraId="5FC45426" w14:textId="3FFBEABB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60AFE725" w14:textId="16EB884E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785D01E2" w14:textId="578A4556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  <w:tr w:rsidR="00617493" w:rsidRPr="00C10BD1" w14:paraId="5692E330" w14:textId="231E36A9" w:rsidTr="00617493">
        <w:tc>
          <w:tcPr>
            <w:tcW w:w="2127" w:type="dxa"/>
          </w:tcPr>
          <w:p w14:paraId="43153F37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 príjmy</w:t>
            </w:r>
          </w:p>
        </w:tc>
        <w:tc>
          <w:tcPr>
            <w:tcW w:w="2126" w:type="dxa"/>
          </w:tcPr>
          <w:p w14:paraId="0AEED299" w14:textId="3BB089AD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44 153,26</w:t>
            </w:r>
          </w:p>
        </w:tc>
        <w:tc>
          <w:tcPr>
            <w:tcW w:w="1553" w:type="dxa"/>
          </w:tcPr>
          <w:p w14:paraId="0043A367" w14:textId="3CE5F826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350,00</w:t>
            </w:r>
          </w:p>
        </w:tc>
        <w:tc>
          <w:tcPr>
            <w:tcW w:w="1686" w:type="dxa"/>
          </w:tcPr>
          <w:p w14:paraId="5128B540" w14:textId="08E39E2D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350,00</w:t>
            </w:r>
          </w:p>
        </w:tc>
        <w:tc>
          <w:tcPr>
            <w:tcW w:w="1686" w:type="dxa"/>
          </w:tcPr>
          <w:p w14:paraId="5923B91A" w14:textId="7E26B6B0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350,00</w:t>
            </w:r>
          </w:p>
        </w:tc>
      </w:tr>
      <w:tr w:rsidR="00617493" w:rsidRPr="00C10BD1" w14:paraId="6BA031BA" w14:textId="3EF742B4" w:rsidTr="00617493">
        <w:tc>
          <w:tcPr>
            <w:tcW w:w="2127" w:type="dxa"/>
            <w:shd w:val="clear" w:color="auto" w:fill="D9D9D9"/>
          </w:tcPr>
          <w:p w14:paraId="71764C6E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Výdavky celkom</w:t>
            </w:r>
          </w:p>
        </w:tc>
        <w:tc>
          <w:tcPr>
            <w:tcW w:w="2126" w:type="dxa"/>
            <w:shd w:val="clear" w:color="auto" w:fill="D9D9D9"/>
          </w:tcPr>
          <w:p w14:paraId="174DF062" w14:textId="79F9B44A" w:rsidR="006F1340" w:rsidRPr="00C10BD1" w:rsidRDefault="008307CD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451 919,27</w:t>
            </w:r>
          </w:p>
        </w:tc>
        <w:tc>
          <w:tcPr>
            <w:tcW w:w="1553" w:type="dxa"/>
            <w:shd w:val="clear" w:color="auto" w:fill="D9D9D9"/>
          </w:tcPr>
          <w:p w14:paraId="6906D863" w14:textId="5B7F294D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  <w:tc>
          <w:tcPr>
            <w:tcW w:w="1686" w:type="dxa"/>
            <w:shd w:val="clear" w:color="auto" w:fill="D9D9D9"/>
          </w:tcPr>
          <w:p w14:paraId="4724722E" w14:textId="6C5E4183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  <w:tc>
          <w:tcPr>
            <w:tcW w:w="1686" w:type="dxa"/>
            <w:shd w:val="clear" w:color="auto" w:fill="D9D9D9"/>
          </w:tcPr>
          <w:p w14:paraId="2EC6C763" w14:textId="28A92625" w:rsidR="006F1340" w:rsidRPr="00C10BD1" w:rsidRDefault="005E4A52" w:rsidP="00C10BD1">
            <w:pPr>
              <w:contextualSpacing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374 860,00</w:t>
            </w:r>
          </w:p>
        </w:tc>
      </w:tr>
      <w:tr w:rsidR="00617493" w:rsidRPr="00C10BD1" w14:paraId="3C23FDEE" w14:textId="1ADBEC32" w:rsidTr="00617493">
        <w:tc>
          <w:tcPr>
            <w:tcW w:w="2127" w:type="dxa"/>
          </w:tcPr>
          <w:p w14:paraId="7BA0A653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 toho :</w:t>
            </w:r>
          </w:p>
        </w:tc>
        <w:tc>
          <w:tcPr>
            <w:tcW w:w="2126" w:type="dxa"/>
          </w:tcPr>
          <w:p w14:paraId="4923A3CA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05E89B8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301308DD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86" w:type="dxa"/>
          </w:tcPr>
          <w:p w14:paraId="0200FBBB" w14:textId="77777777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</w:tr>
      <w:tr w:rsidR="00617493" w:rsidRPr="00C10BD1" w14:paraId="6ED2F7FA" w14:textId="7AC5E5EF" w:rsidTr="00617493">
        <w:tc>
          <w:tcPr>
            <w:tcW w:w="2127" w:type="dxa"/>
          </w:tcPr>
          <w:p w14:paraId="4BD154B9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Bežné výdavky</w:t>
            </w:r>
          </w:p>
        </w:tc>
        <w:tc>
          <w:tcPr>
            <w:tcW w:w="2126" w:type="dxa"/>
          </w:tcPr>
          <w:p w14:paraId="6758C398" w14:textId="1F844379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440 410,79</w:t>
            </w:r>
          </w:p>
        </w:tc>
        <w:tc>
          <w:tcPr>
            <w:tcW w:w="1553" w:type="dxa"/>
          </w:tcPr>
          <w:p w14:paraId="031D90B1" w14:textId="61CCC884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358 944,00</w:t>
            </w:r>
          </w:p>
        </w:tc>
        <w:tc>
          <w:tcPr>
            <w:tcW w:w="1686" w:type="dxa"/>
          </w:tcPr>
          <w:p w14:paraId="0F125875" w14:textId="38FEA9C3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358 944,00</w:t>
            </w:r>
          </w:p>
        </w:tc>
        <w:tc>
          <w:tcPr>
            <w:tcW w:w="1686" w:type="dxa"/>
          </w:tcPr>
          <w:p w14:paraId="1512FA17" w14:textId="66ADE5E4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358 944,00</w:t>
            </w:r>
          </w:p>
        </w:tc>
      </w:tr>
      <w:tr w:rsidR="00617493" w:rsidRPr="00C10BD1" w14:paraId="24C2A615" w14:textId="1410FCEE" w:rsidTr="00617493">
        <w:tc>
          <w:tcPr>
            <w:tcW w:w="2127" w:type="dxa"/>
          </w:tcPr>
          <w:p w14:paraId="2E80121B" w14:textId="4DE3C238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Kapitálové</w:t>
            </w:r>
            <w:r w:rsidR="00617493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výdavky</w:t>
            </w:r>
          </w:p>
        </w:tc>
        <w:tc>
          <w:tcPr>
            <w:tcW w:w="2126" w:type="dxa"/>
          </w:tcPr>
          <w:p w14:paraId="59FDD93B" w14:textId="0A6453CF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1,00</w:t>
            </w:r>
          </w:p>
        </w:tc>
        <w:tc>
          <w:tcPr>
            <w:tcW w:w="1553" w:type="dxa"/>
          </w:tcPr>
          <w:p w14:paraId="0212B5B4" w14:textId="2EDAF2A1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7D73D1A4" w14:textId="4E60FC5E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6AC3EF41" w14:textId="7FA2A678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  <w:tr w:rsidR="00617493" w:rsidRPr="00C10BD1" w14:paraId="07100777" w14:textId="79BE84AD" w:rsidTr="00617493">
        <w:tc>
          <w:tcPr>
            <w:tcW w:w="2127" w:type="dxa"/>
          </w:tcPr>
          <w:p w14:paraId="5A6A485F" w14:textId="77777777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 výdavky</w:t>
            </w:r>
          </w:p>
        </w:tc>
        <w:tc>
          <w:tcPr>
            <w:tcW w:w="2126" w:type="dxa"/>
          </w:tcPr>
          <w:p w14:paraId="40693128" w14:textId="732D20CB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11 507,48</w:t>
            </w:r>
          </w:p>
        </w:tc>
        <w:tc>
          <w:tcPr>
            <w:tcW w:w="1553" w:type="dxa"/>
          </w:tcPr>
          <w:p w14:paraId="55098AFF" w14:textId="3E9C431D" w:rsidR="006F1340" w:rsidRPr="00C10BD1" w:rsidRDefault="005E4A52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15 916,00</w:t>
            </w:r>
          </w:p>
        </w:tc>
        <w:tc>
          <w:tcPr>
            <w:tcW w:w="1686" w:type="dxa"/>
          </w:tcPr>
          <w:p w14:paraId="7B5B1059" w14:textId="35C037A3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15</w:t>
            </w:r>
            <w:r w:rsidR="005E4A52" w:rsidRPr="00C10BD1">
              <w:rPr>
                <w:rFonts w:cstheme="minorHAnsi"/>
                <w:sz w:val="22"/>
                <w:szCs w:val="22"/>
              </w:rPr>
              <w:t> 916,00</w:t>
            </w:r>
          </w:p>
        </w:tc>
        <w:tc>
          <w:tcPr>
            <w:tcW w:w="1686" w:type="dxa"/>
          </w:tcPr>
          <w:p w14:paraId="1CF4C88D" w14:textId="23C29B26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15 </w:t>
            </w:r>
            <w:r w:rsidR="005E4A52" w:rsidRPr="00C10BD1">
              <w:rPr>
                <w:rFonts w:cstheme="minorHAnsi"/>
                <w:sz w:val="22"/>
                <w:szCs w:val="22"/>
              </w:rPr>
              <w:t>916</w:t>
            </w:r>
            <w:r w:rsidRPr="00C10BD1">
              <w:rPr>
                <w:rFonts w:cstheme="minorHAnsi"/>
                <w:sz w:val="22"/>
                <w:szCs w:val="22"/>
              </w:rPr>
              <w:t>,00</w:t>
            </w:r>
          </w:p>
        </w:tc>
      </w:tr>
      <w:tr w:rsidR="00617493" w:rsidRPr="00C10BD1" w14:paraId="3FF05168" w14:textId="77777777" w:rsidTr="00617493">
        <w:tc>
          <w:tcPr>
            <w:tcW w:w="2127" w:type="dxa"/>
          </w:tcPr>
          <w:p w14:paraId="77735D06" w14:textId="60CFB7D0" w:rsidR="006F1340" w:rsidRPr="00C10BD1" w:rsidRDefault="006F1340" w:rsidP="00C10BD1">
            <w:pPr>
              <w:ind w:firstLine="0"/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Hospodárenie obce</w:t>
            </w:r>
          </w:p>
        </w:tc>
        <w:tc>
          <w:tcPr>
            <w:tcW w:w="2126" w:type="dxa"/>
          </w:tcPr>
          <w:p w14:paraId="1FC4B18F" w14:textId="54525B12" w:rsidR="006F1340" w:rsidRPr="00C10BD1" w:rsidRDefault="008307CD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376,22</w:t>
            </w:r>
          </w:p>
        </w:tc>
        <w:tc>
          <w:tcPr>
            <w:tcW w:w="1553" w:type="dxa"/>
          </w:tcPr>
          <w:p w14:paraId="57DC7086" w14:textId="7DEC7AF2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3ED599A6" w14:textId="7DC2B655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686" w:type="dxa"/>
          </w:tcPr>
          <w:p w14:paraId="23744E66" w14:textId="48DA339F" w:rsidR="006F1340" w:rsidRPr="00C10BD1" w:rsidRDefault="006F1340" w:rsidP="00C10BD1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</w:tbl>
    <w:p w14:paraId="33CED880" w14:textId="77777777" w:rsidR="00897CAC" w:rsidRPr="00C10BD1" w:rsidRDefault="00897CAC" w:rsidP="00C10BD1">
      <w:pPr>
        <w:ind w:firstLine="0"/>
        <w:rPr>
          <w:rFonts w:cstheme="minorHAnsi"/>
        </w:rPr>
      </w:pPr>
    </w:p>
    <w:p w14:paraId="125469E9" w14:textId="33252705" w:rsidR="006F1340" w:rsidRPr="00C10BD1" w:rsidRDefault="006F1340" w:rsidP="00C10BD1">
      <w:pPr>
        <w:pStyle w:val="Nadpis1"/>
        <w:rPr>
          <w:rFonts w:asciiTheme="minorHAnsi" w:hAnsiTheme="minorHAnsi" w:cstheme="minorHAnsi"/>
        </w:rPr>
      </w:pPr>
      <w:bookmarkStart w:id="19" w:name="_Toc231201901"/>
      <w:r w:rsidRPr="00C10BD1">
        <w:rPr>
          <w:rFonts w:asciiTheme="minorHAnsi" w:hAnsiTheme="minorHAnsi" w:cstheme="minorHAnsi"/>
        </w:rPr>
        <w:lastRenderedPageBreak/>
        <w:t>Prebytok/schodok rozpočtového hospodárenia za rok 202</w:t>
      </w:r>
      <w:r w:rsidR="00F43602" w:rsidRPr="00C10BD1">
        <w:rPr>
          <w:rFonts w:asciiTheme="minorHAnsi" w:hAnsiTheme="minorHAnsi" w:cstheme="minorHAnsi"/>
        </w:rPr>
        <w:t>5</w:t>
      </w:r>
      <w:bookmarkEnd w:id="19"/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6F1340" w:rsidRPr="00C10BD1" w14:paraId="19A5F9E7" w14:textId="77777777" w:rsidTr="00AE0B2B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B6FBC74" w14:textId="77777777" w:rsidR="006F1340" w:rsidRPr="00C10BD1" w:rsidRDefault="006F1340" w:rsidP="00C10BD1">
            <w:pPr>
              <w:jc w:val="center"/>
              <w:rPr>
                <w:rStyle w:val="TextbublinyChar"/>
                <w:rFonts w:asciiTheme="minorHAnsi" w:hAnsiTheme="minorHAnsi" w:cstheme="minorHAnsi"/>
                <w:sz w:val="22"/>
                <w:szCs w:val="22"/>
              </w:rPr>
            </w:pPr>
          </w:p>
          <w:p w14:paraId="189D7972" w14:textId="77777777" w:rsidR="006F1340" w:rsidRPr="00C10BD1" w:rsidRDefault="006F1340" w:rsidP="00C10BD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TextbublinyChar"/>
                <w:rFonts w:asciiTheme="minorHAnsi" w:hAnsiTheme="minorHAnsi" w:cstheme="minorHAnsi"/>
                <w:sz w:val="22"/>
                <w:szCs w:val="22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C48D2F1" w14:textId="77777777" w:rsidR="006F1340" w:rsidRPr="00C10BD1" w:rsidRDefault="006F1340" w:rsidP="00C10BD1">
            <w:pPr>
              <w:tabs>
                <w:tab w:val="right" w:pos="882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40D16129" w14:textId="21C63E16" w:rsidR="006F1340" w:rsidRPr="00C10BD1" w:rsidRDefault="006F1340" w:rsidP="00C10BD1">
            <w:pPr>
              <w:tabs>
                <w:tab w:val="right" w:pos="882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Skutočnosť k 31.12.202</w:t>
            </w:r>
            <w:r w:rsidR="00F43602" w:rsidRPr="00C10BD1">
              <w:rPr>
                <w:rFonts w:cstheme="minorHAnsi"/>
                <w:b/>
                <w:sz w:val="22"/>
                <w:szCs w:val="22"/>
              </w:rPr>
              <w:t>5</w:t>
            </w:r>
            <w:r w:rsidRPr="00C10BD1">
              <w:rPr>
                <w:rFonts w:cstheme="minorHAnsi"/>
                <w:b/>
                <w:sz w:val="22"/>
                <w:szCs w:val="22"/>
              </w:rPr>
              <w:t xml:space="preserve"> v EUR</w:t>
            </w:r>
          </w:p>
          <w:p w14:paraId="3B89343E" w14:textId="77777777" w:rsidR="006F1340" w:rsidRPr="00C10BD1" w:rsidRDefault="006F1340" w:rsidP="00C10BD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F1340" w:rsidRPr="00C10BD1" w14:paraId="51129648" w14:textId="77777777" w:rsidTr="00AE0B2B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F70E26C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AF1FE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F1340" w:rsidRPr="00C10BD1" w14:paraId="2BC7F569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11C2F7B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1566E08" w14:textId="4B65C146" w:rsidR="00F43602" w:rsidRPr="00C10BD1" w:rsidRDefault="00F43602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408 142,23</w:t>
            </w:r>
          </w:p>
        </w:tc>
      </w:tr>
      <w:tr w:rsidR="006F1340" w:rsidRPr="00C10BD1" w14:paraId="5F97BD3D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1E8214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A71174C" w14:textId="23B98009" w:rsidR="00A42511" w:rsidRPr="00C10BD1" w:rsidRDefault="00F43602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4</w:t>
            </w:r>
            <w:r w:rsidRPr="00C10BD1">
              <w:rPr>
                <w:rStyle w:val="Zvraznenie"/>
                <w:rFonts w:cstheme="minorHAnsi"/>
              </w:rPr>
              <w:t>08 142,23</w:t>
            </w:r>
          </w:p>
        </w:tc>
      </w:tr>
      <w:tr w:rsidR="006F1340" w:rsidRPr="00C10BD1" w14:paraId="5DF0B52F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43A619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D47FE39" w14:textId="77777777" w:rsidR="006F1340" w:rsidRPr="00C10BD1" w:rsidRDefault="006F1340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26D66D34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663BC2A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368D44" w14:textId="3C3A7D4E" w:rsidR="006F1340" w:rsidRPr="00C10BD1" w:rsidRDefault="00F43602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440 410,79</w:t>
            </w:r>
          </w:p>
        </w:tc>
      </w:tr>
      <w:tr w:rsidR="006F1340" w:rsidRPr="00C10BD1" w14:paraId="44B6BFF2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283557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930F18" w14:textId="34A7F5FE" w:rsidR="006F1340" w:rsidRPr="00C10BD1" w:rsidRDefault="00F43602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440 410,79</w:t>
            </w:r>
          </w:p>
        </w:tc>
      </w:tr>
      <w:tr w:rsidR="006F1340" w:rsidRPr="00C10BD1" w14:paraId="024F299C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EE718B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386B80A" w14:textId="77777777" w:rsidR="006F1340" w:rsidRPr="00C10BD1" w:rsidRDefault="006F1340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58CDECAD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1FBEE36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8EE4B5D" w14:textId="70AA9043" w:rsidR="006F1340" w:rsidRPr="00C10BD1" w:rsidRDefault="00F43602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-32 268,56</w:t>
            </w:r>
          </w:p>
        </w:tc>
      </w:tr>
      <w:tr w:rsidR="006F1340" w:rsidRPr="00C10BD1" w14:paraId="569F8B18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EFD8408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EBF2949" w14:textId="7D29A182" w:rsidR="006F1340" w:rsidRPr="00C10BD1" w:rsidRDefault="00A42511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64D7E642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A7ECB0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22FF507" w14:textId="5976994A" w:rsidR="006F1340" w:rsidRPr="00C10BD1" w:rsidRDefault="00A42511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17769D7A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A94E37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F2A5E75" w14:textId="77777777" w:rsidR="006F1340" w:rsidRPr="00C10BD1" w:rsidRDefault="006F1340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76E16863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C84053F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CA1702" w14:textId="0F5241CD" w:rsidR="006F1340" w:rsidRPr="00C10BD1" w:rsidRDefault="00F43602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1,00</w:t>
            </w:r>
          </w:p>
        </w:tc>
      </w:tr>
      <w:tr w:rsidR="006F1340" w:rsidRPr="00C10BD1" w14:paraId="182D870C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6E94CD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599B" w14:textId="6E4B041D" w:rsidR="006F1340" w:rsidRPr="00C10BD1" w:rsidRDefault="00F43602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1,00</w:t>
            </w:r>
          </w:p>
        </w:tc>
      </w:tr>
      <w:tr w:rsidR="006F1340" w:rsidRPr="00C10BD1" w14:paraId="3C05CE07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A29507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3BF3D3" w14:textId="77777777" w:rsidR="006F1340" w:rsidRPr="00C10BD1" w:rsidRDefault="006F1340" w:rsidP="00C10BD1">
            <w:pPr>
              <w:jc w:val="right"/>
              <w:rPr>
                <w:rStyle w:val="Zvraznenie"/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sz w:val="22"/>
                <w:szCs w:val="22"/>
              </w:rPr>
              <w:t>0,00</w:t>
            </w:r>
          </w:p>
        </w:tc>
      </w:tr>
      <w:tr w:rsidR="006F1340" w:rsidRPr="00C10BD1" w14:paraId="3C933066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5BDBD5B" w14:textId="77777777" w:rsidR="006F1340" w:rsidRPr="00C10BD1" w:rsidRDefault="006F1340" w:rsidP="00C10BD1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C10BD1">
              <w:rPr>
                <w:rFonts w:cstheme="minorHAnsi"/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B162B98" w14:textId="2DF2E544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-</w:t>
            </w:r>
            <w:r w:rsidR="00F43602" w:rsidRPr="00C10BD1">
              <w:rPr>
                <w:rFonts w:cstheme="minorHAnsi"/>
                <w:sz w:val="22"/>
                <w:szCs w:val="22"/>
              </w:rPr>
              <w:t>1,00</w:t>
            </w:r>
          </w:p>
        </w:tc>
      </w:tr>
      <w:tr w:rsidR="006F1340" w:rsidRPr="00C10BD1" w14:paraId="5E28B983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5B48C26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A717881" w14:textId="43911E1D" w:rsidR="006F1340" w:rsidRPr="00C10BD1" w:rsidRDefault="00F43602" w:rsidP="00C10BD1">
            <w:pPr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-</w:t>
            </w:r>
            <w:r w:rsidRPr="00C10BD1">
              <w:rPr>
                <w:rFonts w:cstheme="minorHAnsi"/>
                <w:sz w:val="22"/>
                <w:szCs w:val="22"/>
              </w:rPr>
              <w:t>32 267,56</w:t>
            </w:r>
          </w:p>
        </w:tc>
      </w:tr>
      <w:tr w:rsidR="006F1340" w:rsidRPr="00C10BD1" w14:paraId="7A1A996D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61CFD3" w14:textId="77777777" w:rsidR="006F1340" w:rsidRPr="00C10BD1" w:rsidRDefault="006F1340" w:rsidP="00C10BD1">
            <w:pPr>
              <w:ind w:firstLine="0"/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sz w:val="22"/>
                <w:szCs w:val="22"/>
              </w:rPr>
              <w:t xml:space="preserve">Vylúčenie z prebytku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26EA772" w14:textId="749BE232" w:rsidR="006F1340" w:rsidRPr="00C10BD1" w:rsidRDefault="00F43602" w:rsidP="00C10BD1">
            <w:pPr>
              <w:pStyle w:val="Odsekzoznamu"/>
              <w:numPr>
                <w:ilvl w:val="0"/>
                <w:numId w:val="24"/>
              </w:num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14 658,05</w:t>
            </w:r>
          </w:p>
        </w:tc>
      </w:tr>
      <w:tr w:rsidR="006F1340" w:rsidRPr="00C10BD1" w14:paraId="0C837483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97CE2B5" w14:textId="77777777" w:rsidR="006F1340" w:rsidRPr="00C10BD1" w:rsidRDefault="006F1340" w:rsidP="00C10BD1">
            <w:pPr>
              <w:rPr>
                <w:rStyle w:val="Zvraznenie"/>
                <w:rFonts w:cstheme="minorHAnsi"/>
                <w:b w:val="0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sz w:val="22"/>
                <w:szCs w:val="22"/>
              </w:rPr>
              <w:t xml:space="preserve">Upravený prebytok/schodok </w:t>
            </w: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7121A2F" w14:textId="3BB987C6" w:rsidR="00A42511" w:rsidRPr="00C10BD1" w:rsidRDefault="00F43602" w:rsidP="00C10BD1">
            <w:pPr>
              <w:spacing w:line="240" w:lineRule="auto"/>
              <w:ind w:firstLine="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-</w:t>
            </w:r>
            <w:r w:rsidRPr="00C10BD1">
              <w:rPr>
                <w:rFonts w:cstheme="minorHAnsi"/>
                <w:sz w:val="22"/>
                <w:szCs w:val="22"/>
              </w:rPr>
              <w:t>17 609,54</w:t>
            </w:r>
          </w:p>
        </w:tc>
      </w:tr>
      <w:tr w:rsidR="006F1340" w:rsidRPr="00C10BD1" w14:paraId="328B58E6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198DBF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Príjmové finančné operácie </w:t>
            </w:r>
          </w:p>
          <w:p w14:paraId="315FAF28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ECF520B" w14:textId="2EA059DB" w:rsidR="006F1340" w:rsidRPr="00C10BD1" w:rsidRDefault="00F43602" w:rsidP="00C10BD1">
            <w:pPr>
              <w:jc w:val="right"/>
              <w:rPr>
                <w:rFonts w:cstheme="minorHAnsi"/>
                <w:i/>
                <w:sz w:val="22"/>
                <w:szCs w:val="22"/>
              </w:rPr>
            </w:pPr>
            <w:r w:rsidRPr="00C10BD1">
              <w:rPr>
                <w:rFonts w:cstheme="minorHAnsi"/>
                <w:i/>
                <w:sz w:val="22"/>
                <w:szCs w:val="22"/>
              </w:rPr>
              <w:t>4</w:t>
            </w:r>
            <w:r w:rsidRPr="00C10BD1">
              <w:rPr>
                <w:rFonts w:cstheme="minorHAnsi"/>
                <w:sz w:val="22"/>
                <w:szCs w:val="22"/>
              </w:rPr>
              <w:t>4 153,26</w:t>
            </w:r>
          </w:p>
        </w:tc>
      </w:tr>
      <w:tr w:rsidR="006F1340" w:rsidRPr="00C10BD1" w14:paraId="58C9C993" w14:textId="77777777" w:rsidTr="00AE0B2B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DE2E6C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Výdavkové finančné operácie </w:t>
            </w:r>
          </w:p>
          <w:p w14:paraId="34A7A7EC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EE1D58A" w14:textId="796CD6E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i/>
                <w:sz w:val="22"/>
                <w:szCs w:val="22"/>
              </w:rPr>
              <w:t xml:space="preserve">                                                                               </w:t>
            </w:r>
            <w:r w:rsidR="00F43602" w:rsidRPr="00C10BD1">
              <w:rPr>
                <w:rFonts w:cstheme="minorHAnsi"/>
                <w:sz w:val="22"/>
                <w:szCs w:val="22"/>
              </w:rPr>
              <w:t>11 507,48</w:t>
            </w:r>
          </w:p>
        </w:tc>
      </w:tr>
      <w:tr w:rsidR="006F1340" w:rsidRPr="00C10BD1" w14:paraId="1B750B82" w14:textId="77777777" w:rsidTr="00AE0B2B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0470051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E3FD30" w14:textId="3AC07E23" w:rsidR="006F1340" w:rsidRPr="00C10BD1" w:rsidRDefault="00F43602" w:rsidP="00C10BD1">
            <w:pPr>
              <w:pStyle w:val="Odsekzoznamu"/>
              <w:ind w:left="1004" w:firstLine="0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32 645,78</w:t>
            </w:r>
          </w:p>
        </w:tc>
      </w:tr>
      <w:tr w:rsidR="006F1340" w:rsidRPr="00C10BD1" w14:paraId="673B97EB" w14:textId="77777777" w:rsidTr="00AE0B2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7447315F" w14:textId="77777777" w:rsidR="006F1340" w:rsidRPr="00C10BD1" w:rsidRDefault="006F1340" w:rsidP="00C10BD1">
            <w:pPr>
              <w:ind w:left="-85"/>
              <w:rPr>
                <w:rFonts w:cstheme="minorHAnsi"/>
                <w:caps/>
                <w:sz w:val="22"/>
                <w:szCs w:val="22"/>
              </w:rPr>
            </w:pPr>
            <w:r w:rsidRPr="00C10BD1">
              <w:rPr>
                <w:rFonts w:cstheme="minorHAnsi"/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14:paraId="6A3DFDB9" w14:textId="66E6DDB5" w:rsidR="006F1340" w:rsidRPr="00C10BD1" w:rsidRDefault="00F43602" w:rsidP="00C10BD1">
            <w:pPr>
              <w:ind w:right="-51"/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452 295,49</w:t>
            </w:r>
          </w:p>
        </w:tc>
      </w:tr>
      <w:tr w:rsidR="006F1340" w:rsidRPr="00C10BD1" w14:paraId="6C089356" w14:textId="77777777" w:rsidTr="00AE0B2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743FF9EB" w14:textId="77777777" w:rsidR="006F1340" w:rsidRPr="00C10BD1" w:rsidRDefault="006F1340" w:rsidP="00C10BD1">
            <w:pPr>
              <w:ind w:left="-85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caps/>
                <w:sz w:val="22"/>
                <w:szCs w:val="22"/>
              </w:rPr>
              <w:t>VÝDAVKY</w:t>
            </w:r>
            <w:r w:rsidRPr="00C10BD1">
              <w:rPr>
                <w:rFonts w:cstheme="minorHAnsi"/>
                <w:sz w:val="22"/>
                <w:szCs w:val="22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14:paraId="5563AD9F" w14:textId="255B9646" w:rsidR="006F1340" w:rsidRPr="00C10BD1" w:rsidRDefault="00F43602" w:rsidP="00C10BD1">
            <w:pPr>
              <w:ind w:right="-51"/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451 919,27</w:t>
            </w:r>
          </w:p>
        </w:tc>
      </w:tr>
      <w:tr w:rsidR="006F1340" w:rsidRPr="00C10BD1" w14:paraId="751B6F13" w14:textId="77777777" w:rsidTr="00AE0B2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20093DA2" w14:textId="77777777" w:rsidR="006F1340" w:rsidRPr="00C10BD1" w:rsidRDefault="006F1340" w:rsidP="00C10BD1">
            <w:pPr>
              <w:ind w:left="-85"/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1D8E3F34" w14:textId="5F0B0C52" w:rsidR="006F1340" w:rsidRPr="00C10BD1" w:rsidRDefault="00F43602" w:rsidP="00C10BD1">
            <w:pPr>
              <w:ind w:left="720" w:right="-51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376,22</w:t>
            </w:r>
          </w:p>
        </w:tc>
      </w:tr>
      <w:tr w:rsidR="006F1340" w:rsidRPr="00C10BD1" w14:paraId="07D1C76B" w14:textId="77777777" w:rsidTr="00AE0B2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38812D28" w14:textId="77777777" w:rsidR="006F1340" w:rsidRPr="00C10BD1" w:rsidRDefault="006F1340" w:rsidP="00C10BD1">
            <w:pPr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sz w:val="22"/>
                <w:szCs w:val="22"/>
              </w:rPr>
              <w:t xml:space="preserve">Vylúčenie z prebytku </w:t>
            </w:r>
          </w:p>
        </w:tc>
        <w:tc>
          <w:tcPr>
            <w:tcW w:w="4508" w:type="dxa"/>
            <w:shd w:val="clear" w:color="auto" w:fill="auto"/>
            <w:hideMark/>
          </w:tcPr>
          <w:p w14:paraId="4EAE17BF" w14:textId="762C8901" w:rsidR="006F1340" w:rsidRPr="00C10BD1" w:rsidRDefault="00F43602" w:rsidP="00C10BD1">
            <w:pPr>
              <w:ind w:right="-51"/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14 658,02</w:t>
            </w:r>
          </w:p>
        </w:tc>
      </w:tr>
      <w:tr w:rsidR="006F1340" w:rsidRPr="00C10BD1" w14:paraId="5AE81E0F" w14:textId="77777777" w:rsidTr="00AE0B2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15DBFCDC" w14:textId="77777777" w:rsidR="006F1340" w:rsidRPr="00C10BD1" w:rsidRDefault="006F1340" w:rsidP="00C10BD1">
            <w:pPr>
              <w:ind w:left="-85"/>
              <w:rPr>
                <w:rFonts w:cstheme="minorHAnsi"/>
                <w:sz w:val="22"/>
                <w:szCs w:val="22"/>
              </w:rPr>
            </w:pPr>
            <w:r w:rsidRPr="00C10BD1">
              <w:rPr>
                <w:rStyle w:val="Zvraznenie"/>
                <w:rFonts w:cstheme="minorHAnsi"/>
                <w:b w:val="0"/>
                <w:bCs w:val="0"/>
                <w:sz w:val="22"/>
                <w:szCs w:val="22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3380451C" w14:textId="2C0713D9" w:rsidR="006F1340" w:rsidRPr="00C10BD1" w:rsidRDefault="006F1340" w:rsidP="00C10BD1">
            <w:pPr>
              <w:ind w:left="720" w:right="-51"/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 xml:space="preserve">                                       </w:t>
            </w:r>
            <w:r w:rsidR="00A42511" w:rsidRPr="00C10BD1">
              <w:rPr>
                <w:rFonts w:cstheme="minorHAnsi"/>
                <w:b/>
                <w:sz w:val="22"/>
                <w:szCs w:val="22"/>
              </w:rPr>
              <w:t>-</w:t>
            </w:r>
            <w:r w:rsidR="003055E7" w:rsidRPr="00C10BD1">
              <w:rPr>
                <w:rFonts w:cstheme="minorHAnsi"/>
                <w:b/>
                <w:sz w:val="22"/>
                <w:szCs w:val="22"/>
              </w:rPr>
              <w:t>14 281,80</w:t>
            </w:r>
          </w:p>
        </w:tc>
      </w:tr>
    </w:tbl>
    <w:p w14:paraId="15D60BF4" w14:textId="77777777" w:rsidR="006F1340" w:rsidRPr="00C10BD1" w:rsidRDefault="006F1340" w:rsidP="00C10BD1">
      <w:pPr>
        <w:rPr>
          <w:rFonts w:cstheme="minorHAnsi"/>
          <w:b/>
          <w:highlight w:val="yellow"/>
        </w:rPr>
      </w:pPr>
    </w:p>
    <w:p w14:paraId="3E1194C7" w14:textId="050CC507" w:rsidR="006F1340" w:rsidRPr="00C10BD1" w:rsidRDefault="006F1340" w:rsidP="00C10BD1">
      <w:pPr>
        <w:rPr>
          <w:rFonts w:cstheme="minorHAnsi"/>
        </w:rPr>
      </w:pPr>
      <w:r w:rsidRPr="00C10BD1">
        <w:rPr>
          <w:rFonts w:cstheme="minorHAnsi"/>
        </w:rPr>
        <w:t>V zmysle ustanovenia § 16 odsek 6 zákona č. 583/2004 Z.z. o rozpočtových pravidlách</w:t>
      </w:r>
      <w:r w:rsidR="00C10BD1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územnej samosprávy a o zmene a doplnení niektorých zákonov v znení neskorších predpisov</w:t>
      </w:r>
      <w:r w:rsidR="00C10BD1" w:rsidRPr="00C10BD1">
        <w:rPr>
          <w:rFonts w:cstheme="minorHAnsi"/>
        </w:rPr>
        <w:t xml:space="preserve"> </w:t>
      </w:r>
      <w:r w:rsidRPr="00C10BD1">
        <w:rPr>
          <w:rFonts w:cstheme="minorHAnsi"/>
        </w:rPr>
        <w:lastRenderedPageBreak/>
        <w:t>sa</w:t>
      </w:r>
      <w:r w:rsidR="00617493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na účely tvorby peňažných fondov pri usporiadaní výsledku rozpočtu obce podľa § 10 ods. 3</w:t>
      </w:r>
      <w:r w:rsidR="00617493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písm. a) a b) citovaného zákona, tento schodok zvyšuje o :</w:t>
      </w:r>
    </w:p>
    <w:p w14:paraId="1B1380BB" w14:textId="5A40D278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</w:rPr>
        <w:t>nevyčerpané finančné prostriedky od Regionálneho úradu školskej správy určené pre sociálne znevýhodnené deti  v roku 2025  v sume 375,00 EUR</w:t>
      </w:r>
    </w:p>
    <w:p w14:paraId="2F88BC26" w14:textId="14AA5126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</w:rPr>
        <w:t xml:space="preserve">nevyčerpané finančné prostriedky od Regionálneho úradu školskej správy v Košiciach účelovo určené na vzdelávacie poukazy v ZŠ s VJM v sume 140,80 EUR, </w:t>
      </w:r>
    </w:p>
    <w:p w14:paraId="39EB0F47" w14:textId="17AAC141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</w:rPr>
        <w:t xml:space="preserve">nevyčerpané finančné prostriedky od Regionálneho úradu školskej správy určené </w:t>
      </w:r>
      <w:proofErr w:type="spellStart"/>
      <w:r w:rsidRPr="00C10BD1">
        <w:rPr>
          <w:rFonts w:cstheme="minorHAnsi"/>
        </w:rPr>
        <w:t>normatíva</w:t>
      </w:r>
      <w:proofErr w:type="spellEnd"/>
      <w:r w:rsidRPr="00C10BD1">
        <w:rPr>
          <w:rFonts w:cstheme="minorHAnsi"/>
        </w:rPr>
        <w:t xml:space="preserve"> pre Mš  v roku 2025  v sume 2 900,10 EUR,</w:t>
      </w:r>
    </w:p>
    <w:p w14:paraId="2C43DC3D" w14:textId="3062FB96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</w:rPr>
        <w:t xml:space="preserve">nevyčerpané finančné prostriedky od Regionálneho úradu školskej správy určené pre výchovný </w:t>
      </w:r>
      <w:proofErr w:type="spellStart"/>
      <w:r w:rsidRPr="00C10BD1">
        <w:rPr>
          <w:rFonts w:cstheme="minorHAnsi"/>
        </w:rPr>
        <w:t>vzdelavací</w:t>
      </w:r>
      <w:proofErr w:type="spellEnd"/>
      <w:r w:rsidRPr="00C10BD1">
        <w:rPr>
          <w:rFonts w:cstheme="minorHAnsi"/>
        </w:rPr>
        <w:t xml:space="preserve"> proces  v roku 2025  v sume 350,00 EUR</w:t>
      </w:r>
    </w:p>
    <w:p w14:paraId="4C9EDD03" w14:textId="6076F122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</w:rPr>
        <w:t xml:space="preserve"> nevyčerpané prostriedky od Úradu práce, sociálnych vecí a rodiny Rožňava z dotácie na podporu výchovy k stravovacím návykom dieťaťa v sume 2 316,48 EUR,</w:t>
      </w:r>
    </w:p>
    <w:p w14:paraId="3AF876BD" w14:textId="52E4E303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  <w:iCs/>
        </w:rPr>
        <w:t xml:space="preserve"> nevyčerpané prostriedky od Ministerstva financií z dotácie výjazdového rokovania v sume 5 000,00 EUR.</w:t>
      </w:r>
    </w:p>
    <w:p w14:paraId="68F01463" w14:textId="77777777" w:rsidR="003055E7" w:rsidRPr="00C10BD1" w:rsidRDefault="003055E7" w:rsidP="00C10BD1">
      <w:pPr>
        <w:numPr>
          <w:ilvl w:val="0"/>
          <w:numId w:val="15"/>
        </w:numPr>
        <w:ind w:left="714" w:hanging="357"/>
        <w:rPr>
          <w:rFonts w:cstheme="minorHAnsi"/>
          <w:iCs/>
        </w:rPr>
      </w:pPr>
      <w:r w:rsidRPr="00C10BD1">
        <w:rPr>
          <w:rFonts w:cstheme="minorHAnsi"/>
          <w:iCs/>
        </w:rPr>
        <w:t>nevyčrpané prostriedky Transfery a ostatné zúčtovanie so subjektmi mimo verejnej správy v hodnote 3 575,64 EUR.</w:t>
      </w:r>
    </w:p>
    <w:p w14:paraId="2F0DC21F" w14:textId="77777777" w:rsidR="00617493" w:rsidRPr="00C10BD1" w:rsidRDefault="00617493" w:rsidP="00C10BD1">
      <w:pPr>
        <w:rPr>
          <w:rFonts w:cstheme="minorHAnsi"/>
        </w:rPr>
      </w:pPr>
    </w:p>
    <w:p w14:paraId="4CCCD521" w14:textId="77777777" w:rsidR="006F1340" w:rsidRPr="00C10BD1" w:rsidRDefault="006F1340" w:rsidP="00C10BD1">
      <w:pPr>
        <w:pStyle w:val="Nadpis4"/>
        <w:rPr>
          <w:rFonts w:asciiTheme="minorHAnsi" w:hAnsiTheme="minorHAnsi" w:cstheme="minorHAnsi"/>
        </w:rPr>
      </w:pPr>
      <w:r w:rsidRPr="00C10BD1">
        <w:rPr>
          <w:rFonts w:asciiTheme="minorHAnsi" w:hAnsiTheme="minorHAnsi" w:cstheme="minorHAnsi"/>
        </w:rPr>
        <w:t xml:space="preserve">Tvorba a použitie peňažných fondov a iných fondov. </w:t>
      </w:r>
    </w:p>
    <w:p w14:paraId="088B73A7" w14:textId="77777777" w:rsidR="006F1340" w:rsidRPr="00C10BD1" w:rsidRDefault="006F1340" w:rsidP="00C10BD1">
      <w:pPr>
        <w:rPr>
          <w:rFonts w:cstheme="minorHAnsi"/>
          <w:b/>
        </w:rPr>
      </w:pPr>
      <w:r w:rsidRPr="00C10BD1">
        <w:rPr>
          <w:rFonts w:cstheme="minorHAnsi"/>
          <w:b/>
        </w:rPr>
        <w:t>Sociálny fond</w:t>
      </w:r>
    </w:p>
    <w:p w14:paraId="08F7EC69" w14:textId="13DE554C" w:rsidR="006F1340" w:rsidRPr="00C10BD1" w:rsidRDefault="006F1340" w:rsidP="00C10BD1">
      <w:pPr>
        <w:rPr>
          <w:rFonts w:cstheme="minorHAnsi"/>
          <w:color w:val="000000"/>
        </w:rPr>
      </w:pPr>
      <w:r w:rsidRPr="00C10BD1">
        <w:rPr>
          <w:rFonts w:cstheme="minorHAnsi"/>
          <w:color w:val="000000"/>
        </w:rPr>
        <w:t>Obec vytvára sociálny fond v zmysle zákona č.152/1994 Z.z. v </w:t>
      </w:r>
      <w:proofErr w:type="spellStart"/>
      <w:r w:rsidRPr="00C10BD1">
        <w:rPr>
          <w:rFonts w:cstheme="minorHAnsi"/>
          <w:color w:val="000000"/>
        </w:rPr>
        <w:t>z.n.p</w:t>
      </w:r>
      <w:proofErr w:type="spellEnd"/>
      <w:r w:rsidRPr="00C10BD1">
        <w:rPr>
          <w:rFonts w:cstheme="minorHAnsi"/>
          <w:color w:val="000000"/>
        </w:rPr>
        <w:t>.. Tvorbu a použitie sociálneho fondu upravuje smernica obce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4449"/>
      </w:tblGrid>
      <w:tr w:rsidR="006F1340" w:rsidRPr="00C10BD1" w14:paraId="014CCE06" w14:textId="77777777" w:rsidTr="00AE0B2B">
        <w:tc>
          <w:tcPr>
            <w:tcW w:w="5103" w:type="dxa"/>
            <w:shd w:val="clear" w:color="auto" w:fill="D9D9D9"/>
          </w:tcPr>
          <w:p w14:paraId="2A351C56" w14:textId="77777777" w:rsidR="006F1340" w:rsidRPr="00C10BD1" w:rsidRDefault="006F134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14:paraId="528CDED1" w14:textId="77777777" w:rsidR="006F1340" w:rsidRPr="00C10BD1" w:rsidRDefault="006F1340" w:rsidP="00C10BD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Suma v EUR</w:t>
            </w:r>
          </w:p>
        </w:tc>
      </w:tr>
      <w:tr w:rsidR="006F1340" w:rsidRPr="00C10BD1" w14:paraId="5032D5E7" w14:textId="77777777" w:rsidTr="00AE0B2B">
        <w:tc>
          <w:tcPr>
            <w:tcW w:w="5103" w:type="dxa"/>
          </w:tcPr>
          <w:p w14:paraId="7A886457" w14:textId="17D12FA0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ZS k 1.1.202</w:t>
            </w:r>
            <w:r w:rsidR="003055E7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14:paraId="5D7E453B" w14:textId="7CB15C1A" w:rsidR="006F1340" w:rsidRPr="00C10BD1" w:rsidRDefault="003055E7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2 125,68</w:t>
            </w:r>
            <w:r w:rsidR="006F1340" w:rsidRPr="00C10BD1">
              <w:rPr>
                <w:rFonts w:cstheme="minorHAnsi"/>
                <w:sz w:val="22"/>
                <w:szCs w:val="22"/>
              </w:rPr>
              <w:t xml:space="preserve">  </w:t>
            </w:r>
          </w:p>
        </w:tc>
      </w:tr>
      <w:tr w:rsidR="006F1340" w:rsidRPr="00C10BD1" w14:paraId="56BDCC17" w14:textId="77777777" w:rsidTr="00AE0B2B">
        <w:tc>
          <w:tcPr>
            <w:tcW w:w="5103" w:type="dxa"/>
          </w:tcPr>
          <w:p w14:paraId="4944E738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Prírastky - povinný prídel -      1  %                   </w:t>
            </w:r>
          </w:p>
        </w:tc>
        <w:tc>
          <w:tcPr>
            <w:tcW w:w="4820" w:type="dxa"/>
          </w:tcPr>
          <w:p w14:paraId="73672330" w14:textId="70E62F1B" w:rsidR="006F1340" w:rsidRPr="00C10BD1" w:rsidRDefault="003055E7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1 278,56</w:t>
            </w:r>
            <w:r w:rsidR="006F1340" w:rsidRPr="00C10BD1">
              <w:rPr>
                <w:rFonts w:cstheme="minorHAnsi"/>
                <w:sz w:val="22"/>
                <w:szCs w:val="22"/>
              </w:rPr>
              <w:t xml:space="preserve">                                    </w:t>
            </w:r>
          </w:p>
        </w:tc>
      </w:tr>
      <w:tr w:rsidR="006F1340" w:rsidRPr="00C10BD1" w14:paraId="48C85D55" w14:textId="77777777" w:rsidTr="00AE0B2B">
        <w:tc>
          <w:tcPr>
            <w:tcW w:w="5103" w:type="dxa"/>
          </w:tcPr>
          <w:p w14:paraId="4A4B7EAC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- povinný prídel -        %                      </w:t>
            </w:r>
          </w:p>
        </w:tc>
        <w:tc>
          <w:tcPr>
            <w:tcW w:w="4820" w:type="dxa"/>
          </w:tcPr>
          <w:p w14:paraId="4D47710A" w14:textId="7777777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6F1340" w:rsidRPr="00C10BD1" w14:paraId="61828B39" w14:textId="77777777" w:rsidTr="00AE0B2B">
        <w:tc>
          <w:tcPr>
            <w:tcW w:w="5103" w:type="dxa"/>
          </w:tcPr>
          <w:p w14:paraId="49B15168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- ostatné prírastky</w:t>
            </w:r>
          </w:p>
        </w:tc>
        <w:tc>
          <w:tcPr>
            <w:tcW w:w="4820" w:type="dxa"/>
          </w:tcPr>
          <w:p w14:paraId="328CE038" w14:textId="7777777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</w:t>
            </w:r>
          </w:p>
        </w:tc>
      </w:tr>
      <w:tr w:rsidR="006F1340" w:rsidRPr="00C10BD1" w14:paraId="1BA0C739" w14:textId="77777777" w:rsidTr="00AE0B2B">
        <w:tc>
          <w:tcPr>
            <w:tcW w:w="5103" w:type="dxa"/>
          </w:tcPr>
          <w:p w14:paraId="68240377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Úbytky   - závodné stravovanie                    </w:t>
            </w:r>
          </w:p>
        </w:tc>
        <w:tc>
          <w:tcPr>
            <w:tcW w:w="4820" w:type="dxa"/>
          </w:tcPr>
          <w:p w14:paraId="48A5CC70" w14:textId="7777777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</w:t>
            </w:r>
          </w:p>
        </w:tc>
      </w:tr>
      <w:tr w:rsidR="006F1340" w:rsidRPr="00C10BD1" w14:paraId="5103C3C2" w14:textId="77777777" w:rsidTr="00AE0B2B">
        <w:tc>
          <w:tcPr>
            <w:tcW w:w="5103" w:type="dxa"/>
          </w:tcPr>
          <w:p w14:paraId="020783B8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- regeneráciu PS, dopravu              </w:t>
            </w:r>
          </w:p>
        </w:tc>
        <w:tc>
          <w:tcPr>
            <w:tcW w:w="4820" w:type="dxa"/>
          </w:tcPr>
          <w:p w14:paraId="7554CB2F" w14:textId="7777777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</w:t>
            </w:r>
          </w:p>
        </w:tc>
      </w:tr>
      <w:tr w:rsidR="006F1340" w:rsidRPr="00C10BD1" w14:paraId="7B94CBAB" w14:textId="77777777" w:rsidTr="00AE0B2B">
        <w:tc>
          <w:tcPr>
            <w:tcW w:w="5103" w:type="dxa"/>
          </w:tcPr>
          <w:p w14:paraId="1879D9CC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- dopravné                          </w:t>
            </w:r>
          </w:p>
        </w:tc>
        <w:tc>
          <w:tcPr>
            <w:tcW w:w="4820" w:type="dxa"/>
          </w:tcPr>
          <w:p w14:paraId="15A5254E" w14:textId="77777777" w:rsidR="006F1340" w:rsidRPr="00C10BD1" w:rsidRDefault="006F1340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6F1340" w:rsidRPr="00C10BD1" w14:paraId="1B69AAED" w14:textId="77777777" w:rsidTr="00AE0B2B">
        <w:tc>
          <w:tcPr>
            <w:tcW w:w="5103" w:type="dxa"/>
          </w:tcPr>
          <w:p w14:paraId="16565104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- ostatné úbytky                                               </w:t>
            </w:r>
          </w:p>
        </w:tc>
        <w:tc>
          <w:tcPr>
            <w:tcW w:w="4820" w:type="dxa"/>
          </w:tcPr>
          <w:p w14:paraId="086EBD87" w14:textId="2E712F7D" w:rsidR="006F1340" w:rsidRPr="00C10BD1" w:rsidRDefault="003055E7" w:rsidP="00C10BD1">
            <w:pPr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2 323,53</w:t>
            </w:r>
            <w:r w:rsidR="006F1340" w:rsidRPr="00C10BD1">
              <w:rPr>
                <w:rFonts w:cstheme="minorHAnsi"/>
                <w:sz w:val="22"/>
                <w:szCs w:val="22"/>
              </w:rPr>
              <w:t xml:space="preserve">   </w:t>
            </w:r>
          </w:p>
        </w:tc>
      </w:tr>
      <w:tr w:rsidR="006F1340" w:rsidRPr="00C10BD1" w14:paraId="52713DB7" w14:textId="77777777" w:rsidTr="00A42511">
        <w:trPr>
          <w:trHeight w:val="283"/>
        </w:trPr>
        <w:tc>
          <w:tcPr>
            <w:tcW w:w="5103" w:type="dxa"/>
            <w:shd w:val="clear" w:color="auto" w:fill="D9D9D9"/>
          </w:tcPr>
          <w:p w14:paraId="3FCF197E" w14:textId="0B621F5E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KZ k 31.12.202</w:t>
            </w:r>
            <w:r w:rsidR="003055E7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D9D9D9"/>
          </w:tcPr>
          <w:p w14:paraId="0711D6FC" w14:textId="4FD0D8FD" w:rsidR="006F1340" w:rsidRPr="00C10BD1" w:rsidRDefault="006F1340" w:rsidP="00C10BD1">
            <w:pPr>
              <w:ind w:firstLine="0"/>
              <w:jc w:val="righ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                                                         </w:t>
            </w:r>
            <w:r w:rsidR="003055E7" w:rsidRPr="00C10BD1">
              <w:rPr>
                <w:rFonts w:cstheme="minorHAnsi"/>
                <w:sz w:val="22"/>
                <w:szCs w:val="22"/>
              </w:rPr>
              <w:t>1 080,71</w:t>
            </w:r>
          </w:p>
        </w:tc>
      </w:tr>
    </w:tbl>
    <w:p w14:paraId="7C0F1740" w14:textId="21546C7C" w:rsidR="006F1340" w:rsidRPr="00C10BD1" w:rsidRDefault="006F1340" w:rsidP="00C10BD1">
      <w:pPr>
        <w:ind w:firstLine="0"/>
        <w:rPr>
          <w:rFonts w:cstheme="minorHAnsi"/>
          <w:b/>
          <w:sz w:val="28"/>
          <w:szCs w:val="28"/>
          <w:highlight w:val="lightGray"/>
        </w:rPr>
      </w:pPr>
    </w:p>
    <w:p w14:paraId="3ED29D8D" w14:textId="77777777" w:rsidR="00897CAC" w:rsidRPr="00C10BD1" w:rsidRDefault="00897CAC" w:rsidP="00C10BD1">
      <w:pPr>
        <w:ind w:firstLine="0"/>
        <w:rPr>
          <w:rFonts w:cstheme="minorHAnsi"/>
          <w:b/>
          <w:sz w:val="28"/>
          <w:szCs w:val="28"/>
          <w:highlight w:val="lightGray"/>
        </w:rPr>
      </w:pPr>
    </w:p>
    <w:p w14:paraId="543300A0" w14:textId="0CD6C23D" w:rsidR="004273F5" w:rsidRPr="00C10BD1" w:rsidRDefault="006B0EAB" w:rsidP="00C10BD1">
      <w:pPr>
        <w:pStyle w:val="Nadpis1"/>
        <w:numPr>
          <w:ilvl w:val="0"/>
          <w:numId w:val="0"/>
        </w:numPr>
        <w:rPr>
          <w:rFonts w:asciiTheme="minorHAnsi" w:hAnsiTheme="minorHAnsi" w:cstheme="minorHAnsi"/>
          <w:highlight w:val="lightGray"/>
        </w:rPr>
      </w:pPr>
      <w:bookmarkStart w:id="20" w:name="_Toc231201902"/>
      <w:r w:rsidRPr="00C10BD1">
        <w:rPr>
          <w:rFonts w:asciiTheme="minorHAnsi" w:hAnsiTheme="minorHAnsi" w:cstheme="minorHAnsi"/>
        </w:rPr>
        <w:lastRenderedPageBreak/>
        <w:t>7.</w:t>
      </w:r>
      <w:r w:rsidR="004273F5" w:rsidRPr="00C10BD1">
        <w:rPr>
          <w:rFonts w:asciiTheme="minorHAnsi" w:hAnsiTheme="minorHAnsi" w:cstheme="minorHAnsi"/>
        </w:rPr>
        <w:t xml:space="preserve"> Informácia o vývoji obce z pohľadu účtovníctva</w:t>
      </w:r>
      <w:bookmarkEnd w:id="20"/>
    </w:p>
    <w:p w14:paraId="474CF51F" w14:textId="1063AFA1" w:rsidR="006F1340" w:rsidRPr="00C10BD1" w:rsidRDefault="004273F5" w:rsidP="00C10BD1">
      <w:pPr>
        <w:pStyle w:val="Nadpis5"/>
        <w:rPr>
          <w:rFonts w:cstheme="minorHAnsi"/>
        </w:rPr>
      </w:pPr>
      <w:r w:rsidRPr="00C10BD1">
        <w:rPr>
          <w:rFonts w:cstheme="minorHAnsi"/>
        </w:rPr>
        <w:t>Majetok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6F1340" w:rsidRPr="00C10BD1" w14:paraId="0E52DFD6" w14:textId="77777777" w:rsidTr="00AE0B2B">
        <w:tc>
          <w:tcPr>
            <w:tcW w:w="3756" w:type="dxa"/>
            <w:shd w:val="clear" w:color="auto" w:fill="D9D9D9"/>
          </w:tcPr>
          <w:p w14:paraId="6E648186" w14:textId="77777777" w:rsidR="006F1340" w:rsidRPr="00C10BD1" w:rsidRDefault="006F1340" w:rsidP="00C10BD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14:paraId="20C9D4AA" w14:textId="7E3EC58A" w:rsidR="006F1340" w:rsidRPr="00C10BD1" w:rsidRDefault="006F1340" w:rsidP="00C10BD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ZS  k  1.1.202</w:t>
            </w:r>
            <w:r w:rsidR="00927F50" w:rsidRPr="00C10BD1">
              <w:rPr>
                <w:rFonts w:cstheme="minorHAnsi"/>
                <w:b/>
                <w:sz w:val="22"/>
                <w:szCs w:val="22"/>
              </w:rPr>
              <w:t>5</w:t>
            </w:r>
            <w:r w:rsidRPr="00C10BD1">
              <w:rPr>
                <w:rFonts w:cstheme="minorHAnsi"/>
                <w:b/>
                <w:sz w:val="22"/>
                <w:szCs w:val="22"/>
              </w:rPr>
              <w:t xml:space="preserve"> v EUR</w:t>
            </w:r>
          </w:p>
        </w:tc>
        <w:tc>
          <w:tcPr>
            <w:tcW w:w="3119" w:type="dxa"/>
            <w:shd w:val="clear" w:color="auto" w:fill="D9D9D9"/>
          </w:tcPr>
          <w:p w14:paraId="79F02F48" w14:textId="6614CCE2" w:rsidR="006F1340" w:rsidRPr="00C10BD1" w:rsidRDefault="006F1340" w:rsidP="00C10BD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KZ  k  31.12.202</w:t>
            </w:r>
            <w:r w:rsidR="00927F50" w:rsidRPr="00C10BD1">
              <w:rPr>
                <w:rFonts w:cstheme="minorHAnsi"/>
                <w:b/>
                <w:sz w:val="22"/>
                <w:szCs w:val="22"/>
              </w:rPr>
              <w:t>5</w:t>
            </w:r>
            <w:r w:rsidRPr="00C10BD1">
              <w:rPr>
                <w:rFonts w:cstheme="minorHAnsi"/>
                <w:b/>
                <w:sz w:val="22"/>
                <w:szCs w:val="22"/>
              </w:rPr>
              <w:t>v EUR</w:t>
            </w:r>
          </w:p>
        </w:tc>
      </w:tr>
      <w:tr w:rsidR="00927F50" w:rsidRPr="00C10BD1" w14:paraId="7D46CE0E" w14:textId="77777777" w:rsidTr="00AE0B2B">
        <w:tc>
          <w:tcPr>
            <w:tcW w:w="3756" w:type="dxa"/>
            <w:shd w:val="clear" w:color="auto" w:fill="C4BC96"/>
          </w:tcPr>
          <w:p w14:paraId="1C61BFD4" w14:textId="77777777" w:rsidR="00927F5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14:paraId="6D08EC7F" w14:textId="7D06C6C0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3 540 284,17</w:t>
            </w:r>
          </w:p>
        </w:tc>
        <w:tc>
          <w:tcPr>
            <w:tcW w:w="3119" w:type="dxa"/>
            <w:shd w:val="clear" w:color="auto" w:fill="C4BC96"/>
          </w:tcPr>
          <w:p w14:paraId="0A65C518" w14:textId="681373B8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3 406 650,54</w:t>
            </w:r>
          </w:p>
        </w:tc>
      </w:tr>
      <w:tr w:rsidR="00927F50" w:rsidRPr="00C10BD1" w14:paraId="1E8411FC" w14:textId="77777777" w:rsidTr="00AE0B2B">
        <w:tc>
          <w:tcPr>
            <w:tcW w:w="3756" w:type="dxa"/>
          </w:tcPr>
          <w:p w14:paraId="205BF2F6" w14:textId="5C9A11E0" w:rsidR="00927F50" w:rsidRPr="00C10BD1" w:rsidRDefault="00927F50" w:rsidP="00C10BD1">
            <w:pPr>
              <w:ind w:firstLine="0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 xml:space="preserve"> Neobežný majetok spolu</w:t>
            </w:r>
          </w:p>
        </w:tc>
        <w:tc>
          <w:tcPr>
            <w:tcW w:w="3118" w:type="dxa"/>
          </w:tcPr>
          <w:p w14:paraId="02849539" w14:textId="117D24FE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3 507 737,98</w:t>
            </w:r>
          </w:p>
        </w:tc>
        <w:tc>
          <w:tcPr>
            <w:tcW w:w="3119" w:type="dxa"/>
          </w:tcPr>
          <w:p w14:paraId="335D549E" w14:textId="251ACB69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3 355 143,17</w:t>
            </w:r>
          </w:p>
        </w:tc>
      </w:tr>
      <w:tr w:rsidR="00927F50" w:rsidRPr="00C10BD1" w14:paraId="31D6EBF5" w14:textId="77777777" w:rsidTr="00AE0B2B">
        <w:tc>
          <w:tcPr>
            <w:tcW w:w="3756" w:type="dxa"/>
          </w:tcPr>
          <w:p w14:paraId="4BB2C032" w14:textId="3BB90D64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z toho :</w:t>
            </w:r>
          </w:p>
        </w:tc>
        <w:tc>
          <w:tcPr>
            <w:tcW w:w="3118" w:type="dxa"/>
          </w:tcPr>
          <w:p w14:paraId="23841B3A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E154A7A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27F50" w:rsidRPr="00C10BD1" w14:paraId="683B770F" w14:textId="77777777" w:rsidTr="00AE0B2B">
        <w:tc>
          <w:tcPr>
            <w:tcW w:w="3756" w:type="dxa"/>
          </w:tcPr>
          <w:p w14:paraId="1D26F457" w14:textId="45438880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Dlhodobý nehmotný majetok</w:t>
            </w:r>
          </w:p>
        </w:tc>
        <w:tc>
          <w:tcPr>
            <w:tcW w:w="3118" w:type="dxa"/>
          </w:tcPr>
          <w:p w14:paraId="7A787B61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2226E7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27F50" w:rsidRPr="00C10BD1" w14:paraId="67BF3115" w14:textId="77777777" w:rsidTr="00AE0B2B">
        <w:tc>
          <w:tcPr>
            <w:tcW w:w="3756" w:type="dxa"/>
          </w:tcPr>
          <w:p w14:paraId="4C536020" w14:textId="4AD861CD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Dlhodobý hmotný majetok</w:t>
            </w:r>
          </w:p>
        </w:tc>
        <w:tc>
          <w:tcPr>
            <w:tcW w:w="3118" w:type="dxa"/>
          </w:tcPr>
          <w:p w14:paraId="359B981F" w14:textId="035B7028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3 410 192,57</w:t>
            </w:r>
          </w:p>
        </w:tc>
        <w:tc>
          <w:tcPr>
            <w:tcW w:w="3119" w:type="dxa"/>
          </w:tcPr>
          <w:p w14:paraId="2D27B7B4" w14:textId="69C7F70E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3 257 597,76</w:t>
            </w:r>
          </w:p>
        </w:tc>
      </w:tr>
      <w:tr w:rsidR="00927F50" w:rsidRPr="00C10BD1" w14:paraId="2675A767" w14:textId="77777777" w:rsidTr="00AE0B2B">
        <w:tc>
          <w:tcPr>
            <w:tcW w:w="3756" w:type="dxa"/>
          </w:tcPr>
          <w:p w14:paraId="2CCAD16A" w14:textId="6A2CE45D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Dlhodobý finančný majetok</w:t>
            </w:r>
          </w:p>
        </w:tc>
        <w:tc>
          <w:tcPr>
            <w:tcW w:w="3118" w:type="dxa"/>
          </w:tcPr>
          <w:p w14:paraId="7BD0A0BA" w14:textId="68FE7815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97 545,41</w:t>
            </w:r>
          </w:p>
        </w:tc>
        <w:tc>
          <w:tcPr>
            <w:tcW w:w="3119" w:type="dxa"/>
          </w:tcPr>
          <w:p w14:paraId="0DB2FBE1" w14:textId="61B2B852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97 545,41</w:t>
            </w:r>
          </w:p>
        </w:tc>
      </w:tr>
      <w:tr w:rsidR="00927F50" w:rsidRPr="00C10BD1" w14:paraId="7057678A" w14:textId="77777777" w:rsidTr="00AE0B2B">
        <w:tc>
          <w:tcPr>
            <w:tcW w:w="3756" w:type="dxa"/>
          </w:tcPr>
          <w:p w14:paraId="0AA3EAE5" w14:textId="5741BD65" w:rsidR="00927F50" w:rsidRPr="00C10BD1" w:rsidRDefault="00927F50" w:rsidP="00C10BD1">
            <w:pPr>
              <w:ind w:firstLine="0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 xml:space="preserve"> Obežný majetok spolu</w:t>
            </w:r>
          </w:p>
        </w:tc>
        <w:tc>
          <w:tcPr>
            <w:tcW w:w="3118" w:type="dxa"/>
          </w:tcPr>
          <w:p w14:paraId="4D7709D0" w14:textId="27EFF3F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31 868,36</w:t>
            </w:r>
          </w:p>
        </w:tc>
        <w:tc>
          <w:tcPr>
            <w:tcW w:w="3119" w:type="dxa"/>
          </w:tcPr>
          <w:p w14:paraId="6AC05A5C" w14:textId="3C8B74B5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50 706,68</w:t>
            </w:r>
          </w:p>
        </w:tc>
      </w:tr>
      <w:tr w:rsidR="00927F50" w:rsidRPr="00C10BD1" w14:paraId="3AA8F937" w14:textId="77777777" w:rsidTr="00AE0B2B">
        <w:tc>
          <w:tcPr>
            <w:tcW w:w="3756" w:type="dxa"/>
          </w:tcPr>
          <w:p w14:paraId="642C1D74" w14:textId="100B9DF7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z toho :</w:t>
            </w:r>
          </w:p>
        </w:tc>
        <w:tc>
          <w:tcPr>
            <w:tcW w:w="3118" w:type="dxa"/>
          </w:tcPr>
          <w:p w14:paraId="0B72E2F4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1796F20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27F50" w:rsidRPr="00C10BD1" w14:paraId="34EA5269" w14:textId="77777777" w:rsidTr="00AE0B2B">
        <w:tc>
          <w:tcPr>
            <w:tcW w:w="3756" w:type="dxa"/>
          </w:tcPr>
          <w:p w14:paraId="7F6D7D9B" w14:textId="28B7D124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Zásoby</w:t>
            </w:r>
          </w:p>
        </w:tc>
        <w:tc>
          <w:tcPr>
            <w:tcW w:w="3118" w:type="dxa"/>
          </w:tcPr>
          <w:p w14:paraId="2678A037" w14:textId="2CD020C8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30,00</w:t>
            </w:r>
          </w:p>
        </w:tc>
        <w:tc>
          <w:tcPr>
            <w:tcW w:w="3119" w:type="dxa"/>
          </w:tcPr>
          <w:p w14:paraId="7CA73006" w14:textId="5678DE91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12,61</w:t>
            </w:r>
          </w:p>
        </w:tc>
      </w:tr>
      <w:tr w:rsidR="00927F50" w:rsidRPr="00C10BD1" w14:paraId="70F24CA0" w14:textId="77777777" w:rsidTr="00AE0B2B">
        <w:tc>
          <w:tcPr>
            <w:tcW w:w="3756" w:type="dxa"/>
          </w:tcPr>
          <w:p w14:paraId="1C686648" w14:textId="2EDF25B3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Zúčtovanie medzi subjektami VS</w:t>
            </w:r>
          </w:p>
        </w:tc>
        <w:tc>
          <w:tcPr>
            <w:tcW w:w="3118" w:type="dxa"/>
          </w:tcPr>
          <w:p w14:paraId="6C288D5A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AC3B48C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27F50" w:rsidRPr="00C10BD1" w14:paraId="65E465FC" w14:textId="77777777" w:rsidTr="00AE0B2B">
        <w:tc>
          <w:tcPr>
            <w:tcW w:w="3756" w:type="dxa"/>
          </w:tcPr>
          <w:p w14:paraId="1A729A4D" w14:textId="41B612C7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Dlhodobé pohľadávky</w:t>
            </w:r>
          </w:p>
        </w:tc>
        <w:tc>
          <w:tcPr>
            <w:tcW w:w="3118" w:type="dxa"/>
          </w:tcPr>
          <w:p w14:paraId="39963F55" w14:textId="0768576A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736,00</w:t>
            </w:r>
          </w:p>
        </w:tc>
        <w:tc>
          <w:tcPr>
            <w:tcW w:w="3119" w:type="dxa"/>
          </w:tcPr>
          <w:p w14:paraId="54088508" w14:textId="0B9A58CF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</w:tr>
      <w:tr w:rsidR="00927F50" w:rsidRPr="00C10BD1" w14:paraId="09F93B60" w14:textId="77777777" w:rsidTr="00AE0B2B">
        <w:tc>
          <w:tcPr>
            <w:tcW w:w="3756" w:type="dxa"/>
          </w:tcPr>
          <w:p w14:paraId="06296BD6" w14:textId="00FB3277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Krátkodobé pohľadávky </w:t>
            </w:r>
          </w:p>
        </w:tc>
        <w:tc>
          <w:tcPr>
            <w:tcW w:w="3118" w:type="dxa"/>
          </w:tcPr>
          <w:p w14:paraId="7E1AAACF" w14:textId="73FCAF2D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5 764,86</w:t>
            </w:r>
          </w:p>
        </w:tc>
        <w:tc>
          <w:tcPr>
            <w:tcW w:w="3119" w:type="dxa"/>
          </w:tcPr>
          <w:p w14:paraId="6017BEA2" w14:textId="44B1EC55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30 387,35</w:t>
            </w:r>
          </w:p>
        </w:tc>
      </w:tr>
      <w:tr w:rsidR="00927F50" w:rsidRPr="00C10BD1" w14:paraId="6F564E0B" w14:textId="77777777" w:rsidTr="00AE0B2B">
        <w:tc>
          <w:tcPr>
            <w:tcW w:w="3756" w:type="dxa"/>
          </w:tcPr>
          <w:p w14:paraId="39678248" w14:textId="3FCBAE5C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Finančné účty </w:t>
            </w:r>
          </w:p>
        </w:tc>
        <w:tc>
          <w:tcPr>
            <w:tcW w:w="3118" w:type="dxa"/>
          </w:tcPr>
          <w:p w14:paraId="52FDC4AB" w14:textId="0AD8F0EA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25 217,50</w:t>
            </w:r>
          </w:p>
        </w:tc>
        <w:tc>
          <w:tcPr>
            <w:tcW w:w="3119" w:type="dxa"/>
          </w:tcPr>
          <w:p w14:paraId="6C6EBD05" w14:textId="38B6D66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20 186,72</w:t>
            </w:r>
          </w:p>
        </w:tc>
      </w:tr>
      <w:tr w:rsidR="00927F50" w:rsidRPr="00C10BD1" w14:paraId="04A4EC30" w14:textId="77777777" w:rsidTr="00AE0B2B">
        <w:tc>
          <w:tcPr>
            <w:tcW w:w="3756" w:type="dxa"/>
          </w:tcPr>
          <w:p w14:paraId="5CFCE51E" w14:textId="03ECE2EF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Poskytnuté návratné fin. výpomoci dlh.</w:t>
            </w:r>
          </w:p>
        </w:tc>
        <w:tc>
          <w:tcPr>
            <w:tcW w:w="3118" w:type="dxa"/>
          </w:tcPr>
          <w:p w14:paraId="6CEEAA1B" w14:textId="4E5E3E81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120,00</w:t>
            </w:r>
          </w:p>
        </w:tc>
        <w:tc>
          <w:tcPr>
            <w:tcW w:w="3119" w:type="dxa"/>
          </w:tcPr>
          <w:p w14:paraId="1B00B177" w14:textId="6821EDD3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120,00</w:t>
            </w:r>
          </w:p>
        </w:tc>
      </w:tr>
      <w:tr w:rsidR="00927F50" w:rsidRPr="00C10BD1" w14:paraId="0A7EFD2B" w14:textId="77777777" w:rsidTr="00AE0B2B">
        <w:tc>
          <w:tcPr>
            <w:tcW w:w="3756" w:type="dxa"/>
          </w:tcPr>
          <w:p w14:paraId="4605ABA1" w14:textId="0236B31F" w:rsidR="00927F50" w:rsidRPr="00C10BD1" w:rsidRDefault="00927F5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 Poskytnuté návratné fin. výpomoci krát.</w:t>
            </w:r>
          </w:p>
        </w:tc>
        <w:tc>
          <w:tcPr>
            <w:tcW w:w="3118" w:type="dxa"/>
          </w:tcPr>
          <w:p w14:paraId="6296102F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1F7CCF7" w14:textId="77777777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927F50" w:rsidRPr="00C10BD1" w14:paraId="31D02E9B" w14:textId="77777777" w:rsidTr="00AE0B2B">
        <w:tc>
          <w:tcPr>
            <w:tcW w:w="3756" w:type="dxa"/>
          </w:tcPr>
          <w:p w14:paraId="44C32181" w14:textId="77777777" w:rsidR="00927F50" w:rsidRPr="00C10BD1" w:rsidRDefault="00927F50" w:rsidP="00C10BD1">
            <w:pPr>
              <w:ind w:firstLine="0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</w:tcPr>
          <w:p w14:paraId="0CE92543" w14:textId="1CE0F300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677,83</w:t>
            </w:r>
          </w:p>
        </w:tc>
        <w:tc>
          <w:tcPr>
            <w:tcW w:w="3119" w:type="dxa"/>
          </w:tcPr>
          <w:p w14:paraId="6747352F" w14:textId="02765C7E" w:rsidR="00927F50" w:rsidRPr="00C10BD1" w:rsidRDefault="00927F5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800,69</w:t>
            </w:r>
          </w:p>
        </w:tc>
      </w:tr>
    </w:tbl>
    <w:p w14:paraId="234F20B2" w14:textId="421B34D7" w:rsidR="006F1340" w:rsidRPr="00C10BD1" w:rsidRDefault="006F1340" w:rsidP="00C10BD1">
      <w:pPr>
        <w:ind w:firstLine="0"/>
        <w:rPr>
          <w:rFonts w:cstheme="minorHAnsi"/>
        </w:rPr>
      </w:pPr>
    </w:p>
    <w:p w14:paraId="2DA5FF8B" w14:textId="67B7F728" w:rsidR="006F1340" w:rsidRPr="00C10BD1" w:rsidRDefault="004273F5" w:rsidP="00C10BD1">
      <w:pPr>
        <w:pStyle w:val="Nadpis5"/>
        <w:rPr>
          <w:rFonts w:cstheme="minorHAnsi"/>
        </w:rPr>
      </w:pPr>
      <w:r w:rsidRPr="00C10BD1">
        <w:rPr>
          <w:rFonts w:cstheme="minorHAnsi"/>
        </w:rPr>
        <w:t>zdroje krytia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6F1340" w:rsidRPr="00C10BD1" w14:paraId="70622D22" w14:textId="77777777" w:rsidTr="00AE0B2B">
        <w:tc>
          <w:tcPr>
            <w:tcW w:w="3756" w:type="dxa"/>
            <w:shd w:val="clear" w:color="auto" w:fill="D9D9D9"/>
          </w:tcPr>
          <w:p w14:paraId="544937C9" w14:textId="77777777" w:rsidR="006F1340" w:rsidRPr="00C10BD1" w:rsidRDefault="006F134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14:paraId="17EDEE04" w14:textId="18C33FB7" w:rsidR="006F1340" w:rsidRPr="00C10BD1" w:rsidRDefault="006F134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ZS  k  1.1.202</w:t>
            </w:r>
            <w:r w:rsidR="00927F50" w:rsidRPr="00C10BD1">
              <w:rPr>
                <w:rFonts w:cstheme="minorHAnsi"/>
                <w:b/>
                <w:sz w:val="20"/>
              </w:rPr>
              <w:t>5</w:t>
            </w:r>
            <w:r w:rsidRPr="00C10BD1">
              <w:rPr>
                <w:rFonts w:cstheme="minorHAnsi"/>
                <w:b/>
                <w:sz w:val="20"/>
              </w:rPr>
              <w:t xml:space="preserve"> v EUR</w:t>
            </w:r>
          </w:p>
        </w:tc>
        <w:tc>
          <w:tcPr>
            <w:tcW w:w="3119" w:type="dxa"/>
            <w:shd w:val="clear" w:color="auto" w:fill="D9D9D9"/>
          </w:tcPr>
          <w:p w14:paraId="1DD0DAAF" w14:textId="0450F824" w:rsidR="006F1340" w:rsidRPr="00C10BD1" w:rsidRDefault="006F134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KZ  k  31.12.202</w:t>
            </w:r>
            <w:r w:rsidR="00927F50" w:rsidRPr="00C10BD1">
              <w:rPr>
                <w:rFonts w:cstheme="minorHAnsi"/>
                <w:b/>
                <w:sz w:val="20"/>
              </w:rPr>
              <w:t>5</w:t>
            </w:r>
            <w:r w:rsidRPr="00C10BD1">
              <w:rPr>
                <w:rFonts w:cstheme="minorHAnsi"/>
                <w:b/>
                <w:sz w:val="20"/>
              </w:rPr>
              <w:t xml:space="preserve"> v EUR</w:t>
            </w:r>
          </w:p>
        </w:tc>
      </w:tr>
      <w:tr w:rsidR="00927F50" w:rsidRPr="00C10BD1" w14:paraId="35B8EC01" w14:textId="77777777" w:rsidTr="00AE0B2B">
        <w:tc>
          <w:tcPr>
            <w:tcW w:w="3756" w:type="dxa"/>
            <w:shd w:val="clear" w:color="auto" w:fill="C4BC96"/>
          </w:tcPr>
          <w:p w14:paraId="016A6F16" w14:textId="77777777" w:rsidR="00927F50" w:rsidRPr="00C10BD1" w:rsidRDefault="00927F5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14:paraId="6B344AAC" w14:textId="733C43E4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3 540 284,17</w:t>
            </w:r>
          </w:p>
        </w:tc>
        <w:tc>
          <w:tcPr>
            <w:tcW w:w="3119" w:type="dxa"/>
            <w:shd w:val="clear" w:color="auto" w:fill="C4BC96"/>
          </w:tcPr>
          <w:p w14:paraId="5021A4B7" w14:textId="2D17335A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3 406 650,54</w:t>
            </w:r>
          </w:p>
        </w:tc>
      </w:tr>
      <w:tr w:rsidR="00927F50" w:rsidRPr="00C10BD1" w14:paraId="1B9C14BB" w14:textId="77777777" w:rsidTr="00AE0B2B">
        <w:tc>
          <w:tcPr>
            <w:tcW w:w="3756" w:type="dxa"/>
          </w:tcPr>
          <w:p w14:paraId="1242AEF1" w14:textId="77777777" w:rsidR="00927F50" w:rsidRPr="00C10BD1" w:rsidRDefault="00927F5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 xml:space="preserve">Vlastné imanie </w:t>
            </w:r>
          </w:p>
        </w:tc>
        <w:tc>
          <w:tcPr>
            <w:tcW w:w="3118" w:type="dxa"/>
          </w:tcPr>
          <w:p w14:paraId="233E1F75" w14:textId="6C358E72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327 451,95</w:t>
            </w:r>
          </w:p>
        </w:tc>
        <w:tc>
          <w:tcPr>
            <w:tcW w:w="3119" w:type="dxa"/>
          </w:tcPr>
          <w:p w14:paraId="21497F0F" w14:textId="43111FBA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309 729,40</w:t>
            </w:r>
          </w:p>
        </w:tc>
      </w:tr>
      <w:tr w:rsidR="00927F50" w:rsidRPr="00C10BD1" w14:paraId="79A71A47" w14:textId="77777777" w:rsidTr="00AE0B2B">
        <w:tc>
          <w:tcPr>
            <w:tcW w:w="3756" w:type="dxa"/>
          </w:tcPr>
          <w:p w14:paraId="4DD3F8D7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z toho :</w:t>
            </w:r>
          </w:p>
        </w:tc>
        <w:tc>
          <w:tcPr>
            <w:tcW w:w="3118" w:type="dxa"/>
          </w:tcPr>
          <w:p w14:paraId="57FE1EB4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  <w:tc>
          <w:tcPr>
            <w:tcW w:w="3119" w:type="dxa"/>
          </w:tcPr>
          <w:p w14:paraId="4AECCDFC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</w:tr>
      <w:tr w:rsidR="00927F50" w:rsidRPr="00C10BD1" w14:paraId="26D7FD7E" w14:textId="77777777" w:rsidTr="00AE0B2B">
        <w:tc>
          <w:tcPr>
            <w:tcW w:w="3756" w:type="dxa"/>
          </w:tcPr>
          <w:p w14:paraId="1AA81EEA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Oceňovacie rozdiely </w:t>
            </w:r>
          </w:p>
        </w:tc>
        <w:tc>
          <w:tcPr>
            <w:tcW w:w="3118" w:type="dxa"/>
          </w:tcPr>
          <w:p w14:paraId="3EB6BA12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  <w:tc>
          <w:tcPr>
            <w:tcW w:w="3119" w:type="dxa"/>
          </w:tcPr>
          <w:p w14:paraId="030D0DD3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</w:tr>
      <w:tr w:rsidR="00927F50" w:rsidRPr="00C10BD1" w14:paraId="57E78AEA" w14:textId="77777777" w:rsidTr="00AE0B2B">
        <w:tc>
          <w:tcPr>
            <w:tcW w:w="3756" w:type="dxa"/>
          </w:tcPr>
          <w:p w14:paraId="47249A33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Fondy</w:t>
            </w:r>
          </w:p>
        </w:tc>
        <w:tc>
          <w:tcPr>
            <w:tcW w:w="3118" w:type="dxa"/>
          </w:tcPr>
          <w:p w14:paraId="623C75AF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  <w:tc>
          <w:tcPr>
            <w:tcW w:w="3119" w:type="dxa"/>
          </w:tcPr>
          <w:p w14:paraId="447BAEA3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</w:tr>
      <w:tr w:rsidR="00927F50" w:rsidRPr="00C10BD1" w14:paraId="4A9DAC64" w14:textId="77777777" w:rsidTr="00AE0B2B">
        <w:tc>
          <w:tcPr>
            <w:tcW w:w="3756" w:type="dxa"/>
          </w:tcPr>
          <w:p w14:paraId="68C91BD5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Výsledok hospodárenia </w:t>
            </w:r>
          </w:p>
        </w:tc>
        <w:tc>
          <w:tcPr>
            <w:tcW w:w="3118" w:type="dxa"/>
          </w:tcPr>
          <w:p w14:paraId="063D98A4" w14:textId="5E043EDE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327 451,95</w:t>
            </w:r>
          </w:p>
        </w:tc>
        <w:tc>
          <w:tcPr>
            <w:tcW w:w="3119" w:type="dxa"/>
          </w:tcPr>
          <w:p w14:paraId="04159264" w14:textId="2122038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309 729,40</w:t>
            </w:r>
          </w:p>
        </w:tc>
      </w:tr>
      <w:tr w:rsidR="00927F50" w:rsidRPr="00C10BD1" w14:paraId="4F244AD4" w14:textId="77777777" w:rsidTr="00AE0B2B">
        <w:tc>
          <w:tcPr>
            <w:tcW w:w="3756" w:type="dxa"/>
          </w:tcPr>
          <w:p w14:paraId="1DEB5CA9" w14:textId="77777777" w:rsidR="00927F50" w:rsidRPr="00C10BD1" w:rsidRDefault="00927F50" w:rsidP="00C10BD1">
            <w:pPr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Záväzky</w:t>
            </w:r>
          </w:p>
        </w:tc>
        <w:tc>
          <w:tcPr>
            <w:tcW w:w="3118" w:type="dxa"/>
          </w:tcPr>
          <w:p w14:paraId="694E7B2F" w14:textId="07CB4875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132 056,72</w:t>
            </w:r>
          </w:p>
        </w:tc>
        <w:tc>
          <w:tcPr>
            <w:tcW w:w="3119" w:type="dxa"/>
          </w:tcPr>
          <w:p w14:paraId="02D8B855" w14:textId="3101BB1D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148 407,99</w:t>
            </w:r>
          </w:p>
        </w:tc>
      </w:tr>
      <w:tr w:rsidR="00927F50" w:rsidRPr="00C10BD1" w14:paraId="301CBD9A" w14:textId="77777777" w:rsidTr="00897CAC">
        <w:trPr>
          <w:trHeight w:val="345"/>
        </w:trPr>
        <w:tc>
          <w:tcPr>
            <w:tcW w:w="3756" w:type="dxa"/>
          </w:tcPr>
          <w:p w14:paraId="3E577877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z toho :</w:t>
            </w:r>
          </w:p>
        </w:tc>
        <w:tc>
          <w:tcPr>
            <w:tcW w:w="3118" w:type="dxa"/>
          </w:tcPr>
          <w:p w14:paraId="3CB548B8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  <w:tc>
          <w:tcPr>
            <w:tcW w:w="3119" w:type="dxa"/>
          </w:tcPr>
          <w:p w14:paraId="11B38C5E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</w:tr>
      <w:tr w:rsidR="00927F50" w:rsidRPr="00C10BD1" w14:paraId="3B681C67" w14:textId="77777777" w:rsidTr="00AE0B2B">
        <w:tc>
          <w:tcPr>
            <w:tcW w:w="3756" w:type="dxa"/>
          </w:tcPr>
          <w:p w14:paraId="59A29369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 xml:space="preserve">Rezervy </w:t>
            </w:r>
          </w:p>
        </w:tc>
        <w:tc>
          <w:tcPr>
            <w:tcW w:w="3118" w:type="dxa"/>
          </w:tcPr>
          <w:p w14:paraId="4CFE1483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  <w:tc>
          <w:tcPr>
            <w:tcW w:w="3119" w:type="dxa"/>
          </w:tcPr>
          <w:p w14:paraId="4A65B89C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</w:p>
        </w:tc>
      </w:tr>
      <w:tr w:rsidR="00927F50" w:rsidRPr="00C10BD1" w14:paraId="448D2D5B" w14:textId="77777777" w:rsidTr="00AE0B2B">
        <w:tc>
          <w:tcPr>
            <w:tcW w:w="3756" w:type="dxa"/>
          </w:tcPr>
          <w:p w14:paraId="24166C31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Zúčtovanie medzi subjektami VS</w:t>
            </w:r>
          </w:p>
        </w:tc>
        <w:tc>
          <w:tcPr>
            <w:tcW w:w="3118" w:type="dxa"/>
          </w:tcPr>
          <w:p w14:paraId="0B41664D" w14:textId="5D573E7B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7 108,86</w:t>
            </w:r>
          </w:p>
        </w:tc>
        <w:tc>
          <w:tcPr>
            <w:tcW w:w="3119" w:type="dxa"/>
          </w:tcPr>
          <w:p w14:paraId="66FE4AEC" w14:textId="12E162A1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11 802,38</w:t>
            </w:r>
          </w:p>
        </w:tc>
      </w:tr>
      <w:tr w:rsidR="00927F50" w:rsidRPr="00C10BD1" w14:paraId="76914DFE" w14:textId="77777777" w:rsidTr="00AE0B2B">
        <w:tc>
          <w:tcPr>
            <w:tcW w:w="3756" w:type="dxa"/>
          </w:tcPr>
          <w:p w14:paraId="7711CBEE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Dlhodobé záväzky</w:t>
            </w:r>
          </w:p>
        </w:tc>
        <w:tc>
          <w:tcPr>
            <w:tcW w:w="3118" w:type="dxa"/>
          </w:tcPr>
          <w:p w14:paraId="00C95B6E" w14:textId="136D2310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41 500,70</w:t>
            </w:r>
          </w:p>
        </w:tc>
        <w:tc>
          <w:tcPr>
            <w:tcW w:w="3119" w:type="dxa"/>
          </w:tcPr>
          <w:p w14:paraId="47C54914" w14:textId="32D08592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38 011,67</w:t>
            </w:r>
          </w:p>
        </w:tc>
      </w:tr>
      <w:tr w:rsidR="00927F50" w:rsidRPr="00C10BD1" w14:paraId="2A460E6E" w14:textId="77777777" w:rsidTr="00AE0B2B">
        <w:tc>
          <w:tcPr>
            <w:tcW w:w="3756" w:type="dxa"/>
          </w:tcPr>
          <w:p w14:paraId="3F6A0AC0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Krátkodobé záväzky</w:t>
            </w:r>
          </w:p>
        </w:tc>
        <w:tc>
          <w:tcPr>
            <w:tcW w:w="3118" w:type="dxa"/>
          </w:tcPr>
          <w:p w14:paraId="622B3CCB" w14:textId="20219DEA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63 215,52</w:t>
            </w:r>
          </w:p>
        </w:tc>
        <w:tc>
          <w:tcPr>
            <w:tcW w:w="3119" w:type="dxa"/>
          </w:tcPr>
          <w:p w14:paraId="2FC817CE" w14:textId="0B151B49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55 420,94</w:t>
            </w:r>
          </w:p>
        </w:tc>
      </w:tr>
      <w:tr w:rsidR="00927F50" w:rsidRPr="00C10BD1" w14:paraId="099A161C" w14:textId="77777777" w:rsidTr="00AE0B2B">
        <w:tc>
          <w:tcPr>
            <w:tcW w:w="3756" w:type="dxa"/>
          </w:tcPr>
          <w:p w14:paraId="5CA46E92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Bankové úvery a výpomoci</w:t>
            </w:r>
          </w:p>
        </w:tc>
        <w:tc>
          <w:tcPr>
            <w:tcW w:w="3118" w:type="dxa"/>
          </w:tcPr>
          <w:p w14:paraId="2B32C45C" w14:textId="45CFA6D1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20 231,64</w:t>
            </w:r>
          </w:p>
        </w:tc>
        <w:tc>
          <w:tcPr>
            <w:tcW w:w="3119" w:type="dxa"/>
          </w:tcPr>
          <w:p w14:paraId="55A3D7C9" w14:textId="255BB061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43 893,00</w:t>
            </w:r>
          </w:p>
        </w:tc>
      </w:tr>
      <w:tr w:rsidR="00927F50" w:rsidRPr="00C10BD1" w14:paraId="4578263F" w14:textId="77777777" w:rsidTr="00AE0B2B">
        <w:tc>
          <w:tcPr>
            <w:tcW w:w="3756" w:type="dxa"/>
          </w:tcPr>
          <w:p w14:paraId="774EECB6" w14:textId="77777777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b/>
                <w:sz w:val="20"/>
              </w:rPr>
              <w:t>Časové rozlíšenie</w:t>
            </w:r>
          </w:p>
        </w:tc>
        <w:tc>
          <w:tcPr>
            <w:tcW w:w="3118" w:type="dxa"/>
          </w:tcPr>
          <w:p w14:paraId="29DBF954" w14:textId="7E96F83C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3 080 775,50</w:t>
            </w:r>
          </w:p>
        </w:tc>
        <w:tc>
          <w:tcPr>
            <w:tcW w:w="3119" w:type="dxa"/>
          </w:tcPr>
          <w:p w14:paraId="76F8E50D" w14:textId="74BD6AB9" w:rsidR="00927F50" w:rsidRPr="00C10BD1" w:rsidRDefault="00927F50" w:rsidP="00C10BD1">
            <w:pPr>
              <w:rPr>
                <w:rFonts w:cstheme="minorHAnsi"/>
                <w:sz w:val="20"/>
              </w:rPr>
            </w:pPr>
            <w:r w:rsidRPr="00C10BD1">
              <w:rPr>
                <w:rFonts w:cstheme="minorHAnsi"/>
                <w:sz w:val="20"/>
              </w:rPr>
              <w:t>2 948 513,15</w:t>
            </w:r>
          </w:p>
        </w:tc>
      </w:tr>
    </w:tbl>
    <w:p w14:paraId="08B8A14D" w14:textId="2B13AF07" w:rsidR="006F1340" w:rsidRPr="00C10BD1" w:rsidRDefault="00927190" w:rsidP="00C10BD1">
      <w:pPr>
        <w:pStyle w:val="Nadpis1"/>
        <w:rPr>
          <w:rFonts w:asciiTheme="minorHAnsi" w:hAnsiTheme="minorHAnsi" w:cstheme="minorHAnsi"/>
        </w:rPr>
      </w:pPr>
      <w:bookmarkStart w:id="21" w:name="_Toc231201903"/>
      <w:r w:rsidRPr="00C10BD1">
        <w:rPr>
          <w:rFonts w:asciiTheme="minorHAnsi" w:hAnsiTheme="minorHAnsi" w:cstheme="minorHAnsi"/>
        </w:rPr>
        <w:lastRenderedPageBreak/>
        <w:t>Vývoj  záväzkov v eurách</w:t>
      </w:r>
      <w:r w:rsidR="004273F5" w:rsidRPr="00C10BD1">
        <w:rPr>
          <w:rFonts w:asciiTheme="minorHAnsi" w:hAnsiTheme="minorHAnsi" w:cstheme="minorHAnsi"/>
        </w:rPr>
        <w:t>.</w:t>
      </w:r>
      <w:bookmarkEnd w:id="21"/>
      <w:r w:rsidR="004273F5" w:rsidRPr="00C10BD1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685"/>
      </w:tblGrid>
      <w:tr w:rsidR="006F1340" w:rsidRPr="00C10BD1" w14:paraId="102FE4FF" w14:textId="77777777" w:rsidTr="00AB42CD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10B308" w14:textId="1907AC1A" w:rsidR="006F1340" w:rsidRPr="00C10BD1" w:rsidRDefault="006F1340" w:rsidP="00C10BD1">
            <w:pPr>
              <w:ind w:left="-108"/>
              <w:rPr>
                <w:rFonts w:cstheme="minorHAnsi"/>
                <w:b/>
                <w:sz w:val="20"/>
              </w:rPr>
            </w:pPr>
            <w:r w:rsidRPr="00C10BD1">
              <w:rPr>
                <w:rFonts w:cstheme="minorHAnsi"/>
                <w:b/>
              </w:rPr>
              <w:t>Stav záväzkov k 31.12.202</w:t>
            </w:r>
            <w:r w:rsidR="00927F50" w:rsidRPr="00C10BD1">
              <w:rPr>
                <w:rFonts w:cstheme="minorHAnsi"/>
                <w:b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B10C40" w14:textId="77777777" w:rsidR="006F1340" w:rsidRPr="00C10BD1" w:rsidRDefault="006F1340" w:rsidP="00C10BD1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6F1340" w:rsidRPr="00C10BD1" w14:paraId="396325BC" w14:textId="77777777" w:rsidTr="00AB42CD">
        <w:tc>
          <w:tcPr>
            <w:tcW w:w="3828" w:type="dxa"/>
            <w:tcBorders>
              <w:top w:val="single" w:sz="4" w:space="0" w:color="auto"/>
            </w:tcBorders>
            <w:shd w:val="clear" w:color="auto" w:fill="D9D9D9"/>
          </w:tcPr>
          <w:p w14:paraId="1870B3C6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Druh záväzku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D9D9D9"/>
          </w:tcPr>
          <w:p w14:paraId="36AD820E" w14:textId="0B5398B6" w:rsidR="006F1340" w:rsidRPr="00C10BD1" w:rsidRDefault="006F1340" w:rsidP="00C10BD1">
            <w:pPr>
              <w:ind w:firstLine="0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Záväzky celkom k 31.12.202</w:t>
            </w:r>
            <w:r w:rsidR="00927F50" w:rsidRPr="00C10BD1">
              <w:rPr>
                <w:rFonts w:cstheme="minorHAnsi"/>
                <w:sz w:val="22"/>
                <w:szCs w:val="22"/>
              </w:rPr>
              <w:t>5</w:t>
            </w:r>
            <w:r w:rsidRPr="00C10BD1">
              <w:rPr>
                <w:rFonts w:cstheme="minorHAnsi"/>
                <w:sz w:val="22"/>
                <w:szCs w:val="22"/>
              </w:rPr>
              <w:t xml:space="preserve"> v EUR</w:t>
            </w:r>
          </w:p>
        </w:tc>
      </w:tr>
      <w:tr w:rsidR="006F1340" w:rsidRPr="00C10BD1" w14:paraId="56EF30C3" w14:textId="77777777" w:rsidTr="00AB42CD">
        <w:tc>
          <w:tcPr>
            <w:tcW w:w="3828" w:type="dxa"/>
          </w:tcPr>
          <w:p w14:paraId="2BAB5E30" w14:textId="77777777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Druh záväzkov voči: </w:t>
            </w:r>
          </w:p>
        </w:tc>
        <w:tc>
          <w:tcPr>
            <w:tcW w:w="3685" w:type="dxa"/>
          </w:tcPr>
          <w:p w14:paraId="68491673" w14:textId="77777777" w:rsidR="006F1340" w:rsidRPr="00C10BD1" w:rsidRDefault="006F1340" w:rsidP="00C10BD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6F1340" w:rsidRPr="00C10BD1" w14:paraId="665BEC8F" w14:textId="77777777" w:rsidTr="00AB42CD">
        <w:tc>
          <w:tcPr>
            <w:tcW w:w="3828" w:type="dxa"/>
          </w:tcPr>
          <w:p w14:paraId="312E93C4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dodávateľom</w:t>
            </w:r>
          </w:p>
        </w:tc>
        <w:tc>
          <w:tcPr>
            <w:tcW w:w="3685" w:type="dxa"/>
          </w:tcPr>
          <w:p w14:paraId="62E78165" w14:textId="33F1FAE4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28 588,50</w:t>
            </w:r>
          </w:p>
        </w:tc>
      </w:tr>
      <w:tr w:rsidR="006F1340" w:rsidRPr="00C10BD1" w14:paraId="08BA4ED6" w14:textId="77777777" w:rsidTr="00AB42CD">
        <w:tc>
          <w:tcPr>
            <w:tcW w:w="3828" w:type="dxa"/>
          </w:tcPr>
          <w:p w14:paraId="6F8F273A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zamestnancom</w:t>
            </w:r>
          </w:p>
        </w:tc>
        <w:tc>
          <w:tcPr>
            <w:tcW w:w="3685" w:type="dxa"/>
          </w:tcPr>
          <w:p w14:paraId="61E0D0E2" w14:textId="0D8B5EBE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12 003,64</w:t>
            </w:r>
          </w:p>
        </w:tc>
      </w:tr>
      <w:tr w:rsidR="006F1340" w:rsidRPr="00C10BD1" w14:paraId="5114BE09" w14:textId="77777777" w:rsidTr="00AB42CD">
        <w:tc>
          <w:tcPr>
            <w:tcW w:w="3828" w:type="dxa"/>
          </w:tcPr>
          <w:p w14:paraId="6E6F2E52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poisťovniam </w:t>
            </w:r>
          </w:p>
        </w:tc>
        <w:tc>
          <w:tcPr>
            <w:tcW w:w="3685" w:type="dxa"/>
          </w:tcPr>
          <w:p w14:paraId="3A51040A" w14:textId="12E16283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7 115,16</w:t>
            </w:r>
          </w:p>
        </w:tc>
      </w:tr>
      <w:tr w:rsidR="006F1340" w:rsidRPr="00C10BD1" w14:paraId="0B6E3D32" w14:textId="77777777" w:rsidTr="00AB42CD">
        <w:tc>
          <w:tcPr>
            <w:tcW w:w="3828" w:type="dxa"/>
          </w:tcPr>
          <w:p w14:paraId="23CB4746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daňovému úradu</w:t>
            </w:r>
          </w:p>
        </w:tc>
        <w:tc>
          <w:tcPr>
            <w:tcW w:w="3685" w:type="dxa"/>
          </w:tcPr>
          <w:p w14:paraId="487A0067" w14:textId="5AD23EB0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1 571,04</w:t>
            </w:r>
          </w:p>
        </w:tc>
      </w:tr>
      <w:tr w:rsidR="006F1340" w:rsidRPr="00C10BD1" w14:paraId="1EF7C93F" w14:textId="77777777" w:rsidTr="00AB42CD">
        <w:tc>
          <w:tcPr>
            <w:tcW w:w="3828" w:type="dxa"/>
          </w:tcPr>
          <w:p w14:paraId="1F2E6F79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štátnemu rozpočtu</w:t>
            </w:r>
          </w:p>
        </w:tc>
        <w:tc>
          <w:tcPr>
            <w:tcW w:w="3685" w:type="dxa"/>
          </w:tcPr>
          <w:p w14:paraId="5377334C" w14:textId="22C5B5C5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11 082,38</w:t>
            </w:r>
          </w:p>
        </w:tc>
      </w:tr>
      <w:tr w:rsidR="006F1340" w:rsidRPr="00C10BD1" w14:paraId="245AF6D3" w14:textId="77777777" w:rsidTr="00AB42CD">
        <w:tc>
          <w:tcPr>
            <w:tcW w:w="3828" w:type="dxa"/>
          </w:tcPr>
          <w:p w14:paraId="22F0392D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MF SR – návratná finančná výpomoc </w:t>
            </w:r>
          </w:p>
        </w:tc>
        <w:tc>
          <w:tcPr>
            <w:tcW w:w="3685" w:type="dxa"/>
          </w:tcPr>
          <w:p w14:paraId="74CE2B2B" w14:textId="77777777" w:rsidR="006F1340" w:rsidRPr="00C10BD1" w:rsidRDefault="006F134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0,00</w:t>
            </w:r>
          </w:p>
        </w:tc>
      </w:tr>
      <w:tr w:rsidR="006F1340" w:rsidRPr="00C10BD1" w14:paraId="7A91B15C" w14:textId="77777777" w:rsidTr="00AB42CD">
        <w:tc>
          <w:tcPr>
            <w:tcW w:w="3828" w:type="dxa"/>
          </w:tcPr>
          <w:p w14:paraId="50BBCD33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bankám</w:t>
            </w:r>
          </w:p>
        </w:tc>
        <w:tc>
          <w:tcPr>
            <w:tcW w:w="3685" w:type="dxa"/>
          </w:tcPr>
          <w:p w14:paraId="4FBC017B" w14:textId="58D85890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43 893,00</w:t>
            </w:r>
          </w:p>
        </w:tc>
      </w:tr>
      <w:tr w:rsidR="006F1340" w:rsidRPr="00C10BD1" w14:paraId="42E1A741" w14:textId="77777777" w:rsidTr="00AB42CD">
        <w:tc>
          <w:tcPr>
            <w:tcW w:w="3828" w:type="dxa"/>
          </w:tcPr>
          <w:p w14:paraId="424E02EB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štátnym fondom</w:t>
            </w:r>
          </w:p>
        </w:tc>
        <w:tc>
          <w:tcPr>
            <w:tcW w:w="3685" w:type="dxa"/>
          </w:tcPr>
          <w:p w14:paraId="45D2CBCF" w14:textId="073F36A4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36 930,96</w:t>
            </w:r>
          </w:p>
        </w:tc>
      </w:tr>
      <w:tr w:rsidR="006F1340" w:rsidRPr="00C10BD1" w14:paraId="37F5AABD" w14:textId="77777777" w:rsidTr="00AB42CD">
        <w:tc>
          <w:tcPr>
            <w:tcW w:w="3828" w:type="dxa"/>
          </w:tcPr>
          <w:p w14:paraId="65DA4765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záväzky so sociálneho fondu</w:t>
            </w:r>
          </w:p>
        </w:tc>
        <w:tc>
          <w:tcPr>
            <w:tcW w:w="3685" w:type="dxa"/>
          </w:tcPr>
          <w:p w14:paraId="01F1E548" w14:textId="60CED324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1 080,81</w:t>
            </w:r>
          </w:p>
        </w:tc>
      </w:tr>
      <w:tr w:rsidR="006F1340" w:rsidRPr="00C10BD1" w14:paraId="3DE06285" w14:textId="77777777" w:rsidTr="00AB42CD">
        <w:tc>
          <w:tcPr>
            <w:tcW w:w="3828" w:type="dxa"/>
          </w:tcPr>
          <w:p w14:paraId="66A3D540" w14:textId="77777777" w:rsidR="006F1340" w:rsidRPr="00C10BD1" w:rsidRDefault="006F1340" w:rsidP="00C10BD1">
            <w:pPr>
              <w:numPr>
                <w:ilvl w:val="0"/>
                <w:numId w:val="14"/>
              </w:numPr>
              <w:tabs>
                <w:tab w:val="clear" w:pos="720"/>
              </w:tabs>
              <w:spacing w:line="240" w:lineRule="auto"/>
              <w:ind w:left="318" w:hanging="142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ostatné záväzky</w:t>
            </w:r>
          </w:p>
        </w:tc>
        <w:tc>
          <w:tcPr>
            <w:tcW w:w="3685" w:type="dxa"/>
          </w:tcPr>
          <w:p w14:paraId="3638D8C2" w14:textId="29A21D27" w:rsidR="006F1340" w:rsidRPr="00C10BD1" w:rsidRDefault="00927F50" w:rsidP="00C10BD1">
            <w:pPr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3 575,64</w:t>
            </w:r>
          </w:p>
        </w:tc>
      </w:tr>
      <w:tr w:rsidR="006F1340" w:rsidRPr="00C10BD1" w14:paraId="0589F452" w14:textId="77777777" w:rsidTr="00AB42CD">
        <w:tc>
          <w:tcPr>
            <w:tcW w:w="3828" w:type="dxa"/>
            <w:shd w:val="clear" w:color="auto" w:fill="D9D9D9"/>
          </w:tcPr>
          <w:p w14:paraId="64304C33" w14:textId="4B2559E3" w:rsidR="006F1340" w:rsidRPr="00C10BD1" w:rsidRDefault="006F1340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Záväzky spolu k 31.12.202</w:t>
            </w:r>
            <w:r w:rsidR="00927F50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D9D9D9"/>
          </w:tcPr>
          <w:p w14:paraId="2BE83019" w14:textId="69E00AC6" w:rsidR="006F1340" w:rsidRPr="00C10BD1" w:rsidRDefault="00927F50" w:rsidP="00C10BD1">
            <w:pPr>
              <w:ind w:firstLine="0"/>
              <w:rPr>
                <w:rFonts w:cstheme="minorHAnsi"/>
                <w:b/>
                <w:sz w:val="22"/>
                <w:szCs w:val="22"/>
              </w:rPr>
            </w:pPr>
            <w:r w:rsidRPr="00C10BD1">
              <w:rPr>
                <w:rFonts w:cstheme="minorHAnsi"/>
                <w:b/>
                <w:sz w:val="22"/>
                <w:szCs w:val="22"/>
              </w:rPr>
              <w:t>145 841,13</w:t>
            </w:r>
          </w:p>
        </w:tc>
      </w:tr>
    </w:tbl>
    <w:p w14:paraId="186E9AF9" w14:textId="77777777" w:rsidR="006F1340" w:rsidRPr="00C10BD1" w:rsidRDefault="006F1340" w:rsidP="00C10BD1">
      <w:pPr>
        <w:ind w:left="360"/>
        <w:rPr>
          <w:rFonts w:cstheme="minorHAnsi"/>
        </w:rPr>
      </w:pPr>
    </w:p>
    <w:p w14:paraId="031FC9FC" w14:textId="77777777" w:rsidR="00AB42CD" w:rsidRPr="00C10BD1" w:rsidRDefault="00AB42CD" w:rsidP="00C10BD1">
      <w:pPr>
        <w:rPr>
          <w:rFonts w:cstheme="minorHAnsi"/>
          <w:b/>
        </w:rPr>
      </w:pPr>
    </w:p>
    <w:p w14:paraId="663C0A3D" w14:textId="6CD2A9B5" w:rsidR="006F1340" w:rsidRPr="00C10BD1" w:rsidRDefault="006F1340" w:rsidP="00C10BD1">
      <w:pPr>
        <w:rPr>
          <w:rFonts w:cstheme="minorHAnsi"/>
          <w:b/>
        </w:rPr>
      </w:pPr>
      <w:r w:rsidRPr="00C10BD1">
        <w:rPr>
          <w:rFonts w:cstheme="minorHAnsi"/>
          <w:b/>
        </w:rPr>
        <w:t>Stav úver k 31.12.202</w:t>
      </w:r>
      <w:r w:rsidR="00927F50" w:rsidRPr="00C10BD1">
        <w:rPr>
          <w:rFonts w:cstheme="minorHAnsi"/>
          <w:b/>
        </w:rPr>
        <w:t>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134"/>
        <w:gridCol w:w="1417"/>
        <w:gridCol w:w="1276"/>
        <w:gridCol w:w="1559"/>
        <w:gridCol w:w="1276"/>
      </w:tblGrid>
      <w:tr w:rsidR="006F1340" w:rsidRPr="00C10BD1" w14:paraId="7177C13B" w14:textId="77777777" w:rsidTr="00AB42CD">
        <w:tc>
          <w:tcPr>
            <w:tcW w:w="1418" w:type="dxa"/>
            <w:shd w:val="clear" w:color="auto" w:fill="D9D9D9"/>
          </w:tcPr>
          <w:p w14:paraId="2861A073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</w:p>
          <w:p w14:paraId="445530E5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 xml:space="preserve">Veriteľ </w:t>
            </w:r>
          </w:p>
        </w:tc>
        <w:tc>
          <w:tcPr>
            <w:tcW w:w="1843" w:type="dxa"/>
            <w:shd w:val="clear" w:color="auto" w:fill="D9D9D9"/>
          </w:tcPr>
          <w:p w14:paraId="1341A839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</w:p>
          <w:p w14:paraId="58DF3CD1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Účel</w:t>
            </w:r>
          </w:p>
        </w:tc>
        <w:tc>
          <w:tcPr>
            <w:tcW w:w="1134" w:type="dxa"/>
            <w:shd w:val="clear" w:color="auto" w:fill="D9D9D9"/>
          </w:tcPr>
          <w:p w14:paraId="072CFAEA" w14:textId="25285A32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Výška</w:t>
            </w:r>
            <w:r w:rsidR="00AB42CD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poskytnutého úveru</w:t>
            </w:r>
          </w:p>
        </w:tc>
        <w:tc>
          <w:tcPr>
            <w:tcW w:w="1417" w:type="dxa"/>
            <w:shd w:val="clear" w:color="auto" w:fill="D9D9D9"/>
          </w:tcPr>
          <w:p w14:paraId="63A2A671" w14:textId="1F7A0460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Ročná</w:t>
            </w:r>
            <w:r w:rsidR="00AB42CD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 xml:space="preserve">splátka istiny </w:t>
            </w:r>
          </w:p>
          <w:p w14:paraId="71D8292B" w14:textId="7C7EFD44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za rok 202</w:t>
            </w:r>
            <w:r w:rsidR="00927F50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14:paraId="0CB05AF3" w14:textId="181505F4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Ročná</w:t>
            </w:r>
            <w:r w:rsidR="00AB42CD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 xml:space="preserve">splátka úrokov </w:t>
            </w:r>
          </w:p>
          <w:p w14:paraId="649DC75C" w14:textId="24EC659E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za rok 202</w:t>
            </w:r>
            <w:r w:rsidR="00927F50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D9D9D9"/>
          </w:tcPr>
          <w:p w14:paraId="13F5FF46" w14:textId="3EF69759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Zostatok úveru (istiny) k 31.12.202</w:t>
            </w:r>
            <w:r w:rsidR="00927F50" w:rsidRPr="00C10BD1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14:paraId="6E40FBA8" w14:textId="113A75B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Rok</w:t>
            </w:r>
            <w:r w:rsidR="00AB42CD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splatnosti</w:t>
            </w:r>
          </w:p>
          <w:p w14:paraId="4E0358F0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7943C5" w:rsidRPr="00C10BD1" w14:paraId="3B9C06AA" w14:textId="77777777" w:rsidTr="007943C5">
        <w:tc>
          <w:tcPr>
            <w:tcW w:w="1418" w:type="dxa"/>
          </w:tcPr>
          <w:p w14:paraId="1A3CF0AB" w14:textId="7777777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SLSP, a. s.</w:t>
            </w:r>
          </w:p>
        </w:tc>
        <w:tc>
          <w:tcPr>
            <w:tcW w:w="1843" w:type="dxa"/>
          </w:tcPr>
          <w:p w14:paraId="2EE989E4" w14:textId="7493B8D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 náklady na projekty</w:t>
            </w:r>
          </w:p>
        </w:tc>
        <w:tc>
          <w:tcPr>
            <w:tcW w:w="1134" w:type="dxa"/>
          </w:tcPr>
          <w:p w14:paraId="505BCB64" w14:textId="7777777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14 000,00</w:t>
            </w:r>
          </w:p>
        </w:tc>
        <w:tc>
          <w:tcPr>
            <w:tcW w:w="1417" w:type="dxa"/>
          </w:tcPr>
          <w:p w14:paraId="3E40628B" w14:textId="77777777" w:rsidR="007943C5" w:rsidRPr="00C10BD1" w:rsidRDefault="007943C5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</w:p>
          <w:p w14:paraId="4BAB8E94" w14:textId="454FC4B0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1 837,00</w:t>
            </w:r>
          </w:p>
        </w:tc>
        <w:tc>
          <w:tcPr>
            <w:tcW w:w="1276" w:type="dxa"/>
          </w:tcPr>
          <w:p w14:paraId="2551F89B" w14:textId="26B011E7" w:rsidR="007943C5" w:rsidRPr="00C10BD1" w:rsidRDefault="007943C5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</w:p>
          <w:p w14:paraId="54BB19CA" w14:textId="71DE51D5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50,33</w:t>
            </w:r>
          </w:p>
        </w:tc>
        <w:tc>
          <w:tcPr>
            <w:tcW w:w="1559" w:type="dxa"/>
          </w:tcPr>
          <w:p w14:paraId="28D93F2A" w14:textId="681660EF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8 823,00</w:t>
            </w:r>
          </w:p>
        </w:tc>
        <w:tc>
          <w:tcPr>
            <w:tcW w:w="1276" w:type="dxa"/>
          </w:tcPr>
          <w:p w14:paraId="3158ED80" w14:textId="17F979F6" w:rsidR="007943C5" w:rsidRPr="00C10BD1" w:rsidRDefault="007943C5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202</w:t>
            </w:r>
            <w:r w:rsidR="00927F50" w:rsidRPr="00C10BD1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7943C5" w:rsidRPr="00C10BD1" w14:paraId="2ED2D705" w14:textId="77777777" w:rsidTr="007943C5">
        <w:tc>
          <w:tcPr>
            <w:tcW w:w="1418" w:type="dxa"/>
          </w:tcPr>
          <w:p w14:paraId="6BB88651" w14:textId="7777777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SLSP, a. s.</w:t>
            </w:r>
          </w:p>
        </w:tc>
        <w:tc>
          <w:tcPr>
            <w:tcW w:w="1843" w:type="dxa"/>
          </w:tcPr>
          <w:p w14:paraId="2105B41C" w14:textId="7777777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 náklady na projekty</w:t>
            </w:r>
          </w:p>
        </w:tc>
        <w:tc>
          <w:tcPr>
            <w:tcW w:w="1134" w:type="dxa"/>
          </w:tcPr>
          <w:p w14:paraId="72DB5230" w14:textId="77777777" w:rsidR="007943C5" w:rsidRPr="00C10BD1" w:rsidRDefault="007943C5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17 500,00</w:t>
            </w:r>
          </w:p>
        </w:tc>
        <w:tc>
          <w:tcPr>
            <w:tcW w:w="1417" w:type="dxa"/>
          </w:tcPr>
          <w:p w14:paraId="510778BF" w14:textId="10B8E903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856,00</w:t>
            </w:r>
          </w:p>
        </w:tc>
        <w:tc>
          <w:tcPr>
            <w:tcW w:w="1276" w:type="dxa"/>
          </w:tcPr>
          <w:p w14:paraId="359615BF" w14:textId="4ACE2374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11,00</w:t>
            </w:r>
          </w:p>
        </w:tc>
        <w:tc>
          <w:tcPr>
            <w:tcW w:w="1559" w:type="dxa"/>
          </w:tcPr>
          <w:p w14:paraId="59CD12F5" w14:textId="312F86DA" w:rsidR="007943C5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14:paraId="2B5D214A" w14:textId="77777777" w:rsidR="007943C5" w:rsidRPr="00C10BD1" w:rsidRDefault="007943C5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2025</w:t>
            </w:r>
          </w:p>
        </w:tc>
      </w:tr>
      <w:tr w:rsidR="006F1340" w:rsidRPr="00C10BD1" w14:paraId="0FA920C6" w14:textId="77777777" w:rsidTr="00AB42CD">
        <w:tc>
          <w:tcPr>
            <w:tcW w:w="1418" w:type="dxa"/>
          </w:tcPr>
          <w:p w14:paraId="698FAB10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SZRB</w:t>
            </w:r>
          </w:p>
        </w:tc>
        <w:tc>
          <w:tcPr>
            <w:tcW w:w="1843" w:type="dxa"/>
          </w:tcPr>
          <w:p w14:paraId="47A27342" w14:textId="2301AA7F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</w:t>
            </w:r>
            <w:r w:rsidR="00AB42CD" w:rsidRPr="00C10BD1">
              <w:rPr>
                <w:rFonts w:cstheme="minorHAnsi"/>
                <w:sz w:val="22"/>
                <w:szCs w:val="22"/>
              </w:rPr>
              <w:t xml:space="preserve"> </w:t>
            </w:r>
            <w:r w:rsidRPr="00C10BD1">
              <w:rPr>
                <w:rFonts w:cstheme="minorHAnsi"/>
                <w:sz w:val="22"/>
                <w:szCs w:val="22"/>
              </w:rPr>
              <w:t>náklady na projekty</w:t>
            </w:r>
          </w:p>
        </w:tc>
        <w:tc>
          <w:tcPr>
            <w:tcW w:w="1134" w:type="dxa"/>
          </w:tcPr>
          <w:p w14:paraId="3E2C7AC7" w14:textId="77777777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28 872,00</w:t>
            </w:r>
          </w:p>
        </w:tc>
        <w:tc>
          <w:tcPr>
            <w:tcW w:w="1417" w:type="dxa"/>
          </w:tcPr>
          <w:p w14:paraId="4B6EE8ED" w14:textId="5D621EB0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4 464,00</w:t>
            </w:r>
          </w:p>
        </w:tc>
        <w:tc>
          <w:tcPr>
            <w:tcW w:w="1276" w:type="dxa"/>
          </w:tcPr>
          <w:p w14:paraId="78EAB49F" w14:textId="3DCE2AEA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388,45</w:t>
            </w:r>
          </w:p>
        </w:tc>
        <w:tc>
          <w:tcPr>
            <w:tcW w:w="1559" w:type="dxa"/>
          </w:tcPr>
          <w:p w14:paraId="5F202083" w14:textId="18DB2A69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14:paraId="6E8C1907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2025</w:t>
            </w:r>
          </w:p>
        </w:tc>
      </w:tr>
      <w:tr w:rsidR="006F1340" w:rsidRPr="00C10BD1" w14:paraId="31B0D405" w14:textId="77777777" w:rsidTr="00AB42CD">
        <w:tc>
          <w:tcPr>
            <w:tcW w:w="1418" w:type="dxa"/>
          </w:tcPr>
          <w:p w14:paraId="665B0FE3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SFRB</w:t>
            </w:r>
          </w:p>
        </w:tc>
        <w:tc>
          <w:tcPr>
            <w:tcW w:w="1843" w:type="dxa"/>
          </w:tcPr>
          <w:p w14:paraId="4E7D6E00" w14:textId="77777777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Výstavba 8-bj</w:t>
            </w:r>
          </w:p>
        </w:tc>
        <w:tc>
          <w:tcPr>
            <w:tcW w:w="1134" w:type="dxa"/>
          </w:tcPr>
          <w:p w14:paraId="3CF1DD7A" w14:textId="77777777" w:rsidR="006F1340" w:rsidRPr="00C10BD1" w:rsidRDefault="006F134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73 372,00</w:t>
            </w:r>
          </w:p>
        </w:tc>
        <w:tc>
          <w:tcPr>
            <w:tcW w:w="1417" w:type="dxa"/>
          </w:tcPr>
          <w:p w14:paraId="25CA653E" w14:textId="7BC979EF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2 444,06</w:t>
            </w:r>
          </w:p>
        </w:tc>
        <w:tc>
          <w:tcPr>
            <w:tcW w:w="1276" w:type="dxa"/>
          </w:tcPr>
          <w:p w14:paraId="609ABFC8" w14:textId="46D909C8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411,40</w:t>
            </w:r>
          </w:p>
        </w:tc>
        <w:tc>
          <w:tcPr>
            <w:tcW w:w="1559" w:type="dxa"/>
          </w:tcPr>
          <w:p w14:paraId="2BBC47B4" w14:textId="29AB8694" w:rsidR="006F134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39 375,01</w:t>
            </w:r>
          </w:p>
        </w:tc>
        <w:tc>
          <w:tcPr>
            <w:tcW w:w="1276" w:type="dxa"/>
          </w:tcPr>
          <w:p w14:paraId="71179B61" w14:textId="77777777" w:rsidR="006F1340" w:rsidRPr="00C10BD1" w:rsidRDefault="006F134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2040</w:t>
            </w:r>
          </w:p>
        </w:tc>
      </w:tr>
      <w:tr w:rsidR="00927F50" w:rsidRPr="00C10BD1" w14:paraId="32D4D0CF" w14:textId="77777777" w:rsidTr="00AB42CD">
        <w:tc>
          <w:tcPr>
            <w:tcW w:w="1418" w:type="dxa"/>
          </w:tcPr>
          <w:p w14:paraId="59E682BF" w14:textId="24D52EFD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proofErr w:type="spellStart"/>
            <w:r w:rsidRPr="00C10BD1">
              <w:rPr>
                <w:rFonts w:cstheme="minorHAnsi"/>
                <w:sz w:val="22"/>
                <w:szCs w:val="22"/>
              </w:rPr>
              <w:t>Vúb</w:t>
            </w:r>
            <w:proofErr w:type="spellEnd"/>
            <w:r w:rsidRPr="00C10BD1">
              <w:rPr>
                <w:rFonts w:cstheme="minorHAnsi"/>
                <w:sz w:val="22"/>
                <w:szCs w:val="22"/>
              </w:rPr>
              <w:t xml:space="preserve"> banka</w:t>
            </w:r>
          </w:p>
        </w:tc>
        <w:tc>
          <w:tcPr>
            <w:tcW w:w="1843" w:type="dxa"/>
          </w:tcPr>
          <w:p w14:paraId="7B32BB3D" w14:textId="6D54C0B5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Finančné náklady na projekty</w:t>
            </w:r>
          </w:p>
        </w:tc>
        <w:tc>
          <w:tcPr>
            <w:tcW w:w="1134" w:type="dxa"/>
          </w:tcPr>
          <w:p w14:paraId="64461BE7" w14:textId="1A4007D1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37 000,00</w:t>
            </w:r>
          </w:p>
        </w:tc>
        <w:tc>
          <w:tcPr>
            <w:tcW w:w="1417" w:type="dxa"/>
          </w:tcPr>
          <w:p w14:paraId="70A959C9" w14:textId="6A2F6B4A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1 930,00</w:t>
            </w:r>
          </w:p>
        </w:tc>
        <w:tc>
          <w:tcPr>
            <w:tcW w:w="1276" w:type="dxa"/>
          </w:tcPr>
          <w:p w14:paraId="2BE6714D" w14:textId="28C06A6F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548,24</w:t>
            </w:r>
          </w:p>
        </w:tc>
        <w:tc>
          <w:tcPr>
            <w:tcW w:w="1559" w:type="dxa"/>
          </w:tcPr>
          <w:p w14:paraId="4295656C" w14:textId="199C382C" w:rsidR="00927F50" w:rsidRPr="00C10BD1" w:rsidRDefault="00927F50" w:rsidP="00C10BD1">
            <w:pPr>
              <w:spacing w:line="240" w:lineRule="auto"/>
              <w:ind w:firstLine="0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35 070,00</w:t>
            </w:r>
          </w:p>
        </w:tc>
        <w:tc>
          <w:tcPr>
            <w:tcW w:w="1276" w:type="dxa"/>
          </w:tcPr>
          <w:p w14:paraId="7860C0E4" w14:textId="13FDB6DD" w:rsidR="00927F50" w:rsidRPr="00C10BD1" w:rsidRDefault="00927F50" w:rsidP="00C10BD1">
            <w:pPr>
              <w:spacing w:line="240" w:lineRule="auto"/>
              <w:contextualSpacing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2033</w:t>
            </w:r>
          </w:p>
        </w:tc>
      </w:tr>
    </w:tbl>
    <w:p w14:paraId="67C2A05A" w14:textId="77777777" w:rsidR="006F1340" w:rsidRPr="00C10BD1" w:rsidRDefault="006F1340" w:rsidP="00C10BD1">
      <w:pPr>
        <w:rPr>
          <w:rFonts w:cstheme="minorHAnsi"/>
        </w:rPr>
      </w:pPr>
    </w:p>
    <w:p w14:paraId="60F46C0F" w14:textId="7E58E570" w:rsidR="006B0EAB" w:rsidRPr="00C10BD1" w:rsidRDefault="006B0EAB" w:rsidP="00C10BD1">
      <w:pPr>
        <w:ind w:firstLine="0"/>
        <w:rPr>
          <w:rFonts w:cstheme="minorHAnsi"/>
        </w:rPr>
      </w:pPr>
    </w:p>
    <w:p w14:paraId="336705A8" w14:textId="77236CE2" w:rsidR="00897CAC" w:rsidRPr="00C10BD1" w:rsidRDefault="00897CAC" w:rsidP="00C10BD1">
      <w:pPr>
        <w:ind w:firstLine="0"/>
        <w:rPr>
          <w:rFonts w:cstheme="minorHAnsi"/>
        </w:rPr>
      </w:pPr>
    </w:p>
    <w:p w14:paraId="251522C6" w14:textId="36E3C565" w:rsidR="00897CAC" w:rsidRPr="00C10BD1" w:rsidRDefault="00897CAC" w:rsidP="00C10BD1">
      <w:pPr>
        <w:ind w:firstLine="0"/>
        <w:rPr>
          <w:rFonts w:cstheme="minorHAnsi"/>
        </w:rPr>
      </w:pPr>
    </w:p>
    <w:p w14:paraId="5B1887C2" w14:textId="571D1609" w:rsidR="00897CAC" w:rsidRPr="00C10BD1" w:rsidRDefault="00897CAC" w:rsidP="00C10BD1">
      <w:pPr>
        <w:ind w:firstLine="0"/>
        <w:rPr>
          <w:rFonts w:cstheme="minorHAnsi"/>
        </w:rPr>
      </w:pPr>
    </w:p>
    <w:p w14:paraId="11E33B14" w14:textId="77777777" w:rsidR="00897CAC" w:rsidRPr="00C10BD1" w:rsidRDefault="00897CAC" w:rsidP="00C10BD1">
      <w:pPr>
        <w:ind w:firstLine="0"/>
        <w:rPr>
          <w:rFonts w:cstheme="minorHAnsi"/>
        </w:rPr>
      </w:pPr>
    </w:p>
    <w:p w14:paraId="035E1679" w14:textId="77777777" w:rsidR="006B0EAB" w:rsidRPr="00C10BD1" w:rsidRDefault="006B0EAB" w:rsidP="00C10BD1">
      <w:pPr>
        <w:rPr>
          <w:rFonts w:cstheme="minorHAnsi"/>
        </w:rPr>
      </w:pPr>
    </w:p>
    <w:p w14:paraId="5617CBC0" w14:textId="1DDBFFD4" w:rsidR="006F1340" w:rsidRPr="00C10BD1" w:rsidRDefault="004273F5" w:rsidP="00C10BD1">
      <w:pPr>
        <w:pStyle w:val="Nadpis1"/>
        <w:rPr>
          <w:rFonts w:asciiTheme="minorHAnsi" w:hAnsiTheme="minorHAnsi" w:cstheme="minorHAnsi"/>
        </w:rPr>
      </w:pPr>
      <w:bookmarkStart w:id="22" w:name="_Toc231201904"/>
      <w:r w:rsidRPr="00C10BD1">
        <w:rPr>
          <w:rFonts w:asciiTheme="minorHAnsi" w:hAnsiTheme="minorHAnsi" w:cstheme="minorHAnsi"/>
        </w:rPr>
        <w:lastRenderedPageBreak/>
        <w:t>Ostatné dôležité informácie</w:t>
      </w:r>
      <w:bookmarkEnd w:id="22"/>
    </w:p>
    <w:p w14:paraId="0384E332" w14:textId="4656C232" w:rsidR="008F5642" w:rsidRPr="00C10BD1" w:rsidRDefault="008F5642" w:rsidP="00C10BD1">
      <w:pPr>
        <w:pStyle w:val="Nadpis6"/>
        <w:rPr>
          <w:rStyle w:val="Nadpis1Char"/>
          <w:rFonts w:asciiTheme="minorHAnsi" w:hAnsiTheme="minorHAnsi" w:cstheme="minorHAnsi"/>
          <w:sz w:val="24"/>
          <w:szCs w:val="22"/>
        </w:rPr>
      </w:pPr>
      <w:bookmarkStart w:id="23" w:name="_Toc231201905"/>
      <w:r w:rsidRPr="00C10BD1">
        <w:rPr>
          <w:rStyle w:val="Nadpis1Char"/>
          <w:rFonts w:asciiTheme="minorHAnsi" w:hAnsiTheme="minorHAnsi" w:cstheme="minorHAnsi"/>
          <w:sz w:val="24"/>
          <w:szCs w:val="22"/>
        </w:rPr>
        <w:t>Prijaté granty a transfery</w:t>
      </w:r>
      <w:bookmarkEnd w:id="23"/>
    </w:p>
    <w:p w14:paraId="30EBBE2B" w14:textId="3A359ACB" w:rsidR="008F5642" w:rsidRPr="00C10BD1" w:rsidRDefault="008F5642" w:rsidP="00C10BD1">
      <w:pPr>
        <w:rPr>
          <w:rFonts w:cstheme="minorHAnsi"/>
          <w:b/>
        </w:rPr>
      </w:pPr>
      <w:r w:rsidRPr="00C10BD1">
        <w:rPr>
          <w:rFonts w:cstheme="minorHAnsi"/>
        </w:rPr>
        <w:t>V roku 202</w:t>
      </w:r>
      <w:r w:rsidR="00613E3C" w:rsidRPr="00C10BD1">
        <w:rPr>
          <w:rFonts w:cstheme="minorHAnsi"/>
        </w:rPr>
        <w:t>5</w:t>
      </w:r>
      <w:r w:rsidRPr="00C10BD1">
        <w:rPr>
          <w:rFonts w:cstheme="minorHAnsi"/>
        </w:rPr>
        <w:t xml:space="preserve"> obec prijala nasledovné granty a transfery:</w:t>
      </w:r>
    </w:p>
    <w:tbl>
      <w:tblPr>
        <w:tblW w:w="9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1176"/>
        <w:gridCol w:w="4767"/>
      </w:tblGrid>
      <w:tr w:rsidR="008F5642" w:rsidRPr="00C10BD1" w14:paraId="4C2EEC68" w14:textId="77777777" w:rsidTr="00613E3C">
        <w:tc>
          <w:tcPr>
            <w:tcW w:w="4051" w:type="dxa"/>
            <w:shd w:val="clear" w:color="auto" w:fill="D9D9D9"/>
          </w:tcPr>
          <w:p w14:paraId="3C93D7F8" w14:textId="77777777" w:rsidR="008F5642" w:rsidRPr="00C10BD1" w:rsidRDefault="008F5642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Poskytovateľ dotácie</w:t>
            </w:r>
          </w:p>
        </w:tc>
        <w:tc>
          <w:tcPr>
            <w:tcW w:w="1176" w:type="dxa"/>
            <w:shd w:val="clear" w:color="auto" w:fill="D9D9D9"/>
          </w:tcPr>
          <w:p w14:paraId="0ED127ED" w14:textId="77777777" w:rsidR="008F5642" w:rsidRPr="00C10BD1" w:rsidRDefault="008F5642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Suma v EUR</w:t>
            </w:r>
          </w:p>
        </w:tc>
        <w:tc>
          <w:tcPr>
            <w:tcW w:w="4767" w:type="dxa"/>
            <w:shd w:val="clear" w:color="auto" w:fill="D9D9D9"/>
          </w:tcPr>
          <w:p w14:paraId="08F578FB" w14:textId="77777777" w:rsidR="008F5642" w:rsidRPr="00C10BD1" w:rsidRDefault="008F5642" w:rsidP="00C10BD1">
            <w:pPr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  <w:sz w:val="22"/>
                <w:szCs w:val="22"/>
              </w:rPr>
              <w:t>Účel</w:t>
            </w:r>
          </w:p>
        </w:tc>
      </w:tr>
      <w:tr w:rsidR="00613E3C" w:rsidRPr="00C10BD1" w14:paraId="3F46501F" w14:textId="77777777" w:rsidTr="00613E3C">
        <w:tc>
          <w:tcPr>
            <w:tcW w:w="4051" w:type="dxa"/>
          </w:tcPr>
          <w:p w14:paraId="3F30269A" w14:textId="06D6DA70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Úrad práce soc. vecí a rodiny</w:t>
            </w:r>
          </w:p>
        </w:tc>
        <w:tc>
          <w:tcPr>
            <w:tcW w:w="1176" w:type="dxa"/>
          </w:tcPr>
          <w:p w14:paraId="3545AD19" w14:textId="415728AA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166,00</w:t>
            </w:r>
          </w:p>
        </w:tc>
        <w:tc>
          <w:tcPr>
            <w:tcW w:w="4767" w:type="dxa"/>
          </w:tcPr>
          <w:p w14:paraId="4D0E790A" w14:textId="013F8639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Školské pomôcky</w:t>
            </w:r>
          </w:p>
        </w:tc>
      </w:tr>
      <w:tr w:rsidR="00613E3C" w:rsidRPr="00C10BD1" w14:paraId="07BF909B" w14:textId="77777777" w:rsidTr="00613E3C">
        <w:tc>
          <w:tcPr>
            <w:tcW w:w="4051" w:type="dxa"/>
          </w:tcPr>
          <w:p w14:paraId="077C86CA" w14:textId="784A5922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Úrad práce soc. vecí a rodiny</w:t>
            </w:r>
          </w:p>
        </w:tc>
        <w:tc>
          <w:tcPr>
            <w:tcW w:w="1176" w:type="dxa"/>
          </w:tcPr>
          <w:p w14:paraId="4F4B9879" w14:textId="23CEAB7C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5 927,60</w:t>
            </w:r>
          </w:p>
        </w:tc>
        <w:tc>
          <w:tcPr>
            <w:tcW w:w="4767" w:type="dxa"/>
          </w:tcPr>
          <w:p w14:paraId="2225306D" w14:textId="73A55A8E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Strava pre deti v hmotnej núdzi</w:t>
            </w:r>
          </w:p>
        </w:tc>
      </w:tr>
      <w:tr w:rsidR="00613E3C" w:rsidRPr="00C10BD1" w14:paraId="1284F614" w14:textId="77777777" w:rsidTr="00613E3C">
        <w:tc>
          <w:tcPr>
            <w:tcW w:w="4051" w:type="dxa"/>
          </w:tcPr>
          <w:p w14:paraId="5B1B36F7" w14:textId="5E342881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Úrad práce soc. vecí a rodiny</w:t>
            </w:r>
          </w:p>
        </w:tc>
        <w:tc>
          <w:tcPr>
            <w:tcW w:w="1176" w:type="dxa"/>
          </w:tcPr>
          <w:p w14:paraId="3E188576" w14:textId="62383FC3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1 676,76</w:t>
            </w:r>
          </w:p>
        </w:tc>
        <w:tc>
          <w:tcPr>
            <w:tcW w:w="4767" w:type="dxa"/>
          </w:tcPr>
          <w:p w14:paraId="4DC4D0A4" w14:textId="123DD9D7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Menšie obecné služby</w:t>
            </w:r>
          </w:p>
        </w:tc>
      </w:tr>
      <w:tr w:rsidR="00613E3C" w:rsidRPr="00C10BD1" w14:paraId="222ACDE5" w14:textId="77777777" w:rsidTr="00613E3C">
        <w:tc>
          <w:tcPr>
            <w:tcW w:w="4051" w:type="dxa"/>
          </w:tcPr>
          <w:p w14:paraId="11E11038" w14:textId="0D3088AE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 xml:space="preserve">Úrad pre územné plánovanie a výstavbu </w:t>
            </w:r>
          </w:p>
        </w:tc>
        <w:tc>
          <w:tcPr>
            <w:tcW w:w="1176" w:type="dxa"/>
          </w:tcPr>
          <w:p w14:paraId="0237FB9B" w14:textId="5FF58CCB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770,37</w:t>
            </w:r>
          </w:p>
        </w:tc>
        <w:tc>
          <w:tcPr>
            <w:tcW w:w="4767" w:type="dxa"/>
          </w:tcPr>
          <w:p w14:paraId="38BC12D2" w14:textId="0B4E20F2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Stavebný poriadok</w:t>
            </w:r>
          </w:p>
        </w:tc>
      </w:tr>
      <w:tr w:rsidR="00613E3C" w:rsidRPr="00C10BD1" w14:paraId="79A7A2C7" w14:textId="77777777" w:rsidTr="00613E3C">
        <w:tc>
          <w:tcPr>
            <w:tcW w:w="4051" w:type="dxa"/>
          </w:tcPr>
          <w:p w14:paraId="5F299F3C" w14:textId="5F385DB9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Ministerstvo vnútra SR</w:t>
            </w:r>
          </w:p>
        </w:tc>
        <w:tc>
          <w:tcPr>
            <w:tcW w:w="1176" w:type="dxa"/>
          </w:tcPr>
          <w:p w14:paraId="5ACEA0DB" w14:textId="7B1ABF55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174,70</w:t>
            </w:r>
          </w:p>
        </w:tc>
        <w:tc>
          <w:tcPr>
            <w:tcW w:w="4767" w:type="dxa"/>
          </w:tcPr>
          <w:p w14:paraId="43FDC627" w14:textId="30ABB04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Register adries obyvateľstva</w:t>
            </w:r>
          </w:p>
        </w:tc>
      </w:tr>
      <w:tr w:rsidR="00613E3C" w:rsidRPr="00C10BD1" w14:paraId="78544905" w14:textId="77777777" w:rsidTr="00613E3C">
        <w:tc>
          <w:tcPr>
            <w:tcW w:w="4051" w:type="dxa"/>
          </w:tcPr>
          <w:p w14:paraId="2F1C999D" w14:textId="4396125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Ministerstvo financií SR</w:t>
            </w:r>
          </w:p>
        </w:tc>
        <w:tc>
          <w:tcPr>
            <w:tcW w:w="1176" w:type="dxa"/>
          </w:tcPr>
          <w:p w14:paraId="773DF678" w14:textId="2C77E304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5 000,00</w:t>
            </w:r>
          </w:p>
        </w:tc>
        <w:tc>
          <w:tcPr>
            <w:tcW w:w="4767" w:type="dxa"/>
          </w:tcPr>
          <w:p w14:paraId="1F256304" w14:textId="566C2748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 xml:space="preserve">Výjazdové rokovanie </w:t>
            </w:r>
          </w:p>
        </w:tc>
      </w:tr>
      <w:tr w:rsidR="00613E3C" w:rsidRPr="00C10BD1" w14:paraId="287A8EE1" w14:textId="77777777" w:rsidTr="00613E3C">
        <w:tc>
          <w:tcPr>
            <w:tcW w:w="4051" w:type="dxa"/>
          </w:tcPr>
          <w:p w14:paraId="54824A56" w14:textId="39B9BCF1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Ministerstvo financií SR</w:t>
            </w:r>
          </w:p>
        </w:tc>
        <w:tc>
          <w:tcPr>
            <w:tcW w:w="1176" w:type="dxa"/>
          </w:tcPr>
          <w:p w14:paraId="256AB975" w14:textId="36D67BA7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5 448,00</w:t>
            </w:r>
          </w:p>
        </w:tc>
        <w:tc>
          <w:tcPr>
            <w:tcW w:w="4767" w:type="dxa"/>
          </w:tcPr>
          <w:p w14:paraId="0A598CC8" w14:textId="424377B7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Odmeny</w:t>
            </w:r>
          </w:p>
        </w:tc>
      </w:tr>
      <w:tr w:rsidR="00613E3C" w:rsidRPr="00C10BD1" w14:paraId="12EEE32B" w14:textId="77777777" w:rsidTr="00613E3C">
        <w:tc>
          <w:tcPr>
            <w:tcW w:w="4051" w:type="dxa"/>
          </w:tcPr>
          <w:p w14:paraId="00C80663" w14:textId="763EAFDC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Implementačná agentúra MPSVaR</w:t>
            </w:r>
          </w:p>
        </w:tc>
        <w:tc>
          <w:tcPr>
            <w:tcW w:w="1176" w:type="dxa"/>
          </w:tcPr>
          <w:p w14:paraId="14A9C3BB" w14:textId="42CB663C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40 485,13</w:t>
            </w:r>
          </w:p>
        </w:tc>
        <w:tc>
          <w:tcPr>
            <w:tcW w:w="4767" w:type="dxa"/>
          </w:tcPr>
          <w:p w14:paraId="4FC6A684" w14:textId="0F2078E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Terénny sociálny pracovník</w:t>
            </w:r>
          </w:p>
        </w:tc>
      </w:tr>
      <w:tr w:rsidR="00613E3C" w:rsidRPr="00C10BD1" w14:paraId="038C06BB" w14:textId="77777777" w:rsidTr="00613E3C">
        <w:tc>
          <w:tcPr>
            <w:tcW w:w="4051" w:type="dxa"/>
          </w:tcPr>
          <w:p w14:paraId="718DB63E" w14:textId="7D105B98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Ministerstvo životného prostredia SR</w:t>
            </w:r>
          </w:p>
        </w:tc>
        <w:tc>
          <w:tcPr>
            <w:tcW w:w="1176" w:type="dxa"/>
          </w:tcPr>
          <w:p w14:paraId="64956F9E" w14:textId="67723F34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61,44</w:t>
            </w:r>
          </w:p>
        </w:tc>
        <w:tc>
          <w:tcPr>
            <w:tcW w:w="4767" w:type="dxa"/>
          </w:tcPr>
          <w:p w14:paraId="53E7ED6B" w14:textId="049F2F50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Starostlivosť o životné prostredie</w:t>
            </w:r>
          </w:p>
        </w:tc>
      </w:tr>
      <w:tr w:rsidR="00613E3C" w:rsidRPr="00C10BD1" w14:paraId="07FEB388" w14:textId="77777777" w:rsidTr="00613E3C">
        <w:tc>
          <w:tcPr>
            <w:tcW w:w="4051" w:type="dxa"/>
          </w:tcPr>
          <w:p w14:paraId="2DEAD3C8" w14:textId="6DF23E54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24CB5AB4" w14:textId="14F779F2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65 376,04</w:t>
            </w:r>
          </w:p>
        </w:tc>
        <w:tc>
          <w:tcPr>
            <w:tcW w:w="4767" w:type="dxa"/>
          </w:tcPr>
          <w:p w14:paraId="286363F7" w14:textId="530B2C46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Normatíva pre Zš</w:t>
            </w:r>
          </w:p>
        </w:tc>
      </w:tr>
      <w:tr w:rsidR="00613E3C" w:rsidRPr="00C10BD1" w14:paraId="4F13962A" w14:textId="77777777" w:rsidTr="00613E3C">
        <w:tc>
          <w:tcPr>
            <w:tcW w:w="4051" w:type="dxa"/>
          </w:tcPr>
          <w:p w14:paraId="513A0FBE" w14:textId="2D3A8A62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3B7AD3BA" w14:textId="30FEF7D7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55 427,00</w:t>
            </w:r>
          </w:p>
        </w:tc>
        <w:tc>
          <w:tcPr>
            <w:tcW w:w="4767" w:type="dxa"/>
          </w:tcPr>
          <w:p w14:paraId="72194907" w14:textId="2FB4DBA3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Normatíva pre Mš</w:t>
            </w:r>
          </w:p>
        </w:tc>
      </w:tr>
      <w:tr w:rsidR="00613E3C" w:rsidRPr="00C10BD1" w14:paraId="1BFC67CF" w14:textId="77777777" w:rsidTr="00613E3C">
        <w:tc>
          <w:tcPr>
            <w:tcW w:w="4051" w:type="dxa"/>
          </w:tcPr>
          <w:p w14:paraId="3D74B694" w14:textId="3B610A52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418D2621" w14:textId="25AA53BB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9 772,00</w:t>
            </w:r>
          </w:p>
        </w:tc>
        <w:tc>
          <w:tcPr>
            <w:tcW w:w="4767" w:type="dxa"/>
          </w:tcPr>
          <w:p w14:paraId="5EFC9C13" w14:textId="5F1AB108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 xml:space="preserve">Nenormatívne prostriedky na </w:t>
            </w:r>
            <w:proofErr w:type="spellStart"/>
            <w:r w:rsidRPr="00C10BD1">
              <w:rPr>
                <w:rFonts w:cstheme="minorHAnsi"/>
              </w:rPr>
              <w:t>ped</w:t>
            </w:r>
            <w:proofErr w:type="spellEnd"/>
            <w:r w:rsidRPr="00C10BD1">
              <w:rPr>
                <w:rFonts w:cstheme="minorHAnsi"/>
              </w:rPr>
              <w:t>. asistenta</w:t>
            </w:r>
          </w:p>
        </w:tc>
      </w:tr>
      <w:tr w:rsidR="00613E3C" w:rsidRPr="00C10BD1" w14:paraId="2C41E577" w14:textId="77777777" w:rsidTr="00613E3C">
        <w:tc>
          <w:tcPr>
            <w:tcW w:w="4051" w:type="dxa"/>
          </w:tcPr>
          <w:p w14:paraId="3D27410C" w14:textId="65DAFC60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25F742D3" w14:textId="455F96CC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448,00</w:t>
            </w:r>
          </w:p>
        </w:tc>
        <w:tc>
          <w:tcPr>
            <w:tcW w:w="4767" w:type="dxa"/>
          </w:tcPr>
          <w:p w14:paraId="19CB6DD9" w14:textId="79A44CE5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Vzdelávacie poukazy</w:t>
            </w:r>
          </w:p>
        </w:tc>
      </w:tr>
      <w:tr w:rsidR="00613E3C" w:rsidRPr="00C10BD1" w14:paraId="6DAF0731" w14:textId="77777777" w:rsidTr="00613E3C">
        <w:tc>
          <w:tcPr>
            <w:tcW w:w="4051" w:type="dxa"/>
          </w:tcPr>
          <w:p w14:paraId="770CD294" w14:textId="2D51C835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41F77B7D" w14:textId="5EE069BE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 xml:space="preserve"> 1 225,00</w:t>
            </w:r>
          </w:p>
        </w:tc>
        <w:tc>
          <w:tcPr>
            <w:tcW w:w="4767" w:type="dxa"/>
          </w:tcPr>
          <w:p w14:paraId="4E4950D6" w14:textId="0099AE08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Príspevok na žiakov zo SZP</w:t>
            </w:r>
          </w:p>
        </w:tc>
      </w:tr>
      <w:tr w:rsidR="00613E3C" w:rsidRPr="00C10BD1" w14:paraId="3A34564C" w14:textId="77777777" w:rsidTr="00613E3C">
        <w:tc>
          <w:tcPr>
            <w:tcW w:w="4051" w:type="dxa"/>
          </w:tcPr>
          <w:p w14:paraId="6EB3E0C1" w14:textId="32EF304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05C232FE" w14:textId="1FC9174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859,00</w:t>
            </w:r>
          </w:p>
        </w:tc>
        <w:tc>
          <w:tcPr>
            <w:tcW w:w="4767" w:type="dxa"/>
          </w:tcPr>
          <w:p w14:paraId="062AFCE3" w14:textId="40CD3D5E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Edukačné publikácie</w:t>
            </w:r>
          </w:p>
        </w:tc>
      </w:tr>
      <w:tr w:rsidR="00613E3C" w:rsidRPr="00C10BD1" w14:paraId="12E3DADC" w14:textId="77777777" w:rsidTr="00613E3C">
        <w:tc>
          <w:tcPr>
            <w:tcW w:w="4051" w:type="dxa"/>
          </w:tcPr>
          <w:p w14:paraId="04DF868B" w14:textId="74055A9B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Regionálny úrad školskej správy</w:t>
            </w:r>
          </w:p>
        </w:tc>
        <w:tc>
          <w:tcPr>
            <w:tcW w:w="1176" w:type="dxa"/>
          </w:tcPr>
          <w:p w14:paraId="0E392950" w14:textId="23A3D9BD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650,00</w:t>
            </w:r>
          </w:p>
        </w:tc>
        <w:tc>
          <w:tcPr>
            <w:tcW w:w="4767" w:type="dxa"/>
          </w:tcPr>
          <w:p w14:paraId="41F298FC" w14:textId="6A4DAC4A" w:rsidR="00613E3C" w:rsidRPr="00C10BD1" w:rsidRDefault="00613E3C" w:rsidP="00C10BD1">
            <w:pPr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C10BD1">
              <w:rPr>
                <w:rFonts w:cstheme="minorHAnsi"/>
              </w:rPr>
              <w:t>Príspevku na súčasť výchovnou vzdelávacieho procesu pre Mš</w:t>
            </w:r>
          </w:p>
        </w:tc>
      </w:tr>
    </w:tbl>
    <w:p w14:paraId="7C7329B2" w14:textId="77777777" w:rsidR="008F5642" w:rsidRPr="00C10BD1" w:rsidRDefault="008F5642" w:rsidP="00C10BD1">
      <w:pPr>
        <w:rPr>
          <w:rFonts w:cstheme="minorHAnsi"/>
          <w:noProof/>
        </w:rPr>
      </w:pPr>
    </w:p>
    <w:p w14:paraId="69138414" w14:textId="77777777" w:rsidR="008F5642" w:rsidRPr="00C10BD1" w:rsidRDefault="008F5642" w:rsidP="00C10BD1">
      <w:pPr>
        <w:rPr>
          <w:rFonts w:cstheme="minorHAnsi"/>
          <w:b/>
          <w:noProof/>
        </w:rPr>
      </w:pPr>
      <w:r w:rsidRPr="00C10BD1">
        <w:rPr>
          <w:rFonts w:cstheme="minorHAnsi"/>
          <w:b/>
          <w:noProof/>
        </w:rPr>
        <w:t>Granty a transfery boli účelovo učené a boli použité v súlade s ich účelom.</w:t>
      </w:r>
    </w:p>
    <w:p w14:paraId="096A7498" w14:textId="77777777" w:rsidR="008F5642" w:rsidRPr="00C10BD1" w:rsidRDefault="008F5642" w:rsidP="00C10BD1">
      <w:pPr>
        <w:rPr>
          <w:rFonts w:cstheme="minorHAnsi"/>
        </w:rPr>
      </w:pPr>
    </w:p>
    <w:p w14:paraId="3D6AC8FD" w14:textId="0B11E860" w:rsidR="006E601B" w:rsidRPr="00C10BD1" w:rsidRDefault="00EA7636" w:rsidP="00C10BD1">
      <w:pPr>
        <w:pStyle w:val="Nadpis6"/>
        <w:rPr>
          <w:rStyle w:val="Nadpis1Char"/>
          <w:rFonts w:asciiTheme="minorHAnsi" w:hAnsiTheme="minorHAnsi" w:cstheme="minorHAnsi"/>
        </w:rPr>
      </w:pPr>
      <w:bookmarkStart w:id="24" w:name="_Toc231201906"/>
      <w:r w:rsidRPr="00C10BD1">
        <w:rPr>
          <w:rStyle w:val="Nadpis1Char"/>
          <w:rFonts w:asciiTheme="minorHAnsi" w:hAnsiTheme="minorHAnsi" w:cstheme="minorHAnsi"/>
        </w:rPr>
        <w:t>Poskytnuté dotácie</w:t>
      </w:r>
      <w:bookmarkEnd w:id="24"/>
    </w:p>
    <w:p w14:paraId="79E3376E" w14:textId="4A1275AA" w:rsidR="006B0EAB" w:rsidRPr="00C10BD1" w:rsidRDefault="00EA7636" w:rsidP="00C10BD1">
      <w:pPr>
        <w:rPr>
          <w:rFonts w:cstheme="minorHAnsi"/>
        </w:rPr>
      </w:pPr>
      <w:r w:rsidRPr="00C10BD1">
        <w:rPr>
          <w:rFonts w:cstheme="minorHAnsi"/>
        </w:rPr>
        <w:t xml:space="preserve">Obec v roku </w:t>
      </w:r>
      <w:r w:rsidR="00613E3C" w:rsidRPr="00C10BD1">
        <w:rPr>
          <w:rFonts w:cstheme="minorHAnsi"/>
        </w:rPr>
        <w:t xml:space="preserve">2025 neposkytla, žiadnu dotáciu. </w:t>
      </w:r>
    </w:p>
    <w:p w14:paraId="69E54D1E" w14:textId="77777777" w:rsidR="003A571C" w:rsidRPr="00C10BD1" w:rsidRDefault="003A571C" w:rsidP="00C10BD1">
      <w:pPr>
        <w:pStyle w:val="Nadpis6"/>
        <w:rPr>
          <w:rFonts w:cstheme="minorHAnsi"/>
        </w:rPr>
      </w:pPr>
      <w:r w:rsidRPr="00C10BD1">
        <w:rPr>
          <w:rFonts w:cstheme="minorHAnsi"/>
        </w:rPr>
        <w:t xml:space="preserve">  Predpokladaný budúci vývoj činnosti </w:t>
      </w:r>
    </w:p>
    <w:p w14:paraId="1CCC703C" w14:textId="77777777" w:rsidR="003A571C" w:rsidRPr="00C10BD1" w:rsidRDefault="003A571C" w:rsidP="00C10BD1">
      <w:pPr>
        <w:rPr>
          <w:rFonts w:cstheme="minorHAnsi"/>
          <w:color w:val="FF0000"/>
        </w:rPr>
      </w:pPr>
      <w:r w:rsidRPr="00C10BD1">
        <w:rPr>
          <w:rFonts w:cstheme="minorHAnsi"/>
        </w:rPr>
        <w:t xml:space="preserve">Predpokladané investičné akcie realizované v budúcich rokoch: </w:t>
      </w:r>
    </w:p>
    <w:p w14:paraId="69FA7CB2" w14:textId="238B9C9C" w:rsidR="0001404D" w:rsidRPr="00C10BD1" w:rsidRDefault="0001404D" w:rsidP="00C10BD1">
      <w:pPr>
        <w:pStyle w:val="Odsekzoznamu"/>
        <w:numPr>
          <w:ilvl w:val="0"/>
          <w:numId w:val="27"/>
        </w:numPr>
        <w:rPr>
          <w:rFonts w:cstheme="minorHAnsi"/>
        </w:rPr>
      </w:pPr>
      <w:r w:rsidRPr="00C10BD1">
        <w:rPr>
          <w:rFonts w:cstheme="minorHAnsi"/>
        </w:rPr>
        <w:t>Dokončenie  Vodovodu obce Čoltovo</w:t>
      </w:r>
    </w:p>
    <w:p w14:paraId="3E03C58B" w14:textId="77777777" w:rsidR="00C10BD1" w:rsidRPr="00C10BD1" w:rsidRDefault="00C10BD1" w:rsidP="00C10BD1">
      <w:pPr>
        <w:pStyle w:val="Odsekzoznamu"/>
        <w:ind w:left="1004" w:firstLine="0"/>
        <w:rPr>
          <w:rFonts w:cstheme="minorHAnsi"/>
        </w:rPr>
      </w:pPr>
    </w:p>
    <w:p w14:paraId="2336CB0C" w14:textId="77777777" w:rsidR="006B0EAB" w:rsidRPr="00C10BD1" w:rsidRDefault="006B0EAB" w:rsidP="00C10BD1">
      <w:pPr>
        <w:pStyle w:val="Odsekzoznamu"/>
        <w:ind w:left="1004" w:firstLine="0"/>
        <w:rPr>
          <w:rFonts w:cstheme="minorHAnsi"/>
        </w:rPr>
      </w:pPr>
    </w:p>
    <w:p w14:paraId="2FDC7C2E" w14:textId="77777777" w:rsidR="003A571C" w:rsidRPr="00C10BD1" w:rsidRDefault="003A571C" w:rsidP="00C10BD1">
      <w:pPr>
        <w:pStyle w:val="Nadpis6"/>
        <w:rPr>
          <w:rFonts w:cstheme="minorHAnsi"/>
        </w:rPr>
      </w:pPr>
      <w:r w:rsidRPr="00C10BD1">
        <w:rPr>
          <w:rFonts w:cstheme="minorHAnsi"/>
        </w:rPr>
        <w:lastRenderedPageBreak/>
        <w:t xml:space="preserve">  Udalosti osobitného významu po skončení účtovného obdobia </w:t>
      </w:r>
    </w:p>
    <w:p w14:paraId="60DA2F8C" w14:textId="2D5EF782" w:rsidR="006B0EAB" w:rsidRPr="00C10BD1" w:rsidRDefault="00213524" w:rsidP="00C10BD1">
      <w:pPr>
        <w:rPr>
          <w:rFonts w:cstheme="minorHAnsi"/>
        </w:rPr>
      </w:pPr>
      <w:r w:rsidRPr="00C10BD1">
        <w:rPr>
          <w:rFonts w:cstheme="minorHAnsi"/>
        </w:rPr>
        <w:t>Obec nezaznamenala žiadnu udalosť osobitného významu po skončení účtovného obdobia, za</w:t>
      </w:r>
      <w:r w:rsidR="006B0EAB" w:rsidRPr="00C10BD1">
        <w:rPr>
          <w:rFonts w:cstheme="minorHAnsi"/>
        </w:rPr>
        <w:t xml:space="preserve"> </w:t>
      </w:r>
      <w:r w:rsidRPr="00C10BD1">
        <w:rPr>
          <w:rFonts w:cstheme="minorHAnsi"/>
        </w:rPr>
        <w:t>ktoré sa vyhotovuje výročná správa.</w:t>
      </w:r>
    </w:p>
    <w:p w14:paraId="7F809C68" w14:textId="25F8DC32" w:rsidR="003A571C" w:rsidRPr="00C10BD1" w:rsidRDefault="003A571C" w:rsidP="00C10BD1">
      <w:pPr>
        <w:pStyle w:val="Nadpis6"/>
        <w:rPr>
          <w:rFonts w:cstheme="minorHAnsi"/>
        </w:rPr>
      </w:pPr>
      <w:r w:rsidRPr="00C10BD1">
        <w:rPr>
          <w:rFonts w:cstheme="minorHAnsi"/>
        </w:rPr>
        <w:t xml:space="preserve"> Významné riziká a neistoty, ktorým je účtovná jednotka vystavená  </w:t>
      </w:r>
    </w:p>
    <w:p w14:paraId="03FD3A32" w14:textId="6063F620" w:rsidR="003A571C" w:rsidRPr="00C10BD1" w:rsidRDefault="003A571C" w:rsidP="00C10BD1">
      <w:pPr>
        <w:rPr>
          <w:rFonts w:cstheme="minorHAnsi"/>
        </w:rPr>
      </w:pPr>
      <w:r w:rsidRPr="00C10BD1">
        <w:rPr>
          <w:rFonts w:cstheme="minorHAnsi"/>
        </w:rPr>
        <w:t xml:space="preserve">Obec </w:t>
      </w:r>
      <w:r w:rsidR="00FB5F77" w:rsidRPr="00C10BD1">
        <w:rPr>
          <w:rFonts w:cstheme="minorHAnsi"/>
        </w:rPr>
        <w:t>v</w:t>
      </w:r>
      <w:r w:rsidRPr="00C10BD1">
        <w:rPr>
          <w:rFonts w:cstheme="minorHAnsi"/>
        </w:rPr>
        <w:t>edie súdny spor</w:t>
      </w:r>
      <w:r w:rsidR="00FB5F77" w:rsidRPr="00C10BD1">
        <w:rPr>
          <w:rFonts w:cstheme="minorHAnsi"/>
        </w:rPr>
        <w:t xml:space="preserve">. Ma určite výdavky, ktoré </w:t>
      </w:r>
      <w:r w:rsidR="006B0EAB" w:rsidRPr="00C10BD1">
        <w:rPr>
          <w:rFonts w:cstheme="minorHAnsi"/>
        </w:rPr>
        <w:t>cítia</w:t>
      </w:r>
      <w:r w:rsidR="00FB5F77" w:rsidRPr="00C10BD1">
        <w:rPr>
          <w:rFonts w:cstheme="minorHAnsi"/>
        </w:rPr>
        <w:t xml:space="preserve"> aj obyvatelia obce. Pri výške našich podielových daní, je ťažké udržiavať chod obce v</w:t>
      </w:r>
      <w:r w:rsidR="006B0EAB" w:rsidRPr="00C10BD1">
        <w:rPr>
          <w:rFonts w:cstheme="minorHAnsi"/>
        </w:rPr>
        <w:t> </w:t>
      </w:r>
      <w:r w:rsidR="00FB5F77" w:rsidRPr="00C10BD1">
        <w:rPr>
          <w:rFonts w:cstheme="minorHAnsi"/>
        </w:rPr>
        <w:t>normálnom</w:t>
      </w:r>
      <w:r w:rsidR="006B0EAB" w:rsidRPr="00C10BD1">
        <w:rPr>
          <w:rFonts w:cstheme="minorHAnsi"/>
        </w:rPr>
        <w:t xml:space="preserve"> </w:t>
      </w:r>
      <w:r w:rsidR="00FB5F77" w:rsidRPr="00C10BD1">
        <w:rPr>
          <w:rFonts w:cstheme="minorHAnsi"/>
        </w:rPr>
        <w:t>štandarde, na aký boli obyvatelia zvyknutý</w:t>
      </w:r>
      <w:r w:rsidR="00BE433A" w:rsidRPr="00C10BD1">
        <w:rPr>
          <w:rFonts w:cstheme="minorHAnsi"/>
        </w:rPr>
        <w:t>.</w:t>
      </w:r>
    </w:p>
    <w:p w14:paraId="4BDD542E" w14:textId="77777777" w:rsidR="00FB5F77" w:rsidRDefault="00FB5F77" w:rsidP="006B0EAB">
      <w:pPr>
        <w:ind w:firstLine="0"/>
        <w:rPr>
          <w:sz w:val="28"/>
          <w:szCs w:val="28"/>
        </w:rPr>
      </w:pPr>
    </w:p>
    <w:p w14:paraId="64BD4136" w14:textId="77777777" w:rsidR="00897CAC" w:rsidRDefault="00897CAC" w:rsidP="003A571C">
      <w:pPr>
        <w:rPr>
          <w:sz w:val="28"/>
          <w:szCs w:val="28"/>
        </w:rPr>
      </w:pPr>
    </w:p>
    <w:p w14:paraId="657C9D96" w14:textId="33E0348F" w:rsidR="006B0EAB" w:rsidRDefault="003A571C" w:rsidP="006B0EAB">
      <w:r w:rsidRPr="00357D61">
        <w:t xml:space="preserve">Vypracovala : </w:t>
      </w:r>
      <w:r w:rsidR="00FB5F77">
        <w:t>Monika</w:t>
      </w:r>
      <w:r w:rsidR="00A407F0">
        <w:t xml:space="preserve"> Oravecz</w:t>
      </w:r>
      <w:r w:rsidRPr="00357D61">
        <w:t xml:space="preserve">                          </w:t>
      </w:r>
    </w:p>
    <w:p w14:paraId="4BD042F9" w14:textId="78B67335" w:rsidR="003A571C" w:rsidRPr="00357D61" w:rsidRDefault="003A571C" w:rsidP="006B0EAB">
      <w:r w:rsidRPr="00357D61">
        <w:t xml:space="preserve">Schválil: </w:t>
      </w:r>
      <w:r w:rsidR="00FB5F77">
        <w:t>J</w:t>
      </w:r>
      <w:r w:rsidRPr="00357D61">
        <w:t xml:space="preserve">án Hubay                                                                                    </w:t>
      </w:r>
    </w:p>
    <w:p w14:paraId="0FA63A54" w14:textId="41568BED" w:rsidR="003A571C" w:rsidRDefault="0001404D" w:rsidP="006B0EAB">
      <w:r>
        <w:t xml:space="preserve">V  Čoltove dňa  </w:t>
      </w:r>
      <w:r w:rsidR="00613E3C">
        <w:t>22.05.2026</w:t>
      </w:r>
    </w:p>
    <w:p w14:paraId="77186342" w14:textId="77777777" w:rsidR="003A571C" w:rsidRPr="00357D61" w:rsidRDefault="003A571C" w:rsidP="006B0EAB"/>
    <w:p w14:paraId="7DA4C466" w14:textId="53A75DD6" w:rsidR="003A571C" w:rsidRPr="00357D61" w:rsidRDefault="003A571C" w:rsidP="006B0EAB">
      <w:pPr>
        <w:rPr>
          <w:rFonts w:ascii="Times New Roman" w:hAnsi="Times New Roman"/>
        </w:rPr>
      </w:pPr>
    </w:p>
    <w:p w14:paraId="350F6CC6" w14:textId="77777777" w:rsidR="008559AD" w:rsidRDefault="008559AD" w:rsidP="006B0EAB"/>
    <w:sectPr w:rsidR="008559AD" w:rsidSect="000C7BB4">
      <w:footerReference w:type="defaul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AF7D2" w14:textId="77777777" w:rsidR="00E1390D" w:rsidRDefault="00E1390D" w:rsidP="001C651A">
      <w:pPr>
        <w:spacing w:line="240" w:lineRule="auto"/>
      </w:pPr>
      <w:r>
        <w:separator/>
      </w:r>
    </w:p>
  </w:endnote>
  <w:endnote w:type="continuationSeparator" w:id="0">
    <w:p w14:paraId="5AC15674" w14:textId="77777777" w:rsidR="00E1390D" w:rsidRDefault="00E1390D" w:rsidP="001C6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082648"/>
      <w:docPartObj>
        <w:docPartGallery w:val="Page Numbers (Bottom of Page)"/>
        <w:docPartUnique/>
      </w:docPartObj>
    </w:sdtPr>
    <w:sdtEndPr/>
    <w:sdtContent>
      <w:p w14:paraId="311DD6CC" w14:textId="2B0AFA8F" w:rsidR="003243B7" w:rsidRDefault="003243B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3D8014" w14:textId="77777777" w:rsidR="003243B7" w:rsidRDefault="003243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4199902"/>
      <w:docPartObj>
        <w:docPartGallery w:val="Page Numbers (Bottom of Page)"/>
        <w:docPartUnique/>
      </w:docPartObj>
    </w:sdtPr>
    <w:sdtEndPr/>
    <w:sdtContent>
      <w:p w14:paraId="193C5095" w14:textId="77777777" w:rsidR="003243B7" w:rsidRDefault="003243B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EC2FCF" w14:textId="77777777" w:rsidR="003243B7" w:rsidRDefault="00324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94A0C" w14:textId="77777777" w:rsidR="00E1390D" w:rsidRDefault="00E1390D" w:rsidP="001C651A">
      <w:pPr>
        <w:spacing w:line="240" w:lineRule="auto"/>
      </w:pPr>
      <w:r>
        <w:separator/>
      </w:r>
    </w:p>
  </w:footnote>
  <w:footnote w:type="continuationSeparator" w:id="0">
    <w:p w14:paraId="4D024E38" w14:textId="77777777" w:rsidR="00E1390D" w:rsidRDefault="00E1390D" w:rsidP="001C65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3E65FF"/>
    <w:multiLevelType w:val="multilevel"/>
    <w:tmpl w:val="734218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E432F9"/>
    <w:multiLevelType w:val="hybridMultilevel"/>
    <w:tmpl w:val="6B74D4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FE31A3"/>
    <w:multiLevelType w:val="hybridMultilevel"/>
    <w:tmpl w:val="38FE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017AD"/>
    <w:multiLevelType w:val="hybridMultilevel"/>
    <w:tmpl w:val="F2727FD6"/>
    <w:lvl w:ilvl="0" w:tplc="B94C17A2">
      <w:start w:val="1"/>
      <w:numFmt w:val="decimal"/>
      <w:pStyle w:val="Nadpis4"/>
      <w:lvlText w:val="6.%1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9169C3"/>
    <w:multiLevelType w:val="hybridMultilevel"/>
    <w:tmpl w:val="755266C6"/>
    <w:lvl w:ilvl="0" w:tplc="8CBEBADE">
      <w:start w:val="1"/>
      <w:numFmt w:val="decimal"/>
      <w:pStyle w:val="Nadpis3"/>
      <w:lvlText w:val="5.%1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A16F5E"/>
    <w:multiLevelType w:val="hybridMultilevel"/>
    <w:tmpl w:val="5DFE4978"/>
    <w:lvl w:ilvl="0" w:tplc="AB985DD2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22CD"/>
    <w:multiLevelType w:val="hybridMultilevel"/>
    <w:tmpl w:val="3286912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7DF216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8"/>
        <w:szCs w:val="28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D091F"/>
    <w:multiLevelType w:val="hybridMultilevel"/>
    <w:tmpl w:val="13783AB0"/>
    <w:lvl w:ilvl="0" w:tplc="AB985DD2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E6F6A"/>
    <w:multiLevelType w:val="hybridMultilevel"/>
    <w:tmpl w:val="03EA9518"/>
    <w:lvl w:ilvl="0" w:tplc="ACE8E72C">
      <w:start w:val="49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9ED6F2D"/>
    <w:multiLevelType w:val="hybridMultilevel"/>
    <w:tmpl w:val="92B0F7C0"/>
    <w:lvl w:ilvl="0" w:tplc="ACE8E72C">
      <w:start w:val="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E6BEA"/>
    <w:multiLevelType w:val="hybridMultilevel"/>
    <w:tmpl w:val="64382E88"/>
    <w:lvl w:ilvl="0" w:tplc="ACE8E72C">
      <w:start w:val="49"/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D3525"/>
    <w:multiLevelType w:val="multilevel"/>
    <w:tmpl w:val="344A5F3C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983924"/>
    <w:multiLevelType w:val="hybridMultilevel"/>
    <w:tmpl w:val="D09A266C"/>
    <w:lvl w:ilvl="0" w:tplc="317A8C88">
      <w:start w:val="1"/>
      <w:numFmt w:val="decimal"/>
      <w:pStyle w:val="Nadpis6"/>
      <w:lvlText w:val="9.%1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A29D0"/>
    <w:multiLevelType w:val="hybridMultilevel"/>
    <w:tmpl w:val="B2D2D7D4"/>
    <w:lvl w:ilvl="0" w:tplc="AB985DD2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7823D18"/>
    <w:multiLevelType w:val="hybridMultilevel"/>
    <w:tmpl w:val="22CE8824"/>
    <w:lvl w:ilvl="0" w:tplc="AB985DD2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95413FC"/>
    <w:multiLevelType w:val="hybridMultilevel"/>
    <w:tmpl w:val="D816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44FC6"/>
    <w:multiLevelType w:val="hybridMultilevel"/>
    <w:tmpl w:val="2B4ED412"/>
    <w:lvl w:ilvl="0" w:tplc="B2C4863C">
      <w:start w:val="1"/>
      <w:numFmt w:val="decimal"/>
      <w:pStyle w:val="Nadpis5"/>
      <w:lvlText w:val="7.%1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E636D6"/>
    <w:multiLevelType w:val="hybridMultilevel"/>
    <w:tmpl w:val="79205DA6"/>
    <w:lvl w:ilvl="0" w:tplc="ACE8E72C">
      <w:start w:val="49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18"/>
  </w:num>
  <w:num w:numId="5">
    <w:abstractNumId w:val="17"/>
  </w:num>
  <w:num w:numId="6">
    <w:abstractNumId w:val="11"/>
  </w:num>
  <w:num w:numId="7">
    <w:abstractNumId w:val="14"/>
  </w:num>
  <w:num w:numId="8">
    <w:abstractNumId w:val="8"/>
  </w:num>
  <w:num w:numId="9">
    <w:abstractNumId w:val="22"/>
  </w:num>
  <w:num w:numId="10">
    <w:abstractNumId w:val="10"/>
  </w:num>
  <w:num w:numId="11">
    <w:abstractNumId w:val="0"/>
  </w:num>
  <w:num w:numId="12">
    <w:abstractNumId w:val="19"/>
  </w:num>
  <w:num w:numId="13">
    <w:abstractNumId w:val="25"/>
  </w:num>
  <w:num w:numId="14">
    <w:abstractNumId w:val="15"/>
  </w:num>
  <w:num w:numId="15">
    <w:abstractNumId w:val="13"/>
  </w:num>
  <w:num w:numId="16">
    <w:abstractNumId w:val="1"/>
  </w:num>
  <w:num w:numId="17">
    <w:abstractNumId w:val="6"/>
  </w:num>
  <w:num w:numId="18">
    <w:abstractNumId w:val="5"/>
  </w:num>
  <w:num w:numId="19">
    <w:abstractNumId w:val="26"/>
  </w:num>
  <w:num w:numId="20">
    <w:abstractNumId w:val="21"/>
  </w:num>
  <w:num w:numId="21">
    <w:abstractNumId w:val="3"/>
  </w:num>
  <w:num w:numId="22">
    <w:abstractNumId w:val="16"/>
  </w:num>
  <w:num w:numId="23">
    <w:abstractNumId w:val="27"/>
  </w:num>
  <w:num w:numId="24">
    <w:abstractNumId w:val="23"/>
  </w:num>
  <w:num w:numId="25">
    <w:abstractNumId w:val="12"/>
  </w:num>
  <w:num w:numId="26">
    <w:abstractNumId w:val="24"/>
  </w:num>
  <w:num w:numId="27">
    <w:abstractNumId w:val="7"/>
  </w:num>
  <w:num w:numId="2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71C"/>
    <w:rsid w:val="0001404D"/>
    <w:rsid w:val="00025C7A"/>
    <w:rsid w:val="000473F2"/>
    <w:rsid w:val="000708DD"/>
    <w:rsid w:val="0007129D"/>
    <w:rsid w:val="0007147E"/>
    <w:rsid w:val="000B02F3"/>
    <w:rsid w:val="000C4FC8"/>
    <w:rsid w:val="000C7BB4"/>
    <w:rsid w:val="000F2924"/>
    <w:rsid w:val="00111E3D"/>
    <w:rsid w:val="00117802"/>
    <w:rsid w:val="00143132"/>
    <w:rsid w:val="001643E8"/>
    <w:rsid w:val="0017005A"/>
    <w:rsid w:val="00174A83"/>
    <w:rsid w:val="00174EF7"/>
    <w:rsid w:val="00196C1C"/>
    <w:rsid w:val="001A3E05"/>
    <w:rsid w:val="001C651A"/>
    <w:rsid w:val="001D28C6"/>
    <w:rsid w:val="00213524"/>
    <w:rsid w:val="00221DB3"/>
    <w:rsid w:val="00253101"/>
    <w:rsid w:val="00253880"/>
    <w:rsid w:val="0029697D"/>
    <w:rsid w:val="002B58F5"/>
    <w:rsid w:val="002B65C6"/>
    <w:rsid w:val="002F2706"/>
    <w:rsid w:val="00300882"/>
    <w:rsid w:val="003055E7"/>
    <w:rsid w:val="003243B7"/>
    <w:rsid w:val="00333EFF"/>
    <w:rsid w:val="003437C8"/>
    <w:rsid w:val="003447BC"/>
    <w:rsid w:val="00380B70"/>
    <w:rsid w:val="00393E91"/>
    <w:rsid w:val="003A571C"/>
    <w:rsid w:val="003B03F7"/>
    <w:rsid w:val="003B3197"/>
    <w:rsid w:val="003D1419"/>
    <w:rsid w:val="003F53A8"/>
    <w:rsid w:val="0042368F"/>
    <w:rsid w:val="004273F5"/>
    <w:rsid w:val="004418F7"/>
    <w:rsid w:val="00472F08"/>
    <w:rsid w:val="0049261C"/>
    <w:rsid w:val="004F6064"/>
    <w:rsid w:val="005320AE"/>
    <w:rsid w:val="005B256B"/>
    <w:rsid w:val="005E4A52"/>
    <w:rsid w:val="005F1002"/>
    <w:rsid w:val="00613E3C"/>
    <w:rsid w:val="00617493"/>
    <w:rsid w:val="00627A3E"/>
    <w:rsid w:val="00634F57"/>
    <w:rsid w:val="006659D6"/>
    <w:rsid w:val="006729DC"/>
    <w:rsid w:val="00681927"/>
    <w:rsid w:val="00684D91"/>
    <w:rsid w:val="006902CE"/>
    <w:rsid w:val="006B0EAB"/>
    <w:rsid w:val="006D2CA8"/>
    <w:rsid w:val="006E601B"/>
    <w:rsid w:val="006F1340"/>
    <w:rsid w:val="006F22CD"/>
    <w:rsid w:val="007014EF"/>
    <w:rsid w:val="00702A4C"/>
    <w:rsid w:val="007369FF"/>
    <w:rsid w:val="007403D3"/>
    <w:rsid w:val="00740974"/>
    <w:rsid w:val="00746FE3"/>
    <w:rsid w:val="00751146"/>
    <w:rsid w:val="00753419"/>
    <w:rsid w:val="00783CCF"/>
    <w:rsid w:val="00784782"/>
    <w:rsid w:val="007943C5"/>
    <w:rsid w:val="007A02CE"/>
    <w:rsid w:val="007B03D4"/>
    <w:rsid w:val="007C514E"/>
    <w:rsid w:val="007C58F7"/>
    <w:rsid w:val="007D412E"/>
    <w:rsid w:val="007D74D9"/>
    <w:rsid w:val="007D7CB3"/>
    <w:rsid w:val="007E7697"/>
    <w:rsid w:val="007F26AC"/>
    <w:rsid w:val="007F787E"/>
    <w:rsid w:val="00804B92"/>
    <w:rsid w:val="00807B6C"/>
    <w:rsid w:val="00811023"/>
    <w:rsid w:val="00814175"/>
    <w:rsid w:val="00824B1E"/>
    <w:rsid w:val="008307CD"/>
    <w:rsid w:val="00850432"/>
    <w:rsid w:val="008559AD"/>
    <w:rsid w:val="0088456F"/>
    <w:rsid w:val="00897CAC"/>
    <w:rsid w:val="008A35A1"/>
    <w:rsid w:val="008C558B"/>
    <w:rsid w:val="008D0A89"/>
    <w:rsid w:val="008F5642"/>
    <w:rsid w:val="0091373D"/>
    <w:rsid w:val="0091491D"/>
    <w:rsid w:val="0092671F"/>
    <w:rsid w:val="00927190"/>
    <w:rsid w:val="00927F50"/>
    <w:rsid w:val="009323A5"/>
    <w:rsid w:val="00973019"/>
    <w:rsid w:val="00973ACD"/>
    <w:rsid w:val="00975AAE"/>
    <w:rsid w:val="009953A5"/>
    <w:rsid w:val="009A4FC8"/>
    <w:rsid w:val="009B6EE7"/>
    <w:rsid w:val="009C7FF8"/>
    <w:rsid w:val="009D7A71"/>
    <w:rsid w:val="009F1997"/>
    <w:rsid w:val="009F1EE6"/>
    <w:rsid w:val="00A103C8"/>
    <w:rsid w:val="00A132B0"/>
    <w:rsid w:val="00A378F7"/>
    <w:rsid w:val="00A407F0"/>
    <w:rsid w:val="00A42511"/>
    <w:rsid w:val="00A646D2"/>
    <w:rsid w:val="00A87436"/>
    <w:rsid w:val="00AB42CD"/>
    <w:rsid w:val="00AE0B2B"/>
    <w:rsid w:val="00AF07BB"/>
    <w:rsid w:val="00B07132"/>
    <w:rsid w:val="00B114CF"/>
    <w:rsid w:val="00B25EFA"/>
    <w:rsid w:val="00B34AEC"/>
    <w:rsid w:val="00B415D9"/>
    <w:rsid w:val="00B434CC"/>
    <w:rsid w:val="00B71E42"/>
    <w:rsid w:val="00B804D9"/>
    <w:rsid w:val="00B91059"/>
    <w:rsid w:val="00BA0540"/>
    <w:rsid w:val="00BB18D3"/>
    <w:rsid w:val="00BC1EB7"/>
    <w:rsid w:val="00BE433A"/>
    <w:rsid w:val="00BE65CC"/>
    <w:rsid w:val="00BE77EC"/>
    <w:rsid w:val="00C10BA1"/>
    <w:rsid w:val="00C10BD1"/>
    <w:rsid w:val="00C11BCF"/>
    <w:rsid w:val="00C268B8"/>
    <w:rsid w:val="00C37691"/>
    <w:rsid w:val="00C41DC5"/>
    <w:rsid w:val="00C61202"/>
    <w:rsid w:val="00C6523D"/>
    <w:rsid w:val="00CA20D2"/>
    <w:rsid w:val="00CE2C92"/>
    <w:rsid w:val="00CE44F9"/>
    <w:rsid w:val="00D131A9"/>
    <w:rsid w:val="00D227F9"/>
    <w:rsid w:val="00D81AB2"/>
    <w:rsid w:val="00D917C7"/>
    <w:rsid w:val="00DD07FC"/>
    <w:rsid w:val="00DD0A01"/>
    <w:rsid w:val="00E00906"/>
    <w:rsid w:val="00E1390D"/>
    <w:rsid w:val="00E246A3"/>
    <w:rsid w:val="00E262F7"/>
    <w:rsid w:val="00E372B3"/>
    <w:rsid w:val="00E373DE"/>
    <w:rsid w:val="00E65FB6"/>
    <w:rsid w:val="00E8690C"/>
    <w:rsid w:val="00E879A5"/>
    <w:rsid w:val="00EA7636"/>
    <w:rsid w:val="00EB74A3"/>
    <w:rsid w:val="00EC3FDE"/>
    <w:rsid w:val="00EC7465"/>
    <w:rsid w:val="00EE67D6"/>
    <w:rsid w:val="00EF3E72"/>
    <w:rsid w:val="00F03C0B"/>
    <w:rsid w:val="00F12140"/>
    <w:rsid w:val="00F2034B"/>
    <w:rsid w:val="00F279C3"/>
    <w:rsid w:val="00F43602"/>
    <w:rsid w:val="00F47883"/>
    <w:rsid w:val="00F54BC3"/>
    <w:rsid w:val="00F67F75"/>
    <w:rsid w:val="00FB5F77"/>
    <w:rsid w:val="00FC6973"/>
    <w:rsid w:val="00FD16F5"/>
    <w:rsid w:val="00F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35024E"/>
  <w15:docId w15:val="{EF5B883C-7D1C-42C3-BAF7-39D10446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7005A"/>
    <w:pPr>
      <w:spacing w:after="0" w:line="360" w:lineRule="auto"/>
      <w:ind w:firstLine="284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7005A"/>
    <w:pPr>
      <w:numPr>
        <w:numId w:val="3"/>
      </w:numPr>
      <w:ind w:left="714" w:hanging="357"/>
      <w:jc w:val="left"/>
      <w:outlineLvl w:val="0"/>
    </w:pPr>
    <w:rPr>
      <w:rFonts w:ascii="Times New Roman" w:hAnsi="Times New Roman"/>
      <w:color w:val="B3ADAF" w:themeColor="accent1"/>
      <w:spacing w:val="5"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7005A"/>
    <w:pPr>
      <w:jc w:val="left"/>
      <w:outlineLvl w:val="1"/>
    </w:pPr>
    <w:rPr>
      <w:smallCaps/>
      <w:color w:val="B3ADAF" w:themeColor="accent1"/>
      <w:spacing w:val="5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7005A"/>
    <w:pPr>
      <w:numPr>
        <w:numId w:val="17"/>
      </w:numPr>
      <w:jc w:val="left"/>
      <w:outlineLvl w:val="2"/>
    </w:pPr>
    <w:rPr>
      <w:smallCaps/>
      <w:color w:val="B3ADAF" w:themeColor="accent1"/>
      <w:spacing w:val="5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7190"/>
    <w:pPr>
      <w:numPr>
        <w:numId w:val="18"/>
      </w:numPr>
      <w:jc w:val="left"/>
      <w:outlineLvl w:val="3"/>
    </w:pPr>
    <w:rPr>
      <w:rFonts w:ascii="Times New Roman" w:hAnsi="Times New Roman"/>
      <w:iCs/>
      <w:smallCaps/>
      <w:color w:val="B3ADAF" w:themeColor="accent1"/>
      <w:spacing w:val="10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27190"/>
    <w:pPr>
      <w:numPr>
        <w:numId w:val="19"/>
      </w:numPr>
      <w:jc w:val="left"/>
      <w:outlineLvl w:val="4"/>
    </w:pPr>
    <w:rPr>
      <w:smallCaps/>
      <w:color w:val="B3ADAF" w:themeColor="accent1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927190"/>
    <w:pPr>
      <w:numPr>
        <w:numId w:val="20"/>
      </w:numPr>
      <w:jc w:val="left"/>
      <w:outlineLvl w:val="5"/>
    </w:pPr>
    <w:rPr>
      <w:smallCaps/>
      <w:color w:val="B3ADAF" w:themeColor="accent1"/>
      <w:spacing w:val="5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FD7398"/>
    <w:pPr>
      <w:jc w:val="left"/>
      <w:outlineLvl w:val="6"/>
    </w:pPr>
    <w:rPr>
      <w:b/>
      <w:bCs/>
      <w:smallCaps/>
      <w:color w:val="8D8587" w:themeColor="accent6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7398"/>
    <w:pPr>
      <w:jc w:val="left"/>
      <w:outlineLvl w:val="7"/>
    </w:pPr>
    <w:rPr>
      <w:b/>
      <w:bCs/>
      <w:i/>
      <w:iCs/>
      <w:smallCaps/>
      <w:color w:val="696364" w:themeColor="accent6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7398"/>
    <w:pPr>
      <w:jc w:val="left"/>
      <w:outlineLvl w:val="8"/>
    </w:pPr>
    <w:rPr>
      <w:b/>
      <w:bCs/>
      <w:i/>
      <w:iCs/>
      <w:smallCaps/>
      <w:color w:val="464243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57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7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7005A"/>
    <w:rPr>
      <w:rFonts w:ascii="Times New Roman" w:hAnsi="Times New Roman"/>
      <w:color w:val="B3ADAF" w:themeColor="accent1"/>
      <w:spacing w:val="5"/>
      <w:sz w:val="28"/>
      <w:szCs w:val="32"/>
    </w:rPr>
  </w:style>
  <w:style w:type="paragraph" w:styleId="Pta">
    <w:name w:val="footer"/>
    <w:basedOn w:val="Normlny"/>
    <w:link w:val="PtaChar"/>
    <w:uiPriority w:val="99"/>
    <w:rsid w:val="003A5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A571C"/>
  </w:style>
  <w:style w:type="table" w:styleId="Mriekatabuky">
    <w:name w:val="Table Grid"/>
    <w:basedOn w:val="Normlnatabuka"/>
    <w:rsid w:val="003A571C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A5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D7398"/>
    <w:pPr>
      <w:spacing w:after="0" w:line="240" w:lineRule="auto"/>
    </w:pPr>
  </w:style>
  <w:style w:type="character" w:styleId="Vrazn">
    <w:name w:val="Strong"/>
    <w:uiPriority w:val="22"/>
    <w:qFormat/>
    <w:rsid w:val="00FD7398"/>
    <w:rPr>
      <w:b/>
      <w:bCs/>
      <w:color w:val="8D8587" w:themeColor="accent6"/>
    </w:rPr>
  </w:style>
  <w:style w:type="character" w:styleId="Zvraznenie">
    <w:name w:val="Emphasis"/>
    <w:uiPriority w:val="20"/>
    <w:qFormat/>
    <w:rsid w:val="00FD7398"/>
    <w:rPr>
      <w:b/>
      <w:bCs/>
      <w:i/>
      <w:iCs/>
      <w:spacing w:val="10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071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07132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07132"/>
  </w:style>
  <w:style w:type="paragraph" w:styleId="Odsekzoznamu">
    <w:name w:val="List Paragraph"/>
    <w:basedOn w:val="Normlny"/>
    <w:uiPriority w:val="34"/>
    <w:qFormat/>
    <w:rsid w:val="0001404D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17005A"/>
    <w:rPr>
      <w:smallCaps/>
      <w:color w:val="B3ADAF" w:themeColor="accent1"/>
      <w:spacing w:val="5"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17005A"/>
    <w:rPr>
      <w:smallCaps/>
      <w:color w:val="B3ADAF" w:themeColor="accent1"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927190"/>
    <w:rPr>
      <w:rFonts w:ascii="Times New Roman" w:hAnsi="Times New Roman"/>
      <w:iCs/>
      <w:smallCaps/>
      <w:color w:val="B3ADAF" w:themeColor="accent1"/>
      <w:spacing w:val="10"/>
      <w:sz w:val="24"/>
      <w:szCs w:val="22"/>
    </w:rPr>
  </w:style>
  <w:style w:type="character" w:customStyle="1" w:styleId="Nadpis5Char">
    <w:name w:val="Nadpis 5 Char"/>
    <w:basedOn w:val="Predvolenpsmoodseku"/>
    <w:link w:val="Nadpis5"/>
    <w:uiPriority w:val="9"/>
    <w:rsid w:val="00927190"/>
    <w:rPr>
      <w:smallCaps/>
      <w:color w:val="B3ADAF" w:themeColor="accent1"/>
      <w:spacing w:val="10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927190"/>
    <w:rPr>
      <w:smallCaps/>
      <w:color w:val="B3ADAF" w:themeColor="accent1"/>
      <w:spacing w:val="5"/>
      <w:sz w:val="24"/>
      <w:szCs w:val="22"/>
    </w:rPr>
  </w:style>
  <w:style w:type="character" w:customStyle="1" w:styleId="Nadpis7Char">
    <w:name w:val="Nadpis 7 Char"/>
    <w:basedOn w:val="Predvolenpsmoodseku"/>
    <w:link w:val="Nadpis7"/>
    <w:uiPriority w:val="9"/>
    <w:rsid w:val="00FD7398"/>
    <w:rPr>
      <w:b/>
      <w:bCs/>
      <w:smallCaps/>
      <w:color w:val="8D8587" w:themeColor="accent6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7398"/>
    <w:rPr>
      <w:b/>
      <w:bCs/>
      <w:i/>
      <w:iCs/>
      <w:smallCaps/>
      <w:color w:val="696364" w:themeColor="accent6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7398"/>
    <w:rPr>
      <w:b/>
      <w:bCs/>
      <w:i/>
      <w:iCs/>
      <w:smallCaps/>
      <w:color w:val="464243" w:themeColor="accent6" w:themeShade="8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D7398"/>
    <w:rPr>
      <w:b/>
      <w:bCs/>
      <w:caps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FD7398"/>
    <w:pPr>
      <w:pBdr>
        <w:top w:val="single" w:sz="8" w:space="1" w:color="8D858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D7398"/>
    <w:rPr>
      <w:smallCaps/>
      <w:color w:val="262626" w:themeColor="text1" w:themeTint="D9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739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FD7398"/>
    <w:rPr>
      <w:rFonts w:asciiTheme="majorHAnsi" w:eastAsiaTheme="majorEastAsia" w:hAnsiTheme="majorHAnsi" w:cstheme="majorBidi"/>
    </w:rPr>
  </w:style>
  <w:style w:type="paragraph" w:styleId="Citcia">
    <w:name w:val="Quote"/>
    <w:basedOn w:val="Normlny"/>
    <w:next w:val="Normlny"/>
    <w:link w:val="CitciaChar"/>
    <w:uiPriority w:val="29"/>
    <w:qFormat/>
    <w:rsid w:val="00FD7398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FD7398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7398"/>
    <w:pPr>
      <w:pBdr>
        <w:top w:val="single" w:sz="8" w:space="1" w:color="8D858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7398"/>
    <w:rPr>
      <w:b/>
      <w:bCs/>
      <w:i/>
      <w:iCs/>
    </w:rPr>
  </w:style>
  <w:style w:type="character" w:styleId="Jemnzvraznenie">
    <w:name w:val="Subtle Emphasis"/>
    <w:uiPriority w:val="19"/>
    <w:qFormat/>
    <w:rsid w:val="00FD7398"/>
    <w:rPr>
      <w:i/>
      <w:iCs/>
    </w:rPr>
  </w:style>
  <w:style w:type="character" w:styleId="Intenzvnezvraznenie">
    <w:name w:val="Intense Emphasis"/>
    <w:uiPriority w:val="21"/>
    <w:qFormat/>
    <w:rsid w:val="00FD7398"/>
    <w:rPr>
      <w:b/>
      <w:bCs/>
      <w:i/>
      <w:iCs/>
      <w:color w:val="8D8587" w:themeColor="accent6"/>
      <w:spacing w:val="10"/>
    </w:rPr>
  </w:style>
  <w:style w:type="character" w:styleId="Jemnodkaz">
    <w:name w:val="Subtle Reference"/>
    <w:uiPriority w:val="31"/>
    <w:qFormat/>
    <w:rsid w:val="00FD7398"/>
    <w:rPr>
      <w:b/>
      <w:bCs/>
    </w:rPr>
  </w:style>
  <w:style w:type="character" w:styleId="Zvraznenodkaz">
    <w:name w:val="Intense Reference"/>
    <w:uiPriority w:val="32"/>
    <w:qFormat/>
    <w:rsid w:val="00FD7398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FD739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FD7398"/>
    <w:pPr>
      <w:outlineLvl w:val="9"/>
    </w:pPr>
  </w:style>
  <w:style w:type="character" w:customStyle="1" w:styleId="w8qarf">
    <w:name w:val="w8qarf"/>
    <w:basedOn w:val="Predvolenpsmoodseku"/>
    <w:rsid w:val="0049261C"/>
  </w:style>
  <w:style w:type="character" w:customStyle="1" w:styleId="lrzxr">
    <w:name w:val="lrzxr"/>
    <w:basedOn w:val="Predvolenpsmoodseku"/>
    <w:rsid w:val="0049261C"/>
  </w:style>
  <w:style w:type="character" w:styleId="Hypertextovprepojenie">
    <w:name w:val="Hyperlink"/>
    <w:basedOn w:val="Predvolenpsmoodseku"/>
    <w:uiPriority w:val="99"/>
    <w:unhideWhenUsed/>
    <w:rsid w:val="0049261C"/>
    <w:rPr>
      <w:color w:val="0000FF"/>
      <w:u w:val="single"/>
    </w:rPr>
  </w:style>
  <w:style w:type="paragraph" w:customStyle="1" w:styleId="a">
    <w:uiPriority w:val="22"/>
    <w:qFormat/>
    <w:rsid w:val="006F134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AE0B2B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927190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927190"/>
    <w:pPr>
      <w:spacing w:after="100"/>
      <w:ind w:left="480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27190"/>
    <w:rPr>
      <w:color w:val="7F7F7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sca_esv=453f36eb1da0db3c&amp;sca_upv=1&amp;rlz=1C1GCEA_skSK1078SK1078&amp;sxsrf=ADLYWIL3uegij5TkhlEQTIWL2nIz2qsWiA:1718888057813&amp;q=Monika+Nagyov%C3%A1+NALIMEX&amp;ludocid=1315200410333020101&amp;lsig=AB86z5VOhrIcXBl2-IhTf22qOapx&amp;sa=X&amp;ved=2ahUKEwjwyuCAneqGAxVW-gIHHR3ZMG8QjHJ6BAg2EAQ&amp;biw=1536&amp;bih=695&amp;dpr=1.2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Vlastné 1">
      <a:dk1>
        <a:sysClr val="windowText" lastClr="000000"/>
      </a:dk1>
      <a:lt1>
        <a:sysClr val="window" lastClr="FFFFFF"/>
      </a:lt1>
      <a:dk2>
        <a:srgbClr val="3D393A"/>
      </a:dk2>
      <a:lt2>
        <a:srgbClr val="F5F3E9"/>
      </a:lt2>
      <a:accent1>
        <a:srgbClr val="B3ADAF"/>
      </a:accent1>
      <a:accent2>
        <a:srgbClr val="D8D8D8"/>
      </a:accent2>
      <a:accent3>
        <a:srgbClr val="B3ADAF"/>
      </a:accent3>
      <a:accent4>
        <a:srgbClr val="BFBFBF"/>
      </a:accent4>
      <a:accent5>
        <a:srgbClr val="A5A5A5"/>
      </a:accent5>
      <a:accent6>
        <a:srgbClr val="8D8587"/>
      </a:accent6>
      <a:hlink>
        <a:srgbClr val="D9D6D7"/>
      </a:hlink>
      <a:folHlink>
        <a:srgbClr val="7F7F7F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BA34E-2FC0-4EBB-8F8A-92D8A63B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1</Pages>
  <Words>3844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PETRENKOVÁ Monika</cp:lastModifiedBy>
  <cp:revision>80</cp:revision>
  <cp:lastPrinted>2024-06-21T13:14:00Z</cp:lastPrinted>
  <dcterms:created xsi:type="dcterms:W3CDTF">2021-05-18T09:46:00Z</dcterms:created>
  <dcterms:modified xsi:type="dcterms:W3CDTF">2026-07-22T11:35:00Z</dcterms:modified>
</cp:coreProperties>
</file>