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F51F3" w14:textId="77777777" w:rsidR="00397E69" w:rsidRDefault="00397E69">
      <w:pPr>
        <w:spacing w:after="0"/>
      </w:pPr>
    </w:p>
    <w:p w14:paraId="69E7AE48" w14:textId="09981FF9" w:rsidR="009437C0" w:rsidRPr="001F5E03" w:rsidRDefault="00D3754D">
      <w:pPr>
        <w:spacing w:after="0"/>
        <w:rPr>
          <w:rFonts w:asciiTheme="minorHAnsi" w:hAnsiTheme="minorHAnsi" w:cstheme="minorHAnsi"/>
        </w:rPr>
      </w:pPr>
      <w:r>
        <w:t xml:space="preserve"> </w:t>
      </w:r>
    </w:p>
    <w:p w14:paraId="781601EE" w14:textId="148FB66E" w:rsidR="009437C0" w:rsidRPr="00B13C87" w:rsidRDefault="00D3754D">
      <w:pPr>
        <w:spacing w:after="0"/>
        <w:ind w:right="3"/>
        <w:jc w:val="center"/>
        <w:rPr>
          <w:rFonts w:asciiTheme="minorHAnsi" w:hAnsiTheme="minorHAnsi" w:cstheme="minorHAnsi"/>
          <w:color w:val="FF0000"/>
          <w:sz w:val="36"/>
          <w:szCs w:val="36"/>
        </w:rPr>
      </w:pPr>
      <w:r w:rsidRPr="001F5E03">
        <w:rPr>
          <w:rFonts w:asciiTheme="minorHAnsi" w:hAnsiTheme="minorHAnsi" w:cstheme="minorHAnsi"/>
          <w:b/>
          <w:sz w:val="36"/>
          <w:szCs w:val="36"/>
        </w:rPr>
        <w:t xml:space="preserve">VÝROČNÁ SPRÁVA  ZA ROK </w:t>
      </w:r>
      <w:r w:rsidR="00B13C87" w:rsidRPr="005C780B">
        <w:rPr>
          <w:rFonts w:asciiTheme="minorHAnsi" w:hAnsiTheme="minorHAnsi" w:cstheme="minorHAnsi"/>
          <w:b/>
          <w:color w:val="auto"/>
          <w:sz w:val="36"/>
          <w:szCs w:val="36"/>
        </w:rPr>
        <w:t>2025</w:t>
      </w:r>
    </w:p>
    <w:p w14:paraId="59A5A65F" w14:textId="77777777" w:rsidR="00D50126" w:rsidRPr="00D50126" w:rsidRDefault="00D50126" w:rsidP="00D50126">
      <w:pPr>
        <w:jc w:val="center"/>
        <w:rPr>
          <w:rFonts w:asciiTheme="minorHAnsi" w:hAnsiTheme="minorHAnsi" w:cstheme="minorHAnsi"/>
          <w:sz w:val="24"/>
          <w:szCs w:val="24"/>
        </w:rPr>
      </w:pPr>
      <w:r w:rsidRPr="00D50126">
        <w:rPr>
          <w:rFonts w:asciiTheme="minorHAnsi" w:hAnsiTheme="minorHAnsi" w:cstheme="minorHAnsi"/>
          <w:b/>
          <w:sz w:val="24"/>
          <w:szCs w:val="24"/>
        </w:rPr>
        <w:t>Slovenské ľudové umenie – PARTA  s.r.o</w:t>
      </w:r>
      <w:r w:rsidRPr="00D50126">
        <w:rPr>
          <w:rFonts w:asciiTheme="minorHAnsi" w:hAnsiTheme="minorHAnsi" w:cstheme="minorHAnsi"/>
          <w:sz w:val="24"/>
          <w:szCs w:val="24"/>
        </w:rPr>
        <w:t xml:space="preserve"> </w:t>
      </w:r>
      <w:r w:rsidRPr="00D50126">
        <w:rPr>
          <w:rFonts w:asciiTheme="minorHAnsi" w:hAnsiTheme="minorHAnsi" w:cstheme="minorHAnsi"/>
          <w:b/>
          <w:bCs/>
          <w:sz w:val="24"/>
          <w:szCs w:val="24"/>
        </w:rPr>
        <w:t>R.S.P.</w:t>
      </w:r>
    </w:p>
    <w:p w14:paraId="61A44E82" w14:textId="6D2190FC" w:rsidR="00503AF7" w:rsidRPr="001F5E03" w:rsidRDefault="00D3754D" w:rsidP="0034095A">
      <w:pPr>
        <w:spacing w:after="0"/>
        <w:ind w:left="46"/>
        <w:jc w:val="center"/>
        <w:rPr>
          <w:rFonts w:asciiTheme="minorHAnsi" w:hAnsiTheme="minorHAnsi" w:cstheme="minorHAnsi"/>
        </w:rPr>
      </w:pPr>
      <w:r w:rsidRPr="001F5E03">
        <w:rPr>
          <w:rFonts w:asciiTheme="minorHAnsi" w:hAnsiTheme="minorHAnsi" w:cstheme="minorHAnsi"/>
          <w:b/>
        </w:rPr>
        <w:t xml:space="preserve"> </w:t>
      </w:r>
    </w:p>
    <w:p w14:paraId="6E6AA12B" w14:textId="77777777" w:rsidR="00503AF7" w:rsidRPr="001F5E03" w:rsidRDefault="00503AF7">
      <w:pPr>
        <w:spacing w:after="5" w:line="249" w:lineRule="auto"/>
        <w:ind w:left="3797" w:hanging="3495"/>
        <w:rPr>
          <w:rFonts w:asciiTheme="minorHAnsi" w:hAnsiTheme="minorHAnsi" w:cstheme="minorHAnsi"/>
        </w:rPr>
      </w:pPr>
    </w:p>
    <w:p w14:paraId="79C970E2" w14:textId="7764BB19" w:rsidR="009437C0" w:rsidRPr="001F5E03" w:rsidRDefault="00D3754D">
      <w:pPr>
        <w:spacing w:after="5" w:line="249" w:lineRule="auto"/>
        <w:ind w:left="3797" w:hanging="3495"/>
        <w:rPr>
          <w:rFonts w:asciiTheme="minorHAnsi" w:hAnsiTheme="minorHAnsi" w:cstheme="minorHAnsi"/>
        </w:rPr>
      </w:pPr>
      <w:r w:rsidRPr="001F5E03">
        <w:rPr>
          <w:rFonts w:asciiTheme="minorHAnsi" w:hAnsiTheme="minorHAnsi" w:cstheme="minorHAnsi"/>
        </w:rPr>
        <w:t xml:space="preserve">spracovaná v súlade s § 15 zákona 112/2018 </w:t>
      </w:r>
      <w:proofErr w:type="spellStart"/>
      <w:r w:rsidRPr="001F5E03">
        <w:rPr>
          <w:rFonts w:asciiTheme="minorHAnsi" w:hAnsiTheme="minorHAnsi" w:cstheme="minorHAnsi"/>
        </w:rPr>
        <w:t>Z.z</w:t>
      </w:r>
      <w:proofErr w:type="spellEnd"/>
      <w:r w:rsidRPr="001F5E03">
        <w:rPr>
          <w:rFonts w:asciiTheme="minorHAnsi" w:hAnsiTheme="minorHAnsi" w:cstheme="minorHAnsi"/>
        </w:rPr>
        <w:t xml:space="preserve">. o sociálnej ekonomike a sociálnych podnikoch  v platnom znení </w:t>
      </w:r>
    </w:p>
    <w:p w14:paraId="3FFC919A" w14:textId="77777777" w:rsidR="009437C0" w:rsidRPr="001F5E03" w:rsidRDefault="00D3754D">
      <w:pPr>
        <w:spacing w:after="0"/>
        <w:rPr>
          <w:rFonts w:asciiTheme="minorHAnsi" w:hAnsiTheme="minorHAnsi" w:cstheme="minorHAnsi"/>
        </w:rPr>
      </w:pPr>
      <w:r w:rsidRPr="001F5E03">
        <w:rPr>
          <w:rFonts w:asciiTheme="minorHAnsi" w:hAnsiTheme="minorHAnsi" w:cstheme="minorHAnsi"/>
        </w:rPr>
        <w:t xml:space="preserve"> </w:t>
      </w:r>
    </w:p>
    <w:p w14:paraId="576A9264" w14:textId="77777777" w:rsidR="009437C0" w:rsidRPr="001F5E03" w:rsidRDefault="00D3754D">
      <w:pPr>
        <w:spacing w:after="0"/>
        <w:rPr>
          <w:rFonts w:asciiTheme="minorHAnsi" w:hAnsiTheme="minorHAnsi" w:cstheme="minorHAnsi"/>
        </w:rPr>
      </w:pPr>
      <w:r w:rsidRPr="001F5E03">
        <w:rPr>
          <w:rFonts w:asciiTheme="minorHAnsi" w:hAnsiTheme="minorHAnsi" w:cstheme="minorHAnsi"/>
          <w:b/>
        </w:rPr>
        <w:t xml:space="preserve"> </w:t>
      </w:r>
    </w:p>
    <w:p w14:paraId="2E7EF12D" w14:textId="77777777" w:rsidR="009437C0" w:rsidRPr="001F5E03" w:rsidRDefault="00D3754D">
      <w:pPr>
        <w:pStyle w:val="Nadpis1"/>
        <w:ind w:left="-5" w:right="164"/>
        <w:rPr>
          <w:rFonts w:asciiTheme="minorHAnsi" w:hAnsiTheme="minorHAnsi" w:cstheme="minorHAnsi"/>
        </w:rPr>
      </w:pPr>
      <w:r w:rsidRPr="001F5E03">
        <w:rPr>
          <w:rFonts w:asciiTheme="minorHAnsi" w:hAnsiTheme="minorHAnsi" w:cstheme="minorHAnsi"/>
        </w:rPr>
        <w:t xml:space="preserve">1.  Základné identifikačné údaje spoločnosti </w:t>
      </w:r>
      <w:r w:rsidRPr="001F5E03">
        <w:rPr>
          <w:rFonts w:asciiTheme="minorHAnsi" w:hAnsiTheme="minorHAnsi" w:cstheme="minorHAnsi"/>
          <w:b w:val="0"/>
        </w:rPr>
        <w:t xml:space="preserve"> </w:t>
      </w:r>
    </w:p>
    <w:tbl>
      <w:tblPr>
        <w:tblStyle w:val="TableGrid"/>
        <w:tblW w:w="8990" w:type="dxa"/>
        <w:tblInd w:w="0" w:type="dxa"/>
        <w:tblLook w:val="04A0" w:firstRow="1" w:lastRow="0" w:firstColumn="1" w:lastColumn="0" w:noHBand="0" w:noVBand="1"/>
      </w:tblPr>
      <w:tblGrid>
        <w:gridCol w:w="3402"/>
        <w:gridCol w:w="5588"/>
      </w:tblGrid>
      <w:tr w:rsidR="009437C0" w:rsidRPr="001F5E03" w14:paraId="11E55279" w14:textId="77777777" w:rsidTr="003C55F7">
        <w:trPr>
          <w:trHeight w:val="247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6F725EF" w14:textId="77777777" w:rsidR="009437C0" w:rsidRPr="001F5E03" w:rsidRDefault="00D3754D">
            <w:pPr>
              <w:tabs>
                <w:tab w:val="center" w:pos="2124"/>
              </w:tabs>
              <w:rPr>
                <w:rFonts w:asciiTheme="minorHAnsi" w:hAnsiTheme="minorHAnsi" w:cstheme="minorHAnsi"/>
              </w:rPr>
            </w:pPr>
            <w:r w:rsidRPr="001F5E03">
              <w:rPr>
                <w:rFonts w:asciiTheme="minorHAnsi" w:hAnsiTheme="minorHAnsi" w:cstheme="minorHAnsi"/>
                <w:b/>
              </w:rPr>
              <w:t xml:space="preserve">Obchodné meno: </w:t>
            </w:r>
            <w:r w:rsidRPr="001F5E03">
              <w:rPr>
                <w:rFonts w:asciiTheme="minorHAnsi" w:hAnsiTheme="minorHAnsi" w:cstheme="minorHAnsi"/>
                <w:b/>
              </w:rPr>
              <w:tab/>
              <w:t xml:space="preserve"> </w:t>
            </w:r>
          </w:p>
        </w:tc>
        <w:tc>
          <w:tcPr>
            <w:tcW w:w="5588" w:type="dxa"/>
            <w:tcBorders>
              <w:top w:val="nil"/>
              <w:left w:val="nil"/>
              <w:bottom w:val="nil"/>
              <w:right w:val="nil"/>
            </w:tcBorders>
          </w:tcPr>
          <w:p w14:paraId="627732D0" w14:textId="3B95EE51" w:rsidR="009437C0" w:rsidRPr="001F5E03" w:rsidRDefault="00AD2F5B">
            <w:pPr>
              <w:rPr>
                <w:rFonts w:asciiTheme="minorHAnsi" w:hAnsiTheme="minorHAnsi" w:cstheme="minorHAnsi"/>
              </w:rPr>
            </w:pPr>
            <w:r w:rsidRPr="001F5E03">
              <w:rPr>
                <w:rFonts w:asciiTheme="minorHAnsi" w:hAnsiTheme="minorHAnsi" w:cstheme="minorHAnsi"/>
                <w:b/>
              </w:rPr>
              <w:t xml:space="preserve">Slovenské ľudové umenie – </w:t>
            </w:r>
            <w:r w:rsidR="0056798B">
              <w:rPr>
                <w:rFonts w:asciiTheme="minorHAnsi" w:hAnsiTheme="minorHAnsi" w:cstheme="minorHAnsi"/>
                <w:b/>
              </w:rPr>
              <w:t xml:space="preserve">PARTA </w:t>
            </w:r>
            <w:r w:rsidR="00D3754D" w:rsidRPr="001F5E03">
              <w:rPr>
                <w:rFonts w:asciiTheme="minorHAnsi" w:hAnsiTheme="minorHAnsi" w:cstheme="minorHAnsi"/>
                <w:b/>
              </w:rPr>
              <w:t xml:space="preserve"> s.r.o</w:t>
            </w:r>
            <w:r w:rsidR="00D3754D" w:rsidRPr="001F5E03">
              <w:rPr>
                <w:rFonts w:asciiTheme="minorHAnsi" w:hAnsiTheme="minorHAnsi" w:cstheme="minorHAnsi"/>
              </w:rPr>
              <w:t xml:space="preserve"> </w:t>
            </w:r>
            <w:r w:rsidR="0056798B" w:rsidRPr="003C55F7">
              <w:rPr>
                <w:rFonts w:asciiTheme="minorHAnsi" w:hAnsiTheme="minorHAnsi" w:cstheme="minorHAnsi"/>
                <w:b/>
                <w:bCs/>
              </w:rPr>
              <w:t>R.S.P.</w:t>
            </w:r>
          </w:p>
        </w:tc>
      </w:tr>
      <w:tr w:rsidR="009437C0" w:rsidRPr="001F5E03" w14:paraId="2A173F82" w14:textId="77777777" w:rsidTr="003C55F7">
        <w:trPr>
          <w:trHeight w:val="26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5999791" w14:textId="77777777" w:rsidR="009437C0" w:rsidRPr="001F5E03" w:rsidRDefault="00D3754D">
            <w:pPr>
              <w:tabs>
                <w:tab w:val="center" w:pos="2124"/>
              </w:tabs>
              <w:rPr>
                <w:rFonts w:asciiTheme="minorHAnsi" w:hAnsiTheme="minorHAnsi" w:cstheme="minorHAnsi"/>
              </w:rPr>
            </w:pPr>
            <w:r w:rsidRPr="001F5E03">
              <w:rPr>
                <w:rFonts w:asciiTheme="minorHAnsi" w:hAnsiTheme="minorHAnsi" w:cstheme="minorHAnsi"/>
                <w:b/>
              </w:rPr>
              <w:t xml:space="preserve">Sídlo spoločnosti:  </w:t>
            </w:r>
            <w:r w:rsidRPr="001F5E03">
              <w:rPr>
                <w:rFonts w:asciiTheme="minorHAnsi" w:hAnsiTheme="minorHAnsi" w:cstheme="minorHAnsi"/>
                <w:b/>
              </w:rPr>
              <w:tab/>
              <w:t xml:space="preserve"> </w:t>
            </w:r>
          </w:p>
        </w:tc>
        <w:tc>
          <w:tcPr>
            <w:tcW w:w="5588" w:type="dxa"/>
            <w:tcBorders>
              <w:top w:val="nil"/>
              <w:left w:val="nil"/>
              <w:bottom w:val="nil"/>
              <w:right w:val="nil"/>
            </w:tcBorders>
          </w:tcPr>
          <w:p w14:paraId="10586494" w14:textId="68CE658C" w:rsidR="009437C0" w:rsidRPr="003C55F7" w:rsidRDefault="00AD2F5B">
            <w:pPr>
              <w:rPr>
                <w:rFonts w:asciiTheme="minorHAnsi" w:hAnsiTheme="minorHAnsi" w:cstheme="minorHAnsi"/>
                <w:b/>
                <w:bCs/>
              </w:rPr>
            </w:pPr>
            <w:r w:rsidRPr="003C55F7">
              <w:rPr>
                <w:rFonts w:asciiTheme="minorHAnsi" w:hAnsiTheme="minorHAnsi" w:cstheme="minorHAnsi"/>
                <w:b/>
                <w:bCs/>
              </w:rPr>
              <w:t>Záhradná 933/3A, Detva, 96212</w:t>
            </w:r>
            <w:r w:rsidR="00D3754D" w:rsidRPr="003C55F7">
              <w:rPr>
                <w:rFonts w:asciiTheme="minorHAnsi" w:hAnsiTheme="minorHAnsi" w:cstheme="minorHAnsi"/>
                <w:b/>
                <w:bCs/>
              </w:rPr>
              <w:t xml:space="preserve">  </w:t>
            </w:r>
          </w:p>
        </w:tc>
      </w:tr>
      <w:tr w:rsidR="009437C0" w:rsidRPr="001F5E03" w14:paraId="582AA197" w14:textId="77777777" w:rsidTr="003C55F7">
        <w:trPr>
          <w:trHeight w:val="538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8EC2B7A" w14:textId="280E7723" w:rsidR="009437C0" w:rsidRPr="001F5E03" w:rsidRDefault="00D3754D">
            <w:pPr>
              <w:rPr>
                <w:rFonts w:asciiTheme="minorHAnsi" w:hAnsiTheme="minorHAnsi" w:cstheme="minorHAnsi"/>
              </w:rPr>
            </w:pPr>
            <w:r w:rsidRPr="001F5E03">
              <w:rPr>
                <w:rFonts w:asciiTheme="minorHAnsi" w:hAnsiTheme="minorHAnsi" w:cstheme="minorHAnsi"/>
                <w:b/>
              </w:rPr>
              <w:t xml:space="preserve">Registrácia spoločnosti:  </w:t>
            </w:r>
          </w:p>
        </w:tc>
        <w:tc>
          <w:tcPr>
            <w:tcW w:w="5588" w:type="dxa"/>
            <w:tcBorders>
              <w:top w:val="nil"/>
              <w:left w:val="nil"/>
              <w:bottom w:val="nil"/>
              <w:right w:val="nil"/>
            </w:tcBorders>
          </w:tcPr>
          <w:p w14:paraId="774CCB92" w14:textId="4404F527" w:rsidR="009437C0" w:rsidRPr="001F5E03" w:rsidRDefault="00D3754D">
            <w:pPr>
              <w:rPr>
                <w:rFonts w:asciiTheme="minorHAnsi" w:hAnsiTheme="minorHAnsi" w:cstheme="minorHAnsi"/>
              </w:rPr>
            </w:pPr>
            <w:r w:rsidRPr="001F5E03">
              <w:rPr>
                <w:rFonts w:asciiTheme="minorHAnsi" w:hAnsiTheme="minorHAnsi" w:cstheme="minorHAnsi"/>
                <w:b/>
              </w:rPr>
              <w:t xml:space="preserve">Zapísaná v obchodnom registri okresného súdu </w:t>
            </w:r>
            <w:r w:rsidR="00AD2F5B" w:rsidRPr="001F5E03">
              <w:rPr>
                <w:rFonts w:asciiTheme="minorHAnsi" w:hAnsiTheme="minorHAnsi" w:cstheme="minorHAnsi"/>
                <w:b/>
              </w:rPr>
              <w:t xml:space="preserve">Banská Bystrica </w:t>
            </w:r>
            <w:r w:rsidRPr="001F5E03">
              <w:rPr>
                <w:rFonts w:asciiTheme="minorHAnsi" w:hAnsiTheme="minorHAnsi" w:cstheme="minorHAnsi"/>
                <w:b/>
              </w:rPr>
              <w:t xml:space="preserve">, vložka č. </w:t>
            </w:r>
            <w:r w:rsidR="00AD2F5B" w:rsidRPr="001F5E03">
              <w:rPr>
                <w:rFonts w:asciiTheme="minorHAnsi" w:hAnsiTheme="minorHAnsi" w:cstheme="minorHAnsi"/>
                <w:b/>
              </w:rPr>
              <w:t>39114/S</w:t>
            </w:r>
          </w:p>
        </w:tc>
      </w:tr>
      <w:tr w:rsidR="009437C0" w:rsidRPr="001F5E03" w14:paraId="00F0DA5B" w14:textId="77777777" w:rsidTr="003C55F7">
        <w:trPr>
          <w:trHeight w:val="26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685F9F0" w14:textId="77777777" w:rsidR="009437C0" w:rsidRPr="001F5E03" w:rsidRDefault="00D3754D">
            <w:pPr>
              <w:tabs>
                <w:tab w:val="center" w:pos="708"/>
                <w:tab w:val="center" w:pos="1416"/>
                <w:tab w:val="center" w:pos="2124"/>
              </w:tabs>
              <w:rPr>
                <w:rFonts w:asciiTheme="minorHAnsi" w:hAnsiTheme="minorHAnsi" w:cstheme="minorHAnsi"/>
              </w:rPr>
            </w:pPr>
            <w:r w:rsidRPr="001F5E03">
              <w:rPr>
                <w:rFonts w:asciiTheme="minorHAnsi" w:hAnsiTheme="minorHAnsi" w:cstheme="minorHAnsi"/>
                <w:b/>
              </w:rPr>
              <w:t xml:space="preserve">IČO: </w:t>
            </w:r>
            <w:r w:rsidRPr="001F5E03">
              <w:rPr>
                <w:rFonts w:asciiTheme="minorHAnsi" w:hAnsiTheme="minorHAnsi" w:cstheme="minorHAnsi"/>
                <w:b/>
              </w:rPr>
              <w:tab/>
              <w:t xml:space="preserve"> </w:t>
            </w:r>
            <w:r w:rsidRPr="001F5E03">
              <w:rPr>
                <w:rFonts w:asciiTheme="minorHAnsi" w:hAnsiTheme="minorHAnsi" w:cstheme="minorHAnsi"/>
                <w:b/>
              </w:rPr>
              <w:tab/>
              <w:t xml:space="preserve"> </w:t>
            </w:r>
            <w:r w:rsidRPr="001F5E03">
              <w:rPr>
                <w:rFonts w:asciiTheme="minorHAnsi" w:hAnsiTheme="minorHAnsi" w:cstheme="minorHAnsi"/>
                <w:b/>
              </w:rPr>
              <w:tab/>
              <w:t xml:space="preserve"> </w:t>
            </w:r>
          </w:p>
        </w:tc>
        <w:tc>
          <w:tcPr>
            <w:tcW w:w="5588" w:type="dxa"/>
            <w:tcBorders>
              <w:top w:val="nil"/>
              <w:left w:val="nil"/>
              <w:bottom w:val="nil"/>
              <w:right w:val="nil"/>
            </w:tcBorders>
          </w:tcPr>
          <w:p w14:paraId="0CD27576" w14:textId="65B30138" w:rsidR="009437C0" w:rsidRPr="001F5E03" w:rsidRDefault="00AD2F5B">
            <w:pPr>
              <w:rPr>
                <w:rFonts w:asciiTheme="minorHAnsi" w:hAnsiTheme="minorHAnsi" w:cstheme="minorHAnsi"/>
              </w:rPr>
            </w:pPr>
            <w:r w:rsidRPr="001F5E03">
              <w:rPr>
                <w:rFonts w:asciiTheme="minorHAnsi" w:hAnsiTheme="minorHAnsi" w:cstheme="minorHAnsi"/>
                <w:b/>
              </w:rPr>
              <w:t>53131088</w:t>
            </w:r>
            <w:r w:rsidR="00D3754D" w:rsidRPr="001F5E03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9437C0" w:rsidRPr="001F5E03" w14:paraId="0240DF7E" w14:textId="77777777" w:rsidTr="003C55F7">
        <w:trPr>
          <w:trHeight w:val="26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2F58829" w14:textId="77777777" w:rsidR="009437C0" w:rsidRPr="001F5E03" w:rsidRDefault="00D3754D">
            <w:pPr>
              <w:tabs>
                <w:tab w:val="center" w:pos="1416"/>
                <w:tab w:val="center" w:pos="2124"/>
              </w:tabs>
              <w:rPr>
                <w:rFonts w:asciiTheme="minorHAnsi" w:hAnsiTheme="minorHAnsi" w:cstheme="minorHAnsi"/>
              </w:rPr>
            </w:pPr>
            <w:r w:rsidRPr="001F5E03">
              <w:rPr>
                <w:rFonts w:asciiTheme="minorHAnsi" w:hAnsiTheme="minorHAnsi" w:cstheme="minorHAnsi"/>
                <w:b/>
              </w:rPr>
              <w:t xml:space="preserve">IČ DPH:  </w:t>
            </w:r>
            <w:r w:rsidRPr="001F5E03">
              <w:rPr>
                <w:rFonts w:asciiTheme="minorHAnsi" w:hAnsiTheme="minorHAnsi" w:cstheme="minorHAnsi"/>
                <w:b/>
              </w:rPr>
              <w:tab/>
              <w:t xml:space="preserve"> </w:t>
            </w:r>
            <w:r w:rsidRPr="001F5E03">
              <w:rPr>
                <w:rFonts w:asciiTheme="minorHAnsi" w:hAnsiTheme="minorHAnsi" w:cstheme="minorHAnsi"/>
                <w:b/>
              </w:rPr>
              <w:tab/>
              <w:t xml:space="preserve"> </w:t>
            </w:r>
          </w:p>
        </w:tc>
        <w:tc>
          <w:tcPr>
            <w:tcW w:w="5588" w:type="dxa"/>
            <w:tcBorders>
              <w:top w:val="nil"/>
              <w:left w:val="nil"/>
              <w:bottom w:val="nil"/>
              <w:right w:val="nil"/>
            </w:tcBorders>
          </w:tcPr>
          <w:p w14:paraId="10756218" w14:textId="5B7C0B55" w:rsidR="009437C0" w:rsidRPr="001F5E03" w:rsidRDefault="00D3754D">
            <w:pPr>
              <w:rPr>
                <w:rFonts w:asciiTheme="minorHAnsi" w:hAnsiTheme="minorHAnsi" w:cstheme="minorHAnsi"/>
              </w:rPr>
            </w:pPr>
            <w:r w:rsidRPr="001F5E03">
              <w:rPr>
                <w:rFonts w:asciiTheme="minorHAnsi" w:hAnsiTheme="minorHAnsi" w:cstheme="minorHAnsi"/>
                <w:b/>
              </w:rPr>
              <w:t xml:space="preserve">SK  </w:t>
            </w:r>
            <w:r w:rsidR="00AD2F5B" w:rsidRPr="001F5E03">
              <w:rPr>
                <w:rFonts w:asciiTheme="minorHAnsi" w:hAnsiTheme="minorHAnsi" w:cstheme="minorHAnsi"/>
                <w:b/>
              </w:rPr>
              <w:t>2121280216</w:t>
            </w:r>
            <w:r w:rsidRPr="001F5E03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9437C0" w:rsidRPr="001F5E03" w14:paraId="5565884A" w14:textId="77777777" w:rsidTr="003C55F7">
        <w:trPr>
          <w:trHeight w:val="538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DCA996A" w14:textId="77777777" w:rsidR="009437C0" w:rsidRPr="001F5E03" w:rsidRDefault="00D3754D">
            <w:pPr>
              <w:tabs>
                <w:tab w:val="center" w:pos="2124"/>
              </w:tabs>
              <w:rPr>
                <w:rFonts w:asciiTheme="minorHAnsi" w:hAnsiTheme="minorHAnsi" w:cstheme="minorHAnsi"/>
              </w:rPr>
            </w:pPr>
            <w:r w:rsidRPr="001F5E03">
              <w:rPr>
                <w:rFonts w:asciiTheme="minorHAnsi" w:hAnsiTheme="minorHAnsi" w:cstheme="minorHAnsi"/>
                <w:b/>
              </w:rPr>
              <w:t xml:space="preserve">Výška vkladu:   </w:t>
            </w:r>
            <w:r w:rsidRPr="001F5E03">
              <w:rPr>
                <w:rFonts w:asciiTheme="minorHAnsi" w:hAnsiTheme="minorHAnsi" w:cstheme="minorHAnsi"/>
                <w:b/>
              </w:rPr>
              <w:tab/>
              <w:t xml:space="preserve"> </w:t>
            </w:r>
          </w:p>
          <w:p w14:paraId="306C2EEC" w14:textId="77777777" w:rsidR="009437C0" w:rsidRPr="001F5E03" w:rsidRDefault="00D3754D">
            <w:pPr>
              <w:rPr>
                <w:rFonts w:asciiTheme="minorHAnsi" w:hAnsiTheme="minorHAnsi" w:cstheme="minorHAnsi"/>
              </w:rPr>
            </w:pPr>
            <w:r w:rsidRPr="001F5E03">
              <w:rPr>
                <w:rFonts w:asciiTheme="minorHAnsi" w:hAnsiTheme="minorHAnsi" w:cstheme="minorHAnsi"/>
                <w:b/>
              </w:rPr>
              <w:t xml:space="preserve">Dátum vydania osvedčenia  </w:t>
            </w:r>
          </w:p>
        </w:tc>
        <w:tc>
          <w:tcPr>
            <w:tcW w:w="5588" w:type="dxa"/>
            <w:tcBorders>
              <w:top w:val="nil"/>
              <w:left w:val="nil"/>
              <w:bottom w:val="nil"/>
              <w:right w:val="nil"/>
            </w:tcBorders>
          </w:tcPr>
          <w:p w14:paraId="4150D76F" w14:textId="77777777" w:rsidR="009437C0" w:rsidRPr="001F5E03" w:rsidRDefault="00D3754D">
            <w:pPr>
              <w:rPr>
                <w:rFonts w:asciiTheme="minorHAnsi" w:hAnsiTheme="minorHAnsi" w:cstheme="minorHAnsi"/>
              </w:rPr>
            </w:pPr>
            <w:r w:rsidRPr="001F5E03">
              <w:rPr>
                <w:rFonts w:asciiTheme="minorHAnsi" w:hAnsiTheme="minorHAnsi" w:cstheme="minorHAnsi"/>
                <w:b/>
              </w:rPr>
              <w:t xml:space="preserve">5000 €  </w:t>
            </w:r>
          </w:p>
        </w:tc>
      </w:tr>
      <w:tr w:rsidR="009437C0" w:rsidRPr="001F5E03" w14:paraId="5757041E" w14:textId="77777777" w:rsidTr="003C55F7">
        <w:trPr>
          <w:trHeight w:val="26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32A61A4" w14:textId="77777777" w:rsidR="009437C0" w:rsidRPr="001F5E03" w:rsidRDefault="00D3754D">
            <w:pPr>
              <w:rPr>
                <w:rFonts w:asciiTheme="minorHAnsi" w:hAnsiTheme="minorHAnsi" w:cstheme="minorHAnsi"/>
              </w:rPr>
            </w:pPr>
            <w:r w:rsidRPr="001F5E03">
              <w:rPr>
                <w:rFonts w:asciiTheme="minorHAnsi" w:hAnsiTheme="minorHAnsi" w:cstheme="minorHAnsi"/>
                <w:b/>
              </w:rPr>
              <w:t xml:space="preserve">o priznaní štatútu RSP:  </w:t>
            </w:r>
          </w:p>
        </w:tc>
        <w:tc>
          <w:tcPr>
            <w:tcW w:w="5588" w:type="dxa"/>
            <w:tcBorders>
              <w:top w:val="nil"/>
              <w:left w:val="nil"/>
              <w:bottom w:val="nil"/>
              <w:right w:val="nil"/>
            </w:tcBorders>
          </w:tcPr>
          <w:p w14:paraId="77087A5D" w14:textId="77777777" w:rsidR="003C55F7" w:rsidRDefault="00D3754D">
            <w:pPr>
              <w:rPr>
                <w:rFonts w:asciiTheme="minorHAnsi" w:hAnsiTheme="minorHAnsi" w:cstheme="minorHAnsi"/>
                <w:b/>
              </w:rPr>
            </w:pPr>
            <w:r w:rsidRPr="001F5E03">
              <w:rPr>
                <w:rFonts w:asciiTheme="minorHAnsi" w:hAnsiTheme="minorHAnsi" w:cstheme="minorHAnsi"/>
                <w:b/>
              </w:rPr>
              <w:t xml:space="preserve"> </w:t>
            </w:r>
            <w:r w:rsidR="00AD2F5B" w:rsidRPr="001F5E03">
              <w:rPr>
                <w:rFonts w:asciiTheme="minorHAnsi" w:hAnsiTheme="minorHAnsi" w:cstheme="minorHAnsi"/>
                <w:b/>
              </w:rPr>
              <w:t>22</w:t>
            </w:r>
            <w:r w:rsidRPr="001F5E03">
              <w:rPr>
                <w:rFonts w:asciiTheme="minorHAnsi" w:hAnsiTheme="minorHAnsi" w:cstheme="minorHAnsi"/>
                <w:b/>
              </w:rPr>
              <w:t>.9.20</w:t>
            </w:r>
            <w:r w:rsidR="00AD2F5B" w:rsidRPr="001F5E03">
              <w:rPr>
                <w:rFonts w:asciiTheme="minorHAnsi" w:hAnsiTheme="minorHAnsi" w:cstheme="minorHAnsi"/>
                <w:b/>
              </w:rPr>
              <w:t>20</w:t>
            </w:r>
            <w:r w:rsidRPr="001F5E03">
              <w:rPr>
                <w:rFonts w:asciiTheme="minorHAnsi" w:hAnsiTheme="minorHAnsi" w:cstheme="minorHAnsi"/>
                <w:b/>
              </w:rPr>
              <w:t xml:space="preserve"> </w:t>
            </w:r>
          </w:p>
          <w:p w14:paraId="3026E48E" w14:textId="77777777" w:rsidR="003C55F7" w:rsidRDefault="003C55F7">
            <w:pPr>
              <w:rPr>
                <w:rFonts w:asciiTheme="minorHAnsi" w:hAnsiTheme="minorHAnsi" w:cstheme="minorHAnsi"/>
                <w:b/>
              </w:rPr>
            </w:pPr>
          </w:p>
          <w:p w14:paraId="7BF0937C" w14:textId="21C738A7" w:rsidR="003C55F7" w:rsidRPr="003C55F7" w:rsidRDefault="003C55F7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5F7" w:rsidRPr="001F5E03" w14:paraId="2B8EB57B" w14:textId="77777777" w:rsidTr="003C55F7">
        <w:trPr>
          <w:trHeight w:val="26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D7144B7" w14:textId="6FFE553D" w:rsidR="003C55F7" w:rsidRPr="001F5E03" w:rsidRDefault="003C55F7" w:rsidP="003C55F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Konatelia :                                                 </w:t>
            </w:r>
          </w:p>
        </w:tc>
        <w:tc>
          <w:tcPr>
            <w:tcW w:w="5588" w:type="dxa"/>
            <w:tcBorders>
              <w:top w:val="nil"/>
              <w:left w:val="nil"/>
              <w:bottom w:val="nil"/>
              <w:right w:val="nil"/>
            </w:tcBorders>
          </w:tcPr>
          <w:p w14:paraId="35572A5B" w14:textId="77777777" w:rsidR="003C55F7" w:rsidRDefault="003C55F7" w:rsidP="003C55F7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30F7B">
              <w:rPr>
                <w:rFonts w:asciiTheme="minorHAnsi" w:hAnsiTheme="minorHAnsi" w:cstheme="minorHAnsi"/>
                <w:color w:val="000000" w:themeColor="text1"/>
              </w:rPr>
              <w:t xml:space="preserve">Jana Parobeková Kucbeľová, nar. 21.4.1990, trvale bytom: Ostravská 15, Detva  </w:t>
            </w:r>
          </w:p>
          <w:p w14:paraId="5D65F5AC" w14:textId="6C00C5CA" w:rsidR="003C55F7" w:rsidRPr="001F5E03" w:rsidRDefault="003C55F7" w:rsidP="003C55F7">
            <w:pPr>
              <w:rPr>
                <w:rFonts w:asciiTheme="minorHAnsi" w:hAnsiTheme="minorHAnsi" w:cstheme="minorHAnsi"/>
                <w:b/>
              </w:rPr>
            </w:pPr>
            <w:r w:rsidRPr="00230F7B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</w:tr>
      <w:tr w:rsidR="003C55F7" w:rsidRPr="001F5E03" w14:paraId="2006AFA8" w14:textId="77777777" w:rsidTr="003C55F7">
        <w:trPr>
          <w:trHeight w:val="26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E4C6788" w14:textId="77777777" w:rsidR="003C55F7" w:rsidRPr="001F5E03" w:rsidRDefault="003C55F7" w:rsidP="003C55F7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88" w:type="dxa"/>
            <w:tcBorders>
              <w:top w:val="nil"/>
              <w:left w:val="nil"/>
              <w:bottom w:val="nil"/>
              <w:right w:val="nil"/>
            </w:tcBorders>
          </w:tcPr>
          <w:p w14:paraId="642CA6C5" w14:textId="74B0C353" w:rsidR="003C55F7" w:rsidRPr="001F5E03" w:rsidRDefault="003C55F7" w:rsidP="003C55F7">
            <w:pPr>
              <w:rPr>
                <w:rFonts w:asciiTheme="minorHAnsi" w:hAnsiTheme="minorHAnsi" w:cstheme="minorHAnsi"/>
                <w:b/>
              </w:rPr>
            </w:pPr>
            <w:r w:rsidRPr="00230F7B">
              <w:rPr>
                <w:rFonts w:asciiTheme="minorHAnsi" w:hAnsiTheme="minorHAnsi" w:cstheme="minorHAnsi"/>
                <w:color w:val="000000" w:themeColor="text1"/>
              </w:rPr>
              <w:t>Martin Parobek, nar. 23.6.1990, trvale bytom: Novosady 12, Detva</w:t>
            </w:r>
          </w:p>
        </w:tc>
      </w:tr>
      <w:tr w:rsidR="003C55F7" w:rsidRPr="001F5E03" w14:paraId="2A69720A" w14:textId="77777777" w:rsidTr="003C55F7">
        <w:trPr>
          <w:trHeight w:val="26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2F5011C" w14:textId="77777777" w:rsidR="003C55F7" w:rsidRPr="001F5E03" w:rsidRDefault="003C55F7" w:rsidP="003C55F7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88" w:type="dxa"/>
            <w:tcBorders>
              <w:top w:val="nil"/>
              <w:left w:val="nil"/>
              <w:bottom w:val="nil"/>
              <w:right w:val="nil"/>
            </w:tcBorders>
          </w:tcPr>
          <w:p w14:paraId="4C386437" w14:textId="77777777" w:rsidR="003C55F7" w:rsidRPr="001F5E03" w:rsidRDefault="003C55F7" w:rsidP="003C55F7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5F7" w:rsidRPr="001F5E03" w14:paraId="413EB02D" w14:textId="77777777" w:rsidTr="003C55F7">
        <w:trPr>
          <w:trHeight w:val="26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907295F" w14:textId="77777777" w:rsidR="003C55F7" w:rsidRPr="001F5E03" w:rsidRDefault="003C55F7" w:rsidP="003C55F7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88" w:type="dxa"/>
            <w:tcBorders>
              <w:top w:val="nil"/>
              <w:left w:val="nil"/>
              <w:bottom w:val="nil"/>
              <w:right w:val="nil"/>
            </w:tcBorders>
          </w:tcPr>
          <w:p w14:paraId="02CB02FF" w14:textId="77777777" w:rsidR="003C55F7" w:rsidRPr="001F5E03" w:rsidRDefault="003C55F7" w:rsidP="003C55F7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5F7" w:rsidRPr="00230F7B" w14:paraId="42FF0E24" w14:textId="77777777" w:rsidTr="003C55F7">
        <w:trPr>
          <w:trHeight w:val="268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9489986" w14:textId="77777777" w:rsidR="003C55F7" w:rsidRDefault="003C55F7" w:rsidP="003C55F7">
            <w:pPr>
              <w:tabs>
                <w:tab w:val="center" w:pos="1416"/>
                <w:tab w:val="center" w:pos="2124"/>
              </w:tabs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230F7B">
              <w:rPr>
                <w:rFonts w:asciiTheme="minorHAnsi" w:hAnsiTheme="minorHAnsi" w:cstheme="minorHAnsi"/>
                <w:b/>
                <w:color w:val="000000" w:themeColor="text1"/>
              </w:rPr>
              <w:t xml:space="preserve">Spoločníci:  </w:t>
            </w:r>
            <w:r w:rsidRPr="00230F7B">
              <w:rPr>
                <w:rFonts w:asciiTheme="minorHAnsi" w:hAnsiTheme="minorHAnsi" w:cstheme="minorHAnsi"/>
                <w:b/>
                <w:color w:val="000000" w:themeColor="text1"/>
              </w:rPr>
              <w:tab/>
              <w:t xml:space="preserve"> </w:t>
            </w:r>
            <w:r w:rsidRPr="00230F7B">
              <w:rPr>
                <w:rFonts w:asciiTheme="minorHAnsi" w:hAnsiTheme="minorHAnsi" w:cstheme="minorHAnsi"/>
                <w:b/>
                <w:color w:val="000000" w:themeColor="text1"/>
              </w:rPr>
              <w:tab/>
              <w:t xml:space="preserve"> </w:t>
            </w:r>
          </w:p>
          <w:p w14:paraId="4045C758" w14:textId="28BA9C3D" w:rsidR="003C55F7" w:rsidRPr="00230F7B" w:rsidRDefault="003C55F7" w:rsidP="003C55F7">
            <w:pPr>
              <w:tabs>
                <w:tab w:val="center" w:pos="1416"/>
                <w:tab w:val="center" w:pos="2124"/>
              </w:tabs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5588" w:type="dxa"/>
            <w:tcBorders>
              <w:top w:val="nil"/>
              <w:left w:val="nil"/>
              <w:bottom w:val="nil"/>
              <w:right w:val="nil"/>
            </w:tcBorders>
          </w:tcPr>
          <w:p w14:paraId="2893C4C8" w14:textId="77777777" w:rsidR="003C55F7" w:rsidRDefault="003C55F7" w:rsidP="003C55F7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30F7B">
              <w:rPr>
                <w:rFonts w:asciiTheme="minorHAnsi" w:hAnsiTheme="minorHAnsi" w:cstheme="minorHAnsi"/>
                <w:color w:val="000000" w:themeColor="text1"/>
              </w:rPr>
              <w:t xml:space="preserve">Jana Parobeková Kucbeľová, nar. 21.4.1990, trvale bytom: Ostravská 15, Detva  </w:t>
            </w:r>
          </w:p>
          <w:p w14:paraId="4FFD49A5" w14:textId="5F1AF772" w:rsidR="003C55F7" w:rsidRPr="00230F7B" w:rsidRDefault="003C55F7" w:rsidP="003C55F7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30F7B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</w:tr>
      <w:tr w:rsidR="003C55F7" w:rsidRPr="00230F7B" w14:paraId="69087AB6" w14:textId="77777777" w:rsidTr="003C55F7">
        <w:trPr>
          <w:trHeight w:val="268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DCE54B1" w14:textId="2849F826" w:rsidR="003C55F7" w:rsidRPr="003C55F7" w:rsidRDefault="003C55F7" w:rsidP="003C55F7">
            <w:pPr>
              <w:tabs>
                <w:tab w:val="center" w:pos="1416"/>
                <w:tab w:val="center" w:pos="2124"/>
              </w:tabs>
              <w:rPr>
                <w:rFonts w:asciiTheme="minorHAnsi" w:hAnsiTheme="minorHAnsi" w:cstheme="minorHAnsi"/>
                <w:b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t xml:space="preserve">                                                                         </w:t>
            </w:r>
            <w:r w:rsidRPr="00230F7B">
              <w:rPr>
                <w:rFonts w:asciiTheme="minorHAnsi" w:hAnsiTheme="minorHAnsi" w:cstheme="minorHAnsi"/>
                <w:b/>
                <w:color w:val="000000" w:themeColor="text1"/>
              </w:rPr>
              <w:tab/>
              <w:t xml:space="preserve"> </w:t>
            </w:r>
            <w:r>
              <w:rPr>
                <w:rFonts w:asciiTheme="minorHAnsi" w:hAnsiTheme="minorHAnsi" w:cstheme="minorHAnsi"/>
                <w:b/>
                <w:color w:val="000000" w:themeColor="text1"/>
              </w:rPr>
              <w:t xml:space="preserve">                             </w:t>
            </w:r>
          </w:p>
        </w:tc>
        <w:tc>
          <w:tcPr>
            <w:tcW w:w="5588" w:type="dxa"/>
            <w:tcBorders>
              <w:top w:val="nil"/>
              <w:left w:val="nil"/>
              <w:bottom w:val="nil"/>
              <w:right w:val="nil"/>
            </w:tcBorders>
          </w:tcPr>
          <w:p w14:paraId="7F93ED6D" w14:textId="337D3BB0" w:rsidR="003C55F7" w:rsidRPr="00230F7B" w:rsidRDefault="003C55F7" w:rsidP="003C55F7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30F7B">
              <w:rPr>
                <w:rFonts w:asciiTheme="minorHAnsi" w:hAnsiTheme="minorHAnsi" w:cstheme="minorHAnsi"/>
                <w:color w:val="000000" w:themeColor="text1"/>
              </w:rPr>
              <w:t>Martin Parobek, nar. 23.6.1990, trvale bytom: Novosady 12, Det</w:t>
            </w:r>
            <w:r>
              <w:rPr>
                <w:rFonts w:asciiTheme="minorHAnsi" w:hAnsiTheme="minorHAnsi" w:cstheme="minorHAnsi"/>
                <w:color w:val="000000" w:themeColor="text1"/>
              </w:rPr>
              <w:t>va</w:t>
            </w:r>
          </w:p>
        </w:tc>
      </w:tr>
      <w:tr w:rsidR="003C55F7" w:rsidRPr="00230F7B" w14:paraId="51D131A0" w14:textId="77777777" w:rsidTr="003C55F7">
        <w:trPr>
          <w:trHeight w:val="26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5588BBC" w14:textId="77777777" w:rsidR="003C55F7" w:rsidRPr="00230F7B" w:rsidRDefault="003C55F7" w:rsidP="003C55F7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30F7B"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  <w:r w:rsidRPr="00230F7B">
              <w:rPr>
                <w:rFonts w:asciiTheme="minorHAnsi" w:hAnsiTheme="minorHAnsi" w:cstheme="minorHAnsi"/>
                <w:b/>
                <w:color w:val="000000" w:themeColor="text1"/>
              </w:rPr>
              <w:tab/>
              <w:t xml:space="preserve"> </w:t>
            </w:r>
            <w:r w:rsidRPr="00230F7B">
              <w:rPr>
                <w:rFonts w:asciiTheme="minorHAnsi" w:hAnsiTheme="minorHAnsi" w:cstheme="minorHAnsi"/>
                <w:b/>
                <w:color w:val="000000" w:themeColor="text1"/>
              </w:rPr>
              <w:tab/>
              <w:t xml:space="preserve"> </w:t>
            </w:r>
            <w:r w:rsidRPr="00230F7B">
              <w:rPr>
                <w:rFonts w:asciiTheme="minorHAnsi" w:hAnsiTheme="minorHAnsi" w:cstheme="minorHAnsi"/>
                <w:b/>
                <w:color w:val="000000" w:themeColor="text1"/>
              </w:rPr>
              <w:tab/>
              <w:t xml:space="preserve"> </w:t>
            </w:r>
          </w:p>
        </w:tc>
        <w:tc>
          <w:tcPr>
            <w:tcW w:w="5588" w:type="dxa"/>
            <w:tcBorders>
              <w:top w:val="nil"/>
              <w:left w:val="nil"/>
              <w:bottom w:val="nil"/>
              <w:right w:val="nil"/>
            </w:tcBorders>
          </w:tcPr>
          <w:p w14:paraId="30F56930" w14:textId="6CCA5901" w:rsidR="003C55F7" w:rsidRPr="00230F7B" w:rsidRDefault="003C55F7" w:rsidP="003C55F7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3C55F7" w:rsidRPr="00230F7B" w14:paraId="36DD48A3" w14:textId="77777777" w:rsidTr="003C55F7">
        <w:trPr>
          <w:trHeight w:val="26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169A323" w14:textId="77777777" w:rsidR="003C55F7" w:rsidRPr="00230F7B" w:rsidRDefault="003C55F7" w:rsidP="003C55F7">
            <w:pPr>
              <w:tabs>
                <w:tab w:val="center" w:pos="2124"/>
              </w:tabs>
              <w:rPr>
                <w:rFonts w:asciiTheme="minorHAnsi" w:hAnsiTheme="minorHAnsi" w:cstheme="minorHAnsi"/>
                <w:color w:val="000000" w:themeColor="text1"/>
              </w:rPr>
            </w:pPr>
            <w:r w:rsidRPr="00230F7B">
              <w:rPr>
                <w:rFonts w:asciiTheme="minorHAnsi" w:hAnsiTheme="minorHAnsi" w:cstheme="minorHAnsi"/>
                <w:b/>
                <w:color w:val="000000" w:themeColor="text1"/>
              </w:rPr>
              <w:t xml:space="preserve">Majetková účasť :  </w:t>
            </w:r>
            <w:r w:rsidRPr="00230F7B">
              <w:rPr>
                <w:rFonts w:asciiTheme="minorHAnsi" w:hAnsiTheme="minorHAnsi" w:cstheme="minorHAnsi"/>
                <w:b/>
                <w:color w:val="000000" w:themeColor="text1"/>
              </w:rPr>
              <w:tab/>
              <w:t xml:space="preserve"> </w:t>
            </w:r>
          </w:p>
        </w:tc>
        <w:tc>
          <w:tcPr>
            <w:tcW w:w="5588" w:type="dxa"/>
            <w:tcBorders>
              <w:top w:val="nil"/>
              <w:left w:val="nil"/>
              <w:bottom w:val="nil"/>
              <w:right w:val="nil"/>
            </w:tcBorders>
          </w:tcPr>
          <w:p w14:paraId="2CA451A7" w14:textId="5FBD9B0F" w:rsidR="003C55F7" w:rsidRPr="00230F7B" w:rsidRDefault="003C55F7" w:rsidP="003C55F7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230F7B">
              <w:rPr>
                <w:rFonts w:asciiTheme="minorHAnsi" w:hAnsiTheme="minorHAnsi" w:cstheme="minorHAnsi"/>
                <w:color w:val="000000" w:themeColor="text1"/>
              </w:rPr>
              <w:t xml:space="preserve">základné imanie spoločnosti je vložené z peňažného vkladu dvoch  </w:t>
            </w:r>
          </w:p>
        </w:tc>
      </w:tr>
      <w:tr w:rsidR="003C55F7" w:rsidRPr="00230F7B" w14:paraId="70D2F1F5" w14:textId="77777777" w:rsidTr="003C55F7">
        <w:trPr>
          <w:trHeight w:val="26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2386E4E" w14:textId="7D93AC26" w:rsidR="003C55F7" w:rsidRPr="00230F7B" w:rsidRDefault="003C55F7" w:rsidP="003C55F7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30F7B">
              <w:rPr>
                <w:rFonts w:asciiTheme="minorHAnsi" w:hAnsiTheme="minorHAnsi" w:cstheme="minorHAnsi"/>
                <w:color w:val="000000" w:themeColor="text1"/>
              </w:rPr>
              <w:tab/>
              <w:t xml:space="preserve"> </w:t>
            </w:r>
            <w:r w:rsidRPr="00230F7B">
              <w:rPr>
                <w:rFonts w:asciiTheme="minorHAnsi" w:hAnsiTheme="minorHAnsi" w:cstheme="minorHAnsi"/>
                <w:color w:val="000000" w:themeColor="text1"/>
              </w:rPr>
              <w:tab/>
              <w:t xml:space="preserve"> </w:t>
            </w:r>
          </w:p>
        </w:tc>
        <w:tc>
          <w:tcPr>
            <w:tcW w:w="5588" w:type="dxa"/>
            <w:tcBorders>
              <w:top w:val="nil"/>
              <w:left w:val="nil"/>
              <w:bottom w:val="nil"/>
              <w:right w:val="nil"/>
            </w:tcBorders>
          </w:tcPr>
          <w:p w14:paraId="46B64FAB" w14:textId="77777777" w:rsidR="003C55F7" w:rsidRPr="00230F7B" w:rsidRDefault="003C55F7" w:rsidP="003C55F7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30F7B">
              <w:rPr>
                <w:rFonts w:asciiTheme="minorHAnsi" w:hAnsiTheme="minorHAnsi" w:cstheme="minorHAnsi"/>
                <w:color w:val="000000" w:themeColor="text1"/>
              </w:rPr>
              <w:t xml:space="preserve">spoločníkov, ktorými sú : </w:t>
            </w:r>
          </w:p>
          <w:p w14:paraId="6AE0A659" w14:textId="77777777" w:rsidR="003C55F7" w:rsidRPr="00230F7B" w:rsidRDefault="003C55F7" w:rsidP="003C55F7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  <w:p w14:paraId="3D6DDA47" w14:textId="0EDE3F50" w:rsidR="003C55F7" w:rsidRPr="00601158" w:rsidRDefault="003C55F7" w:rsidP="003C55F7">
            <w:pPr>
              <w:rPr>
                <w:rFonts w:asciiTheme="minorHAnsi" w:hAnsiTheme="minorHAnsi" w:cstheme="minorHAnsi"/>
                <w:color w:val="auto"/>
              </w:rPr>
            </w:pPr>
            <w:r w:rsidRPr="00230F7B">
              <w:rPr>
                <w:rFonts w:asciiTheme="minorHAnsi" w:hAnsiTheme="minorHAnsi" w:cstheme="minorHAnsi"/>
                <w:color w:val="000000" w:themeColor="text1"/>
              </w:rPr>
              <w:t>Jana Parobeková Kucbeľová, nar. 21.4.1990, trvale bytom: Ostravská 15, Detva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. </w:t>
            </w:r>
            <w:r w:rsidRPr="00601158">
              <w:rPr>
                <w:rFonts w:asciiTheme="minorHAnsi" w:hAnsiTheme="minorHAnsi" w:cstheme="minorHAnsi"/>
                <w:color w:val="auto"/>
              </w:rPr>
              <w:t>Vklad : 2.550 €</w:t>
            </w:r>
          </w:p>
          <w:p w14:paraId="3ABB8082" w14:textId="4E0F5648" w:rsidR="003C55F7" w:rsidRPr="00230F7B" w:rsidRDefault="003C55F7" w:rsidP="003C55F7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30F7B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  <w:p w14:paraId="00271BE3" w14:textId="03565A2C" w:rsidR="003C55F7" w:rsidRPr="00230F7B" w:rsidRDefault="003C55F7" w:rsidP="003C55F7">
            <w:pPr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230F7B">
              <w:rPr>
                <w:rFonts w:asciiTheme="minorHAnsi" w:hAnsiTheme="minorHAnsi" w:cstheme="minorHAnsi"/>
                <w:color w:val="000000" w:themeColor="text1"/>
              </w:rPr>
              <w:t>Martin Parobek, nar. 23.6.1990, trvale bytom: Novosady 12, Detva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. </w:t>
            </w:r>
            <w:r w:rsidRPr="00601158">
              <w:rPr>
                <w:rFonts w:asciiTheme="minorHAnsi" w:hAnsiTheme="minorHAnsi" w:cstheme="minorHAnsi"/>
                <w:color w:val="auto"/>
              </w:rPr>
              <w:t>Vklad : 2.450 €</w:t>
            </w:r>
          </w:p>
          <w:p w14:paraId="0B5B8FB9" w14:textId="77777777" w:rsidR="003C55F7" w:rsidRPr="00230F7B" w:rsidRDefault="003C55F7" w:rsidP="003C55F7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  <w:p w14:paraId="23317EEA" w14:textId="77657C39" w:rsidR="003C55F7" w:rsidRPr="00230F7B" w:rsidRDefault="003C55F7" w:rsidP="003C55F7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30F7B">
              <w:rPr>
                <w:rFonts w:asciiTheme="minorHAnsi" w:hAnsiTheme="minorHAnsi" w:cstheme="minorHAnsi"/>
                <w:color w:val="000000" w:themeColor="text1"/>
              </w:rPr>
              <w:t xml:space="preserve">  </w:t>
            </w:r>
          </w:p>
          <w:p w14:paraId="4131402F" w14:textId="77777777" w:rsidR="003C55F7" w:rsidRPr="00230F7B" w:rsidRDefault="003C55F7" w:rsidP="003C55F7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  <w:p w14:paraId="29EC7F0D" w14:textId="3CDE8F6E" w:rsidR="003C55F7" w:rsidRPr="00230F7B" w:rsidRDefault="003C55F7" w:rsidP="003C55F7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3C55F7" w:rsidRPr="00230F7B" w14:paraId="38410DE9" w14:textId="77777777" w:rsidTr="003C55F7">
        <w:trPr>
          <w:trHeight w:val="26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4C7441B" w14:textId="77777777" w:rsidR="003C55F7" w:rsidRDefault="003C55F7" w:rsidP="0034095A">
            <w:pPr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</w:p>
          <w:p w14:paraId="515FF795" w14:textId="38C1903D" w:rsidR="003C55F7" w:rsidRPr="00230F7B" w:rsidRDefault="003C55F7" w:rsidP="003C55F7">
            <w:pPr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230F7B">
              <w:rPr>
                <w:rFonts w:asciiTheme="minorHAnsi" w:hAnsiTheme="minorHAnsi" w:cstheme="minorHAnsi"/>
                <w:b/>
                <w:bCs/>
                <w:color w:val="000000" w:themeColor="text1"/>
              </w:rPr>
              <w:lastRenderedPageBreak/>
              <w:t xml:space="preserve">Register partnerov verejného sektora : </w:t>
            </w:r>
          </w:p>
        </w:tc>
        <w:tc>
          <w:tcPr>
            <w:tcW w:w="5588" w:type="dxa"/>
            <w:tcBorders>
              <w:top w:val="nil"/>
              <w:left w:val="nil"/>
              <w:bottom w:val="nil"/>
              <w:right w:val="nil"/>
            </w:tcBorders>
          </w:tcPr>
          <w:p w14:paraId="00983176" w14:textId="77777777" w:rsidR="003C55F7" w:rsidRDefault="003C55F7" w:rsidP="003C55F7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30F7B">
              <w:rPr>
                <w:rFonts w:asciiTheme="minorHAnsi" w:hAnsiTheme="minorHAnsi" w:cstheme="minorHAnsi"/>
                <w:color w:val="000000" w:themeColor="text1"/>
              </w:rPr>
              <w:lastRenderedPageBreak/>
              <w:t xml:space="preserve"> </w:t>
            </w:r>
          </w:p>
          <w:p w14:paraId="69A9F5A1" w14:textId="3ED5085D" w:rsidR="003C55F7" w:rsidRPr="00230F7B" w:rsidRDefault="003C55F7" w:rsidP="003C55F7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30F7B">
              <w:rPr>
                <w:rFonts w:asciiTheme="minorHAnsi" w:hAnsiTheme="minorHAnsi" w:cstheme="minorHAnsi"/>
                <w:color w:val="000000" w:themeColor="text1"/>
              </w:rPr>
              <w:lastRenderedPageBreak/>
              <w:t xml:space="preserve">Spoločnosť </w:t>
            </w:r>
            <w:r w:rsidRPr="00230F7B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Slovenské ľudové umenie – PARTA s.r.o.</w:t>
            </w:r>
            <w:r w:rsidRPr="00230F7B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3C55F7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R.S.P.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230F7B">
              <w:rPr>
                <w:rFonts w:asciiTheme="minorHAnsi" w:hAnsiTheme="minorHAnsi" w:cstheme="minorHAnsi"/>
                <w:color w:val="000000" w:themeColor="text1"/>
              </w:rPr>
              <w:t>je zapísaná v registri partnerov verejného sektora od 6.5.2022</w:t>
            </w:r>
          </w:p>
        </w:tc>
      </w:tr>
    </w:tbl>
    <w:p w14:paraId="5D6C197F" w14:textId="77777777" w:rsidR="00B1621D" w:rsidRPr="001F5E03" w:rsidRDefault="00B1621D">
      <w:pPr>
        <w:spacing w:after="0"/>
        <w:rPr>
          <w:rFonts w:asciiTheme="minorHAnsi" w:hAnsiTheme="minorHAnsi" w:cstheme="minorHAnsi"/>
        </w:rPr>
      </w:pPr>
    </w:p>
    <w:p w14:paraId="5639F1FC" w14:textId="77777777" w:rsidR="00B1621D" w:rsidRPr="001F5E03" w:rsidRDefault="00B1621D">
      <w:pPr>
        <w:spacing w:after="0"/>
        <w:rPr>
          <w:rFonts w:asciiTheme="minorHAnsi" w:hAnsiTheme="minorHAnsi" w:cstheme="minorHAnsi"/>
        </w:rPr>
      </w:pPr>
    </w:p>
    <w:p w14:paraId="436727DE" w14:textId="45F589ED" w:rsidR="001E4CB2" w:rsidRPr="0056798B" w:rsidRDefault="001E4CB2" w:rsidP="001E4CB2">
      <w:pPr>
        <w:pStyle w:val="Default"/>
        <w:tabs>
          <w:tab w:val="left" w:pos="9781"/>
        </w:tabs>
        <w:spacing w:before="120"/>
        <w:ind w:left="426"/>
        <w:rPr>
          <w:rFonts w:asciiTheme="minorHAnsi" w:hAnsiTheme="minorHAnsi" w:cstheme="minorHAnsi"/>
          <w:color w:val="000000" w:themeColor="text1"/>
        </w:rPr>
      </w:pPr>
      <w:r w:rsidRPr="0056798B">
        <w:rPr>
          <w:rFonts w:asciiTheme="minorHAnsi" w:hAnsiTheme="minorHAnsi" w:cstheme="minorHAnsi"/>
          <w:b/>
          <w:color w:val="000000" w:themeColor="text1"/>
        </w:rPr>
        <w:t>Názov spoločnosti</w:t>
      </w:r>
      <w:r w:rsidR="00E05F9C" w:rsidRPr="0056798B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Pr="0056798B">
        <w:rPr>
          <w:rFonts w:asciiTheme="minorHAnsi" w:hAnsiTheme="minorHAnsi" w:cstheme="minorHAnsi"/>
          <w:b/>
          <w:color w:val="000000" w:themeColor="text1"/>
        </w:rPr>
        <w:t xml:space="preserve">: </w:t>
      </w:r>
      <w:r w:rsidRPr="0056798B">
        <w:rPr>
          <w:rFonts w:asciiTheme="minorHAnsi" w:hAnsiTheme="minorHAnsi" w:cstheme="minorHAnsi"/>
          <w:color w:val="000000" w:themeColor="text1"/>
        </w:rPr>
        <w:t xml:space="preserve">Slovenské ľudové umenie – </w:t>
      </w:r>
      <w:r w:rsidR="0056798B" w:rsidRPr="0056798B">
        <w:rPr>
          <w:rFonts w:asciiTheme="minorHAnsi" w:hAnsiTheme="minorHAnsi" w:cstheme="minorHAnsi"/>
          <w:color w:val="000000" w:themeColor="text1"/>
        </w:rPr>
        <w:t>PARTA</w:t>
      </w:r>
      <w:r w:rsidRPr="0056798B">
        <w:rPr>
          <w:rFonts w:asciiTheme="minorHAnsi" w:hAnsiTheme="minorHAnsi" w:cstheme="minorHAnsi"/>
          <w:color w:val="000000" w:themeColor="text1"/>
        </w:rPr>
        <w:t xml:space="preserve"> s.r.o. </w:t>
      </w:r>
      <w:proofErr w:type="spellStart"/>
      <w:r w:rsidRPr="0056798B">
        <w:rPr>
          <w:rFonts w:asciiTheme="minorHAnsi" w:hAnsiTheme="minorHAnsi" w:cstheme="minorHAnsi"/>
          <w:color w:val="000000" w:themeColor="text1"/>
        </w:rPr>
        <w:t>r.s.p</w:t>
      </w:r>
      <w:proofErr w:type="spellEnd"/>
      <w:r w:rsidRPr="0056798B">
        <w:rPr>
          <w:rFonts w:asciiTheme="minorHAnsi" w:hAnsiTheme="minorHAnsi" w:cstheme="minorHAnsi"/>
          <w:color w:val="000000" w:themeColor="text1"/>
        </w:rPr>
        <w:t>.</w:t>
      </w:r>
    </w:p>
    <w:p w14:paraId="677149B6" w14:textId="5C9C7F44" w:rsidR="001E4CB2" w:rsidRPr="001F5E03" w:rsidRDefault="001E4CB2" w:rsidP="001E4CB2">
      <w:pPr>
        <w:pStyle w:val="Default"/>
        <w:tabs>
          <w:tab w:val="left" w:pos="9781"/>
        </w:tabs>
        <w:spacing w:before="120"/>
        <w:ind w:left="426"/>
        <w:jc w:val="both"/>
        <w:rPr>
          <w:rFonts w:asciiTheme="minorHAnsi" w:hAnsiTheme="minorHAnsi" w:cstheme="minorHAnsi"/>
          <w:color w:val="auto"/>
        </w:rPr>
      </w:pPr>
      <w:r w:rsidRPr="001F5E03">
        <w:rPr>
          <w:rFonts w:asciiTheme="minorHAnsi" w:hAnsiTheme="minorHAnsi" w:cstheme="minorHAnsi"/>
          <w:b/>
          <w:bCs/>
          <w:color w:val="auto"/>
        </w:rPr>
        <w:t>Dátum vzniku (zápisu do príslušného registra)</w:t>
      </w:r>
      <w:r w:rsidR="00E05F9C" w:rsidRPr="001F5E03">
        <w:rPr>
          <w:rFonts w:asciiTheme="minorHAnsi" w:hAnsiTheme="minorHAnsi" w:cstheme="minorHAnsi"/>
          <w:color w:val="auto"/>
        </w:rPr>
        <w:t xml:space="preserve"> </w:t>
      </w:r>
      <w:r w:rsidRPr="001F5E03">
        <w:rPr>
          <w:rFonts w:asciiTheme="minorHAnsi" w:hAnsiTheme="minorHAnsi" w:cstheme="minorHAnsi"/>
          <w:color w:val="auto"/>
        </w:rPr>
        <w:t>:  22.9.2020</w:t>
      </w:r>
    </w:p>
    <w:p w14:paraId="0025B1B3" w14:textId="6234A3D0" w:rsidR="001E4CB2" w:rsidRPr="001F5E03" w:rsidRDefault="001E4CB2" w:rsidP="001E4CB2">
      <w:pPr>
        <w:pStyle w:val="Default"/>
        <w:tabs>
          <w:tab w:val="left" w:pos="9781"/>
        </w:tabs>
        <w:spacing w:before="120"/>
        <w:ind w:left="426"/>
        <w:jc w:val="both"/>
        <w:rPr>
          <w:rFonts w:asciiTheme="minorHAnsi" w:hAnsiTheme="minorHAnsi" w:cstheme="minorHAnsi"/>
          <w:color w:val="auto"/>
        </w:rPr>
      </w:pPr>
      <w:r w:rsidRPr="001F5E03">
        <w:rPr>
          <w:rFonts w:asciiTheme="minorHAnsi" w:hAnsiTheme="minorHAnsi" w:cstheme="minorHAnsi"/>
          <w:b/>
          <w:bCs/>
          <w:color w:val="auto"/>
        </w:rPr>
        <w:t>Sídlo</w:t>
      </w:r>
      <w:r w:rsidRPr="001F5E03">
        <w:rPr>
          <w:rFonts w:asciiTheme="minorHAnsi" w:hAnsiTheme="minorHAnsi" w:cstheme="minorHAnsi"/>
          <w:color w:val="auto"/>
        </w:rPr>
        <w:t>: Záhradná 933/3A , Detva , 96212</w:t>
      </w:r>
    </w:p>
    <w:p w14:paraId="411EC6B1" w14:textId="12E5BD3F" w:rsidR="001E4CB2" w:rsidRPr="001F5E03" w:rsidRDefault="001E4CB2" w:rsidP="001E4CB2">
      <w:pPr>
        <w:pStyle w:val="Default"/>
        <w:tabs>
          <w:tab w:val="left" w:pos="9781"/>
        </w:tabs>
        <w:spacing w:before="60"/>
        <w:ind w:left="426"/>
        <w:rPr>
          <w:rFonts w:asciiTheme="minorHAnsi" w:hAnsiTheme="minorHAnsi" w:cstheme="minorHAnsi"/>
          <w:color w:val="auto"/>
        </w:rPr>
      </w:pPr>
      <w:r w:rsidRPr="001F5E03">
        <w:rPr>
          <w:rFonts w:asciiTheme="minorHAnsi" w:hAnsiTheme="minorHAnsi" w:cstheme="minorHAnsi"/>
          <w:b/>
          <w:bCs/>
          <w:color w:val="auto"/>
        </w:rPr>
        <w:t>Adresa prevádzkarne zapísanej v živnostenskom registri:</w:t>
      </w:r>
      <w:r w:rsidRPr="001F5E03">
        <w:rPr>
          <w:rFonts w:asciiTheme="minorHAnsi" w:hAnsiTheme="minorHAnsi" w:cstheme="minorHAnsi"/>
          <w:color w:val="auto"/>
        </w:rPr>
        <w:t xml:space="preserve">  Záhradná 933/3A , Detva , 96212</w:t>
      </w:r>
    </w:p>
    <w:p w14:paraId="54B943A6" w14:textId="23D18049" w:rsidR="001E4CB2" w:rsidRPr="001F5E03" w:rsidRDefault="001E4CB2" w:rsidP="001E4CB2">
      <w:pPr>
        <w:pStyle w:val="Default"/>
        <w:tabs>
          <w:tab w:val="left" w:pos="9781"/>
        </w:tabs>
        <w:spacing w:before="60"/>
        <w:ind w:left="426"/>
        <w:rPr>
          <w:rFonts w:asciiTheme="minorHAnsi" w:hAnsiTheme="minorHAnsi" w:cstheme="minorHAnsi"/>
          <w:b/>
          <w:color w:val="auto"/>
        </w:rPr>
      </w:pPr>
      <w:r w:rsidRPr="001F5E03">
        <w:rPr>
          <w:rFonts w:asciiTheme="minorHAnsi" w:hAnsiTheme="minorHAnsi" w:cstheme="minorHAnsi"/>
          <w:color w:val="auto"/>
        </w:rPr>
        <w:t>Spoločnosť</w:t>
      </w:r>
      <w:r w:rsidRPr="001F5E03">
        <w:rPr>
          <w:rFonts w:asciiTheme="minorHAnsi" w:hAnsiTheme="minorHAnsi" w:cstheme="minorHAnsi"/>
          <w:b/>
          <w:color w:val="auto"/>
        </w:rPr>
        <w:t xml:space="preserve"> </w:t>
      </w:r>
      <w:r w:rsidRPr="001F5E03">
        <w:rPr>
          <w:rFonts w:asciiTheme="minorHAnsi" w:hAnsiTheme="minorHAnsi" w:cstheme="minorHAnsi"/>
          <w:color w:val="auto"/>
        </w:rPr>
        <w:t>vyhlasuje, že</w:t>
      </w:r>
      <w:r w:rsidRPr="001F5E03">
        <w:rPr>
          <w:rFonts w:asciiTheme="minorHAnsi" w:hAnsiTheme="minorHAnsi" w:cstheme="minorHAnsi"/>
          <w:b/>
          <w:color w:val="auto"/>
        </w:rPr>
        <w:t xml:space="preserve"> </w:t>
      </w:r>
      <w:r w:rsidRPr="001F5E03">
        <w:rPr>
          <w:rFonts w:asciiTheme="minorHAnsi" w:hAnsiTheme="minorHAnsi" w:cstheme="minorHAnsi"/>
          <w:color w:val="auto"/>
        </w:rPr>
        <w:t>v období, za ktoré je zostavená účtovná závierka ,</w:t>
      </w:r>
      <w:r w:rsidR="00902207">
        <w:rPr>
          <w:rFonts w:asciiTheme="minorHAnsi" w:hAnsiTheme="minorHAnsi" w:cstheme="minorHAnsi"/>
          <w:color w:val="auto"/>
        </w:rPr>
        <w:t xml:space="preserve"> </w:t>
      </w:r>
      <w:r w:rsidRPr="001F5E03">
        <w:rPr>
          <w:rFonts w:asciiTheme="minorHAnsi" w:hAnsiTheme="minorHAnsi" w:cstheme="minorHAnsi"/>
          <w:b/>
          <w:color w:val="auto"/>
        </w:rPr>
        <w:t>nezmenila</w:t>
      </w:r>
      <w:r w:rsidRPr="001F5E03">
        <w:rPr>
          <w:rFonts w:asciiTheme="minorHAnsi" w:hAnsiTheme="minorHAnsi" w:cstheme="minorHAnsi"/>
          <w:color w:val="auto"/>
        </w:rPr>
        <w:t xml:space="preserve"> adresu prevádzkarne, ktorá nie je zapísaná v zákonom ustanovenej evidencii.</w:t>
      </w:r>
    </w:p>
    <w:p w14:paraId="62652D3D" w14:textId="18765CBE" w:rsidR="001E4CB2" w:rsidRPr="001F5E03" w:rsidRDefault="001E4CB2" w:rsidP="001E4CB2">
      <w:pPr>
        <w:pStyle w:val="Default"/>
        <w:tabs>
          <w:tab w:val="left" w:pos="709"/>
          <w:tab w:val="left" w:pos="5954"/>
          <w:tab w:val="left" w:pos="9781"/>
        </w:tabs>
        <w:spacing w:before="60"/>
        <w:ind w:left="426"/>
        <w:jc w:val="both"/>
        <w:rPr>
          <w:rFonts w:asciiTheme="minorHAnsi" w:hAnsiTheme="minorHAnsi" w:cstheme="minorHAnsi"/>
          <w:color w:val="00B050"/>
        </w:rPr>
      </w:pPr>
      <w:r w:rsidRPr="001F5E03">
        <w:rPr>
          <w:rFonts w:asciiTheme="minorHAnsi" w:hAnsiTheme="minorHAnsi" w:cstheme="minorHAnsi"/>
          <w:b/>
          <w:color w:val="auto"/>
        </w:rPr>
        <w:t>Druh</w:t>
      </w:r>
      <w:r w:rsidRPr="001F5E03">
        <w:rPr>
          <w:rFonts w:asciiTheme="minorHAnsi" w:hAnsiTheme="minorHAnsi" w:cstheme="minorHAnsi"/>
          <w:color w:val="auto"/>
        </w:rPr>
        <w:t xml:space="preserve"> </w:t>
      </w:r>
      <w:r w:rsidRPr="001F5E03">
        <w:rPr>
          <w:rFonts w:asciiTheme="minorHAnsi" w:hAnsiTheme="minorHAnsi" w:cstheme="minorHAnsi"/>
          <w:b/>
          <w:color w:val="auto"/>
        </w:rPr>
        <w:t>registrovaného sociálneho podniku (RSP)</w:t>
      </w:r>
      <w:r w:rsidRPr="001F5E03">
        <w:rPr>
          <w:rFonts w:asciiTheme="minorHAnsi" w:hAnsiTheme="minorHAnsi" w:cstheme="minorHAnsi"/>
          <w:color w:val="auto"/>
        </w:rPr>
        <w:t xml:space="preserve">: </w:t>
      </w:r>
      <w:r w:rsidRPr="001F5E03">
        <w:rPr>
          <w:rFonts w:asciiTheme="minorHAnsi" w:hAnsiTheme="minorHAnsi" w:cstheme="minorHAnsi"/>
          <w:b/>
          <w:color w:val="auto"/>
        </w:rPr>
        <w:t>integračný registrovaný sociálny podnik</w:t>
      </w:r>
      <w:r w:rsidRPr="001F5E03">
        <w:rPr>
          <w:rFonts w:asciiTheme="minorHAnsi" w:hAnsiTheme="minorHAnsi" w:cstheme="minorHAnsi"/>
          <w:color w:val="00B050"/>
        </w:rPr>
        <w:tab/>
      </w:r>
    </w:p>
    <w:p w14:paraId="5E85799D" w14:textId="350F61AF" w:rsidR="001E4CB2" w:rsidRPr="001F5E03" w:rsidRDefault="001E4CB2" w:rsidP="001E4CB2">
      <w:pPr>
        <w:pStyle w:val="Default"/>
        <w:tabs>
          <w:tab w:val="left" w:pos="709"/>
          <w:tab w:val="left" w:pos="5954"/>
          <w:tab w:val="left" w:pos="9781"/>
        </w:tabs>
        <w:spacing w:before="60"/>
        <w:ind w:left="426"/>
        <w:jc w:val="both"/>
        <w:rPr>
          <w:rFonts w:asciiTheme="minorHAnsi" w:hAnsiTheme="minorHAnsi" w:cstheme="minorHAnsi"/>
          <w:color w:val="auto"/>
        </w:rPr>
      </w:pPr>
      <w:r w:rsidRPr="001F5E03">
        <w:rPr>
          <w:rFonts w:asciiTheme="minorHAnsi" w:hAnsiTheme="minorHAnsi" w:cstheme="minorHAnsi"/>
          <w:b/>
          <w:bCs/>
          <w:color w:val="auto"/>
        </w:rPr>
        <w:t>Dátum priznania štatútu:</w:t>
      </w:r>
      <w:r w:rsidRPr="001F5E03">
        <w:rPr>
          <w:rFonts w:asciiTheme="minorHAnsi" w:hAnsiTheme="minorHAnsi" w:cstheme="minorHAnsi"/>
          <w:color w:val="auto"/>
        </w:rPr>
        <w:t xml:space="preserve"> 22.9.2020</w:t>
      </w:r>
    </w:p>
    <w:p w14:paraId="4776022C" w14:textId="77777777" w:rsidR="001E4CB2" w:rsidRPr="001F5E03" w:rsidRDefault="001E4CB2" w:rsidP="001E4CB2">
      <w:pPr>
        <w:pStyle w:val="Default"/>
        <w:tabs>
          <w:tab w:val="left" w:pos="9781"/>
        </w:tabs>
        <w:spacing w:before="60"/>
        <w:ind w:left="426"/>
        <w:jc w:val="both"/>
        <w:rPr>
          <w:rFonts w:asciiTheme="minorHAnsi" w:hAnsiTheme="minorHAnsi" w:cstheme="minorHAnsi"/>
          <w:color w:val="auto"/>
        </w:rPr>
      </w:pPr>
      <w:r w:rsidRPr="001F5E03">
        <w:rPr>
          <w:rFonts w:asciiTheme="minorHAnsi" w:hAnsiTheme="minorHAnsi" w:cstheme="minorHAnsi"/>
          <w:color w:val="auto"/>
        </w:rPr>
        <w:t xml:space="preserve">Spôsob zapájania zainteresovaných osôb do správy RSP v zmysle základného dokumentu spoločnosti:     </w:t>
      </w:r>
    </w:p>
    <w:p w14:paraId="153E3EC8" w14:textId="2A235656" w:rsidR="001E4CB2" w:rsidRPr="001F5E03" w:rsidRDefault="001E4CB2" w:rsidP="001E4CB2">
      <w:pPr>
        <w:pStyle w:val="Default"/>
        <w:tabs>
          <w:tab w:val="left" w:pos="9781"/>
        </w:tabs>
        <w:spacing w:before="60"/>
        <w:ind w:left="426"/>
        <w:jc w:val="center"/>
        <w:rPr>
          <w:rFonts w:asciiTheme="minorHAnsi" w:hAnsiTheme="minorHAnsi" w:cstheme="minorHAnsi"/>
          <w:b/>
          <w:color w:val="auto"/>
        </w:rPr>
      </w:pPr>
      <w:r w:rsidRPr="001F5E03">
        <w:rPr>
          <w:rFonts w:asciiTheme="minorHAnsi" w:hAnsiTheme="minorHAnsi" w:cstheme="minorHAnsi"/>
          <w:b/>
          <w:color w:val="auto"/>
        </w:rPr>
        <w:t xml:space="preserve">poradný výbor </w:t>
      </w:r>
    </w:p>
    <w:p w14:paraId="0FFB4E9C" w14:textId="59EEBCF3" w:rsidR="001E4CB2" w:rsidRPr="001F5E03" w:rsidRDefault="001E4CB2" w:rsidP="001E4CB2">
      <w:pPr>
        <w:pStyle w:val="Default"/>
        <w:tabs>
          <w:tab w:val="left" w:pos="9781"/>
        </w:tabs>
        <w:spacing w:before="60"/>
        <w:ind w:left="426"/>
        <w:jc w:val="both"/>
        <w:rPr>
          <w:rFonts w:asciiTheme="minorHAnsi" w:hAnsiTheme="minorHAnsi" w:cstheme="minorHAnsi"/>
          <w:color w:val="00B050"/>
        </w:rPr>
      </w:pPr>
      <w:r w:rsidRPr="001F5E03">
        <w:rPr>
          <w:rFonts w:asciiTheme="minorHAnsi" w:hAnsiTheme="minorHAnsi" w:cstheme="minorHAnsi"/>
          <w:color w:val="auto"/>
        </w:rPr>
        <w:t xml:space="preserve">Dátum zriadenia poradného výboru - splnenie povinnosti v zmysle § 6 ods. 1 písm. b) zákona č. 112/2018 </w:t>
      </w:r>
      <w:proofErr w:type="spellStart"/>
      <w:r w:rsidRPr="001F5E03">
        <w:rPr>
          <w:rFonts w:asciiTheme="minorHAnsi" w:hAnsiTheme="minorHAnsi" w:cstheme="minorHAnsi"/>
          <w:color w:val="auto"/>
        </w:rPr>
        <w:t>Z.z</w:t>
      </w:r>
      <w:proofErr w:type="spellEnd"/>
      <w:r w:rsidRPr="001F5E03">
        <w:rPr>
          <w:rFonts w:asciiTheme="minorHAnsi" w:hAnsiTheme="minorHAnsi" w:cstheme="minorHAnsi"/>
          <w:color w:val="auto"/>
        </w:rPr>
        <w:t>. o sociálnej ekonomike a sociálnych podnikoch v platnom znení (zákon</w:t>
      </w:r>
      <w:r w:rsidR="005C780B">
        <w:rPr>
          <w:rFonts w:asciiTheme="minorHAnsi" w:hAnsiTheme="minorHAnsi" w:cstheme="minorHAnsi"/>
          <w:color w:val="auto"/>
        </w:rPr>
        <w:t xml:space="preserve"> </w:t>
      </w:r>
      <w:r w:rsidRPr="001F5E03">
        <w:rPr>
          <w:rFonts w:asciiTheme="minorHAnsi" w:hAnsiTheme="minorHAnsi" w:cstheme="minorHAnsi"/>
          <w:color w:val="auto"/>
        </w:rPr>
        <w:t xml:space="preserve">o SE): </w:t>
      </w:r>
      <w:r w:rsidR="00D42053" w:rsidRPr="001F5E03">
        <w:rPr>
          <w:rFonts w:asciiTheme="minorHAnsi" w:hAnsiTheme="minorHAnsi" w:cstheme="minorHAnsi"/>
          <w:color w:val="auto"/>
        </w:rPr>
        <w:t>30.7.2021</w:t>
      </w:r>
      <w:r w:rsidRPr="001F5E03">
        <w:rPr>
          <w:rFonts w:asciiTheme="minorHAnsi" w:hAnsiTheme="minorHAnsi" w:cstheme="minorHAnsi"/>
          <w:color w:val="00B050"/>
        </w:rPr>
        <w:tab/>
      </w:r>
      <w:r w:rsidRPr="001F5E03">
        <w:rPr>
          <w:rFonts w:asciiTheme="minorHAnsi" w:hAnsiTheme="minorHAnsi" w:cstheme="minorHAnsi"/>
          <w:color w:val="00B050"/>
        </w:rPr>
        <w:tab/>
      </w:r>
    </w:p>
    <w:p w14:paraId="370362E1" w14:textId="2E6EF86D" w:rsidR="001E4CB2" w:rsidRPr="001F5E03" w:rsidRDefault="001E4CB2" w:rsidP="001E4CB2">
      <w:pPr>
        <w:pStyle w:val="Default"/>
        <w:tabs>
          <w:tab w:val="left" w:pos="9781"/>
        </w:tabs>
        <w:spacing w:before="60"/>
        <w:ind w:left="426"/>
        <w:jc w:val="both"/>
        <w:rPr>
          <w:rFonts w:asciiTheme="minorHAnsi" w:hAnsiTheme="minorHAnsi" w:cstheme="minorHAnsi"/>
          <w:color w:val="auto"/>
        </w:rPr>
      </w:pPr>
      <w:r w:rsidRPr="001F5E03">
        <w:rPr>
          <w:rFonts w:asciiTheme="minorHAnsi" w:hAnsiTheme="minorHAnsi" w:cstheme="minorHAnsi"/>
          <w:color w:val="auto"/>
        </w:rPr>
        <w:t>Spôsob kreovania poradného výboru:</w:t>
      </w:r>
      <w:r w:rsidRPr="001F5E03">
        <w:rPr>
          <w:rFonts w:asciiTheme="minorHAnsi" w:hAnsiTheme="minorHAnsi" w:cstheme="minorHAnsi"/>
          <w:b/>
          <w:color w:val="auto"/>
        </w:rPr>
        <w:t xml:space="preserve"> voľby </w:t>
      </w:r>
    </w:p>
    <w:p w14:paraId="17F53206" w14:textId="723D2C89" w:rsidR="001E4CB2" w:rsidRPr="001F5E03" w:rsidRDefault="001E4CB2" w:rsidP="001E4CB2">
      <w:pPr>
        <w:pStyle w:val="Default"/>
        <w:tabs>
          <w:tab w:val="left" w:pos="9781"/>
        </w:tabs>
        <w:spacing w:before="60"/>
        <w:ind w:left="426"/>
        <w:jc w:val="both"/>
        <w:rPr>
          <w:rFonts w:asciiTheme="minorHAnsi" w:hAnsiTheme="minorHAnsi" w:cstheme="minorHAnsi"/>
          <w:color w:val="auto"/>
        </w:rPr>
      </w:pPr>
      <w:r w:rsidRPr="001F5E03">
        <w:rPr>
          <w:rFonts w:asciiTheme="minorHAnsi" w:hAnsiTheme="minorHAnsi" w:cstheme="minorHAnsi"/>
          <w:color w:val="auto"/>
        </w:rPr>
        <w:t xml:space="preserve">RSP </w:t>
      </w:r>
      <w:r w:rsidRPr="001F5E03">
        <w:rPr>
          <w:rFonts w:asciiTheme="minorHAnsi" w:hAnsiTheme="minorHAnsi" w:cstheme="minorHAnsi"/>
          <w:bCs/>
          <w:color w:val="auto"/>
        </w:rPr>
        <w:t>má</w:t>
      </w:r>
      <w:r w:rsidRPr="001F5E03">
        <w:rPr>
          <w:rFonts w:asciiTheme="minorHAnsi" w:hAnsiTheme="minorHAnsi" w:cstheme="minorHAnsi"/>
          <w:b/>
          <w:color w:val="auto"/>
        </w:rPr>
        <w:t xml:space="preserve"> </w:t>
      </w:r>
      <w:r w:rsidRPr="001F5E03">
        <w:rPr>
          <w:rFonts w:asciiTheme="minorHAnsi" w:hAnsiTheme="minorHAnsi" w:cstheme="minorHAnsi"/>
          <w:color w:val="auto"/>
        </w:rPr>
        <w:t>vypracovaný interný dokument pre poradný výbor.</w:t>
      </w:r>
    </w:p>
    <w:p w14:paraId="348CD351" w14:textId="5AA430D6" w:rsidR="001E4CB2" w:rsidRPr="00B94AB3" w:rsidRDefault="001E4CB2" w:rsidP="001E4CB2">
      <w:pPr>
        <w:pStyle w:val="Default"/>
        <w:tabs>
          <w:tab w:val="left" w:pos="9781"/>
        </w:tabs>
        <w:spacing w:before="60"/>
        <w:ind w:left="426" w:right="9"/>
        <w:jc w:val="both"/>
        <w:rPr>
          <w:rFonts w:asciiTheme="minorHAnsi" w:hAnsiTheme="minorHAnsi" w:cstheme="minorHAnsi"/>
          <w:color w:val="auto"/>
        </w:rPr>
      </w:pPr>
      <w:r w:rsidRPr="00B94AB3">
        <w:rPr>
          <w:rFonts w:asciiTheme="minorHAnsi" w:hAnsiTheme="minorHAnsi" w:cstheme="minorHAnsi"/>
          <w:color w:val="auto"/>
        </w:rPr>
        <w:t xml:space="preserve">Dátumy zasadnutí poradného výboru v období, za ktoré je zostavená účtovná závierka: </w:t>
      </w:r>
      <w:r w:rsidR="00397C9D">
        <w:rPr>
          <w:rFonts w:asciiTheme="minorHAnsi" w:hAnsiTheme="minorHAnsi" w:cstheme="minorHAnsi"/>
          <w:color w:val="auto"/>
        </w:rPr>
        <w:t>3.3.2025</w:t>
      </w:r>
      <w:r w:rsidR="00B94AB3" w:rsidRPr="00B94AB3">
        <w:rPr>
          <w:rFonts w:asciiTheme="minorHAnsi" w:hAnsiTheme="minorHAnsi" w:cstheme="minorHAnsi"/>
          <w:color w:val="auto"/>
        </w:rPr>
        <w:t xml:space="preserve">, </w:t>
      </w:r>
      <w:r w:rsidR="00397C9D">
        <w:rPr>
          <w:rFonts w:asciiTheme="minorHAnsi" w:hAnsiTheme="minorHAnsi" w:cstheme="minorHAnsi"/>
          <w:color w:val="auto"/>
        </w:rPr>
        <w:t>5.5.2025</w:t>
      </w:r>
      <w:r w:rsidR="00B94AB3" w:rsidRPr="00B94AB3">
        <w:rPr>
          <w:rFonts w:asciiTheme="minorHAnsi" w:hAnsiTheme="minorHAnsi" w:cstheme="minorHAnsi"/>
          <w:color w:val="auto"/>
        </w:rPr>
        <w:t xml:space="preserve">, </w:t>
      </w:r>
      <w:r w:rsidR="00397C9D">
        <w:rPr>
          <w:rFonts w:asciiTheme="minorHAnsi" w:hAnsiTheme="minorHAnsi" w:cstheme="minorHAnsi"/>
          <w:color w:val="auto"/>
        </w:rPr>
        <w:t>4.8.2025</w:t>
      </w:r>
      <w:r w:rsidR="00B94AB3" w:rsidRPr="00B94AB3">
        <w:rPr>
          <w:rFonts w:asciiTheme="minorHAnsi" w:hAnsiTheme="minorHAnsi" w:cstheme="minorHAnsi"/>
          <w:color w:val="auto"/>
        </w:rPr>
        <w:t xml:space="preserve">, </w:t>
      </w:r>
      <w:r w:rsidR="00996CBC">
        <w:rPr>
          <w:rFonts w:asciiTheme="minorHAnsi" w:hAnsiTheme="minorHAnsi" w:cstheme="minorHAnsi"/>
          <w:color w:val="auto"/>
        </w:rPr>
        <w:t>4</w:t>
      </w:r>
      <w:r w:rsidR="00D42053" w:rsidRPr="00B94AB3">
        <w:rPr>
          <w:rFonts w:asciiTheme="minorHAnsi" w:hAnsiTheme="minorHAnsi" w:cstheme="minorHAnsi"/>
          <w:color w:val="auto"/>
        </w:rPr>
        <w:t>.11.202</w:t>
      </w:r>
      <w:r w:rsidR="00397C9D">
        <w:rPr>
          <w:rFonts w:asciiTheme="minorHAnsi" w:hAnsiTheme="minorHAnsi" w:cstheme="minorHAnsi"/>
          <w:color w:val="auto"/>
        </w:rPr>
        <w:t>5</w:t>
      </w:r>
      <w:r w:rsidR="00B94AB3" w:rsidRPr="00B94AB3">
        <w:rPr>
          <w:rFonts w:asciiTheme="minorHAnsi" w:hAnsiTheme="minorHAnsi" w:cstheme="minorHAnsi"/>
          <w:color w:val="auto"/>
        </w:rPr>
        <w:t>.</w:t>
      </w:r>
    </w:p>
    <w:p w14:paraId="19939AAD" w14:textId="7B798BB9" w:rsidR="001E4CB2" w:rsidRPr="001F5E03" w:rsidRDefault="001E4CB2" w:rsidP="001E4CB2">
      <w:pPr>
        <w:pStyle w:val="Default"/>
        <w:tabs>
          <w:tab w:val="left" w:pos="9781"/>
        </w:tabs>
        <w:spacing w:before="60"/>
        <w:ind w:left="426"/>
        <w:jc w:val="both"/>
        <w:rPr>
          <w:rFonts w:asciiTheme="minorHAnsi" w:hAnsiTheme="minorHAnsi" w:cstheme="minorHAnsi"/>
          <w:color w:val="auto"/>
        </w:rPr>
      </w:pPr>
      <w:r w:rsidRPr="001F5E03">
        <w:rPr>
          <w:rFonts w:asciiTheme="minorHAnsi" w:hAnsiTheme="minorHAnsi" w:cstheme="minorHAnsi"/>
          <w:color w:val="auto"/>
        </w:rPr>
        <w:t xml:space="preserve">RSP </w:t>
      </w:r>
      <w:r w:rsidRPr="001F5E03">
        <w:rPr>
          <w:rFonts w:asciiTheme="minorHAnsi" w:hAnsiTheme="minorHAnsi" w:cstheme="minorHAnsi"/>
          <w:bCs/>
          <w:color w:val="auto"/>
        </w:rPr>
        <w:t xml:space="preserve">má </w:t>
      </w:r>
      <w:r w:rsidRPr="001F5E03">
        <w:rPr>
          <w:rFonts w:asciiTheme="minorHAnsi" w:hAnsiTheme="minorHAnsi" w:cstheme="minorHAnsi"/>
          <w:color w:val="auto"/>
        </w:rPr>
        <w:t xml:space="preserve"> vypracované zápisnice zo všetkých zasadnutí poradného výboru</w:t>
      </w:r>
    </w:p>
    <w:p w14:paraId="4EA1A6EE" w14:textId="6D9C2059" w:rsidR="001E4CB2" w:rsidRPr="001F5E03" w:rsidRDefault="001E4CB2" w:rsidP="001E4CB2">
      <w:pPr>
        <w:pStyle w:val="Default"/>
        <w:tabs>
          <w:tab w:val="left" w:pos="9781"/>
        </w:tabs>
        <w:spacing w:before="60"/>
        <w:ind w:left="426"/>
        <w:jc w:val="both"/>
        <w:rPr>
          <w:rFonts w:asciiTheme="minorHAnsi" w:hAnsiTheme="minorHAnsi" w:cstheme="minorHAnsi"/>
          <w:color w:val="auto"/>
        </w:rPr>
      </w:pPr>
      <w:r w:rsidRPr="001F5E03">
        <w:rPr>
          <w:rFonts w:asciiTheme="minorHAnsi" w:hAnsiTheme="minorHAnsi" w:cstheme="minorHAnsi"/>
          <w:color w:val="auto"/>
        </w:rPr>
        <w:t>Počet členov poradného výboru k 31.12.</w:t>
      </w:r>
      <w:r w:rsidR="00D42053" w:rsidRPr="001F5E03">
        <w:rPr>
          <w:rFonts w:asciiTheme="minorHAnsi" w:hAnsiTheme="minorHAnsi" w:cstheme="minorHAnsi"/>
          <w:color w:val="auto"/>
        </w:rPr>
        <w:t xml:space="preserve"> 202</w:t>
      </w:r>
      <w:r w:rsidR="00CA0D91">
        <w:rPr>
          <w:rFonts w:asciiTheme="minorHAnsi" w:hAnsiTheme="minorHAnsi" w:cstheme="minorHAnsi"/>
          <w:color w:val="auto"/>
        </w:rPr>
        <w:t>2</w:t>
      </w:r>
      <w:r w:rsidR="00D42053" w:rsidRPr="001F5E03">
        <w:rPr>
          <w:rFonts w:asciiTheme="minorHAnsi" w:hAnsiTheme="minorHAnsi" w:cstheme="minorHAnsi"/>
          <w:color w:val="auto"/>
        </w:rPr>
        <w:t xml:space="preserve"> bol 3.</w:t>
      </w:r>
    </w:p>
    <w:p w14:paraId="2A8DC843" w14:textId="665F3C59" w:rsidR="001E4CB2" w:rsidRDefault="001E4CB2" w:rsidP="001E4CB2">
      <w:pPr>
        <w:pStyle w:val="Default"/>
        <w:tabs>
          <w:tab w:val="left" w:pos="9781"/>
        </w:tabs>
        <w:spacing w:before="60"/>
        <w:ind w:left="426"/>
        <w:jc w:val="both"/>
        <w:rPr>
          <w:rFonts w:asciiTheme="minorHAnsi" w:hAnsiTheme="minorHAnsi" w:cstheme="minorHAnsi"/>
          <w:color w:val="auto"/>
        </w:rPr>
      </w:pPr>
      <w:r w:rsidRPr="001F5E03">
        <w:rPr>
          <w:rFonts w:asciiTheme="minorHAnsi" w:hAnsiTheme="minorHAnsi" w:cstheme="minorHAnsi"/>
          <w:color w:val="auto"/>
        </w:rPr>
        <w:t>Druh a počet zainteresovaných osôb – členov poradného výboru k 31.12.</w:t>
      </w:r>
      <w:r w:rsidR="0059501A">
        <w:rPr>
          <w:rFonts w:asciiTheme="minorHAnsi" w:hAnsiTheme="minorHAnsi" w:cstheme="minorHAnsi"/>
          <w:color w:val="auto"/>
        </w:rPr>
        <w:t xml:space="preserve"> </w:t>
      </w:r>
      <w:r w:rsidRPr="001F5E03">
        <w:rPr>
          <w:rFonts w:asciiTheme="minorHAnsi" w:hAnsiTheme="minorHAnsi" w:cstheme="minorHAnsi"/>
          <w:color w:val="auto"/>
        </w:rPr>
        <w:t>:</w:t>
      </w:r>
    </w:p>
    <w:p w14:paraId="3C851A7F" w14:textId="77777777" w:rsidR="00230F7B" w:rsidRPr="001F5E03" w:rsidRDefault="00230F7B" w:rsidP="001E4CB2">
      <w:pPr>
        <w:pStyle w:val="Default"/>
        <w:tabs>
          <w:tab w:val="left" w:pos="9781"/>
        </w:tabs>
        <w:spacing w:before="60"/>
        <w:ind w:left="426"/>
        <w:jc w:val="both"/>
        <w:rPr>
          <w:rFonts w:asciiTheme="minorHAnsi" w:hAnsiTheme="minorHAnsi" w:cstheme="minorHAnsi"/>
          <w:color w:val="auto"/>
        </w:rPr>
      </w:pPr>
    </w:p>
    <w:p w14:paraId="230916FC" w14:textId="343C9079" w:rsidR="001E4CB2" w:rsidRPr="001F5E03" w:rsidRDefault="00355DAF" w:rsidP="001E4CB2">
      <w:pPr>
        <w:pStyle w:val="Default"/>
        <w:numPr>
          <w:ilvl w:val="0"/>
          <w:numId w:val="6"/>
        </w:numPr>
        <w:tabs>
          <w:tab w:val="left" w:pos="9781"/>
        </w:tabs>
        <w:ind w:left="782" w:hanging="357"/>
        <w:jc w:val="both"/>
        <w:rPr>
          <w:rFonts w:asciiTheme="minorHAnsi" w:hAnsiTheme="minorHAnsi" w:cstheme="minorHAnsi"/>
          <w:color w:val="auto"/>
        </w:rPr>
      </w:pPr>
      <w:r w:rsidRPr="001F5E03">
        <w:rPr>
          <w:rFonts w:asciiTheme="minorHAnsi" w:hAnsiTheme="minorHAnsi" w:cstheme="minorHAnsi"/>
          <w:color w:val="auto"/>
        </w:rPr>
        <w:t>zamestnanec</w:t>
      </w:r>
      <w:r w:rsidR="00A0199A">
        <w:rPr>
          <w:rFonts w:asciiTheme="minorHAnsi" w:hAnsiTheme="minorHAnsi" w:cstheme="minorHAnsi"/>
          <w:color w:val="auto"/>
        </w:rPr>
        <w:t xml:space="preserve"> znevýhodnený</w:t>
      </w:r>
    </w:p>
    <w:p w14:paraId="2EC383EF" w14:textId="127F41FC" w:rsidR="001E4CB2" w:rsidRPr="001F5E03" w:rsidRDefault="00355DAF" w:rsidP="001E4CB2">
      <w:pPr>
        <w:pStyle w:val="Default"/>
        <w:numPr>
          <w:ilvl w:val="0"/>
          <w:numId w:val="6"/>
        </w:numPr>
        <w:tabs>
          <w:tab w:val="left" w:pos="9781"/>
        </w:tabs>
        <w:ind w:left="782" w:hanging="357"/>
        <w:jc w:val="both"/>
        <w:rPr>
          <w:rFonts w:asciiTheme="minorHAnsi" w:hAnsiTheme="minorHAnsi" w:cstheme="minorHAnsi"/>
          <w:color w:val="auto"/>
        </w:rPr>
      </w:pPr>
      <w:r w:rsidRPr="001F5E03">
        <w:rPr>
          <w:rFonts w:asciiTheme="minorHAnsi" w:hAnsiTheme="minorHAnsi" w:cstheme="minorHAnsi"/>
          <w:color w:val="auto"/>
        </w:rPr>
        <w:t>zamestnanec</w:t>
      </w:r>
      <w:r w:rsidR="00A0199A">
        <w:rPr>
          <w:rFonts w:asciiTheme="minorHAnsi" w:hAnsiTheme="minorHAnsi" w:cstheme="minorHAnsi"/>
          <w:color w:val="auto"/>
        </w:rPr>
        <w:t xml:space="preserve"> znevýhodnený</w:t>
      </w:r>
    </w:p>
    <w:p w14:paraId="5FC0CBE6" w14:textId="51207CC4" w:rsidR="00355DAF" w:rsidRPr="001F5E03" w:rsidRDefault="0059501A" w:rsidP="001E4CB2">
      <w:pPr>
        <w:pStyle w:val="Default"/>
        <w:numPr>
          <w:ilvl w:val="0"/>
          <w:numId w:val="6"/>
        </w:numPr>
        <w:tabs>
          <w:tab w:val="left" w:pos="9781"/>
        </w:tabs>
        <w:ind w:left="782" w:hanging="357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obyvateľ </w:t>
      </w:r>
      <w:r w:rsidR="00355DAF" w:rsidRPr="001F5E03">
        <w:rPr>
          <w:rFonts w:asciiTheme="minorHAnsi" w:hAnsiTheme="minorHAnsi" w:cstheme="minorHAnsi"/>
          <w:color w:val="auto"/>
        </w:rPr>
        <w:t>obce</w:t>
      </w:r>
    </w:p>
    <w:p w14:paraId="6F909789" w14:textId="77777777" w:rsidR="00355DAF" w:rsidRDefault="00355DAF" w:rsidP="00355DAF">
      <w:pPr>
        <w:pStyle w:val="Default"/>
        <w:tabs>
          <w:tab w:val="left" w:pos="9781"/>
        </w:tabs>
        <w:ind w:left="782"/>
        <w:jc w:val="both"/>
        <w:rPr>
          <w:rFonts w:asciiTheme="minorHAnsi" w:hAnsiTheme="minorHAnsi" w:cstheme="minorHAnsi"/>
          <w:color w:val="FF0000"/>
        </w:rPr>
      </w:pPr>
    </w:p>
    <w:p w14:paraId="2E5D4510" w14:textId="586A8FE0" w:rsidR="00270E33" w:rsidRDefault="00270E33" w:rsidP="00270E33">
      <w:pPr>
        <w:pStyle w:val="Default"/>
        <w:tabs>
          <w:tab w:val="left" w:pos="9781"/>
        </w:tabs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V priebehu roka zasadal poradný výbor celkom 4 krát. Na zasadnutiach poradného výboru</w:t>
      </w:r>
    </w:p>
    <w:p w14:paraId="2A563520" w14:textId="297E19B8" w:rsidR="00270E33" w:rsidRDefault="00270E33" w:rsidP="00270E33">
      <w:pPr>
        <w:pStyle w:val="Default"/>
        <w:tabs>
          <w:tab w:val="left" w:pos="9781"/>
        </w:tabs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sme preberali hlavne výrobné procesy : aktuálne rozpracované zákazky aj budúce. Ďalej</w:t>
      </w:r>
    </w:p>
    <w:p w14:paraId="0E6C0CFC" w14:textId="00A7FFB5" w:rsidR="00270E33" w:rsidRDefault="00270E33" w:rsidP="00D50126">
      <w:pPr>
        <w:pStyle w:val="Default"/>
        <w:tabs>
          <w:tab w:val="left" w:pos="9781"/>
        </w:tabs>
        <w:jc w:val="both"/>
        <w:rPr>
          <w:rFonts w:asciiTheme="minorHAnsi" w:hAnsiTheme="minorHAnsi" w:cstheme="minorHAnsi"/>
          <w:b/>
          <w:color w:val="auto"/>
        </w:rPr>
      </w:pPr>
      <w:r>
        <w:rPr>
          <w:rFonts w:asciiTheme="minorHAnsi" w:hAnsiTheme="minorHAnsi" w:cstheme="minorHAnsi"/>
          <w:color w:val="auto"/>
        </w:rPr>
        <w:t>sme preberali na začiatku roka hospodársky výsledok za rok 202</w:t>
      </w:r>
      <w:r w:rsidR="0081185B">
        <w:rPr>
          <w:rFonts w:asciiTheme="minorHAnsi" w:hAnsiTheme="minorHAnsi" w:cstheme="minorHAnsi"/>
          <w:color w:val="auto"/>
        </w:rPr>
        <w:t>5</w:t>
      </w:r>
      <w:r>
        <w:rPr>
          <w:rFonts w:asciiTheme="minorHAnsi" w:hAnsiTheme="minorHAnsi" w:cstheme="minorHAnsi"/>
          <w:color w:val="auto"/>
        </w:rPr>
        <w:t>, nákup tovaru pre      budúce zákazky</w:t>
      </w:r>
      <w:r w:rsidR="0081185B">
        <w:rPr>
          <w:rFonts w:asciiTheme="minorHAnsi" w:hAnsiTheme="minorHAnsi" w:cstheme="minorHAnsi"/>
          <w:color w:val="auto"/>
        </w:rPr>
        <w:t xml:space="preserve"> </w:t>
      </w:r>
      <w:r>
        <w:rPr>
          <w:rFonts w:asciiTheme="minorHAnsi" w:hAnsiTheme="minorHAnsi" w:cstheme="minorHAnsi"/>
          <w:color w:val="auto"/>
        </w:rPr>
        <w:t xml:space="preserve">a predstavenie nových zamestnancov. </w:t>
      </w:r>
    </w:p>
    <w:p w14:paraId="04235159" w14:textId="77777777" w:rsidR="00270E33" w:rsidRDefault="00270E33" w:rsidP="00270E33">
      <w:pPr>
        <w:pStyle w:val="Default"/>
        <w:tabs>
          <w:tab w:val="left" w:pos="9781"/>
        </w:tabs>
        <w:spacing w:before="60"/>
        <w:ind w:left="426"/>
        <w:jc w:val="both"/>
        <w:rPr>
          <w:rFonts w:asciiTheme="minorHAnsi" w:hAnsiTheme="minorHAnsi" w:cstheme="minorHAnsi"/>
          <w:b/>
          <w:color w:val="auto"/>
        </w:rPr>
      </w:pPr>
    </w:p>
    <w:p w14:paraId="14813DBA" w14:textId="77777777" w:rsidR="00270E33" w:rsidRDefault="00270E33" w:rsidP="00270E33">
      <w:pPr>
        <w:pStyle w:val="Default"/>
        <w:tabs>
          <w:tab w:val="left" w:pos="9781"/>
        </w:tabs>
        <w:spacing w:before="60"/>
        <w:ind w:left="426"/>
        <w:jc w:val="both"/>
        <w:rPr>
          <w:rFonts w:asciiTheme="minorHAnsi" w:hAnsiTheme="minorHAnsi" w:cstheme="minorHAnsi"/>
          <w:b/>
          <w:color w:val="auto"/>
        </w:rPr>
      </w:pPr>
    </w:p>
    <w:p w14:paraId="03BE59F1" w14:textId="77777777" w:rsidR="00270E33" w:rsidRDefault="00270E33" w:rsidP="00270E33">
      <w:pPr>
        <w:pStyle w:val="Default"/>
        <w:tabs>
          <w:tab w:val="left" w:pos="9781"/>
        </w:tabs>
        <w:spacing w:before="60"/>
        <w:ind w:left="426"/>
        <w:jc w:val="both"/>
        <w:rPr>
          <w:rFonts w:asciiTheme="minorHAnsi" w:hAnsiTheme="minorHAnsi" w:cstheme="minorHAnsi"/>
          <w:b/>
          <w:color w:val="auto"/>
        </w:rPr>
      </w:pPr>
    </w:p>
    <w:p w14:paraId="3FAF8D11" w14:textId="4584C7D1" w:rsidR="001E4CB2" w:rsidRPr="001F5E03" w:rsidRDefault="001E4CB2" w:rsidP="00270E33">
      <w:pPr>
        <w:pStyle w:val="Default"/>
        <w:tabs>
          <w:tab w:val="left" w:pos="9781"/>
        </w:tabs>
        <w:spacing w:before="60"/>
        <w:ind w:left="426"/>
        <w:jc w:val="both"/>
        <w:rPr>
          <w:rFonts w:asciiTheme="minorHAnsi" w:hAnsiTheme="minorHAnsi" w:cstheme="minorHAnsi"/>
          <w:color w:val="auto"/>
        </w:rPr>
      </w:pPr>
      <w:r w:rsidRPr="001F5E03">
        <w:rPr>
          <w:rFonts w:asciiTheme="minorHAnsi" w:hAnsiTheme="minorHAnsi" w:cstheme="minorHAnsi"/>
          <w:b/>
          <w:color w:val="auto"/>
        </w:rPr>
        <w:t xml:space="preserve">RPS </w:t>
      </w:r>
      <w:r w:rsidRPr="001F5E03">
        <w:rPr>
          <w:rFonts w:asciiTheme="minorHAnsi" w:hAnsiTheme="minorHAnsi" w:cstheme="minorHAnsi"/>
          <w:color w:val="auto"/>
        </w:rPr>
        <w:t xml:space="preserve">vyhlasuje, že počas obdobia, za ktoré je účtovná závierka zostavená, </w:t>
      </w:r>
      <w:r w:rsidRPr="001F5E03">
        <w:rPr>
          <w:rFonts w:asciiTheme="minorHAnsi" w:hAnsiTheme="minorHAnsi" w:cstheme="minorHAnsi"/>
          <w:b/>
          <w:color w:val="auto"/>
        </w:rPr>
        <w:t>nastali</w:t>
      </w:r>
      <w:r w:rsidRPr="001F5E03">
        <w:rPr>
          <w:rFonts w:asciiTheme="minorHAnsi" w:hAnsiTheme="minorHAnsi" w:cstheme="minorHAnsi"/>
          <w:color w:val="auto"/>
        </w:rPr>
        <w:t xml:space="preserve"> nasledujúce zmeny v zložení jeho orgánov</w:t>
      </w:r>
      <w:r w:rsidR="0081185B">
        <w:rPr>
          <w:rFonts w:asciiTheme="minorHAnsi" w:hAnsiTheme="minorHAnsi" w:cstheme="minorHAnsi"/>
          <w:color w:val="auto"/>
        </w:rPr>
        <w:t xml:space="preserve"> – voľby do poradného výboru v roku 2025. </w:t>
      </w:r>
    </w:p>
    <w:p w14:paraId="7A0C7DE8" w14:textId="0E1D124E" w:rsidR="00355DAF" w:rsidRPr="001F5E03" w:rsidRDefault="001E4CB2" w:rsidP="00270E33">
      <w:pPr>
        <w:pStyle w:val="Default"/>
        <w:tabs>
          <w:tab w:val="left" w:pos="9781"/>
        </w:tabs>
        <w:spacing w:before="60"/>
        <w:ind w:left="426"/>
        <w:jc w:val="both"/>
        <w:rPr>
          <w:rFonts w:asciiTheme="minorHAnsi" w:hAnsiTheme="minorHAnsi" w:cstheme="minorHAnsi"/>
          <w:color w:val="auto"/>
        </w:rPr>
      </w:pPr>
      <w:r w:rsidRPr="001F5E03">
        <w:rPr>
          <w:rFonts w:asciiTheme="minorHAnsi" w:hAnsiTheme="minorHAnsi" w:cstheme="minorHAnsi"/>
          <w:b/>
          <w:color w:val="auto"/>
        </w:rPr>
        <w:lastRenderedPageBreak/>
        <w:t>RSP</w:t>
      </w:r>
      <w:r w:rsidRPr="001F5E03">
        <w:rPr>
          <w:rFonts w:asciiTheme="minorHAnsi" w:hAnsiTheme="minorHAnsi" w:cstheme="minorHAnsi"/>
          <w:color w:val="auto"/>
        </w:rPr>
        <w:t xml:space="preserve"> vyhlasuje, že počas obdobia, za ktoré je účtovná závierka zostavená, </w:t>
      </w:r>
      <w:r w:rsidRPr="001F5E03">
        <w:rPr>
          <w:rFonts w:asciiTheme="minorHAnsi" w:hAnsiTheme="minorHAnsi" w:cstheme="minorHAnsi"/>
          <w:b/>
          <w:color w:val="auto"/>
        </w:rPr>
        <w:t>nemal</w:t>
      </w:r>
      <w:r w:rsidRPr="001F5E03">
        <w:rPr>
          <w:rFonts w:asciiTheme="minorHAnsi" w:hAnsiTheme="minorHAnsi" w:cstheme="minorHAnsi"/>
          <w:color w:val="auto"/>
        </w:rPr>
        <w:t xml:space="preserve"> vyhlásený konkurz na majetok, </w:t>
      </w:r>
      <w:r w:rsidRPr="001F5E03">
        <w:rPr>
          <w:rFonts w:asciiTheme="minorHAnsi" w:hAnsiTheme="minorHAnsi" w:cstheme="minorHAnsi"/>
          <w:b/>
          <w:color w:val="auto"/>
        </w:rPr>
        <w:t>nebolo</w:t>
      </w:r>
      <w:r w:rsidRPr="001F5E03">
        <w:rPr>
          <w:rFonts w:asciiTheme="minorHAnsi" w:hAnsiTheme="minorHAnsi" w:cstheme="minorHAnsi"/>
          <w:color w:val="auto"/>
        </w:rPr>
        <w:t xml:space="preserve"> voči nemu zastavené konkurzné konanie pre nedostatok majetku alebo </w:t>
      </w:r>
      <w:r w:rsidRPr="001F5E03">
        <w:rPr>
          <w:rFonts w:asciiTheme="minorHAnsi" w:hAnsiTheme="minorHAnsi" w:cstheme="minorHAnsi"/>
          <w:b/>
          <w:color w:val="auto"/>
        </w:rPr>
        <w:t>nebol*</w:t>
      </w:r>
      <w:r w:rsidRPr="00E05F9C">
        <w:rPr>
          <w:rFonts w:ascii="Arial Narrow" w:hAnsi="Arial Narrow"/>
          <w:color w:val="auto"/>
        </w:rPr>
        <w:t xml:space="preserve"> </w:t>
      </w:r>
      <w:r w:rsidRPr="001F5E03">
        <w:rPr>
          <w:rFonts w:asciiTheme="minorHAnsi" w:hAnsiTheme="minorHAnsi" w:cstheme="minorHAnsi"/>
          <w:color w:val="auto"/>
        </w:rPr>
        <w:t>zrušený konkurz pre nedostatok majetku.</w:t>
      </w:r>
    </w:p>
    <w:p w14:paraId="09D1C169" w14:textId="4D3C43BD" w:rsidR="001E4CB2" w:rsidRPr="001F5E03" w:rsidRDefault="001E4CB2" w:rsidP="001E4CB2">
      <w:pPr>
        <w:pStyle w:val="Default"/>
        <w:tabs>
          <w:tab w:val="left" w:pos="9781"/>
        </w:tabs>
        <w:spacing w:before="60"/>
        <w:ind w:left="426"/>
        <w:jc w:val="both"/>
        <w:rPr>
          <w:rFonts w:asciiTheme="minorHAnsi" w:hAnsiTheme="minorHAnsi" w:cstheme="minorHAnsi"/>
          <w:color w:val="auto"/>
        </w:rPr>
      </w:pPr>
      <w:r w:rsidRPr="001F5E03">
        <w:rPr>
          <w:rFonts w:asciiTheme="minorHAnsi" w:hAnsiTheme="minorHAnsi" w:cstheme="minorHAnsi"/>
          <w:b/>
          <w:color w:val="auto"/>
        </w:rPr>
        <w:t>RSP</w:t>
      </w:r>
      <w:r w:rsidRPr="001F5E03">
        <w:rPr>
          <w:rFonts w:asciiTheme="minorHAnsi" w:hAnsiTheme="minorHAnsi" w:cstheme="minorHAnsi"/>
          <w:color w:val="auto"/>
        </w:rPr>
        <w:t xml:space="preserve"> zároveň vyhlasuje, že ku dňu zostavenia účtovnej závierky </w:t>
      </w:r>
      <w:r w:rsidRPr="001F5E03">
        <w:rPr>
          <w:rFonts w:asciiTheme="minorHAnsi" w:hAnsiTheme="minorHAnsi" w:cstheme="minorHAnsi"/>
          <w:b/>
          <w:color w:val="auto"/>
        </w:rPr>
        <w:t>nie je</w:t>
      </w:r>
      <w:r w:rsidRPr="001F5E03">
        <w:rPr>
          <w:rFonts w:asciiTheme="minorHAnsi" w:hAnsiTheme="minorHAnsi" w:cstheme="minorHAnsi"/>
          <w:color w:val="auto"/>
        </w:rPr>
        <w:t xml:space="preserve"> v reštrukturalizácii a </w:t>
      </w:r>
      <w:r w:rsidRPr="001F5E03">
        <w:rPr>
          <w:rFonts w:asciiTheme="minorHAnsi" w:hAnsiTheme="minorHAnsi" w:cstheme="minorHAnsi"/>
          <w:b/>
          <w:color w:val="auto"/>
        </w:rPr>
        <w:t xml:space="preserve"> nie je</w:t>
      </w:r>
      <w:r w:rsidRPr="001F5E03">
        <w:rPr>
          <w:rFonts w:asciiTheme="minorHAnsi" w:hAnsiTheme="minorHAnsi" w:cstheme="minorHAnsi"/>
          <w:color w:val="auto"/>
        </w:rPr>
        <w:t xml:space="preserve"> v likvidácii.</w:t>
      </w:r>
    </w:p>
    <w:p w14:paraId="0ECE3D53" w14:textId="06227F91" w:rsidR="00355DAF" w:rsidRPr="001F5E03" w:rsidRDefault="001E4CB2" w:rsidP="001E4CB2">
      <w:pPr>
        <w:pStyle w:val="Default"/>
        <w:tabs>
          <w:tab w:val="left" w:pos="9781"/>
        </w:tabs>
        <w:spacing w:before="60"/>
        <w:ind w:left="426"/>
        <w:jc w:val="both"/>
        <w:rPr>
          <w:rFonts w:asciiTheme="minorHAnsi" w:hAnsiTheme="minorHAnsi" w:cstheme="minorHAnsi"/>
          <w:color w:val="auto"/>
        </w:rPr>
      </w:pPr>
      <w:r w:rsidRPr="001F5E03">
        <w:rPr>
          <w:rFonts w:asciiTheme="minorHAnsi" w:hAnsiTheme="minorHAnsi" w:cstheme="minorHAnsi"/>
          <w:b/>
          <w:color w:val="auto"/>
        </w:rPr>
        <w:t xml:space="preserve">RSP </w:t>
      </w:r>
      <w:r w:rsidRPr="001F5E03">
        <w:rPr>
          <w:rFonts w:asciiTheme="minorHAnsi" w:hAnsiTheme="minorHAnsi" w:cstheme="minorHAnsi"/>
          <w:color w:val="auto"/>
        </w:rPr>
        <w:t xml:space="preserve">vyhlasuje, že v období, za ktoré je zostavená účtovná závierka, </w:t>
      </w:r>
      <w:r w:rsidRPr="001F5E03">
        <w:rPr>
          <w:rFonts w:asciiTheme="minorHAnsi" w:hAnsiTheme="minorHAnsi" w:cstheme="minorHAnsi"/>
          <w:b/>
          <w:color w:val="auto"/>
        </w:rPr>
        <w:t>nesplynul</w:t>
      </w:r>
      <w:r w:rsidRPr="001F5E03">
        <w:rPr>
          <w:rFonts w:asciiTheme="minorHAnsi" w:hAnsiTheme="minorHAnsi" w:cstheme="minorHAnsi"/>
          <w:color w:val="auto"/>
        </w:rPr>
        <w:t xml:space="preserve"> alebo </w:t>
      </w:r>
      <w:r w:rsidRPr="001F5E03">
        <w:rPr>
          <w:rFonts w:asciiTheme="minorHAnsi" w:hAnsiTheme="minorHAnsi" w:cstheme="minorHAnsi"/>
          <w:b/>
          <w:color w:val="auto"/>
        </w:rPr>
        <w:t xml:space="preserve">sa nezlúčil </w:t>
      </w:r>
      <w:r w:rsidRPr="001F5E03">
        <w:rPr>
          <w:rFonts w:asciiTheme="minorHAnsi" w:hAnsiTheme="minorHAnsi" w:cstheme="minorHAnsi"/>
          <w:color w:val="auto"/>
        </w:rPr>
        <w:t xml:space="preserve">s inou osobou, ktorá nebola registrovaným sociálnym podnikom. </w:t>
      </w:r>
      <w:r w:rsidRPr="001F5E03">
        <w:rPr>
          <w:rFonts w:asciiTheme="minorHAnsi" w:hAnsiTheme="minorHAnsi" w:cstheme="minorHAnsi"/>
          <w:b/>
          <w:color w:val="auto"/>
        </w:rPr>
        <w:t xml:space="preserve">RSP </w:t>
      </w:r>
      <w:r w:rsidRPr="001F5E03">
        <w:rPr>
          <w:rFonts w:asciiTheme="minorHAnsi" w:hAnsiTheme="minorHAnsi" w:cstheme="minorHAnsi"/>
          <w:color w:val="auto"/>
        </w:rPr>
        <w:t xml:space="preserve">zároveň vyhlasuje, že v období, za ktoré je zostavená účtovná závierka, sa </w:t>
      </w:r>
      <w:r w:rsidRPr="001F5E03">
        <w:rPr>
          <w:rFonts w:asciiTheme="minorHAnsi" w:hAnsiTheme="minorHAnsi" w:cstheme="minorHAnsi"/>
          <w:b/>
          <w:color w:val="auto"/>
        </w:rPr>
        <w:t>nerozdelil</w:t>
      </w:r>
      <w:r w:rsidR="00E05F9C" w:rsidRPr="001F5E03">
        <w:rPr>
          <w:rFonts w:asciiTheme="minorHAnsi" w:hAnsiTheme="minorHAnsi" w:cstheme="minorHAnsi"/>
          <w:b/>
          <w:color w:val="auto"/>
        </w:rPr>
        <w:t xml:space="preserve"> </w:t>
      </w:r>
      <w:r w:rsidRPr="001F5E03">
        <w:rPr>
          <w:rFonts w:asciiTheme="minorHAnsi" w:hAnsiTheme="minorHAnsi" w:cstheme="minorHAnsi"/>
          <w:color w:val="auto"/>
        </w:rPr>
        <w:t xml:space="preserve">. </w:t>
      </w:r>
    </w:p>
    <w:p w14:paraId="7868799C" w14:textId="77777777" w:rsidR="0056798B" w:rsidRDefault="0056798B" w:rsidP="0034095A">
      <w:pPr>
        <w:pStyle w:val="Default"/>
        <w:tabs>
          <w:tab w:val="left" w:pos="9781"/>
        </w:tabs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2B17CA21" w14:textId="77777777" w:rsidR="0034095A" w:rsidRDefault="0034095A" w:rsidP="0034095A">
      <w:pPr>
        <w:pStyle w:val="Default"/>
        <w:tabs>
          <w:tab w:val="left" w:pos="9781"/>
        </w:tabs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2E252BC1" w14:textId="77777777" w:rsidR="0034095A" w:rsidRDefault="0034095A" w:rsidP="0034095A">
      <w:pPr>
        <w:pStyle w:val="Default"/>
        <w:tabs>
          <w:tab w:val="left" w:pos="9781"/>
        </w:tabs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6981C4BD" w14:textId="77777777" w:rsidR="0034095A" w:rsidRDefault="0034095A" w:rsidP="0034095A">
      <w:pPr>
        <w:pStyle w:val="Default"/>
        <w:tabs>
          <w:tab w:val="left" w:pos="9781"/>
        </w:tabs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79615B92" w14:textId="77777777" w:rsidR="0034095A" w:rsidRDefault="0034095A" w:rsidP="0034095A">
      <w:pPr>
        <w:pStyle w:val="Default"/>
        <w:tabs>
          <w:tab w:val="left" w:pos="9781"/>
        </w:tabs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3468C77C" w14:textId="77777777" w:rsidR="0034095A" w:rsidRDefault="0034095A" w:rsidP="0034095A">
      <w:pPr>
        <w:pStyle w:val="Default"/>
        <w:tabs>
          <w:tab w:val="left" w:pos="9781"/>
        </w:tabs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18204208" w14:textId="77777777" w:rsidR="0034095A" w:rsidRDefault="0034095A" w:rsidP="0034095A">
      <w:pPr>
        <w:pStyle w:val="Default"/>
        <w:tabs>
          <w:tab w:val="left" w:pos="9781"/>
        </w:tabs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7F5CC124" w14:textId="77777777" w:rsidR="0034095A" w:rsidRDefault="0034095A" w:rsidP="0034095A">
      <w:pPr>
        <w:pStyle w:val="Default"/>
        <w:tabs>
          <w:tab w:val="left" w:pos="9781"/>
        </w:tabs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24657DDE" w14:textId="77777777" w:rsidR="0034095A" w:rsidRDefault="0034095A" w:rsidP="0034095A">
      <w:pPr>
        <w:pStyle w:val="Default"/>
        <w:tabs>
          <w:tab w:val="left" w:pos="9781"/>
        </w:tabs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16BFBE6C" w14:textId="77777777" w:rsidR="0034095A" w:rsidRPr="001F5E03" w:rsidRDefault="0034095A" w:rsidP="0034095A">
      <w:pPr>
        <w:pStyle w:val="Default"/>
        <w:tabs>
          <w:tab w:val="left" w:pos="9781"/>
        </w:tabs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7D9C58EF" w14:textId="77777777" w:rsidR="00355DAF" w:rsidRPr="001F5E03" w:rsidRDefault="00355DAF" w:rsidP="001E4CB2">
      <w:pPr>
        <w:pStyle w:val="Default"/>
        <w:tabs>
          <w:tab w:val="left" w:pos="9781"/>
        </w:tabs>
        <w:ind w:left="709"/>
        <w:jc w:val="both"/>
        <w:rPr>
          <w:rFonts w:asciiTheme="minorHAnsi" w:hAnsiTheme="minorHAnsi" w:cstheme="minorHAnsi"/>
          <w:color w:val="00B050"/>
          <w:sz w:val="22"/>
          <w:szCs w:val="22"/>
        </w:rPr>
      </w:pPr>
    </w:p>
    <w:p w14:paraId="139CFDFE" w14:textId="77777777" w:rsidR="001E4CB2" w:rsidRPr="001F5E03" w:rsidRDefault="001E4CB2" w:rsidP="001E4CB2">
      <w:pPr>
        <w:pStyle w:val="Odsekzoznamu"/>
        <w:widowControl w:val="0"/>
        <w:numPr>
          <w:ilvl w:val="1"/>
          <w:numId w:val="3"/>
        </w:numPr>
        <w:tabs>
          <w:tab w:val="left" w:pos="9781"/>
        </w:tabs>
        <w:autoSpaceDE w:val="0"/>
        <w:autoSpaceDN w:val="0"/>
        <w:spacing w:after="0" w:line="240" w:lineRule="auto"/>
        <w:ind w:left="426"/>
        <w:contextualSpacing w:val="0"/>
        <w:jc w:val="both"/>
        <w:rPr>
          <w:rFonts w:asciiTheme="minorHAnsi" w:hAnsiTheme="minorHAnsi" w:cstheme="minorHAnsi"/>
        </w:rPr>
      </w:pPr>
      <w:r w:rsidRPr="001F5E03">
        <w:rPr>
          <w:rFonts w:asciiTheme="minorHAnsi" w:hAnsiTheme="minorHAnsi" w:cstheme="minorHAnsi"/>
        </w:rPr>
        <w:t>opis hospodárskej činnosti účtovnej jednotky</w:t>
      </w:r>
    </w:p>
    <w:p w14:paraId="08C8B2AC" w14:textId="671CFA9E" w:rsidR="001E4CB2" w:rsidRPr="00902207" w:rsidRDefault="001E4CB2" w:rsidP="001E4CB2">
      <w:pPr>
        <w:pStyle w:val="Default"/>
        <w:tabs>
          <w:tab w:val="left" w:pos="9781"/>
        </w:tabs>
        <w:spacing w:before="120"/>
        <w:ind w:left="284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902207">
        <w:rPr>
          <w:rFonts w:asciiTheme="minorHAnsi" w:hAnsiTheme="minorHAnsi" w:cstheme="minorHAnsi"/>
          <w:b/>
          <w:color w:val="auto"/>
          <w:sz w:val="22"/>
          <w:szCs w:val="22"/>
        </w:rPr>
        <w:t>Predmety činnosti RSP:</w:t>
      </w:r>
    </w:p>
    <w:p w14:paraId="5DC76E5E" w14:textId="77777777" w:rsidR="00973910" w:rsidRPr="001F5E03" w:rsidRDefault="00973910" w:rsidP="001E4CB2">
      <w:pPr>
        <w:pStyle w:val="Default"/>
        <w:tabs>
          <w:tab w:val="left" w:pos="9781"/>
        </w:tabs>
        <w:spacing w:before="120"/>
        <w:ind w:left="284"/>
        <w:jc w:val="both"/>
        <w:rPr>
          <w:rFonts w:asciiTheme="minorHAnsi" w:hAnsiTheme="minorHAnsi" w:cstheme="minorHAnsi"/>
          <w:b/>
          <w:color w:val="00B050"/>
          <w:sz w:val="22"/>
          <w:szCs w:val="22"/>
        </w:rPr>
      </w:pPr>
    </w:p>
    <w:p w14:paraId="630A453B" w14:textId="77777777" w:rsidR="00973910" w:rsidRPr="001F5E03" w:rsidRDefault="00973910" w:rsidP="00973910">
      <w:pPr>
        <w:pStyle w:val="Odsekzoznamu"/>
        <w:numPr>
          <w:ilvl w:val="0"/>
          <w:numId w:val="7"/>
        </w:numPr>
        <w:ind w:left="360"/>
        <w:rPr>
          <w:rFonts w:asciiTheme="minorHAnsi" w:hAnsiTheme="minorHAnsi" w:cstheme="minorHAnsi"/>
          <w:szCs w:val="24"/>
        </w:rPr>
      </w:pPr>
      <w:r w:rsidRPr="001F5E03">
        <w:rPr>
          <w:rFonts w:asciiTheme="minorHAnsi" w:hAnsiTheme="minorHAnsi" w:cstheme="minorHAnsi"/>
          <w:szCs w:val="24"/>
        </w:rPr>
        <w:t>Textilná výroba</w:t>
      </w:r>
    </w:p>
    <w:p w14:paraId="1C0EC220" w14:textId="77777777" w:rsidR="00973910" w:rsidRPr="001F5E03" w:rsidRDefault="00973910" w:rsidP="00973910">
      <w:pPr>
        <w:pStyle w:val="Odsekzoznamu"/>
        <w:numPr>
          <w:ilvl w:val="0"/>
          <w:numId w:val="7"/>
        </w:numPr>
        <w:ind w:left="360"/>
        <w:rPr>
          <w:rFonts w:asciiTheme="minorHAnsi" w:hAnsiTheme="minorHAnsi" w:cstheme="minorHAnsi"/>
          <w:szCs w:val="24"/>
        </w:rPr>
      </w:pPr>
      <w:r w:rsidRPr="001F5E03">
        <w:rPr>
          <w:rFonts w:asciiTheme="minorHAnsi" w:hAnsiTheme="minorHAnsi" w:cstheme="minorHAnsi"/>
          <w:szCs w:val="24"/>
        </w:rPr>
        <w:t>Odevná výroba</w:t>
      </w:r>
    </w:p>
    <w:p w14:paraId="7D3A095B" w14:textId="77777777" w:rsidR="00973910" w:rsidRPr="001F5E03" w:rsidRDefault="00973910" w:rsidP="00973910">
      <w:pPr>
        <w:pStyle w:val="Odsekzoznamu"/>
        <w:numPr>
          <w:ilvl w:val="0"/>
          <w:numId w:val="7"/>
        </w:numPr>
        <w:ind w:left="360"/>
        <w:rPr>
          <w:rFonts w:asciiTheme="minorHAnsi" w:hAnsiTheme="minorHAnsi" w:cstheme="minorHAnsi"/>
          <w:szCs w:val="24"/>
        </w:rPr>
      </w:pPr>
      <w:r w:rsidRPr="001F5E03">
        <w:rPr>
          <w:rFonts w:asciiTheme="minorHAnsi" w:hAnsiTheme="minorHAnsi" w:cstheme="minorHAnsi"/>
          <w:szCs w:val="24"/>
        </w:rPr>
        <w:t xml:space="preserve">Reklamné a marketingové služby, prieskum trhu a verejnej mienky </w:t>
      </w:r>
    </w:p>
    <w:p w14:paraId="3685F00E" w14:textId="77777777" w:rsidR="00973910" w:rsidRPr="001F5E03" w:rsidRDefault="00973910" w:rsidP="00973910">
      <w:pPr>
        <w:pStyle w:val="Odsekzoznamu"/>
        <w:numPr>
          <w:ilvl w:val="0"/>
          <w:numId w:val="7"/>
        </w:numPr>
        <w:ind w:left="360"/>
        <w:rPr>
          <w:rFonts w:asciiTheme="minorHAnsi" w:hAnsiTheme="minorHAnsi" w:cstheme="minorHAnsi"/>
          <w:szCs w:val="24"/>
        </w:rPr>
      </w:pPr>
      <w:r w:rsidRPr="001F5E03">
        <w:rPr>
          <w:rFonts w:asciiTheme="minorHAnsi" w:hAnsiTheme="minorHAnsi" w:cstheme="minorHAnsi"/>
          <w:szCs w:val="24"/>
        </w:rPr>
        <w:t>Kúpa tovaru na účely jeho predaja konečnému spotrebiteľovi (maloobchod ) alebo iným prevádzkovateľom živnosti ( veľkoobchod )</w:t>
      </w:r>
    </w:p>
    <w:p w14:paraId="4B5716A3" w14:textId="77777777" w:rsidR="00973910" w:rsidRPr="001F5E03" w:rsidRDefault="00973910" w:rsidP="00973910">
      <w:pPr>
        <w:pStyle w:val="Odsekzoznamu"/>
        <w:numPr>
          <w:ilvl w:val="0"/>
          <w:numId w:val="7"/>
        </w:numPr>
        <w:ind w:left="360"/>
        <w:rPr>
          <w:rFonts w:asciiTheme="minorHAnsi" w:hAnsiTheme="minorHAnsi" w:cstheme="minorHAnsi"/>
          <w:szCs w:val="24"/>
        </w:rPr>
      </w:pPr>
      <w:r w:rsidRPr="001F5E03">
        <w:rPr>
          <w:rFonts w:asciiTheme="minorHAnsi" w:hAnsiTheme="minorHAnsi" w:cstheme="minorHAnsi"/>
          <w:szCs w:val="24"/>
        </w:rPr>
        <w:t>Spracovanie kože</w:t>
      </w:r>
    </w:p>
    <w:p w14:paraId="670C44FA" w14:textId="77777777" w:rsidR="00973910" w:rsidRPr="001F5E03" w:rsidRDefault="00973910" w:rsidP="00973910">
      <w:pPr>
        <w:pStyle w:val="Odsekzoznamu"/>
        <w:numPr>
          <w:ilvl w:val="0"/>
          <w:numId w:val="7"/>
        </w:numPr>
        <w:ind w:left="360"/>
        <w:rPr>
          <w:rFonts w:asciiTheme="minorHAnsi" w:hAnsiTheme="minorHAnsi" w:cstheme="minorHAnsi"/>
          <w:szCs w:val="24"/>
        </w:rPr>
      </w:pPr>
      <w:r w:rsidRPr="001F5E03">
        <w:rPr>
          <w:rFonts w:asciiTheme="minorHAnsi" w:hAnsiTheme="minorHAnsi" w:cstheme="minorHAnsi"/>
          <w:szCs w:val="24"/>
        </w:rPr>
        <w:t>Výroba jednoduchých výrobkov z dreva, korku, slamy, prútia a ich úprava, oprava a údržba</w:t>
      </w:r>
    </w:p>
    <w:p w14:paraId="5CBF1BE3" w14:textId="77777777" w:rsidR="00973910" w:rsidRPr="001F5E03" w:rsidRDefault="00973910" w:rsidP="00973910">
      <w:pPr>
        <w:pStyle w:val="Odsekzoznamu"/>
        <w:numPr>
          <w:ilvl w:val="0"/>
          <w:numId w:val="7"/>
        </w:numPr>
        <w:ind w:left="360"/>
        <w:rPr>
          <w:rFonts w:asciiTheme="minorHAnsi" w:hAnsiTheme="minorHAnsi" w:cstheme="minorHAnsi"/>
          <w:szCs w:val="24"/>
        </w:rPr>
      </w:pPr>
      <w:r w:rsidRPr="001F5E03">
        <w:rPr>
          <w:rFonts w:asciiTheme="minorHAnsi" w:hAnsiTheme="minorHAnsi" w:cstheme="minorHAnsi"/>
          <w:szCs w:val="24"/>
        </w:rPr>
        <w:t xml:space="preserve">Výroba bižutérie a suvenírov </w:t>
      </w:r>
    </w:p>
    <w:p w14:paraId="167B2935" w14:textId="4FA6B1BF" w:rsidR="001E4CB2" w:rsidRPr="001F5E03" w:rsidRDefault="001E4CB2" w:rsidP="001E4CB2">
      <w:pPr>
        <w:pStyle w:val="Default"/>
        <w:tabs>
          <w:tab w:val="left" w:pos="9781"/>
        </w:tabs>
        <w:spacing w:before="60"/>
        <w:ind w:left="284"/>
        <w:jc w:val="both"/>
        <w:rPr>
          <w:rFonts w:asciiTheme="minorHAnsi" w:hAnsiTheme="minorHAnsi" w:cstheme="minorHAnsi"/>
          <w:b/>
          <w:color w:val="00B050"/>
          <w:sz w:val="22"/>
          <w:szCs w:val="22"/>
        </w:rPr>
      </w:pPr>
    </w:p>
    <w:p w14:paraId="0DE89CFD" w14:textId="634F4BEF" w:rsidR="001E4CB2" w:rsidRPr="001F5E03" w:rsidRDefault="001E4CB2" w:rsidP="001E4CB2">
      <w:pPr>
        <w:pStyle w:val="Default"/>
        <w:tabs>
          <w:tab w:val="left" w:pos="9781"/>
        </w:tabs>
        <w:spacing w:before="120"/>
        <w:ind w:left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F5E03">
        <w:rPr>
          <w:rFonts w:asciiTheme="minorHAnsi" w:hAnsiTheme="minorHAnsi" w:cstheme="minorHAnsi"/>
          <w:b/>
          <w:color w:val="auto"/>
          <w:sz w:val="22"/>
          <w:szCs w:val="22"/>
        </w:rPr>
        <w:t>RSP</w:t>
      </w:r>
      <w:r w:rsidRPr="001F5E03">
        <w:rPr>
          <w:rFonts w:asciiTheme="minorHAnsi" w:hAnsiTheme="minorHAnsi" w:cstheme="minorHAnsi"/>
          <w:color w:val="auto"/>
          <w:sz w:val="22"/>
          <w:szCs w:val="22"/>
        </w:rPr>
        <w:t xml:space="preserve"> v období, za ktoré je zostavená účtovná závierka, </w:t>
      </w:r>
      <w:r w:rsidRPr="001F5E03">
        <w:rPr>
          <w:rFonts w:asciiTheme="minorHAnsi" w:hAnsiTheme="minorHAnsi" w:cstheme="minorHAnsi"/>
          <w:b/>
          <w:color w:val="auto"/>
          <w:sz w:val="22"/>
          <w:szCs w:val="22"/>
        </w:rPr>
        <w:t>nemenil</w:t>
      </w:r>
      <w:r w:rsidRPr="001F5E03">
        <w:rPr>
          <w:rFonts w:asciiTheme="minorHAnsi" w:hAnsiTheme="minorHAnsi" w:cstheme="minorHAnsi"/>
          <w:color w:val="auto"/>
          <w:sz w:val="22"/>
          <w:szCs w:val="22"/>
        </w:rPr>
        <w:t xml:space="preserve"> predmety činnosti.    </w:t>
      </w:r>
      <w:r w:rsidRPr="00977B94">
        <w:rPr>
          <w:rFonts w:asciiTheme="minorHAnsi" w:hAnsiTheme="minorHAnsi" w:cstheme="minorHAnsi"/>
          <w:color w:val="auto"/>
          <w:sz w:val="22"/>
          <w:szCs w:val="22"/>
        </w:rPr>
        <w:t>§ 27a ods. 2 písm. e)</w:t>
      </w:r>
    </w:p>
    <w:p w14:paraId="2FDB5B5F" w14:textId="77777777" w:rsidR="001E4CB2" w:rsidRPr="001F5E03" w:rsidRDefault="001E4CB2" w:rsidP="001E4CB2">
      <w:pPr>
        <w:pStyle w:val="Default"/>
        <w:tabs>
          <w:tab w:val="left" w:pos="9781"/>
        </w:tabs>
        <w:spacing w:before="120"/>
        <w:ind w:left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F5E03">
        <w:rPr>
          <w:rFonts w:asciiTheme="minorHAnsi" w:hAnsiTheme="minorHAnsi" w:cstheme="minorHAnsi"/>
          <w:color w:val="auto"/>
          <w:sz w:val="22"/>
          <w:szCs w:val="22"/>
        </w:rPr>
        <w:t>Hlavným cieľom RSP v zmysle základného dokumentu spoločnosti je poskytovanie spoločensky prospešnej služby v oblasti:</w:t>
      </w:r>
    </w:p>
    <w:p w14:paraId="1A54A41E" w14:textId="1B3168F6" w:rsidR="001E4CB2" w:rsidRPr="001F5E03" w:rsidRDefault="001E4CB2" w:rsidP="00973910">
      <w:pPr>
        <w:pStyle w:val="Default"/>
        <w:numPr>
          <w:ilvl w:val="0"/>
          <w:numId w:val="5"/>
        </w:numPr>
        <w:tabs>
          <w:tab w:val="left" w:pos="9781"/>
        </w:tabs>
        <w:ind w:left="1003" w:hanging="35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F5E03">
        <w:rPr>
          <w:rFonts w:asciiTheme="minorHAnsi" w:hAnsiTheme="minorHAnsi" w:cstheme="minorHAnsi"/>
          <w:color w:val="auto"/>
          <w:sz w:val="22"/>
          <w:szCs w:val="22"/>
        </w:rPr>
        <w:t xml:space="preserve">služby na podporu regionálneho rozvoja a zamestnanosti </w:t>
      </w:r>
    </w:p>
    <w:p w14:paraId="7956B00B" w14:textId="0DAC8904" w:rsidR="00E05F9C" w:rsidRPr="001F5E03" w:rsidRDefault="00E05F9C" w:rsidP="00E05F9C">
      <w:pPr>
        <w:pStyle w:val="Default"/>
        <w:tabs>
          <w:tab w:val="left" w:pos="9781"/>
        </w:tabs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2F110B09" w14:textId="77777777" w:rsidR="00E05F9C" w:rsidRPr="001F5E03" w:rsidRDefault="00E05F9C" w:rsidP="00E05F9C">
      <w:pPr>
        <w:pStyle w:val="Default"/>
        <w:tabs>
          <w:tab w:val="left" w:pos="9781"/>
        </w:tabs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04E743CC" w14:textId="77777777" w:rsidR="00973910" w:rsidRPr="001F5E03" w:rsidRDefault="00973910" w:rsidP="001E4CB2">
      <w:pPr>
        <w:pStyle w:val="Default"/>
        <w:tabs>
          <w:tab w:val="left" w:pos="9781"/>
        </w:tabs>
        <w:spacing w:before="60"/>
        <w:ind w:left="284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0496D3CF" w14:textId="73985140" w:rsidR="001E4CB2" w:rsidRPr="001F5E03" w:rsidRDefault="001E4CB2" w:rsidP="001E4CB2">
      <w:pPr>
        <w:pStyle w:val="Default"/>
        <w:tabs>
          <w:tab w:val="left" w:pos="9781"/>
        </w:tabs>
        <w:spacing w:before="60"/>
        <w:ind w:left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F5E03">
        <w:rPr>
          <w:rFonts w:asciiTheme="minorHAnsi" w:hAnsiTheme="minorHAnsi" w:cstheme="minorHAnsi"/>
          <w:color w:val="auto"/>
          <w:sz w:val="22"/>
          <w:szCs w:val="22"/>
        </w:rPr>
        <w:t xml:space="preserve">Činnosť, ktorou spoločnosť dosahuje pozitívny sociálny vplyv v zmysle základného dokumentu  spoločnosti je najmä: </w:t>
      </w:r>
      <w:r w:rsidR="00E05F9C" w:rsidRPr="001F5E03">
        <w:rPr>
          <w:rFonts w:asciiTheme="minorHAnsi" w:hAnsiTheme="minorHAnsi" w:cstheme="minorHAnsi"/>
          <w:color w:val="auto"/>
          <w:sz w:val="22"/>
          <w:szCs w:val="22"/>
        </w:rPr>
        <w:t>Pozitívny</w:t>
      </w:r>
      <w:r w:rsidR="00E00787" w:rsidRPr="001F5E03">
        <w:rPr>
          <w:rFonts w:asciiTheme="minorHAnsi" w:hAnsiTheme="minorHAnsi" w:cstheme="minorHAnsi"/>
          <w:color w:val="auto"/>
          <w:sz w:val="22"/>
          <w:szCs w:val="22"/>
        </w:rPr>
        <w:t xml:space="preserve"> sociálny vplyv našich aktivít spočíva vtom , že dávame pracovnú príležitosť</w:t>
      </w:r>
      <w:r w:rsidR="00226DAA" w:rsidRPr="001F5E03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E00787" w:rsidRPr="001F5E03">
        <w:rPr>
          <w:rFonts w:asciiTheme="minorHAnsi" w:hAnsiTheme="minorHAnsi" w:cstheme="minorHAnsi"/>
          <w:color w:val="auto"/>
          <w:sz w:val="22"/>
          <w:szCs w:val="22"/>
        </w:rPr>
        <w:t xml:space="preserve">osobám so zdravotným a iným  znevýhodnením a ich začlenením do </w:t>
      </w:r>
      <w:r w:rsidR="00E05F9C" w:rsidRPr="001F5E03">
        <w:rPr>
          <w:rFonts w:asciiTheme="minorHAnsi" w:hAnsiTheme="minorHAnsi" w:cstheme="minorHAnsi"/>
          <w:color w:val="auto"/>
          <w:sz w:val="22"/>
          <w:szCs w:val="22"/>
        </w:rPr>
        <w:t>plnohodnotného</w:t>
      </w:r>
      <w:r w:rsidR="00E00787" w:rsidRPr="001F5E03">
        <w:rPr>
          <w:rFonts w:asciiTheme="minorHAnsi" w:hAnsiTheme="minorHAnsi" w:cstheme="minorHAnsi"/>
          <w:color w:val="auto"/>
          <w:sz w:val="22"/>
          <w:szCs w:val="22"/>
        </w:rPr>
        <w:t xml:space="preserve"> pracovného života.</w:t>
      </w:r>
    </w:p>
    <w:p w14:paraId="294855C9" w14:textId="77777777" w:rsidR="001E4CB2" w:rsidRPr="001F5E03" w:rsidRDefault="001E4CB2" w:rsidP="001E4CB2">
      <w:pPr>
        <w:pStyle w:val="Default"/>
        <w:tabs>
          <w:tab w:val="left" w:pos="9781"/>
        </w:tabs>
        <w:spacing w:before="60"/>
        <w:ind w:left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F5E03">
        <w:rPr>
          <w:rFonts w:asciiTheme="minorHAnsi" w:hAnsiTheme="minorHAnsi" w:cstheme="minorHAnsi"/>
          <w:color w:val="auto"/>
          <w:sz w:val="22"/>
          <w:szCs w:val="22"/>
        </w:rPr>
        <w:t>Spôsob merania pozitívneho sociálneho vplyvu v zmysle základného dokumentu:</w:t>
      </w:r>
    </w:p>
    <w:p w14:paraId="570FD297" w14:textId="073C951A" w:rsidR="001E4CB2" w:rsidRPr="001F5E03" w:rsidRDefault="00E05F9C" w:rsidP="001E4CB2">
      <w:pPr>
        <w:pStyle w:val="Default"/>
        <w:tabs>
          <w:tab w:val="left" w:pos="9781"/>
        </w:tabs>
        <w:spacing w:before="60"/>
        <w:ind w:left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F5E03">
        <w:rPr>
          <w:rFonts w:asciiTheme="minorHAnsi" w:hAnsiTheme="minorHAnsi" w:cstheme="minorHAnsi"/>
          <w:color w:val="auto"/>
          <w:sz w:val="22"/>
          <w:szCs w:val="22"/>
        </w:rPr>
        <w:t>Zamestnaním</w:t>
      </w:r>
      <w:r w:rsidR="00E00787" w:rsidRPr="001F5E03">
        <w:rPr>
          <w:rFonts w:asciiTheme="minorHAnsi" w:hAnsiTheme="minorHAnsi" w:cstheme="minorHAnsi"/>
          <w:color w:val="auto"/>
          <w:sz w:val="22"/>
          <w:szCs w:val="22"/>
        </w:rPr>
        <w:t xml:space="preserve"> , čo najviac zamestnancov so zdravotným alebo iným znevýhodnením.</w:t>
      </w:r>
    </w:p>
    <w:p w14:paraId="5CB6CCDE" w14:textId="77777777" w:rsidR="00E00787" w:rsidRPr="001F5E03" w:rsidRDefault="00E00787" w:rsidP="001E4CB2">
      <w:pPr>
        <w:pStyle w:val="Default"/>
        <w:tabs>
          <w:tab w:val="left" w:pos="9781"/>
        </w:tabs>
        <w:spacing w:before="60"/>
        <w:ind w:left="284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150ECB24" w14:textId="20C6B479" w:rsidR="001E4CB2" w:rsidRPr="001F5E03" w:rsidRDefault="001E4CB2" w:rsidP="001E4CB2">
      <w:pPr>
        <w:pStyle w:val="Default"/>
        <w:tabs>
          <w:tab w:val="left" w:pos="9781"/>
        </w:tabs>
        <w:spacing w:before="60"/>
        <w:ind w:left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F5E03"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 xml:space="preserve">RSP </w:t>
      </w:r>
      <w:r w:rsidRPr="001F5E03">
        <w:rPr>
          <w:rFonts w:asciiTheme="minorHAnsi" w:hAnsiTheme="minorHAnsi" w:cstheme="minorHAnsi"/>
          <w:color w:val="auto"/>
          <w:sz w:val="22"/>
          <w:szCs w:val="22"/>
        </w:rPr>
        <w:t>v období, za ktoré je zostavená účtovná závierka</w:t>
      </w:r>
      <w:r w:rsidR="00E00787" w:rsidRPr="001F5E03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1F5E03">
        <w:rPr>
          <w:rFonts w:asciiTheme="minorHAnsi" w:hAnsiTheme="minorHAnsi" w:cstheme="minorHAnsi"/>
          <w:b/>
          <w:color w:val="auto"/>
          <w:sz w:val="22"/>
          <w:szCs w:val="22"/>
        </w:rPr>
        <w:t>nezmenil</w:t>
      </w:r>
      <w:r w:rsidRPr="001F5E03">
        <w:rPr>
          <w:rFonts w:asciiTheme="minorHAnsi" w:hAnsiTheme="minorHAnsi" w:cstheme="minorHAnsi"/>
          <w:color w:val="auto"/>
          <w:sz w:val="22"/>
          <w:szCs w:val="22"/>
        </w:rPr>
        <w:t xml:space="preserve"> merateľný pozitívny sociálny vplyv.</w:t>
      </w:r>
    </w:p>
    <w:p w14:paraId="7393E736" w14:textId="77777777" w:rsidR="001E4CB2" w:rsidRPr="001F5E03" w:rsidRDefault="001E4CB2" w:rsidP="001E4CB2">
      <w:pPr>
        <w:pStyle w:val="Default"/>
        <w:tabs>
          <w:tab w:val="left" w:pos="9781"/>
        </w:tabs>
        <w:spacing w:before="60"/>
        <w:ind w:left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F5E03">
        <w:rPr>
          <w:rFonts w:asciiTheme="minorHAnsi" w:hAnsiTheme="minorHAnsi" w:cstheme="minorHAnsi"/>
          <w:color w:val="auto"/>
          <w:sz w:val="22"/>
          <w:szCs w:val="22"/>
        </w:rPr>
        <w:t>V prípade integračného podniku:</w:t>
      </w:r>
    </w:p>
    <w:p w14:paraId="0C19F93B" w14:textId="77777777" w:rsidR="001E4CB2" w:rsidRPr="001F5E03" w:rsidRDefault="001E4CB2" w:rsidP="001E4CB2">
      <w:pPr>
        <w:pStyle w:val="Default"/>
        <w:tabs>
          <w:tab w:val="left" w:pos="9781"/>
        </w:tabs>
        <w:spacing w:before="60"/>
        <w:ind w:left="567" w:hanging="283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F5E03">
        <w:rPr>
          <w:rFonts w:asciiTheme="minorHAnsi" w:hAnsiTheme="minorHAnsi" w:cstheme="minorHAnsi"/>
          <w:color w:val="auto"/>
          <w:sz w:val="22"/>
          <w:szCs w:val="22"/>
        </w:rPr>
        <w:t xml:space="preserve">- </w:t>
      </w:r>
      <w:r w:rsidRPr="001F5E03">
        <w:rPr>
          <w:rFonts w:asciiTheme="minorHAnsi" w:hAnsiTheme="minorHAnsi" w:cstheme="minorHAnsi"/>
          <w:color w:val="auto"/>
          <w:sz w:val="22"/>
          <w:szCs w:val="22"/>
        </w:rPr>
        <w:tab/>
        <w:t xml:space="preserve">percentom zamestnaných znevýhodnených osôb a/alebo zraniteľných osôb z celkového počtu zamestnancov spoločnosti v zmysle príslušných ustanovení zákona o SE. Pozitívny sociálny vplyv sa považuje za dosiahnutý, ak Spoločnosť zamestnáva príslušné percento zraniteľných a/alebo znevýhodnených osôb v zmysle príslušných ustanovení zákona o SE, </w:t>
      </w:r>
    </w:p>
    <w:p w14:paraId="5B7B1497" w14:textId="77777777" w:rsidR="001E4CB2" w:rsidRPr="001F5E03" w:rsidRDefault="001E4CB2" w:rsidP="001E4CB2">
      <w:pPr>
        <w:pStyle w:val="Default"/>
        <w:tabs>
          <w:tab w:val="left" w:pos="9781"/>
        </w:tabs>
        <w:spacing w:before="60"/>
        <w:ind w:left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F5E03">
        <w:rPr>
          <w:rFonts w:asciiTheme="minorHAnsi" w:hAnsiTheme="minorHAnsi" w:cstheme="minorHAnsi"/>
          <w:color w:val="auto"/>
          <w:sz w:val="22"/>
          <w:szCs w:val="22"/>
        </w:rPr>
        <w:t>resp. znenie v zmysle základného dokumentu, ak je % záväzok vyšší ako stanovuje zákon o SE v § 12 ods. 2.</w:t>
      </w:r>
    </w:p>
    <w:p w14:paraId="4465E288" w14:textId="77777777" w:rsidR="00E00787" w:rsidRPr="001F5E03" w:rsidRDefault="00E00787" w:rsidP="001E4CB2">
      <w:pPr>
        <w:pStyle w:val="Default"/>
        <w:tabs>
          <w:tab w:val="left" w:pos="9781"/>
        </w:tabs>
        <w:spacing w:before="60"/>
        <w:ind w:left="284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5817A9A3" w14:textId="671225DC" w:rsidR="001E4CB2" w:rsidRPr="001F5E03" w:rsidRDefault="001E4CB2" w:rsidP="001E4CB2">
      <w:pPr>
        <w:pStyle w:val="Default"/>
        <w:tabs>
          <w:tab w:val="left" w:pos="9781"/>
        </w:tabs>
        <w:spacing w:before="60"/>
        <w:ind w:left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F5E03">
        <w:rPr>
          <w:rFonts w:asciiTheme="minorHAnsi" w:hAnsiTheme="minorHAnsi" w:cstheme="minorHAnsi"/>
          <w:b/>
          <w:color w:val="auto"/>
          <w:sz w:val="22"/>
          <w:szCs w:val="22"/>
        </w:rPr>
        <w:t>RSP</w:t>
      </w:r>
      <w:r w:rsidRPr="001F5E03">
        <w:rPr>
          <w:rFonts w:asciiTheme="minorHAnsi" w:hAnsiTheme="minorHAnsi" w:cstheme="minorHAnsi"/>
          <w:color w:val="auto"/>
          <w:sz w:val="22"/>
          <w:szCs w:val="22"/>
        </w:rPr>
        <w:t xml:space="preserve"> v období, za ktoré je zostavená účtovná závierka </w:t>
      </w:r>
      <w:r w:rsidRPr="001F5E03">
        <w:rPr>
          <w:rFonts w:asciiTheme="minorHAnsi" w:hAnsiTheme="minorHAnsi" w:cstheme="minorHAnsi"/>
          <w:b/>
          <w:color w:val="auto"/>
          <w:sz w:val="22"/>
          <w:szCs w:val="22"/>
        </w:rPr>
        <w:t xml:space="preserve">splnil </w:t>
      </w:r>
      <w:r w:rsidRPr="001F5E03">
        <w:rPr>
          <w:rFonts w:asciiTheme="minorHAnsi" w:hAnsiTheme="minorHAnsi" w:cstheme="minorHAnsi"/>
          <w:color w:val="auto"/>
          <w:sz w:val="22"/>
          <w:szCs w:val="22"/>
        </w:rPr>
        <w:t xml:space="preserve"> hlavný cieľ, ktorým je dosahovanie merateľného pozitívneho sociálneho vplyvu (PSV).</w:t>
      </w:r>
    </w:p>
    <w:p w14:paraId="3BBE2CC4" w14:textId="784C88C7" w:rsidR="001E4CB2" w:rsidRPr="001F5E03" w:rsidRDefault="001E4CB2" w:rsidP="00751A86">
      <w:pPr>
        <w:pStyle w:val="Default"/>
        <w:tabs>
          <w:tab w:val="left" w:pos="9781"/>
        </w:tabs>
        <w:jc w:val="both"/>
        <w:rPr>
          <w:rFonts w:asciiTheme="minorHAnsi" w:hAnsiTheme="minorHAnsi" w:cstheme="minorHAnsi"/>
          <w:color w:val="00B050"/>
          <w:sz w:val="22"/>
          <w:szCs w:val="22"/>
        </w:rPr>
      </w:pPr>
    </w:p>
    <w:p w14:paraId="2B282C1C" w14:textId="3F3104B7" w:rsidR="00751A86" w:rsidRDefault="00751A86" w:rsidP="00751A86">
      <w:pPr>
        <w:pStyle w:val="Default"/>
        <w:tabs>
          <w:tab w:val="left" w:pos="9781"/>
        </w:tabs>
        <w:jc w:val="both"/>
        <w:rPr>
          <w:rFonts w:asciiTheme="minorHAnsi" w:hAnsiTheme="minorHAnsi" w:cstheme="minorHAnsi"/>
          <w:color w:val="00B050"/>
          <w:sz w:val="22"/>
          <w:szCs w:val="22"/>
        </w:rPr>
      </w:pPr>
    </w:p>
    <w:p w14:paraId="6827B3DA" w14:textId="77777777" w:rsidR="0056798B" w:rsidRDefault="0056798B" w:rsidP="00751A86">
      <w:pPr>
        <w:pStyle w:val="Default"/>
        <w:tabs>
          <w:tab w:val="left" w:pos="9781"/>
        </w:tabs>
        <w:jc w:val="both"/>
        <w:rPr>
          <w:rFonts w:asciiTheme="minorHAnsi" w:hAnsiTheme="minorHAnsi" w:cstheme="minorHAnsi"/>
          <w:color w:val="00B050"/>
          <w:sz w:val="22"/>
          <w:szCs w:val="22"/>
        </w:rPr>
      </w:pPr>
    </w:p>
    <w:p w14:paraId="6231A9B6" w14:textId="77777777" w:rsidR="0056798B" w:rsidRDefault="0056798B" w:rsidP="00751A86">
      <w:pPr>
        <w:pStyle w:val="Default"/>
        <w:tabs>
          <w:tab w:val="left" w:pos="9781"/>
        </w:tabs>
        <w:jc w:val="both"/>
        <w:rPr>
          <w:rFonts w:asciiTheme="minorHAnsi" w:hAnsiTheme="minorHAnsi" w:cstheme="minorHAnsi"/>
          <w:color w:val="00B050"/>
          <w:sz w:val="22"/>
          <w:szCs w:val="22"/>
        </w:rPr>
      </w:pPr>
    </w:p>
    <w:p w14:paraId="4B37CD9A" w14:textId="77777777" w:rsidR="0056798B" w:rsidRDefault="0056798B" w:rsidP="00751A86">
      <w:pPr>
        <w:pStyle w:val="Default"/>
        <w:tabs>
          <w:tab w:val="left" w:pos="9781"/>
        </w:tabs>
        <w:jc w:val="both"/>
        <w:rPr>
          <w:rFonts w:asciiTheme="minorHAnsi" w:hAnsiTheme="minorHAnsi" w:cstheme="minorHAnsi"/>
          <w:color w:val="00B050"/>
          <w:sz w:val="22"/>
          <w:szCs w:val="22"/>
        </w:rPr>
      </w:pPr>
    </w:p>
    <w:p w14:paraId="7FE84630" w14:textId="77777777" w:rsidR="0056798B" w:rsidRPr="001F5E03" w:rsidRDefault="0056798B" w:rsidP="00751A86">
      <w:pPr>
        <w:pStyle w:val="Default"/>
        <w:tabs>
          <w:tab w:val="left" w:pos="9781"/>
        </w:tabs>
        <w:jc w:val="both"/>
        <w:rPr>
          <w:rFonts w:asciiTheme="minorHAnsi" w:hAnsiTheme="minorHAnsi" w:cstheme="minorHAnsi"/>
          <w:color w:val="00B050"/>
          <w:sz w:val="22"/>
          <w:szCs w:val="22"/>
        </w:rPr>
      </w:pPr>
    </w:p>
    <w:p w14:paraId="09C81DE5" w14:textId="7C8A9DC7" w:rsidR="001E4CB2" w:rsidRPr="001F5E03" w:rsidRDefault="001E4CB2" w:rsidP="00AB7617">
      <w:pPr>
        <w:pStyle w:val="Default"/>
        <w:tabs>
          <w:tab w:val="left" w:pos="9781"/>
        </w:tabs>
        <w:jc w:val="both"/>
        <w:rPr>
          <w:rFonts w:asciiTheme="minorHAnsi" w:hAnsiTheme="minorHAnsi" w:cstheme="minorHAnsi"/>
          <w:color w:val="00B050"/>
          <w:sz w:val="22"/>
          <w:szCs w:val="22"/>
        </w:rPr>
      </w:pPr>
    </w:p>
    <w:p w14:paraId="5D2F80A1" w14:textId="77777777" w:rsidR="001E4CB2" w:rsidRPr="001F5E03" w:rsidRDefault="001E4CB2" w:rsidP="001E4CB2">
      <w:pPr>
        <w:pStyle w:val="Default"/>
        <w:tabs>
          <w:tab w:val="left" w:pos="9781"/>
        </w:tabs>
        <w:ind w:left="56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F5E03">
        <w:rPr>
          <w:rFonts w:asciiTheme="minorHAnsi" w:hAnsiTheme="minorHAnsi" w:cstheme="minorHAnsi"/>
          <w:color w:val="auto"/>
          <w:sz w:val="22"/>
          <w:szCs w:val="22"/>
        </w:rPr>
        <w:t xml:space="preserve">V prípade integračného podniku - prehľad o vývoji zamestnávania znevýhodnených a/alebo zraniteľných osôb </w:t>
      </w:r>
    </w:p>
    <w:p w14:paraId="0266814D" w14:textId="77777777" w:rsidR="001E4CB2" w:rsidRPr="0075712E" w:rsidRDefault="001E4CB2" w:rsidP="001E4CB2">
      <w:pPr>
        <w:pStyle w:val="Default"/>
        <w:numPr>
          <w:ilvl w:val="0"/>
          <w:numId w:val="4"/>
        </w:numPr>
        <w:tabs>
          <w:tab w:val="left" w:pos="9781"/>
        </w:tabs>
        <w:jc w:val="both"/>
        <w:rPr>
          <w:rFonts w:ascii="Arial Narrow" w:hAnsi="Arial Narrow"/>
          <w:color w:val="00B050"/>
          <w:sz w:val="22"/>
          <w:szCs w:val="22"/>
        </w:rPr>
      </w:pPr>
      <w:r w:rsidRPr="0075712E">
        <w:rPr>
          <w:rFonts w:ascii="Arial Narrow" w:hAnsi="Arial Narrow"/>
          <w:color w:val="00B050"/>
          <w:sz w:val="22"/>
          <w:szCs w:val="22"/>
        </w:rPr>
        <w:tab/>
      </w:r>
    </w:p>
    <w:tbl>
      <w:tblPr>
        <w:tblStyle w:val="Mriekatabuky"/>
        <w:tblW w:w="9072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2552"/>
        <w:gridCol w:w="3260"/>
        <w:gridCol w:w="3260"/>
      </w:tblGrid>
      <w:tr w:rsidR="00E05F9C" w:rsidRPr="00E05F9C" w14:paraId="5CC02F80" w14:textId="77777777" w:rsidTr="00226DAA">
        <w:tc>
          <w:tcPr>
            <w:tcW w:w="2552" w:type="dxa"/>
          </w:tcPr>
          <w:p w14:paraId="317B0E29" w14:textId="77777777" w:rsidR="001E4CB2" w:rsidRPr="00E05F9C" w:rsidRDefault="001E4CB2" w:rsidP="000A6D13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E05F9C">
              <w:rPr>
                <w:rFonts w:ascii="Arial Narrow" w:hAnsi="Arial Narrow"/>
                <w:color w:val="auto"/>
                <w:sz w:val="22"/>
                <w:szCs w:val="22"/>
              </w:rPr>
              <w:t>1 - 12 mesiac</w:t>
            </w:r>
          </w:p>
          <w:p w14:paraId="58DB14A9" w14:textId="77777777" w:rsidR="001E4CB2" w:rsidRPr="00E05F9C" w:rsidRDefault="001E4CB2" w:rsidP="000A6D13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E05F9C">
              <w:rPr>
                <w:rFonts w:ascii="Arial Narrow" w:hAnsi="Arial Narrow"/>
                <w:color w:val="auto"/>
                <w:sz w:val="22"/>
                <w:szCs w:val="22"/>
              </w:rPr>
              <w:t>stav ku koncu mesiaca</w:t>
            </w:r>
          </w:p>
        </w:tc>
        <w:tc>
          <w:tcPr>
            <w:tcW w:w="3260" w:type="dxa"/>
          </w:tcPr>
          <w:p w14:paraId="67B47919" w14:textId="77777777" w:rsidR="001E4CB2" w:rsidRPr="00E05F9C" w:rsidRDefault="001E4CB2" w:rsidP="000A6D13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E05F9C">
              <w:rPr>
                <w:rFonts w:ascii="Arial Narrow" w:hAnsi="Arial Narrow"/>
                <w:color w:val="auto"/>
                <w:sz w:val="22"/>
                <w:szCs w:val="22"/>
              </w:rPr>
              <w:t>% zamestnaných znevýhodnených osôb a/alebo zraniteľných osôb z celkového počtu zamestnancov v TPP</w:t>
            </w:r>
          </w:p>
        </w:tc>
        <w:tc>
          <w:tcPr>
            <w:tcW w:w="3260" w:type="dxa"/>
          </w:tcPr>
          <w:p w14:paraId="7BAA4FCB" w14:textId="77777777" w:rsidR="008A38A8" w:rsidRPr="00E05F9C" w:rsidRDefault="008A38A8" w:rsidP="008A38A8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</w:p>
          <w:p w14:paraId="1196AEE5" w14:textId="7E3CC04D" w:rsidR="001E4CB2" w:rsidRPr="00E05F9C" w:rsidRDefault="001E4CB2" w:rsidP="008A38A8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strike/>
                <w:color w:val="auto"/>
                <w:sz w:val="22"/>
                <w:szCs w:val="22"/>
              </w:rPr>
            </w:pPr>
            <w:r w:rsidRPr="00E05F9C">
              <w:rPr>
                <w:rFonts w:ascii="Arial Narrow" w:hAnsi="Arial Narrow"/>
                <w:color w:val="auto"/>
                <w:sz w:val="22"/>
                <w:szCs w:val="22"/>
              </w:rPr>
              <w:t>merateľný PSV splnený / nesplnený</w:t>
            </w:r>
          </w:p>
        </w:tc>
      </w:tr>
      <w:tr w:rsidR="00E05F9C" w:rsidRPr="00E05F9C" w14:paraId="0821A754" w14:textId="77777777" w:rsidTr="00226DAA">
        <w:tc>
          <w:tcPr>
            <w:tcW w:w="2552" w:type="dxa"/>
          </w:tcPr>
          <w:p w14:paraId="53EB3710" w14:textId="5B3FEA88" w:rsidR="001E4CB2" w:rsidRPr="005C780B" w:rsidRDefault="001E4CB2" w:rsidP="000A6D13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5C780B">
              <w:rPr>
                <w:rFonts w:ascii="Arial Narrow" w:hAnsi="Arial Narrow"/>
                <w:color w:val="auto"/>
                <w:sz w:val="22"/>
                <w:szCs w:val="22"/>
              </w:rPr>
              <w:t>1</w:t>
            </w:r>
            <w:r w:rsidR="006962F8" w:rsidRPr="005C780B">
              <w:rPr>
                <w:rFonts w:ascii="Arial Narrow" w:hAnsi="Arial Narrow"/>
                <w:color w:val="auto"/>
                <w:sz w:val="22"/>
                <w:szCs w:val="22"/>
              </w:rPr>
              <w:t xml:space="preserve"> – </w:t>
            </w:r>
            <w:r w:rsidR="00B13C87" w:rsidRPr="005C780B">
              <w:rPr>
                <w:rFonts w:ascii="Arial Narrow" w:hAnsi="Arial Narrow"/>
                <w:color w:val="auto"/>
                <w:sz w:val="22"/>
                <w:szCs w:val="22"/>
              </w:rPr>
              <w:t>6</w:t>
            </w:r>
            <w:r w:rsidR="006962F8" w:rsidRPr="005C780B">
              <w:rPr>
                <w:rFonts w:ascii="Arial Narrow" w:hAnsi="Arial Narrow"/>
                <w:color w:val="auto"/>
                <w:sz w:val="22"/>
                <w:szCs w:val="22"/>
              </w:rPr>
              <w:t xml:space="preserve"> zamestnancov</w:t>
            </w:r>
          </w:p>
        </w:tc>
        <w:tc>
          <w:tcPr>
            <w:tcW w:w="3260" w:type="dxa"/>
          </w:tcPr>
          <w:p w14:paraId="01AC3A6E" w14:textId="38A7CE48" w:rsidR="001E4CB2" w:rsidRPr="005C780B" w:rsidRDefault="00362773" w:rsidP="005456B8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5C780B">
              <w:rPr>
                <w:rFonts w:ascii="Arial Narrow" w:hAnsi="Arial Narrow"/>
                <w:color w:val="auto"/>
                <w:sz w:val="22"/>
                <w:szCs w:val="22"/>
              </w:rPr>
              <w:t>10</w:t>
            </w:r>
            <w:r w:rsidR="005456B8" w:rsidRPr="005C780B">
              <w:rPr>
                <w:rFonts w:ascii="Arial Narrow" w:hAnsi="Arial Narrow"/>
                <w:color w:val="auto"/>
                <w:sz w:val="22"/>
                <w:szCs w:val="22"/>
              </w:rPr>
              <w:t>0 %</w:t>
            </w:r>
          </w:p>
        </w:tc>
        <w:tc>
          <w:tcPr>
            <w:tcW w:w="3260" w:type="dxa"/>
          </w:tcPr>
          <w:p w14:paraId="474A4ABA" w14:textId="71D2C9C5" w:rsidR="001E4CB2" w:rsidRPr="005C780B" w:rsidRDefault="00362773" w:rsidP="000A6D13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5C780B"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226DAA" w:rsidRPr="00E05F9C" w14:paraId="55556057" w14:textId="77777777" w:rsidTr="00226DAA">
        <w:tc>
          <w:tcPr>
            <w:tcW w:w="2552" w:type="dxa"/>
          </w:tcPr>
          <w:p w14:paraId="0E1CFF43" w14:textId="520072DB" w:rsidR="00226DAA" w:rsidRPr="005C780B" w:rsidRDefault="00226DAA" w:rsidP="00226DAA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5C780B">
              <w:rPr>
                <w:rFonts w:ascii="Arial Narrow" w:hAnsi="Arial Narrow"/>
                <w:color w:val="auto"/>
                <w:sz w:val="22"/>
                <w:szCs w:val="22"/>
              </w:rPr>
              <w:t xml:space="preserve">2 - </w:t>
            </w:r>
            <w:r w:rsidR="00B13C87" w:rsidRPr="005C780B">
              <w:rPr>
                <w:rFonts w:ascii="Arial Narrow" w:hAnsi="Arial Narrow"/>
                <w:color w:val="auto"/>
                <w:sz w:val="22"/>
                <w:szCs w:val="22"/>
              </w:rPr>
              <w:t>6</w:t>
            </w:r>
            <w:r w:rsidRPr="005C780B">
              <w:rPr>
                <w:rFonts w:ascii="Arial Narrow" w:hAnsi="Arial Narrow"/>
                <w:color w:val="auto"/>
                <w:sz w:val="22"/>
                <w:szCs w:val="22"/>
              </w:rPr>
              <w:t xml:space="preserve"> zamestnancov</w:t>
            </w:r>
          </w:p>
        </w:tc>
        <w:tc>
          <w:tcPr>
            <w:tcW w:w="3260" w:type="dxa"/>
          </w:tcPr>
          <w:p w14:paraId="0979543B" w14:textId="07788A4D" w:rsidR="00226DAA" w:rsidRPr="005C780B" w:rsidRDefault="00362773" w:rsidP="00226DAA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5C780B">
              <w:rPr>
                <w:rFonts w:ascii="Arial Narrow" w:hAnsi="Arial Narrow"/>
                <w:color w:val="auto"/>
                <w:sz w:val="22"/>
                <w:szCs w:val="22"/>
              </w:rPr>
              <w:t>10</w:t>
            </w:r>
            <w:r w:rsidR="00226DAA" w:rsidRPr="005C780B">
              <w:rPr>
                <w:rFonts w:ascii="Arial Narrow" w:hAnsi="Arial Narrow"/>
                <w:color w:val="auto"/>
                <w:sz w:val="22"/>
                <w:szCs w:val="22"/>
              </w:rPr>
              <w:t>0 %</w:t>
            </w:r>
          </w:p>
        </w:tc>
        <w:tc>
          <w:tcPr>
            <w:tcW w:w="3260" w:type="dxa"/>
          </w:tcPr>
          <w:p w14:paraId="0EA11954" w14:textId="61E47565" w:rsidR="00226DAA" w:rsidRPr="005C780B" w:rsidRDefault="00362773" w:rsidP="00226DAA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5C780B"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226DAA" w:rsidRPr="00E05F9C" w14:paraId="4A4E32DB" w14:textId="77777777" w:rsidTr="00226DAA">
        <w:tc>
          <w:tcPr>
            <w:tcW w:w="2552" w:type="dxa"/>
          </w:tcPr>
          <w:p w14:paraId="475DC59E" w14:textId="094D7C90" w:rsidR="00226DAA" w:rsidRPr="005C780B" w:rsidRDefault="00226DAA" w:rsidP="00226DAA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5C780B">
              <w:rPr>
                <w:rFonts w:ascii="Arial Narrow" w:hAnsi="Arial Narrow"/>
                <w:color w:val="auto"/>
                <w:sz w:val="22"/>
                <w:szCs w:val="22"/>
              </w:rPr>
              <w:t xml:space="preserve">3 - </w:t>
            </w:r>
            <w:r w:rsidR="00B13C87" w:rsidRPr="005C780B">
              <w:rPr>
                <w:rFonts w:ascii="Arial Narrow" w:hAnsi="Arial Narrow"/>
                <w:color w:val="auto"/>
                <w:sz w:val="22"/>
                <w:szCs w:val="22"/>
              </w:rPr>
              <w:t>6</w:t>
            </w:r>
            <w:r w:rsidRPr="005C780B">
              <w:rPr>
                <w:rFonts w:ascii="Arial Narrow" w:hAnsi="Arial Narrow"/>
                <w:color w:val="auto"/>
                <w:sz w:val="22"/>
                <w:szCs w:val="22"/>
              </w:rPr>
              <w:t xml:space="preserve"> zamestnancov</w:t>
            </w:r>
          </w:p>
        </w:tc>
        <w:tc>
          <w:tcPr>
            <w:tcW w:w="3260" w:type="dxa"/>
          </w:tcPr>
          <w:p w14:paraId="73731A55" w14:textId="5EA2E363" w:rsidR="00226DAA" w:rsidRPr="005C780B" w:rsidRDefault="00362773" w:rsidP="00226DAA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5C780B">
              <w:rPr>
                <w:rFonts w:ascii="Arial Narrow" w:hAnsi="Arial Narrow"/>
                <w:color w:val="auto"/>
                <w:sz w:val="22"/>
                <w:szCs w:val="22"/>
              </w:rPr>
              <w:t>10</w:t>
            </w:r>
            <w:r w:rsidR="00226DAA" w:rsidRPr="005C780B">
              <w:rPr>
                <w:rFonts w:ascii="Arial Narrow" w:hAnsi="Arial Narrow"/>
                <w:color w:val="auto"/>
                <w:sz w:val="22"/>
                <w:szCs w:val="22"/>
              </w:rPr>
              <w:t>0 %</w:t>
            </w:r>
          </w:p>
        </w:tc>
        <w:tc>
          <w:tcPr>
            <w:tcW w:w="3260" w:type="dxa"/>
          </w:tcPr>
          <w:p w14:paraId="21C62A37" w14:textId="31EE1E1E" w:rsidR="00226DAA" w:rsidRPr="005C780B" w:rsidRDefault="00362773" w:rsidP="00226DAA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5C780B"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226DAA" w:rsidRPr="00E05F9C" w14:paraId="2CF9A944" w14:textId="77777777" w:rsidTr="00226DAA">
        <w:tc>
          <w:tcPr>
            <w:tcW w:w="2552" w:type="dxa"/>
          </w:tcPr>
          <w:p w14:paraId="3501E236" w14:textId="1420B755" w:rsidR="00226DAA" w:rsidRPr="005C780B" w:rsidRDefault="00226DAA" w:rsidP="00226DAA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5C780B">
              <w:rPr>
                <w:rFonts w:ascii="Arial Narrow" w:hAnsi="Arial Narrow"/>
                <w:color w:val="auto"/>
                <w:sz w:val="22"/>
                <w:szCs w:val="22"/>
              </w:rPr>
              <w:t xml:space="preserve">4  - </w:t>
            </w:r>
            <w:r w:rsidR="00B13C87" w:rsidRPr="005C780B">
              <w:rPr>
                <w:rFonts w:ascii="Arial Narrow" w:hAnsi="Arial Narrow"/>
                <w:color w:val="auto"/>
                <w:sz w:val="22"/>
                <w:szCs w:val="22"/>
              </w:rPr>
              <w:t>6</w:t>
            </w:r>
            <w:r w:rsidRPr="005C780B">
              <w:rPr>
                <w:rFonts w:ascii="Arial Narrow" w:hAnsi="Arial Narrow"/>
                <w:color w:val="auto"/>
                <w:sz w:val="22"/>
                <w:szCs w:val="22"/>
              </w:rPr>
              <w:t xml:space="preserve"> zamestnanci</w:t>
            </w:r>
          </w:p>
        </w:tc>
        <w:tc>
          <w:tcPr>
            <w:tcW w:w="3260" w:type="dxa"/>
          </w:tcPr>
          <w:p w14:paraId="2450059D" w14:textId="6C098E17" w:rsidR="00226DAA" w:rsidRPr="005C780B" w:rsidRDefault="00226DAA" w:rsidP="00226DAA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5C780B">
              <w:rPr>
                <w:rFonts w:ascii="Arial Narrow" w:hAnsi="Arial Narrow"/>
                <w:color w:val="auto"/>
                <w:sz w:val="22"/>
                <w:szCs w:val="22"/>
              </w:rPr>
              <w:t>100 %</w:t>
            </w:r>
          </w:p>
        </w:tc>
        <w:tc>
          <w:tcPr>
            <w:tcW w:w="3260" w:type="dxa"/>
          </w:tcPr>
          <w:p w14:paraId="2CF42344" w14:textId="21A23AE5" w:rsidR="00226DAA" w:rsidRPr="005C780B" w:rsidRDefault="00226DAA" w:rsidP="00226DAA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5C780B"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226DAA" w:rsidRPr="00E05F9C" w14:paraId="7069B61F" w14:textId="77777777" w:rsidTr="00226DAA">
        <w:tc>
          <w:tcPr>
            <w:tcW w:w="2552" w:type="dxa"/>
          </w:tcPr>
          <w:p w14:paraId="00DF6D13" w14:textId="3A18B8D5" w:rsidR="00226DAA" w:rsidRPr="005C780B" w:rsidRDefault="00226DAA" w:rsidP="00226DAA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5C780B">
              <w:rPr>
                <w:rFonts w:ascii="Arial Narrow" w:hAnsi="Arial Narrow"/>
                <w:color w:val="auto"/>
                <w:sz w:val="22"/>
                <w:szCs w:val="22"/>
              </w:rPr>
              <w:t xml:space="preserve">5 - </w:t>
            </w:r>
            <w:r w:rsidR="00B13C87" w:rsidRPr="005C780B">
              <w:rPr>
                <w:rFonts w:ascii="Arial Narrow" w:hAnsi="Arial Narrow"/>
                <w:color w:val="auto"/>
                <w:sz w:val="22"/>
                <w:szCs w:val="22"/>
              </w:rPr>
              <w:t>6</w:t>
            </w:r>
            <w:r w:rsidRPr="005C780B">
              <w:rPr>
                <w:rFonts w:ascii="Arial Narrow" w:hAnsi="Arial Narrow"/>
                <w:color w:val="auto"/>
                <w:sz w:val="22"/>
                <w:szCs w:val="22"/>
              </w:rPr>
              <w:t xml:space="preserve"> zamestnanci</w:t>
            </w:r>
          </w:p>
        </w:tc>
        <w:tc>
          <w:tcPr>
            <w:tcW w:w="3260" w:type="dxa"/>
          </w:tcPr>
          <w:p w14:paraId="16681D70" w14:textId="2AFB49F1" w:rsidR="00226DAA" w:rsidRPr="005C780B" w:rsidRDefault="00226DAA" w:rsidP="00226DAA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5C780B">
              <w:rPr>
                <w:rFonts w:ascii="Arial Narrow" w:hAnsi="Arial Narrow"/>
                <w:color w:val="auto"/>
                <w:sz w:val="22"/>
                <w:szCs w:val="22"/>
              </w:rPr>
              <w:t>100 %</w:t>
            </w:r>
          </w:p>
        </w:tc>
        <w:tc>
          <w:tcPr>
            <w:tcW w:w="3260" w:type="dxa"/>
          </w:tcPr>
          <w:p w14:paraId="333E199F" w14:textId="67BA3456" w:rsidR="00226DAA" w:rsidRPr="005C780B" w:rsidRDefault="00226DAA" w:rsidP="00226DAA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5C780B"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226DAA" w:rsidRPr="00E05F9C" w14:paraId="6BBF466E" w14:textId="77777777" w:rsidTr="00226DAA">
        <w:tc>
          <w:tcPr>
            <w:tcW w:w="2552" w:type="dxa"/>
          </w:tcPr>
          <w:p w14:paraId="227CC527" w14:textId="42CC168E" w:rsidR="00226DAA" w:rsidRPr="005C780B" w:rsidRDefault="00226DAA" w:rsidP="00226DAA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5C780B">
              <w:rPr>
                <w:rFonts w:ascii="Arial Narrow" w:hAnsi="Arial Narrow"/>
                <w:color w:val="auto"/>
                <w:sz w:val="22"/>
                <w:szCs w:val="22"/>
              </w:rPr>
              <w:t xml:space="preserve">6 - </w:t>
            </w:r>
            <w:r w:rsidR="00B13C87" w:rsidRPr="005C780B">
              <w:rPr>
                <w:rFonts w:ascii="Arial Narrow" w:hAnsi="Arial Narrow"/>
                <w:color w:val="auto"/>
                <w:sz w:val="22"/>
                <w:szCs w:val="22"/>
              </w:rPr>
              <w:t>6</w:t>
            </w:r>
            <w:r w:rsidRPr="005C780B">
              <w:rPr>
                <w:rFonts w:ascii="Arial Narrow" w:hAnsi="Arial Narrow"/>
                <w:color w:val="auto"/>
                <w:sz w:val="22"/>
                <w:szCs w:val="22"/>
              </w:rPr>
              <w:t xml:space="preserve"> zamestnanci</w:t>
            </w:r>
          </w:p>
        </w:tc>
        <w:tc>
          <w:tcPr>
            <w:tcW w:w="3260" w:type="dxa"/>
          </w:tcPr>
          <w:p w14:paraId="27A42B08" w14:textId="05505AAD" w:rsidR="00226DAA" w:rsidRPr="005C780B" w:rsidRDefault="00226DAA" w:rsidP="00226DAA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5C780B">
              <w:rPr>
                <w:rFonts w:ascii="Arial Narrow" w:hAnsi="Arial Narrow"/>
                <w:color w:val="auto"/>
                <w:sz w:val="22"/>
                <w:szCs w:val="22"/>
              </w:rPr>
              <w:t>100 %</w:t>
            </w:r>
          </w:p>
        </w:tc>
        <w:tc>
          <w:tcPr>
            <w:tcW w:w="3260" w:type="dxa"/>
          </w:tcPr>
          <w:p w14:paraId="60139EC8" w14:textId="6D76BC94" w:rsidR="00226DAA" w:rsidRPr="005C780B" w:rsidRDefault="00226DAA" w:rsidP="00226DAA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5C780B"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226DAA" w:rsidRPr="00E05F9C" w14:paraId="0F690205" w14:textId="77777777" w:rsidTr="00226DAA">
        <w:tc>
          <w:tcPr>
            <w:tcW w:w="2552" w:type="dxa"/>
          </w:tcPr>
          <w:p w14:paraId="23FDD9C2" w14:textId="0D3E08CB" w:rsidR="00226DAA" w:rsidRPr="005C780B" w:rsidRDefault="00226DAA" w:rsidP="00226DAA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5C780B">
              <w:rPr>
                <w:rFonts w:ascii="Arial Narrow" w:hAnsi="Arial Narrow"/>
                <w:color w:val="auto"/>
                <w:sz w:val="22"/>
                <w:szCs w:val="22"/>
              </w:rPr>
              <w:t xml:space="preserve">7 -  </w:t>
            </w:r>
            <w:r w:rsidR="00B13C87" w:rsidRPr="005C780B">
              <w:rPr>
                <w:rFonts w:ascii="Arial Narrow" w:hAnsi="Arial Narrow"/>
                <w:color w:val="auto"/>
                <w:sz w:val="22"/>
                <w:szCs w:val="22"/>
              </w:rPr>
              <w:t>6</w:t>
            </w:r>
            <w:r w:rsidR="00397E69" w:rsidRPr="005C780B">
              <w:rPr>
                <w:rFonts w:ascii="Arial Narrow" w:hAnsi="Arial Narrow"/>
                <w:color w:val="auto"/>
                <w:sz w:val="22"/>
                <w:szCs w:val="22"/>
              </w:rPr>
              <w:t xml:space="preserve"> </w:t>
            </w:r>
            <w:r w:rsidRPr="005C780B">
              <w:rPr>
                <w:rFonts w:ascii="Arial Narrow" w:hAnsi="Arial Narrow"/>
                <w:color w:val="auto"/>
                <w:sz w:val="22"/>
                <w:szCs w:val="22"/>
              </w:rPr>
              <w:t>zamestnanci</w:t>
            </w:r>
          </w:p>
        </w:tc>
        <w:tc>
          <w:tcPr>
            <w:tcW w:w="3260" w:type="dxa"/>
          </w:tcPr>
          <w:p w14:paraId="5C979B40" w14:textId="0E86F8B6" w:rsidR="00226DAA" w:rsidRPr="005C780B" w:rsidRDefault="00226DAA" w:rsidP="00226DAA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5C780B">
              <w:rPr>
                <w:rFonts w:ascii="Arial Narrow" w:hAnsi="Arial Narrow"/>
                <w:color w:val="auto"/>
                <w:sz w:val="22"/>
                <w:szCs w:val="22"/>
              </w:rPr>
              <w:t>100 %</w:t>
            </w:r>
          </w:p>
        </w:tc>
        <w:tc>
          <w:tcPr>
            <w:tcW w:w="3260" w:type="dxa"/>
          </w:tcPr>
          <w:p w14:paraId="3F2BD3CC" w14:textId="7F2D64D6" w:rsidR="00226DAA" w:rsidRPr="005C780B" w:rsidRDefault="00226DAA" w:rsidP="00226DAA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5C780B"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226DAA" w:rsidRPr="00E05F9C" w14:paraId="419E6AB1" w14:textId="77777777" w:rsidTr="00226DAA">
        <w:tc>
          <w:tcPr>
            <w:tcW w:w="2552" w:type="dxa"/>
          </w:tcPr>
          <w:p w14:paraId="4A7F232D" w14:textId="01D5C162" w:rsidR="00226DAA" w:rsidRPr="005C780B" w:rsidRDefault="00226DAA" w:rsidP="00226DAA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5C780B">
              <w:rPr>
                <w:rFonts w:ascii="Arial Narrow" w:hAnsi="Arial Narrow"/>
                <w:color w:val="auto"/>
                <w:sz w:val="22"/>
                <w:szCs w:val="22"/>
              </w:rPr>
              <w:t xml:space="preserve">8 - </w:t>
            </w:r>
            <w:r w:rsidR="00B13C87" w:rsidRPr="005C780B">
              <w:rPr>
                <w:rFonts w:ascii="Arial Narrow" w:hAnsi="Arial Narrow"/>
                <w:color w:val="auto"/>
                <w:sz w:val="22"/>
                <w:szCs w:val="22"/>
              </w:rPr>
              <w:t>6</w:t>
            </w:r>
            <w:r w:rsidRPr="005C780B">
              <w:rPr>
                <w:rFonts w:ascii="Arial Narrow" w:hAnsi="Arial Narrow"/>
                <w:color w:val="auto"/>
                <w:sz w:val="22"/>
                <w:szCs w:val="22"/>
              </w:rPr>
              <w:t xml:space="preserve"> zamestnanci</w:t>
            </w:r>
          </w:p>
        </w:tc>
        <w:tc>
          <w:tcPr>
            <w:tcW w:w="3260" w:type="dxa"/>
          </w:tcPr>
          <w:p w14:paraId="0A755961" w14:textId="6B001D94" w:rsidR="00226DAA" w:rsidRPr="005C780B" w:rsidRDefault="00226DAA" w:rsidP="00226DAA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5C780B">
              <w:rPr>
                <w:rFonts w:ascii="Arial Narrow" w:hAnsi="Arial Narrow"/>
                <w:color w:val="auto"/>
                <w:sz w:val="22"/>
                <w:szCs w:val="22"/>
              </w:rPr>
              <w:t>100 %</w:t>
            </w:r>
          </w:p>
        </w:tc>
        <w:tc>
          <w:tcPr>
            <w:tcW w:w="3260" w:type="dxa"/>
          </w:tcPr>
          <w:p w14:paraId="52F2A485" w14:textId="0B825550" w:rsidR="00226DAA" w:rsidRPr="005C780B" w:rsidRDefault="00226DAA" w:rsidP="00226DAA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5C780B"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226DAA" w:rsidRPr="00E05F9C" w14:paraId="4897B8CF" w14:textId="77777777" w:rsidTr="00226DAA">
        <w:tc>
          <w:tcPr>
            <w:tcW w:w="2552" w:type="dxa"/>
          </w:tcPr>
          <w:p w14:paraId="756FE31C" w14:textId="45792042" w:rsidR="00226DAA" w:rsidRPr="005C780B" w:rsidRDefault="00226DAA" w:rsidP="00226DAA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5C780B">
              <w:rPr>
                <w:rFonts w:ascii="Arial Narrow" w:hAnsi="Arial Narrow"/>
                <w:color w:val="auto"/>
                <w:sz w:val="22"/>
                <w:szCs w:val="22"/>
              </w:rPr>
              <w:t xml:space="preserve">9 - </w:t>
            </w:r>
            <w:r w:rsidR="00B13C87" w:rsidRPr="005C780B">
              <w:rPr>
                <w:rFonts w:ascii="Arial Narrow" w:hAnsi="Arial Narrow"/>
                <w:color w:val="auto"/>
                <w:sz w:val="22"/>
                <w:szCs w:val="22"/>
              </w:rPr>
              <w:t>6</w:t>
            </w:r>
            <w:r w:rsidRPr="005C780B">
              <w:rPr>
                <w:rFonts w:ascii="Arial Narrow" w:hAnsi="Arial Narrow"/>
                <w:color w:val="auto"/>
                <w:sz w:val="22"/>
                <w:szCs w:val="22"/>
              </w:rPr>
              <w:t xml:space="preserve"> zamestnanci</w:t>
            </w:r>
          </w:p>
        </w:tc>
        <w:tc>
          <w:tcPr>
            <w:tcW w:w="3260" w:type="dxa"/>
          </w:tcPr>
          <w:p w14:paraId="6068AF11" w14:textId="7E7BB132" w:rsidR="00226DAA" w:rsidRPr="005C780B" w:rsidRDefault="00226DAA" w:rsidP="00226DAA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5C780B">
              <w:rPr>
                <w:rFonts w:ascii="Arial Narrow" w:hAnsi="Arial Narrow"/>
                <w:color w:val="auto"/>
                <w:sz w:val="22"/>
                <w:szCs w:val="22"/>
              </w:rPr>
              <w:t>100 %</w:t>
            </w:r>
          </w:p>
        </w:tc>
        <w:tc>
          <w:tcPr>
            <w:tcW w:w="3260" w:type="dxa"/>
          </w:tcPr>
          <w:p w14:paraId="2B110FCB" w14:textId="220FA360" w:rsidR="00226DAA" w:rsidRPr="005C780B" w:rsidRDefault="00226DAA" w:rsidP="00226DAA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5C780B"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226DAA" w:rsidRPr="00E05F9C" w14:paraId="7118E143" w14:textId="77777777" w:rsidTr="00226DAA">
        <w:tc>
          <w:tcPr>
            <w:tcW w:w="2552" w:type="dxa"/>
          </w:tcPr>
          <w:p w14:paraId="7F99C3C6" w14:textId="29AA07D3" w:rsidR="00226DAA" w:rsidRPr="005C780B" w:rsidRDefault="00226DAA" w:rsidP="00226DAA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5C780B">
              <w:rPr>
                <w:rFonts w:ascii="Arial Narrow" w:hAnsi="Arial Narrow"/>
                <w:color w:val="auto"/>
                <w:sz w:val="22"/>
                <w:szCs w:val="22"/>
              </w:rPr>
              <w:t xml:space="preserve">10 - </w:t>
            </w:r>
            <w:r w:rsidR="00B13C87" w:rsidRPr="005C780B">
              <w:rPr>
                <w:rFonts w:ascii="Arial Narrow" w:hAnsi="Arial Narrow"/>
                <w:color w:val="auto"/>
                <w:sz w:val="22"/>
                <w:szCs w:val="22"/>
              </w:rPr>
              <w:t>7</w:t>
            </w:r>
            <w:r w:rsidRPr="005C780B">
              <w:rPr>
                <w:rFonts w:ascii="Arial Narrow" w:hAnsi="Arial Narrow"/>
                <w:color w:val="auto"/>
                <w:sz w:val="22"/>
                <w:szCs w:val="22"/>
              </w:rPr>
              <w:t xml:space="preserve"> zamestnanci</w:t>
            </w:r>
          </w:p>
        </w:tc>
        <w:tc>
          <w:tcPr>
            <w:tcW w:w="3260" w:type="dxa"/>
          </w:tcPr>
          <w:p w14:paraId="48F87652" w14:textId="6A49C3DF" w:rsidR="00226DAA" w:rsidRPr="005C780B" w:rsidRDefault="00226DAA" w:rsidP="00226DAA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5C780B">
              <w:rPr>
                <w:rFonts w:ascii="Arial Narrow" w:hAnsi="Arial Narrow"/>
                <w:color w:val="auto"/>
                <w:sz w:val="22"/>
                <w:szCs w:val="22"/>
              </w:rPr>
              <w:t>100 %</w:t>
            </w:r>
          </w:p>
        </w:tc>
        <w:tc>
          <w:tcPr>
            <w:tcW w:w="3260" w:type="dxa"/>
          </w:tcPr>
          <w:p w14:paraId="7EDFF722" w14:textId="4CFB4E06" w:rsidR="00226DAA" w:rsidRPr="005C780B" w:rsidRDefault="00226DAA" w:rsidP="00226DAA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5C780B"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397E69" w:rsidRPr="00397E69" w14:paraId="2D502674" w14:textId="77777777" w:rsidTr="00226DAA">
        <w:tc>
          <w:tcPr>
            <w:tcW w:w="2552" w:type="dxa"/>
          </w:tcPr>
          <w:p w14:paraId="6286C8BD" w14:textId="07499269" w:rsidR="00226DAA" w:rsidRPr="005C780B" w:rsidRDefault="00226DAA" w:rsidP="00226DAA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5C780B">
              <w:rPr>
                <w:rFonts w:ascii="Arial Narrow" w:hAnsi="Arial Narrow"/>
                <w:color w:val="auto"/>
                <w:sz w:val="22"/>
                <w:szCs w:val="22"/>
              </w:rPr>
              <w:t xml:space="preserve">11 - </w:t>
            </w:r>
            <w:r w:rsidR="00B13C87" w:rsidRPr="005C780B">
              <w:rPr>
                <w:rFonts w:ascii="Arial Narrow" w:hAnsi="Arial Narrow"/>
                <w:color w:val="auto"/>
                <w:sz w:val="22"/>
                <w:szCs w:val="22"/>
              </w:rPr>
              <w:t>7</w:t>
            </w:r>
            <w:r w:rsidRPr="005C780B">
              <w:rPr>
                <w:rFonts w:ascii="Arial Narrow" w:hAnsi="Arial Narrow"/>
                <w:color w:val="auto"/>
                <w:sz w:val="22"/>
                <w:szCs w:val="22"/>
              </w:rPr>
              <w:t xml:space="preserve"> zamestnanci</w:t>
            </w:r>
          </w:p>
        </w:tc>
        <w:tc>
          <w:tcPr>
            <w:tcW w:w="3260" w:type="dxa"/>
          </w:tcPr>
          <w:p w14:paraId="67CFEF2C" w14:textId="2AEC33D4" w:rsidR="00226DAA" w:rsidRPr="005C780B" w:rsidRDefault="00226DAA" w:rsidP="00226DAA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5C780B">
              <w:rPr>
                <w:rFonts w:ascii="Arial Narrow" w:hAnsi="Arial Narrow"/>
                <w:color w:val="auto"/>
                <w:sz w:val="22"/>
                <w:szCs w:val="22"/>
              </w:rPr>
              <w:t>100 %</w:t>
            </w:r>
          </w:p>
        </w:tc>
        <w:tc>
          <w:tcPr>
            <w:tcW w:w="3260" w:type="dxa"/>
          </w:tcPr>
          <w:p w14:paraId="2F175622" w14:textId="75FBFF32" w:rsidR="00226DAA" w:rsidRPr="005C780B" w:rsidRDefault="00226DAA" w:rsidP="00226DAA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5C780B"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  <w:r w:rsidR="00A02082" w:rsidRPr="005C780B">
              <w:rPr>
                <w:rFonts w:ascii="Arial Narrow" w:hAnsi="Arial Narrow"/>
                <w:color w:val="auto"/>
                <w:sz w:val="22"/>
                <w:szCs w:val="22"/>
              </w:rPr>
              <w:t xml:space="preserve">              </w:t>
            </w:r>
          </w:p>
        </w:tc>
      </w:tr>
      <w:tr w:rsidR="00397E69" w:rsidRPr="00397E69" w14:paraId="3B24DF9B" w14:textId="77777777" w:rsidTr="00226DAA">
        <w:tc>
          <w:tcPr>
            <w:tcW w:w="2552" w:type="dxa"/>
          </w:tcPr>
          <w:p w14:paraId="76DFEA48" w14:textId="258ECE47" w:rsidR="00226DAA" w:rsidRPr="005C780B" w:rsidRDefault="00226DAA" w:rsidP="00226DAA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5C780B">
              <w:rPr>
                <w:rFonts w:ascii="Arial Narrow" w:hAnsi="Arial Narrow"/>
                <w:color w:val="auto"/>
                <w:sz w:val="22"/>
                <w:szCs w:val="22"/>
              </w:rPr>
              <w:t xml:space="preserve">12 - </w:t>
            </w:r>
            <w:r w:rsidR="00B13C87" w:rsidRPr="005C780B">
              <w:rPr>
                <w:rFonts w:ascii="Arial Narrow" w:hAnsi="Arial Narrow"/>
                <w:color w:val="auto"/>
                <w:sz w:val="22"/>
                <w:szCs w:val="22"/>
              </w:rPr>
              <w:t>7</w:t>
            </w:r>
            <w:r w:rsidRPr="005C780B">
              <w:rPr>
                <w:rFonts w:ascii="Arial Narrow" w:hAnsi="Arial Narrow"/>
                <w:color w:val="auto"/>
                <w:sz w:val="22"/>
                <w:szCs w:val="22"/>
              </w:rPr>
              <w:t xml:space="preserve"> zamestnanci</w:t>
            </w:r>
          </w:p>
        </w:tc>
        <w:tc>
          <w:tcPr>
            <w:tcW w:w="3260" w:type="dxa"/>
          </w:tcPr>
          <w:p w14:paraId="072BCA90" w14:textId="428D227C" w:rsidR="00226DAA" w:rsidRPr="005C780B" w:rsidRDefault="00226DAA" w:rsidP="00226DAA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5C780B">
              <w:rPr>
                <w:rFonts w:ascii="Arial Narrow" w:hAnsi="Arial Narrow"/>
                <w:color w:val="auto"/>
                <w:sz w:val="22"/>
                <w:szCs w:val="22"/>
              </w:rPr>
              <w:t>100 %</w:t>
            </w:r>
          </w:p>
        </w:tc>
        <w:tc>
          <w:tcPr>
            <w:tcW w:w="3260" w:type="dxa"/>
          </w:tcPr>
          <w:p w14:paraId="3606BA46" w14:textId="7174D3A7" w:rsidR="00226DAA" w:rsidRPr="005C780B" w:rsidRDefault="00226DAA" w:rsidP="00226DAA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5C780B"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  <w:r w:rsidR="00A02082" w:rsidRPr="005C780B">
              <w:rPr>
                <w:rFonts w:ascii="Arial Narrow" w:hAnsi="Arial Narrow"/>
                <w:color w:val="auto"/>
                <w:sz w:val="22"/>
                <w:szCs w:val="22"/>
              </w:rPr>
              <w:t xml:space="preserve">              </w:t>
            </w:r>
          </w:p>
        </w:tc>
      </w:tr>
    </w:tbl>
    <w:p w14:paraId="10A2FE6D" w14:textId="77777777" w:rsidR="001E4CB2" w:rsidRPr="00397E69" w:rsidRDefault="001E4CB2" w:rsidP="001E4CB2">
      <w:pPr>
        <w:pStyle w:val="Default"/>
        <w:tabs>
          <w:tab w:val="left" w:pos="9781"/>
        </w:tabs>
        <w:jc w:val="both"/>
        <w:rPr>
          <w:color w:val="FF0000"/>
          <w:sz w:val="22"/>
          <w:szCs w:val="22"/>
        </w:rPr>
      </w:pPr>
      <w:r w:rsidRPr="00397E69">
        <w:rPr>
          <w:color w:val="FF0000"/>
          <w:sz w:val="22"/>
          <w:szCs w:val="22"/>
        </w:rPr>
        <w:t xml:space="preserve">     </w:t>
      </w:r>
    </w:p>
    <w:p w14:paraId="5D62ADE7" w14:textId="03C2CDB8" w:rsidR="008569B8" w:rsidRDefault="008569B8" w:rsidP="005456B8">
      <w:pPr>
        <w:pStyle w:val="Nadpis1"/>
        <w:ind w:left="0" w:right="164" w:firstLine="0"/>
      </w:pPr>
    </w:p>
    <w:p w14:paraId="635ABEB8" w14:textId="2B537F7F" w:rsidR="00C15840" w:rsidRDefault="00C15840" w:rsidP="00C15840"/>
    <w:p w14:paraId="4C2EB90F" w14:textId="77777777" w:rsidR="00C41087" w:rsidRDefault="00C41087">
      <w:pPr>
        <w:pStyle w:val="Nadpis1"/>
        <w:ind w:left="-5" w:right="164"/>
      </w:pPr>
    </w:p>
    <w:p w14:paraId="7B4566B6" w14:textId="389F23D7" w:rsidR="009437C0" w:rsidRDefault="00D3754D">
      <w:pPr>
        <w:pStyle w:val="Nadpis1"/>
        <w:ind w:left="-5" w:right="164"/>
      </w:pPr>
      <w:r>
        <w:t xml:space="preserve">2.  Výsledky činnosti registrovaného sociálneho podniku </w:t>
      </w:r>
    </w:p>
    <w:p w14:paraId="30825D50" w14:textId="77777777" w:rsidR="009437C0" w:rsidRDefault="00D3754D">
      <w:pPr>
        <w:spacing w:after="0"/>
      </w:pPr>
      <w:r>
        <w:t xml:space="preserve">  </w:t>
      </w:r>
    </w:p>
    <w:p w14:paraId="59FFB371" w14:textId="24546865" w:rsidR="00C67DBC" w:rsidRPr="005C780B" w:rsidRDefault="00D3754D" w:rsidP="00F9454C">
      <w:pPr>
        <w:pStyle w:val="Odsekzoznamu"/>
        <w:numPr>
          <w:ilvl w:val="0"/>
          <w:numId w:val="2"/>
        </w:numPr>
        <w:spacing w:after="5" w:line="249" w:lineRule="auto"/>
        <w:rPr>
          <w:color w:val="auto"/>
        </w:rPr>
      </w:pPr>
      <w:r w:rsidRPr="00F9454C">
        <w:rPr>
          <w:b/>
        </w:rPr>
        <w:t xml:space="preserve">Spoločnosť </w:t>
      </w:r>
      <w:r w:rsidR="00751A4D" w:rsidRPr="00F9454C">
        <w:rPr>
          <w:b/>
        </w:rPr>
        <w:t xml:space="preserve">Slovenské ľudové umenie – </w:t>
      </w:r>
      <w:r w:rsidR="0061141E">
        <w:rPr>
          <w:b/>
        </w:rPr>
        <w:t>PARTA</w:t>
      </w:r>
      <w:r w:rsidRPr="00F9454C">
        <w:rPr>
          <w:b/>
        </w:rPr>
        <w:t xml:space="preserve"> s. r. o., </w:t>
      </w:r>
      <w:r w:rsidR="00751A4D" w:rsidRPr="00F9454C">
        <w:rPr>
          <w:b/>
        </w:rPr>
        <w:t>Záhradná 933/3A</w:t>
      </w:r>
      <w:r w:rsidRPr="00F9454C">
        <w:rPr>
          <w:b/>
        </w:rPr>
        <w:t xml:space="preserve">, </w:t>
      </w:r>
      <w:r w:rsidR="00751A4D" w:rsidRPr="00F9454C">
        <w:rPr>
          <w:b/>
        </w:rPr>
        <w:t xml:space="preserve">96212, Detva </w:t>
      </w:r>
      <w:r>
        <w:t xml:space="preserve"> </w:t>
      </w:r>
      <w:r w:rsidRPr="005C780B">
        <w:rPr>
          <w:color w:val="auto"/>
        </w:rPr>
        <w:t>dosahoval</w:t>
      </w:r>
      <w:r w:rsidR="001F5E03" w:rsidRPr="005C780B">
        <w:rPr>
          <w:color w:val="auto"/>
        </w:rPr>
        <w:t>a</w:t>
      </w:r>
      <w:r w:rsidRPr="005C780B">
        <w:rPr>
          <w:color w:val="auto"/>
        </w:rPr>
        <w:t xml:space="preserve"> pozitívny sociálny vplyv, </w:t>
      </w:r>
      <w:r w:rsidR="00751A4D" w:rsidRPr="005C780B">
        <w:rPr>
          <w:color w:val="auto"/>
        </w:rPr>
        <w:t xml:space="preserve">pretože </w:t>
      </w:r>
      <w:r w:rsidR="00C67DBC" w:rsidRPr="005C780B">
        <w:rPr>
          <w:color w:val="auto"/>
        </w:rPr>
        <w:t>zamestnáva</w:t>
      </w:r>
      <w:r w:rsidR="00D55671" w:rsidRPr="005C780B">
        <w:rPr>
          <w:color w:val="auto"/>
        </w:rPr>
        <w:t xml:space="preserve">la do </w:t>
      </w:r>
      <w:r w:rsidR="00B13C87" w:rsidRPr="005C780B">
        <w:rPr>
          <w:color w:val="auto"/>
        </w:rPr>
        <w:t>30.09</w:t>
      </w:r>
      <w:r w:rsidR="009D3F82" w:rsidRPr="005C780B">
        <w:rPr>
          <w:color w:val="auto"/>
        </w:rPr>
        <w:t>.202</w:t>
      </w:r>
      <w:r w:rsidR="00B13C87" w:rsidRPr="005C780B">
        <w:rPr>
          <w:color w:val="auto"/>
        </w:rPr>
        <w:t>5</w:t>
      </w:r>
      <w:r w:rsidR="00D55671" w:rsidRPr="005C780B">
        <w:rPr>
          <w:color w:val="auto"/>
        </w:rPr>
        <w:t xml:space="preserve"> </w:t>
      </w:r>
      <w:r w:rsidR="00B13C87" w:rsidRPr="005C780B">
        <w:rPr>
          <w:color w:val="auto"/>
        </w:rPr>
        <w:t>6</w:t>
      </w:r>
      <w:r w:rsidR="00C67DBC" w:rsidRPr="005C780B">
        <w:rPr>
          <w:color w:val="auto"/>
        </w:rPr>
        <w:t xml:space="preserve"> zamestnancov</w:t>
      </w:r>
      <w:r w:rsidR="009D3F82" w:rsidRPr="005C780B">
        <w:rPr>
          <w:color w:val="auto"/>
        </w:rPr>
        <w:t>.</w:t>
      </w:r>
      <w:r w:rsidR="00D55671" w:rsidRPr="005C780B">
        <w:rPr>
          <w:color w:val="auto"/>
        </w:rPr>
        <w:t xml:space="preserve"> </w:t>
      </w:r>
    </w:p>
    <w:p w14:paraId="6DEF1707" w14:textId="0699D6EF" w:rsidR="00922191" w:rsidRPr="005C780B" w:rsidRDefault="00C67DBC" w:rsidP="00C67DBC">
      <w:pPr>
        <w:pStyle w:val="Odsekzoznamu"/>
        <w:spacing w:after="5" w:line="249" w:lineRule="auto"/>
        <w:ind w:left="705"/>
        <w:rPr>
          <w:bCs/>
          <w:color w:val="auto"/>
        </w:rPr>
      </w:pPr>
      <w:r w:rsidRPr="005C780B">
        <w:rPr>
          <w:bCs/>
          <w:color w:val="auto"/>
        </w:rPr>
        <w:t>Z</w:t>
      </w:r>
      <w:r w:rsidR="009D3F82" w:rsidRPr="005C780B">
        <w:rPr>
          <w:bCs/>
          <w:color w:val="auto"/>
        </w:rPr>
        <w:t> toho</w:t>
      </w:r>
      <w:r w:rsidRPr="005C780B">
        <w:rPr>
          <w:bCs/>
          <w:color w:val="auto"/>
        </w:rPr>
        <w:t xml:space="preserve"> </w:t>
      </w:r>
      <w:r w:rsidR="00B13C87" w:rsidRPr="005C780B">
        <w:rPr>
          <w:bCs/>
          <w:color w:val="auto"/>
        </w:rPr>
        <w:t>4</w:t>
      </w:r>
      <w:r w:rsidRPr="005C780B">
        <w:rPr>
          <w:bCs/>
          <w:color w:val="auto"/>
        </w:rPr>
        <w:t xml:space="preserve"> zamestnanci sú   z</w:t>
      </w:r>
      <w:r w:rsidR="007F638C" w:rsidRPr="005C780B">
        <w:rPr>
          <w:bCs/>
          <w:color w:val="auto"/>
        </w:rPr>
        <w:t>o</w:t>
      </w:r>
      <w:r w:rsidRPr="005C780B">
        <w:rPr>
          <w:bCs/>
          <w:color w:val="auto"/>
        </w:rPr>
        <w:t xml:space="preserve"> </w:t>
      </w:r>
      <w:r w:rsidR="0026796F" w:rsidRPr="005C780B">
        <w:rPr>
          <w:bCs/>
          <w:color w:val="auto"/>
        </w:rPr>
        <w:t>zdravotn</w:t>
      </w:r>
      <w:r w:rsidR="007F638C" w:rsidRPr="005C780B">
        <w:rPr>
          <w:bCs/>
          <w:color w:val="auto"/>
        </w:rPr>
        <w:t>ým postihnutím uznaní za invalidov a 2 zamestnanci so zdravotným postihnutím nie sú uznaní za invalidov.</w:t>
      </w:r>
    </w:p>
    <w:p w14:paraId="252C9B9A" w14:textId="4906BB0E" w:rsidR="007F638C" w:rsidRPr="005C780B" w:rsidRDefault="007F638C" w:rsidP="007F638C">
      <w:pPr>
        <w:pStyle w:val="Odsekzoznamu"/>
        <w:spacing w:after="5" w:line="249" w:lineRule="auto"/>
        <w:ind w:left="705"/>
        <w:rPr>
          <w:bCs/>
          <w:color w:val="auto"/>
        </w:rPr>
      </w:pPr>
      <w:r w:rsidRPr="005C780B">
        <w:rPr>
          <w:bCs/>
          <w:color w:val="auto"/>
        </w:rPr>
        <w:t>Do 3</w:t>
      </w:r>
      <w:r w:rsidR="00B13C87" w:rsidRPr="005C780B">
        <w:rPr>
          <w:bCs/>
          <w:color w:val="auto"/>
        </w:rPr>
        <w:t>1.12.2025</w:t>
      </w:r>
      <w:r w:rsidRPr="005C780B">
        <w:rPr>
          <w:bCs/>
          <w:color w:val="auto"/>
        </w:rPr>
        <w:t xml:space="preserve"> zamestnávala 7 zamestnancov. Z toho </w:t>
      </w:r>
      <w:r w:rsidR="00B13C87" w:rsidRPr="005C780B">
        <w:rPr>
          <w:bCs/>
          <w:color w:val="auto"/>
        </w:rPr>
        <w:t>5</w:t>
      </w:r>
      <w:r w:rsidRPr="005C780B">
        <w:rPr>
          <w:bCs/>
          <w:color w:val="auto"/>
        </w:rPr>
        <w:t xml:space="preserve"> zamestnanci sú   zo zdravotným postihnutím uznaní za invalidov a 2 zamestnanci so zdravotným postihnutím nie sú uznaní za invalidov.</w:t>
      </w:r>
    </w:p>
    <w:p w14:paraId="5DDEF19F" w14:textId="3B5A2D20" w:rsidR="007F638C" w:rsidRDefault="007F638C" w:rsidP="00C67DBC">
      <w:pPr>
        <w:pStyle w:val="Odsekzoznamu"/>
        <w:spacing w:after="5" w:line="249" w:lineRule="auto"/>
        <w:ind w:left="705"/>
        <w:rPr>
          <w:color w:val="FF0000"/>
        </w:rPr>
      </w:pPr>
    </w:p>
    <w:p w14:paraId="087036CB" w14:textId="77777777" w:rsidR="005C780B" w:rsidRDefault="005C780B" w:rsidP="005C780B">
      <w:pPr>
        <w:spacing w:after="0"/>
        <w:rPr>
          <w:b/>
          <w:bCs/>
          <w:color w:val="auto"/>
        </w:rPr>
      </w:pPr>
      <w:r w:rsidRPr="005C780B">
        <w:rPr>
          <w:b/>
          <w:bCs/>
          <w:color w:val="auto"/>
        </w:rPr>
        <w:t>Výrobná a podnikateľská činnosť v roku 2025</w:t>
      </w:r>
    </w:p>
    <w:p w14:paraId="28DD838F" w14:textId="77777777" w:rsidR="005C780B" w:rsidRPr="005C780B" w:rsidRDefault="005C780B" w:rsidP="005C780B">
      <w:pPr>
        <w:spacing w:after="0"/>
        <w:rPr>
          <w:b/>
          <w:bCs/>
          <w:color w:val="auto"/>
        </w:rPr>
      </w:pPr>
    </w:p>
    <w:p w14:paraId="53F2B9D9" w14:textId="77777777" w:rsidR="005C780B" w:rsidRDefault="005C780B" w:rsidP="005C780B">
      <w:pPr>
        <w:spacing w:after="0"/>
        <w:rPr>
          <w:color w:val="auto"/>
        </w:rPr>
      </w:pPr>
      <w:r w:rsidRPr="005C780B">
        <w:rPr>
          <w:color w:val="auto"/>
        </w:rPr>
        <w:t>V roku 2025 tvorila výroba a predaj ľudových krojov najvýznamnejšiu časť výrobnej činnosti nášho podniku. Rovnako ako v predchádzajúcich rokoch sme vyrábali kroje pre seniorské a juniorské folklórne súbory, ako aj pre základné školy, materské školy a základné umelecké školy. Našimi zákazníkmi boli tiež jednotlivci – fyzické osoby. Naše výrobky sme dodávali odberateľom z celého Slovenska.</w:t>
      </w:r>
    </w:p>
    <w:p w14:paraId="675BF91E" w14:textId="77777777" w:rsidR="005C780B" w:rsidRPr="005C780B" w:rsidRDefault="005C780B" w:rsidP="005C780B">
      <w:pPr>
        <w:spacing w:after="0"/>
        <w:rPr>
          <w:color w:val="auto"/>
        </w:rPr>
      </w:pPr>
    </w:p>
    <w:p w14:paraId="21D0AB33" w14:textId="77777777" w:rsidR="005C780B" w:rsidRDefault="005C780B" w:rsidP="005C780B">
      <w:pPr>
        <w:spacing w:after="0"/>
        <w:rPr>
          <w:color w:val="auto"/>
        </w:rPr>
      </w:pPr>
      <w:r w:rsidRPr="005C780B">
        <w:rPr>
          <w:color w:val="auto"/>
        </w:rPr>
        <w:t>Výroba bola zameraná predovšetkým na kompletné ľudové kroje a štylizované ľudové kroje. Súčasťou našej produkcie bola aj výroba jednotlivých krojových súčastí a ľudových doplnkov podľa požiadaviek zákazníkov. Pri výrobe sme kládli dôraz na zachovanie tradičných remeselných postupov, kvalitné materiály a precízne spracovanie každého výrobku, čím sme zabezpečovali vysokú úroveň kvality našich výrobkov.</w:t>
      </w:r>
    </w:p>
    <w:p w14:paraId="5A49698B" w14:textId="77777777" w:rsidR="005C780B" w:rsidRPr="005C780B" w:rsidRDefault="005C780B" w:rsidP="005C780B">
      <w:pPr>
        <w:spacing w:after="0"/>
        <w:rPr>
          <w:color w:val="auto"/>
        </w:rPr>
      </w:pPr>
    </w:p>
    <w:p w14:paraId="5D44968C" w14:textId="77777777" w:rsidR="005C780B" w:rsidRDefault="005C780B" w:rsidP="005C780B">
      <w:pPr>
        <w:spacing w:after="0"/>
        <w:rPr>
          <w:color w:val="auto"/>
        </w:rPr>
      </w:pPr>
      <w:r w:rsidRPr="005C780B">
        <w:rPr>
          <w:color w:val="auto"/>
        </w:rPr>
        <w:t>Štatút registrovaného sociálneho podniku pozitívne ovplyvnil naše postavenie pri uchádzaní sa o zákazky. Pozorujeme rastúce povedomie vedúcich folklórnych súborov, riaditeľov škôl a ďalších partnerov o princípoch fungovania registrovaných sociálnych podnikov. Tento vývoj vnímame ako významný prínos z hľadiska jednoduchšieho zapájania sa do verejných obstarávaní a získavania zákaziek. S mnohými školami a folklórnymi súbormi dlhodobo rozvíjame stabilnú a obojstranne prospešnú spoluprácu. Vďaka uplatňovaniu zníženej 5 % sadzby DPH dokážeme našim zákazníkom ponúknuť priaznivejšie cenové podmienky.</w:t>
      </w:r>
    </w:p>
    <w:p w14:paraId="667FD750" w14:textId="77777777" w:rsidR="005C780B" w:rsidRPr="005C780B" w:rsidRDefault="005C780B" w:rsidP="005C780B">
      <w:pPr>
        <w:spacing w:after="0"/>
        <w:rPr>
          <w:color w:val="auto"/>
        </w:rPr>
      </w:pPr>
    </w:p>
    <w:p w14:paraId="2B505C97" w14:textId="77777777" w:rsidR="005C780B" w:rsidRDefault="005C780B" w:rsidP="005C780B">
      <w:pPr>
        <w:spacing w:after="0"/>
        <w:rPr>
          <w:color w:val="auto"/>
        </w:rPr>
      </w:pPr>
      <w:r w:rsidRPr="005C780B">
        <w:rPr>
          <w:color w:val="auto"/>
        </w:rPr>
        <w:t xml:space="preserve">V roku 2025 sme rozšírili spoluprácu aj s dychovými hudbami na Slovensku. Vyrábali sme pre </w:t>
      </w:r>
      <w:proofErr w:type="spellStart"/>
      <w:r w:rsidRPr="005C780B">
        <w:rPr>
          <w:color w:val="auto"/>
        </w:rPr>
        <w:t>ne</w:t>
      </w:r>
      <w:proofErr w:type="spellEnd"/>
      <w:r w:rsidRPr="005C780B">
        <w:rPr>
          <w:color w:val="auto"/>
        </w:rPr>
        <w:t xml:space="preserve"> najmä štylizované kroje podľa ich individuálnych požiadaviek a v dvoch prípadoch aj odevy zhotovené podľa historických predlôh dodaných objednávateľmi.</w:t>
      </w:r>
    </w:p>
    <w:p w14:paraId="6B7535A9" w14:textId="77777777" w:rsidR="005C780B" w:rsidRPr="005C780B" w:rsidRDefault="005C780B" w:rsidP="005C780B">
      <w:pPr>
        <w:spacing w:after="0"/>
        <w:rPr>
          <w:color w:val="auto"/>
        </w:rPr>
      </w:pPr>
    </w:p>
    <w:p w14:paraId="44FCDDA1" w14:textId="77777777" w:rsidR="005C780B" w:rsidRDefault="005C780B" w:rsidP="005C780B">
      <w:pPr>
        <w:spacing w:after="0"/>
        <w:rPr>
          <w:color w:val="auto"/>
        </w:rPr>
      </w:pPr>
      <w:r w:rsidRPr="005C780B">
        <w:rPr>
          <w:color w:val="auto"/>
        </w:rPr>
        <w:t>Súčasne sme realizovali zákazky aj pre obchodné spoločnosti, ktorým sme zabezpečovali vyšívanie pracovného textilu pre zamestnancov a výrobu darčekových predmetov s výšivkou. Tieto výrobky boli zhotovované podľa individuálnych požiadaviek zákazníkov s dôrazom na kvalitu spracovania a reprezentatívny vzhľad.</w:t>
      </w:r>
    </w:p>
    <w:p w14:paraId="188CBA4C" w14:textId="77777777" w:rsidR="005C780B" w:rsidRPr="005C780B" w:rsidRDefault="005C780B" w:rsidP="005C780B">
      <w:pPr>
        <w:spacing w:after="0"/>
        <w:rPr>
          <w:color w:val="auto"/>
        </w:rPr>
      </w:pPr>
    </w:p>
    <w:p w14:paraId="33CF3BFC" w14:textId="77777777" w:rsidR="005C780B" w:rsidRPr="005C780B" w:rsidRDefault="005C780B" w:rsidP="005C780B">
      <w:pPr>
        <w:spacing w:after="0"/>
        <w:rPr>
          <w:color w:val="auto"/>
        </w:rPr>
      </w:pPr>
      <w:r w:rsidRPr="005C780B">
        <w:rPr>
          <w:color w:val="auto"/>
        </w:rPr>
        <w:t>Naše výrobky sme v priebehu roka dodávali aj zahraničným folklórnym súborom a ich členom, čím sme rozšírili pôsobnosť podniku aj mimo územia Slovenskej republiky.</w:t>
      </w:r>
    </w:p>
    <w:p w14:paraId="303D0BDD" w14:textId="77777777" w:rsidR="005C780B" w:rsidRDefault="005C780B" w:rsidP="005C780B">
      <w:pPr>
        <w:spacing w:after="0"/>
        <w:rPr>
          <w:color w:val="auto"/>
        </w:rPr>
      </w:pPr>
      <w:r w:rsidRPr="005C780B">
        <w:rPr>
          <w:color w:val="auto"/>
        </w:rPr>
        <w:t>Významnú časť našej výrobnej činnosti tvorili aj zákazky pre Rímskokatolícku cirkev, jednotlivé farnosti a kňazov. Išlo najmä o výrobu oltárnych plachiet a ďalších liturgických textílií určených pre kostoly a kaplnky. Teší nás, že mnohé farnosti sa na nás opakovane obracajú s novými objednávkami, čo považujeme za potvrdenie kvality našich výrobkov, použitých materiálov, precízneho spracovania výšiviek a spoľahlivého plnenia dodacích termínov.</w:t>
      </w:r>
    </w:p>
    <w:p w14:paraId="7A240A7A" w14:textId="77777777" w:rsidR="005C780B" w:rsidRPr="005C780B" w:rsidRDefault="005C780B" w:rsidP="005C780B">
      <w:pPr>
        <w:spacing w:after="0"/>
        <w:rPr>
          <w:color w:val="auto"/>
        </w:rPr>
      </w:pPr>
    </w:p>
    <w:p w14:paraId="30FCE48B" w14:textId="77777777" w:rsidR="005C780B" w:rsidRDefault="005C780B" w:rsidP="005C780B">
      <w:pPr>
        <w:spacing w:after="0"/>
        <w:rPr>
          <w:color w:val="auto"/>
        </w:rPr>
      </w:pPr>
      <w:r w:rsidRPr="005C780B">
        <w:rPr>
          <w:color w:val="auto"/>
        </w:rPr>
        <w:t xml:space="preserve">Súčasťou našej produkcie bola aj výroba liturgických rúch pre kňazov, predovšetkým </w:t>
      </w:r>
      <w:proofErr w:type="spellStart"/>
      <w:r w:rsidRPr="005C780B">
        <w:rPr>
          <w:color w:val="auto"/>
        </w:rPr>
        <w:t>alb</w:t>
      </w:r>
      <w:proofErr w:type="spellEnd"/>
      <w:r w:rsidRPr="005C780B">
        <w:rPr>
          <w:color w:val="auto"/>
        </w:rPr>
        <w:t xml:space="preserve"> – vyšívaných aj jednoduchých – a ornátov v čistom vyhotovení, ručne maľovaných alebo ručne vyšívaných. Aj v roku 2025 sme zabezpečovali výrobu oltárnych plachiet, liturgických textílií, liturgických rúch a ďalších potrieb pre Katolícku cirkev a Evanjelickú cirkev na Slovensku.</w:t>
      </w:r>
    </w:p>
    <w:p w14:paraId="11494EF3" w14:textId="77777777" w:rsidR="005C780B" w:rsidRDefault="005C780B" w:rsidP="005C780B">
      <w:pPr>
        <w:spacing w:after="0"/>
        <w:rPr>
          <w:color w:val="auto"/>
        </w:rPr>
      </w:pPr>
    </w:p>
    <w:p w14:paraId="2C2285E1" w14:textId="77777777" w:rsidR="005C780B" w:rsidRDefault="005C780B" w:rsidP="005C780B">
      <w:pPr>
        <w:spacing w:after="0"/>
        <w:rPr>
          <w:color w:val="auto"/>
        </w:rPr>
      </w:pPr>
    </w:p>
    <w:p w14:paraId="3EEE26D5" w14:textId="77777777" w:rsidR="005C780B" w:rsidRPr="005C780B" w:rsidRDefault="005C780B" w:rsidP="005C780B">
      <w:pPr>
        <w:spacing w:after="0"/>
        <w:rPr>
          <w:color w:val="auto"/>
        </w:rPr>
      </w:pPr>
    </w:p>
    <w:p w14:paraId="70D8785E" w14:textId="77777777" w:rsidR="005C780B" w:rsidRDefault="005C780B" w:rsidP="005C780B">
      <w:pPr>
        <w:spacing w:after="0"/>
        <w:rPr>
          <w:color w:val="auto"/>
        </w:rPr>
      </w:pPr>
      <w:r w:rsidRPr="005C780B">
        <w:rPr>
          <w:color w:val="auto"/>
        </w:rPr>
        <w:lastRenderedPageBreak/>
        <w:t>Počas celého roka sme sa usilovali o zachovanie vysokej kvality našich výrobkov, spoľahlivé plnenie termínov dodania a budovanie dlhodobých vzťahov so zákazníkmi. Veľmi si vážime dôveru našich stálych odberateľov, ktorí sa na nás opakovane obracajú s novými objednávkami a odporúčajú naše služby ďalším záujemcom.</w:t>
      </w:r>
    </w:p>
    <w:p w14:paraId="32DD5152" w14:textId="77777777" w:rsidR="005C780B" w:rsidRPr="005C780B" w:rsidRDefault="005C780B" w:rsidP="005C780B">
      <w:pPr>
        <w:spacing w:after="0"/>
        <w:rPr>
          <w:color w:val="auto"/>
        </w:rPr>
      </w:pPr>
    </w:p>
    <w:p w14:paraId="3B8EA01D" w14:textId="77777777" w:rsidR="005C780B" w:rsidRDefault="005C780B" w:rsidP="005C780B">
      <w:pPr>
        <w:spacing w:after="0"/>
        <w:rPr>
          <w:color w:val="auto"/>
        </w:rPr>
      </w:pPr>
      <w:r w:rsidRPr="005C780B">
        <w:rPr>
          <w:color w:val="auto"/>
        </w:rPr>
        <w:t>Výrobná činnosť podniku v roku 2025 prispela nielen k dosiahnutiu ekonomickej stability, ale aj k napĺňaniu jeho sociálneho poslania. Prostredníctvom vytvárania a udržiavania pracovných miest pre zamestnancov zo znevýhodnených skupín obyvateľstva sme podporovali ich pracovné uplatnenie, rozvoj pracovných zručností a začlenenie do pracovného života. Zároveň sme svojou činnosťou prispievali k zachovávaniu tradičných remeselných postupov, rozvoju slovenského ľudového umenia a podpore kultúrneho dedičstva Slovenskej republiky.</w:t>
      </w:r>
    </w:p>
    <w:p w14:paraId="7132ABDB" w14:textId="77777777" w:rsidR="005C780B" w:rsidRPr="005C780B" w:rsidRDefault="005C780B" w:rsidP="005C780B">
      <w:pPr>
        <w:spacing w:after="0"/>
        <w:rPr>
          <w:color w:val="auto"/>
        </w:rPr>
      </w:pPr>
    </w:p>
    <w:p w14:paraId="69A15D03" w14:textId="77777777" w:rsidR="005C780B" w:rsidRPr="005C780B" w:rsidRDefault="005C780B" w:rsidP="005C780B">
      <w:pPr>
        <w:spacing w:after="0"/>
        <w:rPr>
          <w:color w:val="auto"/>
        </w:rPr>
      </w:pPr>
      <w:r w:rsidRPr="005C780B">
        <w:rPr>
          <w:color w:val="auto"/>
        </w:rPr>
        <w:t>V roku 2025 sa nám podarilo udržať stabilný objem výroby, rozšíriť okruh odberateľov a upevniť dlhodobé obchodné vzťahy s existujúcimi zákazníkmi. Aj v nasledujúcom období plánujeme pokračovať v rozširovaní spolupráce s folklórnymi súbormi, školami, cirkevnými inštitúciami, obchodnými spoločnosťami a ďalšími partnermi. Naším cieľom zostáva vyrábať kvalitné slovenské výrobky, zachovávať tradičné remeselné postupy a prostredníctvom podnikateľskej činnosti naďalej napĺňať sociálne poslanie registrovaného sociálneho podniku.</w:t>
      </w:r>
    </w:p>
    <w:p w14:paraId="0629F16B" w14:textId="77777777" w:rsidR="00F93348" w:rsidRDefault="00F93348" w:rsidP="00F93348">
      <w:pPr>
        <w:spacing w:after="0"/>
        <w:rPr>
          <w:color w:val="auto"/>
        </w:rPr>
      </w:pPr>
    </w:p>
    <w:p w14:paraId="09CB7BA5" w14:textId="77777777" w:rsidR="00157238" w:rsidRDefault="00157238">
      <w:pPr>
        <w:spacing w:after="0"/>
        <w:rPr>
          <w:color w:val="auto"/>
        </w:rPr>
      </w:pPr>
    </w:p>
    <w:p w14:paraId="5DA659A6" w14:textId="77777777" w:rsidR="005C780B" w:rsidRPr="00C236EB" w:rsidRDefault="005C780B">
      <w:pPr>
        <w:spacing w:after="0"/>
        <w:rPr>
          <w:color w:val="FF0000"/>
        </w:rPr>
      </w:pPr>
    </w:p>
    <w:p w14:paraId="2ADB83D4" w14:textId="77777777" w:rsidR="007F638C" w:rsidRDefault="002E5EFB" w:rsidP="002E5EFB">
      <w:pPr>
        <w:spacing w:after="5" w:line="249" w:lineRule="auto"/>
        <w:ind w:left="-5" w:right="164" w:hanging="10"/>
        <w:rPr>
          <w:bCs/>
          <w:color w:val="auto"/>
        </w:rPr>
      </w:pPr>
      <w:r w:rsidRPr="00A24679">
        <w:rPr>
          <w:bCs/>
          <w:color w:val="auto"/>
        </w:rPr>
        <w:t>b)</w:t>
      </w:r>
      <w:r w:rsidR="00D3754D" w:rsidRPr="00A24679">
        <w:rPr>
          <w:bCs/>
          <w:color w:val="auto"/>
        </w:rPr>
        <w:tab/>
        <w:t xml:space="preserve">Spoločnosť </w:t>
      </w:r>
      <w:r w:rsidR="00751A4D" w:rsidRPr="00A24679">
        <w:rPr>
          <w:bCs/>
          <w:color w:val="auto"/>
        </w:rPr>
        <w:t xml:space="preserve">Slovenské ľudové umenie – </w:t>
      </w:r>
      <w:r w:rsidR="0056798B">
        <w:rPr>
          <w:bCs/>
          <w:color w:val="auto"/>
        </w:rPr>
        <w:t>PARTA</w:t>
      </w:r>
      <w:r w:rsidR="00751A4D" w:rsidRPr="00A24679">
        <w:rPr>
          <w:bCs/>
          <w:color w:val="auto"/>
        </w:rPr>
        <w:t xml:space="preserve"> s. r. o., Záhradná 933/3A, 96212, Detva</w:t>
      </w:r>
      <w:r w:rsidR="00D3754D" w:rsidRPr="00A24679">
        <w:rPr>
          <w:bCs/>
          <w:color w:val="auto"/>
        </w:rPr>
        <w:t xml:space="preserve"> </w:t>
      </w:r>
      <w:r w:rsidR="007F638C">
        <w:rPr>
          <w:bCs/>
          <w:color w:val="auto"/>
        </w:rPr>
        <w:t xml:space="preserve">  </w:t>
      </w:r>
    </w:p>
    <w:p w14:paraId="143C7110" w14:textId="35A23517" w:rsidR="009437C0" w:rsidRPr="00A24679" w:rsidRDefault="00D3754D" w:rsidP="002E5EFB">
      <w:pPr>
        <w:spacing w:after="5" w:line="249" w:lineRule="auto"/>
        <w:ind w:left="-5" w:right="164" w:hanging="10"/>
        <w:rPr>
          <w:bCs/>
          <w:color w:val="auto"/>
        </w:rPr>
      </w:pPr>
      <w:r w:rsidRPr="00A24679">
        <w:rPr>
          <w:bCs/>
          <w:color w:val="auto"/>
        </w:rPr>
        <w:t xml:space="preserve">nemá povinnosť štatutárneho  </w:t>
      </w:r>
      <w:r w:rsidRPr="00A24679">
        <w:rPr>
          <w:bCs/>
          <w:color w:val="auto"/>
        </w:rPr>
        <w:tab/>
        <w:t>auditu.</w:t>
      </w:r>
      <w:r w:rsidR="002E5EFB" w:rsidRPr="00A24679">
        <w:rPr>
          <w:bCs/>
          <w:color w:val="auto"/>
        </w:rPr>
        <w:t xml:space="preserve"> </w:t>
      </w:r>
    </w:p>
    <w:p w14:paraId="6E0F41F0" w14:textId="77777777" w:rsidR="002E5EFB" w:rsidRDefault="002E5EFB" w:rsidP="002E5EFB">
      <w:pPr>
        <w:spacing w:after="5" w:line="249" w:lineRule="auto"/>
        <w:ind w:left="-5" w:right="164" w:hanging="10"/>
        <w:rPr>
          <w:color w:val="auto"/>
        </w:rPr>
      </w:pPr>
    </w:p>
    <w:p w14:paraId="62C78561" w14:textId="4A0BB0BB" w:rsidR="002E5EFB" w:rsidRDefault="002E5EFB" w:rsidP="002E5EFB">
      <w:pPr>
        <w:spacing w:after="5" w:line="249" w:lineRule="auto"/>
        <w:ind w:right="164"/>
        <w:rPr>
          <w:color w:val="auto"/>
        </w:rPr>
      </w:pPr>
    </w:p>
    <w:p w14:paraId="712D5560" w14:textId="77777777" w:rsidR="004D24A9" w:rsidRDefault="004D24A9" w:rsidP="002E5EFB">
      <w:pPr>
        <w:spacing w:after="5" w:line="249" w:lineRule="auto"/>
        <w:ind w:right="164"/>
        <w:rPr>
          <w:color w:val="auto"/>
        </w:rPr>
      </w:pPr>
    </w:p>
    <w:p w14:paraId="41AF003A" w14:textId="77777777" w:rsidR="004D24A9" w:rsidRDefault="004D24A9" w:rsidP="002E5EFB">
      <w:pPr>
        <w:spacing w:after="5" w:line="249" w:lineRule="auto"/>
        <w:ind w:right="164"/>
        <w:rPr>
          <w:color w:val="auto"/>
        </w:rPr>
      </w:pPr>
    </w:p>
    <w:p w14:paraId="6532285C" w14:textId="77777777" w:rsidR="0056798B" w:rsidRPr="00F33122" w:rsidRDefault="0056798B" w:rsidP="0056798B">
      <w:pPr>
        <w:spacing w:after="0"/>
        <w:ind w:left="30"/>
        <w:rPr>
          <w:color w:val="000000" w:themeColor="text1"/>
        </w:rPr>
      </w:pPr>
      <w:r w:rsidRPr="00F33122">
        <w:rPr>
          <w:color w:val="000000" w:themeColor="text1"/>
        </w:rPr>
        <w:t>c )       Účtovná závierka a zhodnotenie základných údajov v nej obsiahnutých.</w:t>
      </w:r>
    </w:p>
    <w:p w14:paraId="50434BA1" w14:textId="77777777" w:rsidR="0056798B" w:rsidRPr="00F33122" w:rsidRDefault="0056798B" w:rsidP="0056798B">
      <w:pPr>
        <w:spacing w:after="0"/>
        <w:ind w:left="30"/>
        <w:rPr>
          <w:color w:val="000000" w:themeColor="text1"/>
        </w:rPr>
      </w:pPr>
    </w:p>
    <w:p w14:paraId="40B94325" w14:textId="049F146B" w:rsidR="0056798B" w:rsidRPr="00C166A6" w:rsidRDefault="0056798B" w:rsidP="0056798B">
      <w:pPr>
        <w:spacing w:after="0"/>
        <w:ind w:left="30"/>
        <w:rPr>
          <w:color w:val="auto"/>
        </w:rPr>
      </w:pPr>
      <w:r w:rsidRPr="00C166A6">
        <w:rPr>
          <w:color w:val="auto"/>
        </w:rPr>
        <w:t xml:space="preserve"> RSP k 31.12.202</w:t>
      </w:r>
      <w:r w:rsidR="00B13C87" w:rsidRPr="00C166A6">
        <w:rPr>
          <w:color w:val="auto"/>
        </w:rPr>
        <w:t>5</w:t>
      </w:r>
      <w:r w:rsidRPr="00C166A6">
        <w:rPr>
          <w:color w:val="auto"/>
        </w:rPr>
        <w:t xml:space="preserve"> má následné zhodnotenie údajov z ÚZ:</w:t>
      </w:r>
    </w:p>
    <w:p w14:paraId="1E51AC40" w14:textId="5E2583FE" w:rsidR="0056798B" w:rsidRPr="00C166A6" w:rsidRDefault="0056798B" w:rsidP="0056798B">
      <w:pPr>
        <w:spacing w:after="0"/>
        <w:ind w:left="30"/>
        <w:rPr>
          <w:color w:val="auto"/>
        </w:rPr>
      </w:pPr>
      <w:r w:rsidRPr="00C166A6">
        <w:rPr>
          <w:color w:val="auto"/>
        </w:rPr>
        <w:t xml:space="preserve">                                                                         Rok 202</w:t>
      </w:r>
      <w:r w:rsidR="00B13C87" w:rsidRPr="00C166A6">
        <w:rPr>
          <w:color w:val="auto"/>
        </w:rPr>
        <w:t>3</w:t>
      </w:r>
      <w:r w:rsidRPr="00C166A6">
        <w:rPr>
          <w:color w:val="auto"/>
        </w:rPr>
        <w:t xml:space="preserve">               ROK 202</w:t>
      </w:r>
      <w:r w:rsidR="00B13C87" w:rsidRPr="00C166A6">
        <w:rPr>
          <w:color w:val="auto"/>
        </w:rPr>
        <w:t>4</w:t>
      </w:r>
      <w:r w:rsidR="005A51B7" w:rsidRPr="00C166A6">
        <w:rPr>
          <w:color w:val="auto"/>
        </w:rPr>
        <w:t xml:space="preserve">             ROK 202</w:t>
      </w:r>
      <w:r w:rsidR="00B13C87" w:rsidRPr="00C166A6">
        <w:rPr>
          <w:color w:val="auto"/>
        </w:rPr>
        <w:t>5</w:t>
      </w:r>
      <w:r w:rsidR="00A36B22" w:rsidRPr="00C166A6">
        <w:rPr>
          <w:color w:val="auto"/>
        </w:rPr>
        <w:t xml:space="preserve">           </w:t>
      </w:r>
    </w:p>
    <w:p w14:paraId="3E49C381" w14:textId="6D4F07E6" w:rsidR="0056798B" w:rsidRPr="00C166A6" w:rsidRDefault="0056798B" w:rsidP="0056798B">
      <w:pPr>
        <w:spacing w:after="0"/>
        <w:ind w:left="30"/>
        <w:rPr>
          <w:color w:val="auto"/>
        </w:rPr>
      </w:pPr>
      <w:r w:rsidRPr="00C166A6">
        <w:rPr>
          <w:color w:val="auto"/>
        </w:rPr>
        <w:t xml:space="preserve">Spolu majetok                                            </w:t>
      </w:r>
      <w:r w:rsidR="00B13C87" w:rsidRPr="00C166A6">
        <w:rPr>
          <w:color w:val="auto"/>
        </w:rPr>
        <w:t xml:space="preserve"> </w:t>
      </w:r>
      <w:r w:rsidRPr="00C166A6">
        <w:rPr>
          <w:color w:val="auto"/>
        </w:rPr>
        <w:t xml:space="preserve">    </w:t>
      </w:r>
      <w:r w:rsidR="00B13C87" w:rsidRPr="00C166A6">
        <w:rPr>
          <w:color w:val="auto"/>
        </w:rPr>
        <w:t>35 863 €</w:t>
      </w:r>
      <w:r w:rsidRPr="00C166A6">
        <w:rPr>
          <w:color w:val="auto"/>
        </w:rPr>
        <w:t xml:space="preserve">               </w:t>
      </w:r>
      <w:r w:rsidR="00B13C87" w:rsidRPr="00C166A6">
        <w:rPr>
          <w:color w:val="auto"/>
        </w:rPr>
        <w:t>31 212 €</w:t>
      </w:r>
      <w:r w:rsidRPr="00C166A6">
        <w:rPr>
          <w:color w:val="auto"/>
        </w:rPr>
        <w:t xml:space="preserve"> </w:t>
      </w:r>
      <w:r w:rsidR="005A51B7" w:rsidRPr="00C166A6">
        <w:rPr>
          <w:color w:val="auto"/>
        </w:rPr>
        <w:t xml:space="preserve"> </w:t>
      </w:r>
      <w:r w:rsidR="00A36B22" w:rsidRPr="00C166A6">
        <w:rPr>
          <w:color w:val="auto"/>
        </w:rPr>
        <w:t xml:space="preserve">               </w:t>
      </w:r>
      <w:r w:rsidR="00B13C87" w:rsidRPr="00C166A6">
        <w:rPr>
          <w:color w:val="auto"/>
        </w:rPr>
        <w:t>39 255 €</w:t>
      </w:r>
      <w:r w:rsidR="00A36B22" w:rsidRPr="00C166A6">
        <w:rPr>
          <w:color w:val="auto"/>
        </w:rPr>
        <w:t xml:space="preserve">                          </w:t>
      </w:r>
    </w:p>
    <w:p w14:paraId="2EDE04CE" w14:textId="64C9B4D4" w:rsidR="0056798B" w:rsidRPr="00C166A6" w:rsidRDefault="0056798B" w:rsidP="0056798B">
      <w:pPr>
        <w:spacing w:after="0"/>
        <w:ind w:left="30"/>
        <w:rPr>
          <w:color w:val="auto"/>
        </w:rPr>
      </w:pPr>
      <w:r w:rsidRPr="00C166A6">
        <w:rPr>
          <w:color w:val="auto"/>
        </w:rPr>
        <w:t xml:space="preserve">Krátkodobé pohľadávky                           </w:t>
      </w:r>
      <w:r w:rsidR="00B13C87" w:rsidRPr="00C166A6">
        <w:rPr>
          <w:color w:val="auto"/>
        </w:rPr>
        <w:t xml:space="preserve"> </w:t>
      </w:r>
      <w:r w:rsidRPr="00C166A6">
        <w:rPr>
          <w:color w:val="auto"/>
        </w:rPr>
        <w:t xml:space="preserve">    </w:t>
      </w:r>
      <w:r w:rsidR="00B13C87" w:rsidRPr="00C166A6">
        <w:rPr>
          <w:color w:val="auto"/>
        </w:rPr>
        <w:t>10 228 €</w:t>
      </w:r>
      <w:r w:rsidRPr="00C166A6">
        <w:rPr>
          <w:color w:val="auto"/>
        </w:rPr>
        <w:t xml:space="preserve">               </w:t>
      </w:r>
      <w:r w:rsidR="00A36B22" w:rsidRPr="00C166A6">
        <w:rPr>
          <w:color w:val="auto"/>
        </w:rPr>
        <w:t xml:space="preserve"> </w:t>
      </w:r>
      <w:r w:rsidR="00B13C87" w:rsidRPr="00C166A6">
        <w:rPr>
          <w:color w:val="auto"/>
        </w:rPr>
        <w:t>13 248 €</w:t>
      </w:r>
      <w:r w:rsidR="00A36B22" w:rsidRPr="00C166A6">
        <w:rPr>
          <w:color w:val="auto"/>
        </w:rPr>
        <w:t xml:space="preserve">               </w:t>
      </w:r>
      <w:r w:rsidR="00B13C87" w:rsidRPr="00C166A6">
        <w:rPr>
          <w:color w:val="auto"/>
        </w:rPr>
        <w:t xml:space="preserve"> 31 922 €</w:t>
      </w:r>
      <w:r w:rsidR="00A36B22" w:rsidRPr="00C166A6">
        <w:rPr>
          <w:color w:val="auto"/>
        </w:rPr>
        <w:t xml:space="preserve">               </w:t>
      </w:r>
    </w:p>
    <w:p w14:paraId="166B1D9E" w14:textId="49D2EB64" w:rsidR="0056798B" w:rsidRPr="00C166A6" w:rsidRDefault="0056798B" w:rsidP="00B13C87">
      <w:pPr>
        <w:spacing w:after="0"/>
        <w:ind w:left="30"/>
        <w:rPr>
          <w:color w:val="auto"/>
        </w:rPr>
      </w:pPr>
      <w:r w:rsidRPr="00C166A6">
        <w:rPr>
          <w:color w:val="auto"/>
        </w:rPr>
        <w:t xml:space="preserve">Finančný majetok                                      </w:t>
      </w:r>
      <w:r w:rsidR="00B13C87" w:rsidRPr="00C166A6">
        <w:rPr>
          <w:color w:val="auto"/>
        </w:rPr>
        <w:t xml:space="preserve"> </w:t>
      </w:r>
      <w:r w:rsidRPr="00C166A6">
        <w:rPr>
          <w:color w:val="auto"/>
        </w:rPr>
        <w:t xml:space="preserve">    </w:t>
      </w:r>
      <w:r w:rsidR="00B13C87" w:rsidRPr="00C166A6">
        <w:rPr>
          <w:color w:val="auto"/>
        </w:rPr>
        <w:t>25 012 €</w:t>
      </w:r>
      <w:r w:rsidRPr="00C166A6">
        <w:rPr>
          <w:color w:val="auto"/>
        </w:rPr>
        <w:t xml:space="preserve">        </w:t>
      </w:r>
      <w:r w:rsidR="00B13C87" w:rsidRPr="00C166A6">
        <w:rPr>
          <w:color w:val="auto"/>
        </w:rPr>
        <w:t xml:space="preserve"> </w:t>
      </w:r>
      <w:r w:rsidRPr="00C166A6">
        <w:rPr>
          <w:color w:val="auto"/>
        </w:rPr>
        <w:t xml:space="preserve">     </w:t>
      </w:r>
      <w:r w:rsidR="00A36B22" w:rsidRPr="00C166A6">
        <w:rPr>
          <w:color w:val="auto"/>
        </w:rPr>
        <w:t xml:space="preserve"> </w:t>
      </w:r>
      <w:r w:rsidR="00B13C87" w:rsidRPr="00C166A6">
        <w:rPr>
          <w:color w:val="auto"/>
        </w:rPr>
        <w:t xml:space="preserve"> 16 951 €</w:t>
      </w:r>
      <w:r w:rsidR="00A36B22" w:rsidRPr="00C166A6">
        <w:rPr>
          <w:color w:val="auto"/>
        </w:rPr>
        <w:t xml:space="preserve">                  </w:t>
      </w:r>
      <w:r w:rsidR="00B13C87" w:rsidRPr="00C166A6">
        <w:rPr>
          <w:color w:val="auto"/>
        </w:rPr>
        <w:t>6 637 €</w:t>
      </w:r>
      <w:r w:rsidR="00A36B22" w:rsidRPr="00C166A6">
        <w:rPr>
          <w:color w:val="auto"/>
        </w:rPr>
        <w:t xml:space="preserve">                </w:t>
      </w:r>
    </w:p>
    <w:p w14:paraId="725FB1B9" w14:textId="2669FED5" w:rsidR="00B13C87" w:rsidRPr="00C166A6" w:rsidRDefault="0056798B" w:rsidP="00B13C87">
      <w:pPr>
        <w:spacing w:after="0"/>
        <w:ind w:left="30"/>
        <w:rPr>
          <w:color w:val="auto"/>
        </w:rPr>
      </w:pPr>
      <w:r w:rsidRPr="00C166A6">
        <w:rPr>
          <w:color w:val="auto"/>
        </w:rPr>
        <w:t xml:space="preserve">Záväzky                                                        </w:t>
      </w:r>
      <w:r w:rsidR="00B13C87" w:rsidRPr="00C166A6">
        <w:rPr>
          <w:color w:val="auto"/>
        </w:rPr>
        <w:t xml:space="preserve"> </w:t>
      </w:r>
      <w:r w:rsidRPr="00C166A6">
        <w:rPr>
          <w:color w:val="auto"/>
        </w:rPr>
        <w:t xml:space="preserve">    </w:t>
      </w:r>
      <w:r w:rsidR="00B13C87" w:rsidRPr="00C166A6">
        <w:rPr>
          <w:color w:val="auto"/>
        </w:rPr>
        <w:t>35 863 €</w:t>
      </w:r>
      <w:r w:rsidRPr="00C166A6">
        <w:rPr>
          <w:color w:val="auto"/>
        </w:rPr>
        <w:t xml:space="preserve">           </w:t>
      </w:r>
      <w:r w:rsidR="00164E6F" w:rsidRPr="00C166A6">
        <w:rPr>
          <w:color w:val="auto"/>
        </w:rPr>
        <w:t xml:space="preserve"> </w:t>
      </w:r>
      <w:r w:rsidRPr="00C166A6">
        <w:rPr>
          <w:color w:val="auto"/>
        </w:rPr>
        <w:t xml:space="preserve">   </w:t>
      </w:r>
      <w:r w:rsidR="00A36B22" w:rsidRPr="00C166A6">
        <w:rPr>
          <w:color w:val="auto"/>
        </w:rPr>
        <w:t xml:space="preserve"> </w:t>
      </w:r>
      <w:r w:rsidR="00B13C87" w:rsidRPr="00C166A6">
        <w:rPr>
          <w:color w:val="auto"/>
        </w:rPr>
        <w:t xml:space="preserve">28 338 €                26 147 €   </w:t>
      </w:r>
    </w:p>
    <w:p w14:paraId="30C035AF" w14:textId="073DD2EE" w:rsidR="0056798B" w:rsidRPr="00C166A6" w:rsidRDefault="0056798B" w:rsidP="00B13C87">
      <w:pPr>
        <w:spacing w:after="0"/>
        <w:ind w:left="30"/>
        <w:rPr>
          <w:color w:val="auto"/>
        </w:rPr>
      </w:pPr>
      <w:r w:rsidRPr="00C166A6">
        <w:rPr>
          <w:color w:val="auto"/>
        </w:rPr>
        <w:t xml:space="preserve">VH z hospodárskej činností                      </w:t>
      </w:r>
      <w:r w:rsidR="00B13C87" w:rsidRPr="00C166A6">
        <w:rPr>
          <w:color w:val="auto"/>
        </w:rPr>
        <w:t xml:space="preserve"> </w:t>
      </w:r>
      <w:r w:rsidRPr="00C166A6">
        <w:rPr>
          <w:color w:val="auto"/>
        </w:rPr>
        <w:t xml:space="preserve">     </w:t>
      </w:r>
      <w:r w:rsidR="00B13C87" w:rsidRPr="00C166A6">
        <w:rPr>
          <w:color w:val="auto"/>
        </w:rPr>
        <w:t xml:space="preserve"> 3 797 €</w:t>
      </w:r>
      <w:r w:rsidRPr="00C166A6">
        <w:rPr>
          <w:color w:val="auto"/>
        </w:rPr>
        <w:t xml:space="preserve">          </w:t>
      </w:r>
      <w:r w:rsidR="00164E6F" w:rsidRPr="00C166A6">
        <w:rPr>
          <w:color w:val="auto"/>
        </w:rPr>
        <w:t xml:space="preserve">  </w:t>
      </w:r>
      <w:r w:rsidRPr="00C166A6">
        <w:rPr>
          <w:color w:val="auto"/>
        </w:rPr>
        <w:t xml:space="preserve">  </w:t>
      </w:r>
      <w:r w:rsidR="00A36B22" w:rsidRPr="00C166A6">
        <w:rPr>
          <w:color w:val="auto"/>
        </w:rPr>
        <w:t xml:space="preserve">  </w:t>
      </w:r>
      <w:r w:rsidR="00164E6F" w:rsidRPr="00C166A6">
        <w:rPr>
          <w:color w:val="auto"/>
        </w:rPr>
        <w:t>- 9 870 €</w:t>
      </w:r>
      <w:r w:rsidR="00A36B22" w:rsidRPr="00C166A6">
        <w:rPr>
          <w:color w:val="auto"/>
        </w:rPr>
        <w:t xml:space="preserve">           </w:t>
      </w:r>
      <w:r w:rsidR="00164E6F" w:rsidRPr="00C166A6">
        <w:rPr>
          <w:color w:val="auto"/>
        </w:rPr>
        <w:t xml:space="preserve">    </w:t>
      </w:r>
      <w:r w:rsidR="00A36B22" w:rsidRPr="00C166A6">
        <w:rPr>
          <w:color w:val="auto"/>
        </w:rPr>
        <w:t xml:space="preserve">      </w:t>
      </w:r>
      <w:r w:rsidR="00164E6F" w:rsidRPr="00C166A6">
        <w:rPr>
          <w:color w:val="auto"/>
        </w:rPr>
        <w:t>846 €</w:t>
      </w:r>
      <w:r w:rsidR="00A36B22" w:rsidRPr="00C166A6">
        <w:rPr>
          <w:color w:val="auto"/>
        </w:rPr>
        <w:t xml:space="preserve">             </w:t>
      </w:r>
    </w:p>
    <w:p w14:paraId="58D84A39" w14:textId="6F9D312F" w:rsidR="0056798B" w:rsidRPr="00C166A6" w:rsidRDefault="0056798B" w:rsidP="0056798B">
      <w:pPr>
        <w:spacing w:after="0"/>
        <w:ind w:left="30"/>
        <w:rPr>
          <w:color w:val="auto"/>
        </w:rPr>
      </w:pPr>
      <w:r w:rsidRPr="00C166A6">
        <w:rPr>
          <w:color w:val="auto"/>
        </w:rPr>
        <w:t xml:space="preserve">VH z finančnej činnosti                              </w:t>
      </w:r>
      <w:r w:rsidR="00B13C87" w:rsidRPr="00C166A6">
        <w:rPr>
          <w:color w:val="auto"/>
        </w:rPr>
        <w:t xml:space="preserve">  </w:t>
      </w:r>
      <w:r w:rsidRPr="00C166A6">
        <w:rPr>
          <w:color w:val="auto"/>
        </w:rPr>
        <w:t xml:space="preserve">     - </w:t>
      </w:r>
      <w:r w:rsidR="00B13C87" w:rsidRPr="00C166A6">
        <w:rPr>
          <w:color w:val="auto"/>
        </w:rPr>
        <w:t>120</w:t>
      </w:r>
      <w:r w:rsidRPr="00C166A6">
        <w:rPr>
          <w:color w:val="auto"/>
        </w:rPr>
        <w:t xml:space="preserve"> €           </w:t>
      </w:r>
      <w:r w:rsidR="00164E6F" w:rsidRPr="00C166A6">
        <w:rPr>
          <w:color w:val="auto"/>
        </w:rPr>
        <w:t xml:space="preserve">     </w:t>
      </w:r>
      <w:r w:rsidRPr="00C166A6">
        <w:rPr>
          <w:color w:val="auto"/>
        </w:rPr>
        <w:t xml:space="preserve">  </w:t>
      </w:r>
      <w:r w:rsidR="00A36B22" w:rsidRPr="00C166A6">
        <w:rPr>
          <w:color w:val="auto"/>
        </w:rPr>
        <w:t xml:space="preserve">  </w:t>
      </w:r>
      <w:r w:rsidR="00164E6F" w:rsidRPr="00C166A6">
        <w:rPr>
          <w:color w:val="auto"/>
        </w:rPr>
        <w:t>- 116 €</w:t>
      </w:r>
      <w:r w:rsidR="00A36B22" w:rsidRPr="00C166A6">
        <w:rPr>
          <w:color w:val="auto"/>
        </w:rPr>
        <w:t xml:space="preserve">              </w:t>
      </w:r>
      <w:r w:rsidR="00164E6F" w:rsidRPr="00C166A6">
        <w:rPr>
          <w:color w:val="auto"/>
        </w:rPr>
        <w:t xml:space="preserve">    - 113 €</w:t>
      </w:r>
      <w:r w:rsidR="00A36B22" w:rsidRPr="00C166A6">
        <w:rPr>
          <w:color w:val="auto"/>
        </w:rPr>
        <w:t xml:space="preserve">                  </w:t>
      </w:r>
    </w:p>
    <w:p w14:paraId="7CA449C4" w14:textId="54A26CEF" w:rsidR="0056798B" w:rsidRPr="00C166A6" w:rsidRDefault="0056798B" w:rsidP="0056798B">
      <w:pPr>
        <w:spacing w:after="0"/>
        <w:ind w:left="30"/>
        <w:rPr>
          <w:color w:val="auto"/>
        </w:rPr>
      </w:pPr>
      <w:r w:rsidRPr="00C166A6">
        <w:rPr>
          <w:color w:val="auto"/>
        </w:rPr>
        <w:t xml:space="preserve">VH za účtovné obdobie pred zdanením   </w:t>
      </w:r>
      <w:r w:rsidR="00B13C87" w:rsidRPr="00C166A6">
        <w:rPr>
          <w:color w:val="auto"/>
        </w:rPr>
        <w:t xml:space="preserve"> </w:t>
      </w:r>
      <w:r w:rsidRPr="00C166A6">
        <w:rPr>
          <w:color w:val="auto"/>
        </w:rPr>
        <w:t xml:space="preserve">   </w:t>
      </w:r>
      <w:r w:rsidR="00B13C87" w:rsidRPr="00C166A6">
        <w:rPr>
          <w:color w:val="auto"/>
        </w:rPr>
        <w:t>3 677 €</w:t>
      </w:r>
      <w:r w:rsidRPr="00C166A6">
        <w:rPr>
          <w:color w:val="auto"/>
        </w:rPr>
        <w:t xml:space="preserve">          </w:t>
      </w:r>
      <w:r w:rsidR="00164E6F" w:rsidRPr="00C166A6">
        <w:rPr>
          <w:color w:val="auto"/>
        </w:rPr>
        <w:t xml:space="preserve">    </w:t>
      </w:r>
      <w:r w:rsidRPr="00C166A6">
        <w:rPr>
          <w:color w:val="auto"/>
        </w:rPr>
        <w:t xml:space="preserve">  </w:t>
      </w:r>
      <w:r w:rsidR="00A36B22" w:rsidRPr="00C166A6">
        <w:rPr>
          <w:color w:val="auto"/>
        </w:rPr>
        <w:t xml:space="preserve">  </w:t>
      </w:r>
      <w:r w:rsidR="00164E6F" w:rsidRPr="00C166A6">
        <w:rPr>
          <w:color w:val="auto"/>
        </w:rPr>
        <w:t>- 9986 €</w:t>
      </w:r>
      <w:r w:rsidR="00A36B22" w:rsidRPr="00C166A6">
        <w:rPr>
          <w:color w:val="auto"/>
        </w:rPr>
        <w:t xml:space="preserve">                    </w:t>
      </w:r>
      <w:r w:rsidR="00164E6F" w:rsidRPr="00C166A6">
        <w:rPr>
          <w:color w:val="auto"/>
        </w:rPr>
        <w:t>733 €</w:t>
      </w:r>
      <w:r w:rsidR="00A36B22" w:rsidRPr="00C166A6">
        <w:rPr>
          <w:color w:val="auto"/>
        </w:rPr>
        <w:t xml:space="preserve">           </w:t>
      </w:r>
    </w:p>
    <w:p w14:paraId="45AED4F8" w14:textId="153F87DF" w:rsidR="0056798B" w:rsidRPr="00C166A6" w:rsidRDefault="0056798B" w:rsidP="0056798B">
      <w:pPr>
        <w:spacing w:after="0"/>
        <w:ind w:left="30"/>
        <w:rPr>
          <w:color w:val="auto"/>
        </w:rPr>
      </w:pPr>
      <w:r w:rsidRPr="00C166A6">
        <w:rPr>
          <w:color w:val="auto"/>
        </w:rPr>
        <w:t xml:space="preserve">Daň z príjmov                                                </w:t>
      </w:r>
      <w:r w:rsidR="00B13C87" w:rsidRPr="00C166A6">
        <w:rPr>
          <w:color w:val="auto"/>
        </w:rPr>
        <w:t xml:space="preserve"> </w:t>
      </w:r>
      <w:r w:rsidRPr="00C166A6">
        <w:rPr>
          <w:color w:val="auto"/>
        </w:rPr>
        <w:t xml:space="preserve">      </w:t>
      </w:r>
      <w:r w:rsidR="00B13C87" w:rsidRPr="00C166A6">
        <w:rPr>
          <w:color w:val="auto"/>
        </w:rPr>
        <w:t>328 €</w:t>
      </w:r>
      <w:r w:rsidRPr="00C166A6">
        <w:rPr>
          <w:color w:val="auto"/>
        </w:rPr>
        <w:t xml:space="preserve">                </w:t>
      </w:r>
      <w:r w:rsidR="00A36B22" w:rsidRPr="00C166A6">
        <w:rPr>
          <w:color w:val="auto"/>
        </w:rPr>
        <w:t xml:space="preserve">         </w:t>
      </w:r>
      <w:r w:rsidR="00164E6F" w:rsidRPr="00C166A6">
        <w:rPr>
          <w:color w:val="auto"/>
        </w:rPr>
        <w:t>-</w:t>
      </w:r>
      <w:r w:rsidR="00A36B22" w:rsidRPr="00C166A6">
        <w:rPr>
          <w:color w:val="auto"/>
        </w:rPr>
        <w:t xml:space="preserve">                  </w:t>
      </w:r>
      <w:r w:rsidR="00164E6F" w:rsidRPr="00C166A6">
        <w:rPr>
          <w:color w:val="auto"/>
        </w:rPr>
        <w:t xml:space="preserve">      </w:t>
      </w:r>
      <w:r w:rsidR="00A36B22" w:rsidRPr="00C166A6">
        <w:rPr>
          <w:color w:val="auto"/>
        </w:rPr>
        <w:t xml:space="preserve">     </w:t>
      </w:r>
      <w:r w:rsidR="00164E6F" w:rsidRPr="00C166A6">
        <w:rPr>
          <w:color w:val="auto"/>
        </w:rPr>
        <w:t>-</w:t>
      </w:r>
    </w:p>
    <w:p w14:paraId="5F2D162B" w14:textId="306646FF" w:rsidR="0056798B" w:rsidRPr="00C166A6" w:rsidRDefault="0056798B" w:rsidP="0056798B">
      <w:pPr>
        <w:spacing w:after="0"/>
        <w:ind w:left="30"/>
        <w:rPr>
          <w:color w:val="auto"/>
        </w:rPr>
      </w:pPr>
      <w:r w:rsidRPr="00C166A6">
        <w:rPr>
          <w:color w:val="auto"/>
        </w:rPr>
        <w:t xml:space="preserve">VH za účtovné obdobie po zdanení       </w:t>
      </w:r>
      <w:r w:rsidR="00B13C87" w:rsidRPr="00C166A6">
        <w:rPr>
          <w:color w:val="auto"/>
        </w:rPr>
        <w:t xml:space="preserve"> </w:t>
      </w:r>
      <w:r w:rsidRPr="00C166A6">
        <w:rPr>
          <w:color w:val="auto"/>
        </w:rPr>
        <w:t xml:space="preserve">   </w:t>
      </w:r>
      <w:r w:rsidR="00B13C87" w:rsidRPr="00C166A6">
        <w:rPr>
          <w:color w:val="auto"/>
        </w:rPr>
        <w:t xml:space="preserve"> </w:t>
      </w:r>
      <w:r w:rsidRPr="00C166A6">
        <w:rPr>
          <w:color w:val="auto"/>
        </w:rPr>
        <w:t xml:space="preserve">  </w:t>
      </w:r>
      <w:r w:rsidR="00B13C87" w:rsidRPr="00C166A6">
        <w:rPr>
          <w:color w:val="auto"/>
        </w:rPr>
        <w:t>3 349 €</w:t>
      </w:r>
      <w:r w:rsidRPr="00C166A6">
        <w:rPr>
          <w:color w:val="auto"/>
        </w:rPr>
        <w:t xml:space="preserve">        </w:t>
      </w:r>
      <w:r w:rsidR="00164E6F" w:rsidRPr="00C166A6">
        <w:rPr>
          <w:color w:val="auto"/>
        </w:rPr>
        <w:t xml:space="preserve">    </w:t>
      </w:r>
      <w:r w:rsidRPr="00C166A6">
        <w:rPr>
          <w:color w:val="auto"/>
        </w:rPr>
        <w:t xml:space="preserve">      </w:t>
      </w:r>
      <w:r w:rsidR="00164E6F" w:rsidRPr="00C166A6">
        <w:rPr>
          <w:color w:val="auto"/>
        </w:rPr>
        <w:t>- 9 986</w:t>
      </w:r>
      <w:r w:rsidRPr="00C166A6">
        <w:rPr>
          <w:color w:val="auto"/>
        </w:rPr>
        <w:t xml:space="preserve"> </w:t>
      </w:r>
      <w:r w:rsidR="00164E6F" w:rsidRPr="00C166A6">
        <w:rPr>
          <w:color w:val="auto"/>
        </w:rPr>
        <w:t>€</w:t>
      </w:r>
      <w:r w:rsidRPr="00C166A6">
        <w:rPr>
          <w:color w:val="auto"/>
        </w:rPr>
        <w:t xml:space="preserve">   </w:t>
      </w:r>
      <w:r w:rsidR="00A36B22" w:rsidRPr="00C166A6">
        <w:rPr>
          <w:color w:val="auto"/>
        </w:rPr>
        <w:t xml:space="preserve">                 </w:t>
      </w:r>
      <w:r w:rsidR="00164E6F" w:rsidRPr="00C166A6">
        <w:rPr>
          <w:color w:val="auto"/>
        </w:rPr>
        <w:t>733 €</w:t>
      </w:r>
      <w:r w:rsidR="00A36B22" w:rsidRPr="00C166A6">
        <w:rPr>
          <w:color w:val="auto"/>
        </w:rPr>
        <w:t xml:space="preserve">          </w:t>
      </w:r>
    </w:p>
    <w:p w14:paraId="3B08C9EE" w14:textId="77777777" w:rsidR="0056798B" w:rsidRPr="00C166A6" w:rsidRDefault="0056798B" w:rsidP="0056798B">
      <w:pPr>
        <w:spacing w:after="0"/>
        <w:ind w:left="30"/>
        <w:rPr>
          <w:color w:val="auto"/>
        </w:rPr>
      </w:pPr>
    </w:p>
    <w:p w14:paraId="7BFFD7F4" w14:textId="77777777" w:rsidR="00B13C87" w:rsidRPr="00C166A6" w:rsidRDefault="00B13C87" w:rsidP="0056798B">
      <w:pPr>
        <w:spacing w:after="0"/>
        <w:ind w:left="30"/>
        <w:rPr>
          <w:color w:val="auto"/>
        </w:rPr>
      </w:pPr>
    </w:p>
    <w:p w14:paraId="7B075338" w14:textId="77777777" w:rsidR="00B13C87" w:rsidRDefault="00B13C87" w:rsidP="0056798B">
      <w:pPr>
        <w:spacing w:after="0"/>
        <w:ind w:left="30"/>
        <w:rPr>
          <w:color w:val="FF0000"/>
        </w:rPr>
      </w:pPr>
    </w:p>
    <w:p w14:paraId="50C4E3D4" w14:textId="77777777" w:rsidR="005C780B" w:rsidRDefault="005C780B" w:rsidP="0056798B">
      <w:pPr>
        <w:spacing w:after="0"/>
        <w:ind w:left="30"/>
        <w:rPr>
          <w:color w:val="FF0000"/>
        </w:rPr>
      </w:pPr>
    </w:p>
    <w:p w14:paraId="3BC53296" w14:textId="77777777" w:rsidR="005C780B" w:rsidRDefault="005C780B" w:rsidP="0056798B">
      <w:pPr>
        <w:spacing w:after="0"/>
        <w:ind w:left="30"/>
        <w:rPr>
          <w:color w:val="FF0000"/>
        </w:rPr>
      </w:pPr>
    </w:p>
    <w:p w14:paraId="06A3FA60" w14:textId="77777777" w:rsidR="005C780B" w:rsidRDefault="005C780B" w:rsidP="0056798B">
      <w:pPr>
        <w:spacing w:after="0"/>
        <w:ind w:left="30"/>
        <w:rPr>
          <w:color w:val="FF0000"/>
        </w:rPr>
      </w:pPr>
    </w:p>
    <w:p w14:paraId="44810223" w14:textId="77777777" w:rsidR="005C780B" w:rsidRPr="00164E6F" w:rsidRDefault="005C780B" w:rsidP="0056798B">
      <w:pPr>
        <w:spacing w:after="0"/>
        <w:ind w:left="30"/>
        <w:rPr>
          <w:color w:val="FF0000"/>
        </w:rPr>
      </w:pPr>
    </w:p>
    <w:p w14:paraId="5B37797D" w14:textId="77777777" w:rsidR="0056798B" w:rsidRPr="00C166A6" w:rsidRDefault="0056798B" w:rsidP="0056798B">
      <w:pPr>
        <w:pStyle w:val="Nadpis1"/>
        <w:tabs>
          <w:tab w:val="center" w:pos="2687"/>
        </w:tabs>
        <w:spacing w:after="40"/>
        <w:ind w:right="0"/>
        <w:rPr>
          <w:b w:val="0"/>
          <w:bCs/>
          <w:color w:val="auto"/>
        </w:rPr>
      </w:pPr>
      <w:r w:rsidRPr="00164E6F">
        <w:rPr>
          <w:b w:val="0"/>
          <w:bCs/>
          <w:color w:val="FF0000"/>
        </w:rPr>
        <w:lastRenderedPageBreak/>
        <w:tab/>
        <w:t xml:space="preserve">d </w:t>
      </w:r>
      <w:r w:rsidRPr="00C166A6">
        <w:rPr>
          <w:b w:val="0"/>
          <w:bCs/>
          <w:color w:val="auto"/>
        </w:rPr>
        <w:t xml:space="preserve">)       Prehľad o peňažných príjmoch a výdavkoch   </w:t>
      </w:r>
    </w:p>
    <w:p w14:paraId="7A3C9BEE" w14:textId="77777777" w:rsidR="0056798B" w:rsidRPr="00C166A6" w:rsidRDefault="0056798B" w:rsidP="0056798B">
      <w:pPr>
        <w:spacing w:after="0"/>
        <w:rPr>
          <w:color w:val="auto"/>
        </w:rPr>
      </w:pPr>
      <w:r w:rsidRPr="00C166A6">
        <w:rPr>
          <w:rFonts w:ascii="Times New Roman" w:eastAsia="Times New Roman" w:hAnsi="Times New Roman" w:cs="Times New Roman"/>
          <w:color w:val="auto"/>
          <w:sz w:val="28"/>
        </w:rPr>
        <w:t xml:space="preserve"> </w:t>
      </w:r>
    </w:p>
    <w:tbl>
      <w:tblPr>
        <w:tblStyle w:val="TableGrid"/>
        <w:tblW w:w="8528" w:type="dxa"/>
        <w:tblInd w:w="823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347"/>
        <w:gridCol w:w="1449"/>
        <w:gridCol w:w="1537"/>
        <w:gridCol w:w="1595"/>
        <w:gridCol w:w="1356"/>
        <w:gridCol w:w="1244"/>
      </w:tblGrid>
      <w:tr w:rsidR="00A36B22" w:rsidRPr="00C166A6" w14:paraId="7CBFB8E0" w14:textId="29F2325D" w:rsidTr="00A36B22">
        <w:trPr>
          <w:trHeight w:val="338"/>
        </w:trPr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6EC68" w14:textId="77777777" w:rsidR="00A36B22" w:rsidRPr="00C166A6" w:rsidRDefault="00A36B22" w:rsidP="003750DF">
            <w:pPr>
              <w:rPr>
                <w:color w:val="auto"/>
              </w:rPr>
            </w:pPr>
            <w:r w:rsidRPr="00C166A6">
              <w:rPr>
                <w:color w:val="auto"/>
              </w:rPr>
              <w:t xml:space="preserve">Ukazovateľ  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7F779" w14:textId="77777777" w:rsidR="00A36B22" w:rsidRPr="00C166A6" w:rsidRDefault="00A36B22" w:rsidP="003750DF">
            <w:pPr>
              <w:ind w:left="14"/>
              <w:jc w:val="center"/>
              <w:rPr>
                <w:color w:val="auto"/>
              </w:rPr>
            </w:pPr>
            <w:r w:rsidRPr="00C166A6">
              <w:rPr>
                <w:color w:val="auto"/>
              </w:rPr>
              <w:t xml:space="preserve">Merná jednotka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D9E73" w14:textId="3B2AAAE2" w:rsidR="00A36B22" w:rsidRPr="00C166A6" w:rsidRDefault="00A36B22" w:rsidP="003750DF">
            <w:pPr>
              <w:ind w:left="14"/>
              <w:jc w:val="center"/>
              <w:rPr>
                <w:color w:val="auto"/>
              </w:rPr>
            </w:pPr>
            <w:r w:rsidRPr="00C166A6">
              <w:rPr>
                <w:color w:val="auto"/>
              </w:rPr>
              <w:t>202</w:t>
            </w:r>
            <w:r w:rsidR="00B13C87" w:rsidRPr="00C166A6">
              <w:rPr>
                <w:color w:val="auto"/>
              </w:rPr>
              <w:t>3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462D1" w14:textId="32273D50" w:rsidR="00A36B22" w:rsidRPr="00C166A6" w:rsidRDefault="00A36B22" w:rsidP="003750DF">
            <w:pPr>
              <w:ind w:left="14"/>
              <w:jc w:val="center"/>
              <w:rPr>
                <w:color w:val="auto"/>
              </w:rPr>
            </w:pPr>
            <w:r w:rsidRPr="00C166A6">
              <w:rPr>
                <w:color w:val="auto"/>
              </w:rPr>
              <w:t>202</w:t>
            </w:r>
            <w:r w:rsidR="00B13C87" w:rsidRPr="00C166A6">
              <w:rPr>
                <w:color w:val="auto"/>
              </w:rPr>
              <w:t>4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C57E0" w14:textId="7DD41DF8" w:rsidR="00A36B22" w:rsidRPr="00C166A6" w:rsidRDefault="00A36B22" w:rsidP="003750DF">
            <w:pPr>
              <w:ind w:left="14"/>
              <w:jc w:val="center"/>
              <w:rPr>
                <w:color w:val="auto"/>
              </w:rPr>
            </w:pPr>
            <w:r w:rsidRPr="00C166A6">
              <w:rPr>
                <w:color w:val="auto"/>
              </w:rPr>
              <w:t>202</w:t>
            </w:r>
            <w:r w:rsidR="00B13C87" w:rsidRPr="00C166A6">
              <w:rPr>
                <w:color w:val="auto"/>
              </w:rPr>
              <w:t>5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2D281" w14:textId="285BAC5E" w:rsidR="00A36B22" w:rsidRPr="00C166A6" w:rsidRDefault="00A36B22" w:rsidP="003750DF">
            <w:pPr>
              <w:ind w:left="14"/>
              <w:jc w:val="center"/>
              <w:rPr>
                <w:color w:val="auto"/>
              </w:rPr>
            </w:pPr>
          </w:p>
        </w:tc>
      </w:tr>
      <w:tr w:rsidR="00A36B22" w:rsidRPr="00C166A6" w14:paraId="30D39E09" w14:textId="74D28BF5" w:rsidTr="00A36B22">
        <w:trPr>
          <w:trHeight w:val="545"/>
        </w:trPr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46F1F" w14:textId="77777777" w:rsidR="00A36B22" w:rsidRPr="00C166A6" w:rsidRDefault="00A36B22" w:rsidP="003750DF">
            <w:pPr>
              <w:rPr>
                <w:color w:val="auto"/>
              </w:rPr>
            </w:pPr>
            <w:r w:rsidRPr="00C166A6">
              <w:rPr>
                <w:color w:val="auto"/>
              </w:rPr>
              <w:t xml:space="preserve">Výnosy spoločnosti  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7DAF2" w14:textId="77777777" w:rsidR="00A36B22" w:rsidRPr="00C166A6" w:rsidRDefault="00A36B22" w:rsidP="003750DF">
            <w:pPr>
              <w:ind w:left="11"/>
              <w:jc w:val="center"/>
              <w:rPr>
                <w:color w:val="auto"/>
              </w:rPr>
            </w:pPr>
            <w:r w:rsidRPr="00C166A6">
              <w:rPr>
                <w:color w:val="auto"/>
              </w:rPr>
              <w:t xml:space="preserve">€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731DB" w14:textId="435DE80B" w:rsidR="00A36B22" w:rsidRPr="00C166A6" w:rsidRDefault="00B13C87" w:rsidP="003750DF">
            <w:pPr>
              <w:ind w:left="11"/>
              <w:jc w:val="center"/>
              <w:rPr>
                <w:color w:val="auto"/>
              </w:rPr>
            </w:pPr>
            <w:r w:rsidRPr="00C166A6">
              <w:rPr>
                <w:color w:val="auto"/>
              </w:rPr>
              <w:t>120 677,21</w:t>
            </w:r>
            <w:r w:rsidR="00A36B22" w:rsidRPr="00C166A6">
              <w:rPr>
                <w:color w:val="auto"/>
              </w:rPr>
              <w:t xml:space="preserve"> 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08464" w14:textId="48A20D72" w:rsidR="00A36B22" w:rsidRPr="00C166A6" w:rsidRDefault="00164E6F" w:rsidP="003750DF">
            <w:pPr>
              <w:ind w:left="11"/>
              <w:jc w:val="center"/>
              <w:rPr>
                <w:color w:val="auto"/>
              </w:rPr>
            </w:pPr>
            <w:r w:rsidRPr="00C166A6">
              <w:rPr>
                <w:color w:val="auto"/>
              </w:rPr>
              <w:t>110 750,91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140D2" w14:textId="280BE7F6" w:rsidR="00A36B22" w:rsidRPr="00C166A6" w:rsidRDefault="00164E6F" w:rsidP="003750DF">
            <w:pPr>
              <w:ind w:left="11"/>
              <w:jc w:val="center"/>
              <w:rPr>
                <w:color w:val="auto"/>
              </w:rPr>
            </w:pPr>
            <w:r w:rsidRPr="00C166A6">
              <w:rPr>
                <w:color w:val="auto"/>
              </w:rPr>
              <w:t>113 135,65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021D3" w14:textId="77777777" w:rsidR="00A36B22" w:rsidRPr="00C166A6" w:rsidRDefault="00A36B22" w:rsidP="003750DF">
            <w:pPr>
              <w:ind w:left="11"/>
              <w:jc w:val="center"/>
              <w:rPr>
                <w:color w:val="auto"/>
              </w:rPr>
            </w:pPr>
          </w:p>
        </w:tc>
      </w:tr>
      <w:tr w:rsidR="00A36B22" w:rsidRPr="00C166A6" w14:paraId="5ADAA2CA" w14:textId="392E842E" w:rsidTr="00A36B22">
        <w:trPr>
          <w:trHeight w:val="550"/>
        </w:trPr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29177" w14:textId="77777777" w:rsidR="00A36B22" w:rsidRPr="00C166A6" w:rsidRDefault="00A36B22" w:rsidP="003750DF">
            <w:pPr>
              <w:rPr>
                <w:color w:val="auto"/>
              </w:rPr>
            </w:pPr>
            <w:r w:rsidRPr="00C166A6">
              <w:rPr>
                <w:color w:val="auto"/>
              </w:rPr>
              <w:t xml:space="preserve">Náklady spoločnosti  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36608" w14:textId="77777777" w:rsidR="00A36B22" w:rsidRPr="00C166A6" w:rsidRDefault="00A36B22" w:rsidP="003750DF">
            <w:pPr>
              <w:ind w:left="11"/>
              <w:jc w:val="center"/>
              <w:rPr>
                <w:color w:val="auto"/>
              </w:rPr>
            </w:pPr>
            <w:r w:rsidRPr="00C166A6">
              <w:rPr>
                <w:color w:val="auto"/>
              </w:rPr>
              <w:t xml:space="preserve">€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E3F03" w14:textId="4D483291" w:rsidR="00A36B22" w:rsidRPr="00C166A6" w:rsidRDefault="00B13C87" w:rsidP="003750DF">
            <w:pPr>
              <w:ind w:left="11"/>
              <w:jc w:val="center"/>
              <w:rPr>
                <w:color w:val="auto"/>
              </w:rPr>
            </w:pPr>
            <w:r w:rsidRPr="00C166A6">
              <w:rPr>
                <w:color w:val="auto"/>
              </w:rPr>
              <w:t>116 999,66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4248A" w14:textId="78C38CCF" w:rsidR="00A36B22" w:rsidRPr="00C166A6" w:rsidRDefault="00164E6F" w:rsidP="003750DF">
            <w:pPr>
              <w:ind w:left="11"/>
              <w:jc w:val="center"/>
              <w:rPr>
                <w:color w:val="auto"/>
              </w:rPr>
            </w:pPr>
            <w:r w:rsidRPr="00C166A6">
              <w:rPr>
                <w:color w:val="auto"/>
              </w:rPr>
              <w:t>120736,42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DEBB9" w14:textId="3720E215" w:rsidR="00A36B22" w:rsidRPr="00C166A6" w:rsidRDefault="00164E6F" w:rsidP="003750DF">
            <w:pPr>
              <w:ind w:left="11"/>
              <w:jc w:val="center"/>
              <w:rPr>
                <w:color w:val="auto"/>
              </w:rPr>
            </w:pPr>
            <w:r w:rsidRPr="00C166A6">
              <w:rPr>
                <w:color w:val="auto"/>
              </w:rPr>
              <w:t>112 402,30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19B19" w14:textId="77777777" w:rsidR="00A36B22" w:rsidRPr="00C166A6" w:rsidRDefault="00A36B22" w:rsidP="003750DF">
            <w:pPr>
              <w:ind w:left="11"/>
              <w:jc w:val="center"/>
              <w:rPr>
                <w:color w:val="auto"/>
              </w:rPr>
            </w:pPr>
          </w:p>
        </w:tc>
      </w:tr>
    </w:tbl>
    <w:p w14:paraId="10A4055D" w14:textId="77777777" w:rsidR="0056798B" w:rsidRPr="00C166A6" w:rsidRDefault="0056798B" w:rsidP="0056798B">
      <w:pPr>
        <w:spacing w:after="0"/>
        <w:rPr>
          <w:color w:val="auto"/>
        </w:rPr>
      </w:pPr>
      <w:r w:rsidRPr="00C166A6">
        <w:rPr>
          <w:rFonts w:ascii="Times New Roman" w:eastAsia="Times New Roman" w:hAnsi="Times New Roman" w:cs="Times New Roman"/>
          <w:color w:val="auto"/>
        </w:rPr>
        <w:t xml:space="preserve"> </w:t>
      </w:r>
    </w:p>
    <w:p w14:paraId="7F6E7C6D" w14:textId="77777777" w:rsidR="0056798B" w:rsidRDefault="0056798B" w:rsidP="0056798B">
      <w:pPr>
        <w:spacing w:after="0"/>
        <w:rPr>
          <w:color w:val="auto"/>
        </w:rPr>
      </w:pPr>
    </w:p>
    <w:p w14:paraId="58CF689C" w14:textId="77777777" w:rsidR="00C166A6" w:rsidRPr="00C166A6" w:rsidRDefault="00C166A6" w:rsidP="0056798B">
      <w:pPr>
        <w:spacing w:after="0"/>
        <w:rPr>
          <w:color w:val="auto"/>
        </w:rPr>
      </w:pPr>
    </w:p>
    <w:p w14:paraId="4CA851EA" w14:textId="77777777" w:rsidR="0056798B" w:rsidRPr="00C166A6" w:rsidRDefault="0056798B" w:rsidP="0056798B">
      <w:pPr>
        <w:spacing w:after="0"/>
        <w:rPr>
          <w:color w:val="auto"/>
        </w:rPr>
      </w:pPr>
      <w:r w:rsidRPr="00C166A6">
        <w:rPr>
          <w:color w:val="auto"/>
        </w:rPr>
        <w:t xml:space="preserve">  e)     Prehľad príjmov v členení podľa zdrojov </w:t>
      </w:r>
    </w:p>
    <w:p w14:paraId="705B62A2" w14:textId="77777777" w:rsidR="0056798B" w:rsidRPr="00C166A6" w:rsidRDefault="0056798B" w:rsidP="0056798B">
      <w:pPr>
        <w:spacing w:after="0"/>
        <w:rPr>
          <w:color w:val="auto"/>
        </w:rPr>
      </w:pPr>
    </w:p>
    <w:p w14:paraId="7CE3DEE1" w14:textId="37C5F768" w:rsidR="0056798B" w:rsidRPr="00C166A6" w:rsidRDefault="0056798B" w:rsidP="0056798B">
      <w:pPr>
        <w:spacing w:after="0"/>
        <w:rPr>
          <w:color w:val="auto"/>
        </w:rPr>
      </w:pPr>
      <w:r w:rsidRPr="00C166A6">
        <w:rPr>
          <w:color w:val="auto"/>
        </w:rPr>
        <w:t xml:space="preserve">      Tržba za vlastné výrobky                                                        </w:t>
      </w:r>
      <w:r w:rsidR="00A03319" w:rsidRPr="00C166A6">
        <w:rPr>
          <w:color w:val="auto"/>
        </w:rPr>
        <w:t xml:space="preserve"> </w:t>
      </w:r>
      <w:r w:rsidR="00F524DC" w:rsidRPr="00C166A6">
        <w:rPr>
          <w:color w:val="auto"/>
        </w:rPr>
        <w:t>54 721,93 €</w:t>
      </w:r>
      <w:r w:rsidRPr="00C166A6">
        <w:rPr>
          <w:color w:val="auto"/>
        </w:rPr>
        <w:t xml:space="preserve">                                             </w:t>
      </w:r>
    </w:p>
    <w:p w14:paraId="4CEA4BA8" w14:textId="0628286F" w:rsidR="0056798B" w:rsidRPr="00C166A6" w:rsidRDefault="0056798B" w:rsidP="0056798B">
      <w:pPr>
        <w:spacing w:after="0"/>
        <w:rPr>
          <w:color w:val="auto"/>
        </w:rPr>
      </w:pPr>
      <w:r w:rsidRPr="00C166A6">
        <w:rPr>
          <w:color w:val="auto"/>
        </w:rPr>
        <w:t xml:space="preserve">      Zapožičanie kroja                                                                           </w:t>
      </w:r>
      <w:r w:rsidR="00F524DC" w:rsidRPr="00C166A6">
        <w:rPr>
          <w:color w:val="auto"/>
        </w:rPr>
        <w:t>162,60 €</w:t>
      </w:r>
      <w:r w:rsidRPr="00C166A6">
        <w:rPr>
          <w:color w:val="auto"/>
        </w:rPr>
        <w:t xml:space="preserve">                                        </w:t>
      </w:r>
    </w:p>
    <w:p w14:paraId="536557DA" w14:textId="2A57B39F" w:rsidR="0056798B" w:rsidRPr="00C166A6" w:rsidRDefault="0056798B" w:rsidP="0056798B">
      <w:pPr>
        <w:spacing w:after="0"/>
        <w:rPr>
          <w:color w:val="auto"/>
        </w:rPr>
      </w:pPr>
      <w:r w:rsidRPr="00C166A6">
        <w:rPr>
          <w:color w:val="auto"/>
        </w:rPr>
        <w:t xml:space="preserve">      Tržba za tovar                                                                             </w:t>
      </w:r>
      <w:r w:rsidR="00A03319" w:rsidRPr="00C166A6">
        <w:rPr>
          <w:color w:val="auto"/>
        </w:rPr>
        <w:t xml:space="preserve"> </w:t>
      </w:r>
      <w:r w:rsidR="00F524DC" w:rsidRPr="00C166A6">
        <w:rPr>
          <w:color w:val="auto"/>
        </w:rPr>
        <w:t>1 887,74 €</w:t>
      </w:r>
      <w:r w:rsidRPr="00C166A6">
        <w:rPr>
          <w:color w:val="auto"/>
        </w:rPr>
        <w:t xml:space="preserve">                                            </w:t>
      </w:r>
    </w:p>
    <w:p w14:paraId="71E82EA5" w14:textId="2C2D827A" w:rsidR="0056798B" w:rsidRPr="00C166A6" w:rsidRDefault="0056798B" w:rsidP="0056798B">
      <w:pPr>
        <w:spacing w:after="0"/>
        <w:rPr>
          <w:color w:val="auto"/>
        </w:rPr>
      </w:pPr>
      <w:r w:rsidRPr="00C166A6">
        <w:rPr>
          <w:color w:val="auto"/>
        </w:rPr>
        <w:t xml:space="preserve">      Dotácia UPSVR RSP                                                        </w:t>
      </w:r>
      <w:r w:rsidR="00A03319" w:rsidRPr="00C166A6">
        <w:rPr>
          <w:color w:val="auto"/>
        </w:rPr>
        <w:t xml:space="preserve">   </w:t>
      </w:r>
      <w:r w:rsidRPr="00C166A6">
        <w:rPr>
          <w:color w:val="auto"/>
        </w:rPr>
        <w:t xml:space="preserve">        </w:t>
      </w:r>
      <w:r w:rsidR="00F524DC" w:rsidRPr="00C166A6">
        <w:rPr>
          <w:color w:val="auto"/>
        </w:rPr>
        <w:t>56 358,18 €</w:t>
      </w:r>
      <w:r w:rsidRPr="00C166A6">
        <w:rPr>
          <w:color w:val="auto"/>
        </w:rPr>
        <w:t xml:space="preserve">                </w:t>
      </w:r>
      <w:r w:rsidR="00A03319" w:rsidRPr="00C166A6">
        <w:rPr>
          <w:color w:val="auto"/>
        </w:rPr>
        <w:t xml:space="preserve"> </w:t>
      </w:r>
      <w:r w:rsidRPr="00C166A6">
        <w:rPr>
          <w:color w:val="auto"/>
        </w:rPr>
        <w:t xml:space="preserve">                            </w:t>
      </w:r>
    </w:p>
    <w:p w14:paraId="735251B8" w14:textId="77777777" w:rsidR="0056798B" w:rsidRPr="00C166A6" w:rsidRDefault="0056798B" w:rsidP="0056798B">
      <w:pPr>
        <w:spacing w:after="0"/>
        <w:rPr>
          <w:color w:val="auto"/>
        </w:rPr>
      </w:pPr>
    </w:p>
    <w:p w14:paraId="381601B2" w14:textId="77777777" w:rsidR="0056798B" w:rsidRPr="00C166A6" w:rsidRDefault="0056798B" w:rsidP="0056798B">
      <w:pPr>
        <w:spacing w:after="0"/>
        <w:rPr>
          <w:color w:val="auto"/>
        </w:rPr>
      </w:pPr>
    </w:p>
    <w:p w14:paraId="3F4BDB43" w14:textId="77777777" w:rsidR="0056798B" w:rsidRPr="00F33122" w:rsidRDefault="0056798B" w:rsidP="0056798B">
      <w:pPr>
        <w:spacing w:after="0"/>
        <w:rPr>
          <w:color w:val="000000" w:themeColor="text1"/>
        </w:rPr>
      </w:pPr>
    </w:p>
    <w:p w14:paraId="5C276BC2" w14:textId="77777777" w:rsidR="0056798B" w:rsidRDefault="0056798B" w:rsidP="0056798B">
      <w:pPr>
        <w:spacing w:after="13"/>
        <w:rPr>
          <w:color w:val="000000" w:themeColor="text1"/>
        </w:rPr>
      </w:pPr>
    </w:p>
    <w:p w14:paraId="1ACB735F" w14:textId="77777777" w:rsidR="00F524DC" w:rsidRDefault="00F524DC" w:rsidP="0056798B">
      <w:pPr>
        <w:spacing w:after="13"/>
        <w:rPr>
          <w:color w:val="000000" w:themeColor="text1"/>
        </w:rPr>
      </w:pPr>
    </w:p>
    <w:p w14:paraId="02D40324" w14:textId="77777777" w:rsidR="00F524DC" w:rsidRDefault="00F524DC" w:rsidP="0056798B">
      <w:pPr>
        <w:spacing w:after="13"/>
        <w:rPr>
          <w:color w:val="000000" w:themeColor="text1"/>
        </w:rPr>
      </w:pPr>
    </w:p>
    <w:p w14:paraId="1A965BE9" w14:textId="77777777" w:rsidR="00F524DC" w:rsidRDefault="00F524DC" w:rsidP="0056798B">
      <w:pPr>
        <w:spacing w:after="13"/>
        <w:rPr>
          <w:color w:val="000000" w:themeColor="text1"/>
        </w:rPr>
      </w:pPr>
    </w:p>
    <w:p w14:paraId="566CA922" w14:textId="77777777" w:rsidR="00F524DC" w:rsidRDefault="00F524DC" w:rsidP="0056798B">
      <w:pPr>
        <w:spacing w:after="13"/>
        <w:rPr>
          <w:color w:val="000000" w:themeColor="text1"/>
        </w:rPr>
      </w:pPr>
    </w:p>
    <w:p w14:paraId="49FBD209" w14:textId="77777777" w:rsidR="00F524DC" w:rsidRDefault="00F524DC" w:rsidP="0056798B">
      <w:pPr>
        <w:spacing w:after="13"/>
        <w:rPr>
          <w:color w:val="000000" w:themeColor="text1"/>
        </w:rPr>
      </w:pPr>
    </w:p>
    <w:p w14:paraId="4D4C2D51" w14:textId="77777777" w:rsidR="00C166A6" w:rsidRDefault="00C166A6" w:rsidP="0056798B">
      <w:pPr>
        <w:spacing w:after="13"/>
        <w:rPr>
          <w:color w:val="000000" w:themeColor="text1"/>
        </w:rPr>
      </w:pPr>
    </w:p>
    <w:p w14:paraId="2C5F023E" w14:textId="77777777" w:rsidR="00C166A6" w:rsidRDefault="00C166A6" w:rsidP="0056798B">
      <w:pPr>
        <w:spacing w:after="13"/>
        <w:rPr>
          <w:color w:val="000000" w:themeColor="text1"/>
        </w:rPr>
      </w:pPr>
    </w:p>
    <w:p w14:paraId="3456EA0B" w14:textId="77777777" w:rsidR="00C166A6" w:rsidRDefault="00C166A6" w:rsidP="0056798B">
      <w:pPr>
        <w:spacing w:after="13"/>
        <w:rPr>
          <w:color w:val="000000" w:themeColor="text1"/>
        </w:rPr>
      </w:pPr>
    </w:p>
    <w:p w14:paraId="7013F75C" w14:textId="77777777" w:rsidR="00C166A6" w:rsidRDefault="00C166A6" w:rsidP="0056798B">
      <w:pPr>
        <w:spacing w:after="13"/>
        <w:rPr>
          <w:color w:val="000000" w:themeColor="text1"/>
        </w:rPr>
      </w:pPr>
    </w:p>
    <w:p w14:paraId="70AFE30C" w14:textId="77777777" w:rsidR="00C166A6" w:rsidRDefault="00C166A6" w:rsidP="0056798B">
      <w:pPr>
        <w:spacing w:after="13"/>
        <w:rPr>
          <w:color w:val="000000" w:themeColor="text1"/>
        </w:rPr>
      </w:pPr>
    </w:p>
    <w:p w14:paraId="4FF7059D" w14:textId="77777777" w:rsidR="00C166A6" w:rsidRDefault="00C166A6" w:rsidP="0056798B">
      <w:pPr>
        <w:spacing w:after="13"/>
        <w:rPr>
          <w:color w:val="000000" w:themeColor="text1"/>
        </w:rPr>
      </w:pPr>
    </w:p>
    <w:p w14:paraId="4023D1BA" w14:textId="77777777" w:rsidR="00C166A6" w:rsidRDefault="00C166A6" w:rsidP="0056798B">
      <w:pPr>
        <w:spacing w:after="13"/>
        <w:rPr>
          <w:color w:val="000000" w:themeColor="text1"/>
        </w:rPr>
      </w:pPr>
    </w:p>
    <w:p w14:paraId="43002257" w14:textId="77777777" w:rsidR="00C166A6" w:rsidRDefault="00C166A6" w:rsidP="0056798B">
      <w:pPr>
        <w:spacing w:after="13"/>
        <w:rPr>
          <w:color w:val="000000" w:themeColor="text1"/>
        </w:rPr>
      </w:pPr>
    </w:p>
    <w:p w14:paraId="5C6C3B98" w14:textId="77777777" w:rsidR="00C166A6" w:rsidRDefault="00C166A6" w:rsidP="0056798B">
      <w:pPr>
        <w:spacing w:after="13"/>
        <w:rPr>
          <w:color w:val="000000" w:themeColor="text1"/>
        </w:rPr>
      </w:pPr>
    </w:p>
    <w:p w14:paraId="419A7CA7" w14:textId="77777777" w:rsidR="00C166A6" w:rsidRDefault="00C166A6" w:rsidP="0056798B">
      <w:pPr>
        <w:spacing w:after="13"/>
        <w:rPr>
          <w:color w:val="000000" w:themeColor="text1"/>
        </w:rPr>
      </w:pPr>
    </w:p>
    <w:p w14:paraId="29399D13" w14:textId="77777777" w:rsidR="00C166A6" w:rsidRDefault="00C166A6" w:rsidP="0056798B">
      <w:pPr>
        <w:spacing w:after="13"/>
        <w:rPr>
          <w:color w:val="000000" w:themeColor="text1"/>
        </w:rPr>
      </w:pPr>
    </w:p>
    <w:p w14:paraId="4CF88A82" w14:textId="77777777" w:rsidR="00C166A6" w:rsidRDefault="00C166A6" w:rsidP="0056798B">
      <w:pPr>
        <w:spacing w:after="13"/>
        <w:rPr>
          <w:color w:val="000000" w:themeColor="text1"/>
        </w:rPr>
      </w:pPr>
    </w:p>
    <w:p w14:paraId="252D9BF4" w14:textId="77777777" w:rsidR="00C166A6" w:rsidRDefault="00C166A6" w:rsidP="0056798B">
      <w:pPr>
        <w:spacing w:after="13"/>
        <w:rPr>
          <w:color w:val="000000" w:themeColor="text1"/>
        </w:rPr>
      </w:pPr>
    </w:p>
    <w:p w14:paraId="509411CE" w14:textId="77777777" w:rsidR="00C166A6" w:rsidRDefault="00C166A6" w:rsidP="0056798B">
      <w:pPr>
        <w:spacing w:after="13"/>
        <w:rPr>
          <w:color w:val="000000" w:themeColor="text1"/>
        </w:rPr>
      </w:pPr>
    </w:p>
    <w:p w14:paraId="3EB90665" w14:textId="77777777" w:rsidR="00C166A6" w:rsidRDefault="00C166A6" w:rsidP="0056798B">
      <w:pPr>
        <w:spacing w:after="13"/>
        <w:rPr>
          <w:color w:val="000000" w:themeColor="text1"/>
        </w:rPr>
      </w:pPr>
    </w:p>
    <w:p w14:paraId="6D6A8075" w14:textId="77777777" w:rsidR="00C166A6" w:rsidRDefault="00C166A6" w:rsidP="0056798B">
      <w:pPr>
        <w:spacing w:after="13"/>
        <w:rPr>
          <w:color w:val="000000" w:themeColor="text1"/>
        </w:rPr>
      </w:pPr>
    </w:p>
    <w:p w14:paraId="0357BE7E" w14:textId="77777777" w:rsidR="00C166A6" w:rsidRDefault="00C166A6" w:rsidP="0056798B">
      <w:pPr>
        <w:spacing w:after="13"/>
        <w:rPr>
          <w:color w:val="000000" w:themeColor="text1"/>
        </w:rPr>
      </w:pPr>
    </w:p>
    <w:p w14:paraId="4E399F09" w14:textId="77777777" w:rsidR="00C166A6" w:rsidRDefault="00C166A6" w:rsidP="0056798B">
      <w:pPr>
        <w:spacing w:after="13"/>
        <w:rPr>
          <w:color w:val="000000" w:themeColor="text1"/>
        </w:rPr>
      </w:pPr>
    </w:p>
    <w:p w14:paraId="3A1766A3" w14:textId="77777777" w:rsidR="00F524DC" w:rsidRPr="00F33122" w:rsidRDefault="00F524DC" w:rsidP="0056798B">
      <w:pPr>
        <w:spacing w:after="13"/>
        <w:rPr>
          <w:color w:val="000000" w:themeColor="text1"/>
        </w:rPr>
      </w:pPr>
    </w:p>
    <w:p w14:paraId="6EF7C630" w14:textId="77777777" w:rsidR="0056798B" w:rsidRPr="00F33122" w:rsidRDefault="0056798B" w:rsidP="0056798B">
      <w:pPr>
        <w:spacing w:after="13"/>
        <w:rPr>
          <w:color w:val="000000" w:themeColor="text1"/>
        </w:rPr>
      </w:pPr>
    </w:p>
    <w:p w14:paraId="02424DC0" w14:textId="44AD7500" w:rsidR="00F524DC" w:rsidRPr="00C166A6" w:rsidRDefault="00F524DC" w:rsidP="0056798B">
      <w:pPr>
        <w:tabs>
          <w:tab w:val="center" w:pos="2283"/>
        </w:tabs>
        <w:spacing w:after="0"/>
        <w:rPr>
          <w:rFonts w:ascii="Times New Roman" w:eastAsia="Times New Roman" w:hAnsi="Times New Roman" w:cs="Times New Roman"/>
          <w:bCs/>
          <w:color w:val="auto"/>
        </w:rPr>
      </w:pPr>
      <w:r w:rsidRPr="00C166A6">
        <w:rPr>
          <w:rFonts w:ascii="Times New Roman" w:eastAsia="Times New Roman" w:hAnsi="Times New Roman" w:cs="Times New Roman"/>
          <w:bCs/>
          <w:color w:val="auto"/>
        </w:rPr>
        <w:lastRenderedPageBreak/>
        <w:t xml:space="preserve"> S</w:t>
      </w:r>
      <w:r w:rsidR="0056798B" w:rsidRPr="00C166A6">
        <w:rPr>
          <w:rFonts w:ascii="Times New Roman" w:eastAsia="Times New Roman" w:hAnsi="Times New Roman" w:cs="Times New Roman"/>
          <w:bCs/>
          <w:color w:val="auto"/>
        </w:rPr>
        <w:t xml:space="preserve">tav a pohyb majetku a záväzkov </w:t>
      </w:r>
      <w:r w:rsidR="00A03319" w:rsidRPr="00C166A6">
        <w:rPr>
          <w:rFonts w:ascii="Times New Roman" w:eastAsia="Times New Roman" w:hAnsi="Times New Roman" w:cs="Times New Roman"/>
          <w:bCs/>
          <w:color w:val="auto"/>
        </w:rPr>
        <w:t xml:space="preserve">     </w:t>
      </w:r>
    </w:p>
    <w:p w14:paraId="6F5DEA2F" w14:textId="100A9D54" w:rsidR="0056798B" w:rsidRPr="00C166A6" w:rsidRDefault="00A03319" w:rsidP="0056798B">
      <w:pPr>
        <w:tabs>
          <w:tab w:val="center" w:pos="2283"/>
        </w:tabs>
        <w:spacing w:after="0"/>
        <w:rPr>
          <w:bCs/>
          <w:color w:val="auto"/>
        </w:rPr>
      </w:pPr>
      <w:r w:rsidRPr="00C166A6">
        <w:rPr>
          <w:rFonts w:ascii="Times New Roman" w:eastAsia="Times New Roman" w:hAnsi="Times New Roman" w:cs="Times New Roman"/>
          <w:bCs/>
          <w:color w:val="auto"/>
        </w:rPr>
        <w:t xml:space="preserve">           </w:t>
      </w:r>
    </w:p>
    <w:p w14:paraId="00EDFED2" w14:textId="77777777" w:rsidR="0056798B" w:rsidRPr="00C166A6" w:rsidRDefault="0056798B" w:rsidP="0056798B">
      <w:pPr>
        <w:spacing w:after="0"/>
        <w:rPr>
          <w:color w:val="auto"/>
        </w:rPr>
      </w:pPr>
      <w:r w:rsidRPr="00C166A6">
        <w:rPr>
          <w:color w:val="auto"/>
        </w:rPr>
        <w:t xml:space="preserve">  </w:t>
      </w:r>
    </w:p>
    <w:p w14:paraId="45556793" w14:textId="77777777" w:rsidR="0056798B" w:rsidRPr="00C166A6" w:rsidRDefault="0056798B" w:rsidP="0056798B">
      <w:pPr>
        <w:spacing w:after="0"/>
        <w:rPr>
          <w:color w:val="auto"/>
        </w:rPr>
      </w:pPr>
    </w:p>
    <w:tbl>
      <w:tblPr>
        <w:tblStyle w:val="TableGrid"/>
        <w:tblW w:w="6342" w:type="dxa"/>
        <w:tblInd w:w="823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402"/>
        <w:gridCol w:w="2940"/>
      </w:tblGrid>
      <w:tr w:rsidR="00A8447D" w:rsidRPr="00C166A6" w14:paraId="2772C538" w14:textId="77777777" w:rsidTr="003750DF">
        <w:trPr>
          <w:trHeight w:val="278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734F76" w14:textId="77777777" w:rsidR="0056798B" w:rsidRPr="00C166A6" w:rsidRDefault="0056798B" w:rsidP="003750DF">
            <w:pPr>
              <w:rPr>
                <w:color w:val="auto"/>
              </w:rPr>
            </w:pPr>
            <w:r w:rsidRPr="00C166A6">
              <w:rPr>
                <w:b/>
                <w:color w:val="auto"/>
              </w:rPr>
              <w:t xml:space="preserve">Štruktúra zdrojov v spoločnosti </w:t>
            </w:r>
            <w:r w:rsidRPr="00C166A6">
              <w:rPr>
                <w:color w:val="auto"/>
              </w:rPr>
              <w:t xml:space="preserve"> </w:t>
            </w:r>
          </w:p>
        </w:tc>
        <w:tc>
          <w:tcPr>
            <w:tcW w:w="2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BC5E18" w14:textId="77777777" w:rsidR="0056798B" w:rsidRPr="00C166A6" w:rsidRDefault="0056798B" w:rsidP="003750DF">
            <w:pPr>
              <w:rPr>
                <w:color w:val="auto"/>
              </w:rPr>
            </w:pPr>
          </w:p>
        </w:tc>
      </w:tr>
      <w:tr w:rsidR="00A8447D" w:rsidRPr="00C166A6" w14:paraId="30681149" w14:textId="77777777" w:rsidTr="003750DF">
        <w:trPr>
          <w:trHeight w:val="278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04AA9D" w14:textId="77777777" w:rsidR="0056798B" w:rsidRPr="00C166A6" w:rsidRDefault="0056798B" w:rsidP="003750DF">
            <w:pPr>
              <w:rPr>
                <w:color w:val="auto"/>
              </w:rPr>
            </w:pPr>
            <w:r w:rsidRPr="00C166A6">
              <w:rPr>
                <w:b/>
                <w:color w:val="auto"/>
              </w:rPr>
              <w:t xml:space="preserve">Vlastné imanie </w:t>
            </w:r>
            <w:r w:rsidRPr="00C166A6">
              <w:rPr>
                <w:color w:val="auto"/>
              </w:rPr>
              <w:t xml:space="preserve"> </w:t>
            </w:r>
          </w:p>
        </w:tc>
        <w:tc>
          <w:tcPr>
            <w:tcW w:w="2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3124EDB" w14:textId="799DE6BE" w:rsidR="0056798B" w:rsidRPr="00C166A6" w:rsidRDefault="00F524DC" w:rsidP="003750DF">
            <w:pPr>
              <w:rPr>
                <w:color w:val="auto"/>
              </w:rPr>
            </w:pPr>
            <w:r w:rsidRPr="00C166A6">
              <w:rPr>
                <w:color w:val="auto"/>
              </w:rPr>
              <w:t xml:space="preserve">                       13 108 €</w:t>
            </w:r>
          </w:p>
        </w:tc>
      </w:tr>
      <w:tr w:rsidR="00A8447D" w:rsidRPr="00C166A6" w14:paraId="33915D94" w14:textId="77777777" w:rsidTr="003750DF">
        <w:trPr>
          <w:trHeight w:val="278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BDC50" w14:textId="77777777" w:rsidR="0056798B" w:rsidRPr="00C166A6" w:rsidRDefault="0056798B" w:rsidP="003750DF">
            <w:pPr>
              <w:rPr>
                <w:color w:val="auto"/>
              </w:rPr>
            </w:pPr>
            <w:r w:rsidRPr="00C166A6">
              <w:rPr>
                <w:color w:val="auto"/>
              </w:rPr>
              <w:t xml:space="preserve">Základné imanie  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FA4C7" w14:textId="39AA1084" w:rsidR="0056798B" w:rsidRPr="00C166A6" w:rsidRDefault="00F524DC" w:rsidP="00F12897">
            <w:pPr>
              <w:pStyle w:val="Odsekzoznamu"/>
              <w:numPr>
                <w:ilvl w:val="0"/>
                <w:numId w:val="11"/>
              </w:numPr>
              <w:jc w:val="center"/>
              <w:rPr>
                <w:color w:val="auto"/>
              </w:rPr>
            </w:pPr>
            <w:r w:rsidRPr="00C166A6">
              <w:rPr>
                <w:color w:val="auto"/>
              </w:rPr>
              <w:t xml:space="preserve"> </w:t>
            </w:r>
            <w:r w:rsidR="0056798B" w:rsidRPr="00C166A6">
              <w:rPr>
                <w:color w:val="auto"/>
              </w:rPr>
              <w:t>5</w:t>
            </w:r>
            <w:r w:rsidRPr="00C166A6">
              <w:rPr>
                <w:color w:val="auto"/>
              </w:rPr>
              <w:t xml:space="preserve"> </w:t>
            </w:r>
            <w:r w:rsidR="0056798B" w:rsidRPr="00C166A6">
              <w:rPr>
                <w:color w:val="auto"/>
              </w:rPr>
              <w:t>000 €</w:t>
            </w:r>
          </w:p>
        </w:tc>
      </w:tr>
      <w:tr w:rsidR="00A8447D" w:rsidRPr="00C166A6" w14:paraId="564B2BF3" w14:textId="77777777" w:rsidTr="003750DF">
        <w:trPr>
          <w:trHeight w:val="278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FD732" w14:textId="77777777" w:rsidR="0056798B" w:rsidRPr="00C166A6" w:rsidRDefault="0056798B" w:rsidP="003750DF">
            <w:pPr>
              <w:rPr>
                <w:color w:val="auto"/>
              </w:rPr>
            </w:pPr>
            <w:r w:rsidRPr="00C166A6">
              <w:rPr>
                <w:color w:val="auto"/>
              </w:rPr>
              <w:t xml:space="preserve">Kapitálové fondy  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F9099" w14:textId="4CF214F4" w:rsidR="0056798B" w:rsidRPr="00C166A6" w:rsidRDefault="00F524DC" w:rsidP="00F12897">
            <w:pPr>
              <w:pStyle w:val="Odsekzoznamu"/>
              <w:numPr>
                <w:ilvl w:val="0"/>
                <w:numId w:val="11"/>
              </w:numPr>
              <w:jc w:val="center"/>
              <w:rPr>
                <w:color w:val="auto"/>
              </w:rPr>
            </w:pPr>
            <w:r w:rsidRPr="00C166A6">
              <w:rPr>
                <w:color w:val="auto"/>
              </w:rPr>
              <w:t>20 500</w:t>
            </w:r>
            <w:r w:rsidR="0056798B" w:rsidRPr="00C166A6">
              <w:rPr>
                <w:color w:val="auto"/>
              </w:rPr>
              <w:t xml:space="preserve"> €</w:t>
            </w:r>
          </w:p>
        </w:tc>
      </w:tr>
      <w:tr w:rsidR="00A8447D" w:rsidRPr="00C166A6" w14:paraId="15A2E845" w14:textId="77777777" w:rsidTr="003750DF">
        <w:trPr>
          <w:trHeight w:val="279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1F879" w14:textId="6A3C1C42" w:rsidR="0056798B" w:rsidRPr="00C166A6" w:rsidRDefault="00A03319" w:rsidP="003750DF">
            <w:pPr>
              <w:rPr>
                <w:color w:val="auto"/>
              </w:rPr>
            </w:pPr>
            <w:r w:rsidRPr="00C166A6">
              <w:rPr>
                <w:color w:val="auto"/>
              </w:rPr>
              <w:t xml:space="preserve"> </w:t>
            </w:r>
            <w:r w:rsidR="0056798B" w:rsidRPr="00C166A6">
              <w:rPr>
                <w:color w:val="auto"/>
              </w:rPr>
              <w:t xml:space="preserve">Fondy zo zisku  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602B7" w14:textId="34E7F6C4" w:rsidR="0056798B" w:rsidRPr="00C166A6" w:rsidRDefault="00F524DC" w:rsidP="00F12897">
            <w:pPr>
              <w:pStyle w:val="Odsekzoznamu"/>
              <w:numPr>
                <w:ilvl w:val="0"/>
                <w:numId w:val="11"/>
              </w:numPr>
              <w:jc w:val="center"/>
              <w:rPr>
                <w:color w:val="auto"/>
              </w:rPr>
            </w:pPr>
            <w:r w:rsidRPr="00C166A6">
              <w:rPr>
                <w:color w:val="auto"/>
              </w:rPr>
              <w:t xml:space="preserve">   1 315</w:t>
            </w:r>
            <w:r w:rsidR="0056798B" w:rsidRPr="00C166A6">
              <w:rPr>
                <w:color w:val="auto"/>
              </w:rPr>
              <w:t xml:space="preserve"> €</w:t>
            </w:r>
          </w:p>
        </w:tc>
      </w:tr>
      <w:tr w:rsidR="00A8447D" w:rsidRPr="00C166A6" w14:paraId="1381BC1E" w14:textId="77777777" w:rsidTr="003750DF">
        <w:trPr>
          <w:trHeight w:val="278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564FA" w14:textId="77777777" w:rsidR="0056798B" w:rsidRPr="00C166A6" w:rsidRDefault="0056798B" w:rsidP="003750DF">
            <w:pPr>
              <w:rPr>
                <w:color w:val="auto"/>
              </w:rPr>
            </w:pPr>
            <w:r w:rsidRPr="00C166A6">
              <w:rPr>
                <w:color w:val="auto"/>
              </w:rPr>
              <w:t xml:space="preserve">VH minulých rokov  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F905B" w14:textId="5C5C1A83" w:rsidR="0056798B" w:rsidRPr="00C166A6" w:rsidRDefault="00F524DC" w:rsidP="00F12897">
            <w:pPr>
              <w:pStyle w:val="Odsekzoznamu"/>
              <w:numPr>
                <w:ilvl w:val="0"/>
                <w:numId w:val="11"/>
              </w:numPr>
              <w:jc w:val="center"/>
              <w:rPr>
                <w:color w:val="auto"/>
              </w:rPr>
            </w:pPr>
            <w:r w:rsidRPr="00C166A6">
              <w:rPr>
                <w:color w:val="auto"/>
              </w:rPr>
              <w:t>- 9 986 €</w:t>
            </w:r>
          </w:p>
        </w:tc>
      </w:tr>
      <w:tr w:rsidR="00F33122" w:rsidRPr="00C166A6" w14:paraId="6695BEBF" w14:textId="77777777" w:rsidTr="003750DF">
        <w:trPr>
          <w:trHeight w:val="278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A8231" w14:textId="77777777" w:rsidR="0056798B" w:rsidRPr="00C166A6" w:rsidRDefault="0056798B" w:rsidP="003750DF">
            <w:pPr>
              <w:rPr>
                <w:color w:val="auto"/>
              </w:rPr>
            </w:pPr>
            <w:r w:rsidRPr="00C166A6">
              <w:rPr>
                <w:color w:val="auto"/>
              </w:rPr>
              <w:t xml:space="preserve">VH za účtovné obdobie  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193F3" w14:textId="487D4AFA" w:rsidR="0056798B" w:rsidRPr="00C166A6" w:rsidRDefault="00F524DC" w:rsidP="00F524DC">
            <w:pPr>
              <w:pStyle w:val="Odsekzoznamu"/>
              <w:numPr>
                <w:ilvl w:val="0"/>
                <w:numId w:val="16"/>
              </w:numPr>
              <w:rPr>
                <w:color w:val="auto"/>
              </w:rPr>
            </w:pPr>
            <w:r w:rsidRPr="00C166A6">
              <w:rPr>
                <w:color w:val="auto"/>
              </w:rPr>
              <w:t>€</w:t>
            </w:r>
            <w:r w:rsidR="0056798B" w:rsidRPr="00C166A6">
              <w:rPr>
                <w:color w:val="auto"/>
              </w:rPr>
              <w:t xml:space="preserve"> €</w:t>
            </w:r>
          </w:p>
        </w:tc>
      </w:tr>
    </w:tbl>
    <w:p w14:paraId="3C8A7B10" w14:textId="77777777" w:rsidR="00230F7B" w:rsidRPr="00C166A6" w:rsidRDefault="00230F7B" w:rsidP="00230F7B">
      <w:pPr>
        <w:pStyle w:val="Odsekzoznamu"/>
        <w:spacing w:line="256" w:lineRule="auto"/>
        <w:ind w:left="1936"/>
        <w:rPr>
          <w:rFonts w:cs="Times New Roman"/>
          <w:color w:val="auto"/>
        </w:rPr>
      </w:pPr>
    </w:p>
    <w:p w14:paraId="414DD06D" w14:textId="77777777" w:rsidR="00684F92" w:rsidRPr="00C166A6" w:rsidRDefault="00684F92" w:rsidP="00230F7B">
      <w:pPr>
        <w:pStyle w:val="Odsekzoznamu"/>
        <w:spacing w:line="256" w:lineRule="auto"/>
        <w:ind w:left="1936"/>
        <w:rPr>
          <w:rFonts w:cs="Times New Roman"/>
          <w:color w:val="auto"/>
        </w:rPr>
      </w:pPr>
    </w:p>
    <w:p w14:paraId="3217E056" w14:textId="77777777" w:rsidR="00684F92" w:rsidRPr="00C166A6" w:rsidRDefault="00684F92" w:rsidP="00230F7B">
      <w:pPr>
        <w:pStyle w:val="Odsekzoznamu"/>
        <w:spacing w:line="256" w:lineRule="auto"/>
        <w:ind w:left="1936"/>
        <w:rPr>
          <w:rFonts w:cs="Times New Roman"/>
          <w:color w:val="auto"/>
        </w:rPr>
      </w:pPr>
    </w:p>
    <w:p w14:paraId="19C38DB1" w14:textId="3AE69FBA" w:rsidR="0056798B" w:rsidRPr="00C166A6" w:rsidRDefault="0056798B" w:rsidP="0056798B">
      <w:pPr>
        <w:pStyle w:val="Odsekzoznamu"/>
        <w:numPr>
          <w:ilvl w:val="2"/>
          <w:numId w:val="9"/>
        </w:numPr>
        <w:spacing w:line="256" w:lineRule="auto"/>
        <w:rPr>
          <w:rFonts w:cs="Times New Roman"/>
          <w:color w:val="auto"/>
        </w:rPr>
      </w:pPr>
      <w:r w:rsidRPr="00C166A6">
        <w:rPr>
          <w:color w:val="auto"/>
        </w:rPr>
        <w:t>Socializácia zisku v kontexte daňovej úľavy podľa § 30d ZDP</w:t>
      </w:r>
    </w:p>
    <w:p w14:paraId="7E1F6CC7" w14:textId="77777777" w:rsidR="0056798B" w:rsidRPr="00C166A6" w:rsidRDefault="0056798B" w:rsidP="0056798B">
      <w:pPr>
        <w:pStyle w:val="Odsekzoznamu"/>
        <w:ind w:left="1936"/>
        <w:rPr>
          <w:color w:val="auto"/>
        </w:rPr>
      </w:pPr>
    </w:p>
    <w:p w14:paraId="169D1850" w14:textId="56909624" w:rsidR="0056798B" w:rsidRPr="00C166A6" w:rsidRDefault="0056798B" w:rsidP="0056798B">
      <w:pPr>
        <w:rPr>
          <w:color w:val="auto"/>
        </w:rPr>
      </w:pPr>
      <w:r w:rsidRPr="00C166A6">
        <w:rPr>
          <w:color w:val="auto"/>
        </w:rPr>
        <w:t xml:space="preserve">RSP dosiahol:          VH pred zdanením                                                    </w:t>
      </w:r>
      <w:r w:rsidR="00F524DC" w:rsidRPr="00C166A6">
        <w:rPr>
          <w:color w:val="auto"/>
        </w:rPr>
        <w:t>733,35</w:t>
      </w:r>
      <w:r w:rsidRPr="00C166A6">
        <w:rPr>
          <w:color w:val="auto"/>
        </w:rPr>
        <w:t xml:space="preserve"> eur</w:t>
      </w:r>
    </w:p>
    <w:p w14:paraId="23BA7F05" w14:textId="76DBD2EE" w:rsidR="0056798B" w:rsidRPr="00C166A6" w:rsidRDefault="0056798B" w:rsidP="0056798B">
      <w:pPr>
        <w:pBdr>
          <w:bottom w:val="single" w:sz="6" w:space="1" w:color="auto"/>
        </w:pBdr>
        <w:rPr>
          <w:color w:val="auto"/>
        </w:rPr>
      </w:pPr>
      <w:r w:rsidRPr="00C166A6">
        <w:rPr>
          <w:color w:val="auto"/>
        </w:rPr>
        <w:t xml:space="preserve">                                 Pripočítateľné položky                                     </w:t>
      </w:r>
      <w:r w:rsidR="00F524DC" w:rsidRPr="00C166A6">
        <w:rPr>
          <w:color w:val="auto"/>
        </w:rPr>
        <w:t xml:space="preserve">     </w:t>
      </w:r>
      <w:r w:rsidRPr="00C166A6">
        <w:rPr>
          <w:color w:val="auto"/>
        </w:rPr>
        <w:t xml:space="preserve">       </w:t>
      </w:r>
      <w:r w:rsidR="00F524DC" w:rsidRPr="00C166A6">
        <w:rPr>
          <w:color w:val="auto"/>
        </w:rPr>
        <w:t>9</w:t>
      </w:r>
      <w:r w:rsidR="00A03319" w:rsidRPr="00C166A6">
        <w:rPr>
          <w:color w:val="auto"/>
        </w:rPr>
        <w:t>0,</w:t>
      </w:r>
      <w:r w:rsidRPr="00C166A6">
        <w:rPr>
          <w:color w:val="auto"/>
        </w:rPr>
        <w:t>00 eur</w:t>
      </w:r>
    </w:p>
    <w:p w14:paraId="44A7A102" w14:textId="3A480701" w:rsidR="0056798B" w:rsidRPr="00C166A6" w:rsidRDefault="0056798B" w:rsidP="0056798B">
      <w:pPr>
        <w:pBdr>
          <w:bottom w:val="single" w:sz="6" w:space="1" w:color="auto"/>
        </w:pBdr>
        <w:rPr>
          <w:color w:val="auto"/>
        </w:rPr>
      </w:pPr>
      <w:r w:rsidRPr="00C166A6">
        <w:rPr>
          <w:color w:val="auto"/>
        </w:rPr>
        <w:t xml:space="preserve">                                 Odpočítateľné položky                                           </w:t>
      </w:r>
      <w:r w:rsidR="00F524DC" w:rsidRPr="00C166A6">
        <w:rPr>
          <w:color w:val="auto"/>
        </w:rPr>
        <w:t xml:space="preserve">        0,00 eur</w:t>
      </w:r>
    </w:p>
    <w:p w14:paraId="6DD89A6C" w14:textId="28121E6C" w:rsidR="0056798B" w:rsidRPr="00C166A6" w:rsidRDefault="0056798B" w:rsidP="0056798B">
      <w:pPr>
        <w:rPr>
          <w:color w:val="auto"/>
        </w:rPr>
      </w:pPr>
      <w:r w:rsidRPr="00C166A6">
        <w:rPr>
          <w:color w:val="auto"/>
        </w:rPr>
        <w:t xml:space="preserve">                          </w:t>
      </w:r>
      <w:r w:rsidR="00F12897" w:rsidRPr="00C166A6">
        <w:rPr>
          <w:color w:val="auto"/>
        </w:rPr>
        <w:t xml:space="preserve"> </w:t>
      </w:r>
      <w:r w:rsidRPr="00C166A6">
        <w:rPr>
          <w:color w:val="auto"/>
        </w:rPr>
        <w:t xml:space="preserve">      Základ dane                                                         </w:t>
      </w:r>
      <w:r w:rsidR="00F12897" w:rsidRPr="00C166A6">
        <w:rPr>
          <w:color w:val="auto"/>
        </w:rPr>
        <w:t xml:space="preserve">  </w:t>
      </w:r>
      <w:r w:rsidRPr="00C166A6">
        <w:rPr>
          <w:color w:val="auto"/>
        </w:rPr>
        <w:t xml:space="preserve">       </w:t>
      </w:r>
      <w:r w:rsidR="00F524DC" w:rsidRPr="00C166A6">
        <w:rPr>
          <w:color w:val="auto"/>
        </w:rPr>
        <w:t>823,35</w:t>
      </w:r>
      <w:r w:rsidRPr="00C166A6">
        <w:rPr>
          <w:color w:val="auto"/>
        </w:rPr>
        <w:t xml:space="preserve"> eur</w:t>
      </w:r>
    </w:p>
    <w:p w14:paraId="29A91321" w14:textId="05BB2E3F" w:rsidR="0056798B" w:rsidRPr="00C166A6" w:rsidRDefault="00A03319" w:rsidP="0056798B">
      <w:pPr>
        <w:rPr>
          <w:color w:val="auto"/>
        </w:rPr>
      </w:pPr>
      <w:r w:rsidRPr="00C166A6">
        <w:rPr>
          <w:color w:val="auto"/>
        </w:rPr>
        <w:t xml:space="preserve"> </w:t>
      </w:r>
    </w:p>
    <w:p w14:paraId="564F900F" w14:textId="59886975" w:rsidR="0056798B" w:rsidRPr="00C166A6" w:rsidRDefault="00A03319" w:rsidP="0056798B">
      <w:pPr>
        <w:pBdr>
          <w:bottom w:val="single" w:sz="6" w:space="1" w:color="auto"/>
        </w:pBdr>
        <w:rPr>
          <w:color w:val="auto"/>
        </w:rPr>
      </w:pPr>
      <w:r w:rsidRPr="00C166A6">
        <w:rPr>
          <w:color w:val="auto"/>
        </w:rPr>
        <w:t xml:space="preserve">                             </w:t>
      </w:r>
      <w:r w:rsidR="00F12897" w:rsidRPr="00C166A6">
        <w:rPr>
          <w:color w:val="auto"/>
        </w:rPr>
        <w:t xml:space="preserve">  </w:t>
      </w:r>
      <w:r w:rsidRPr="00C166A6">
        <w:rPr>
          <w:color w:val="auto"/>
        </w:rPr>
        <w:t xml:space="preserve">  Odpočítaná strata rok 2022                               </w:t>
      </w:r>
      <w:r w:rsidR="00F12897" w:rsidRPr="00C166A6">
        <w:rPr>
          <w:color w:val="auto"/>
        </w:rPr>
        <w:t xml:space="preserve">  </w:t>
      </w:r>
      <w:r w:rsidRPr="00C166A6">
        <w:rPr>
          <w:color w:val="auto"/>
        </w:rPr>
        <w:t xml:space="preserve">    - </w:t>
      </w:r>
      <w:r w:rsidR="000E4EE7" w:rsidRPr="00C166A6">
        <w:rPr>
          <w:color w:val="auto"/>
        </w:rPr>
        <w:t>411,67</w:t>
      </w:r>
      <w:r w:rsidRPr="00C166A6">
        <w:rPr>
          <w:color w:val="auto"/>
        </w:rPr>
        <w:t xml:space="preserve"> eur</w:t>
      </w:r>
    </w:p>
    <w:p w14:paraId="4F521805" w14:textId="178A40AD" w:rsidR="000E4EE7" w:rsidRPr="00C166A6" w:rsidRDefault="000E4EE7" w:rsidP="0056798B">
      <w:pPr>
        <w:pBdr>
          <w:bottom w:val="single" w:sz="6" w:space="1" w:color="auto"/>
        </w:pBdr>
        <w:rPr>
          <w:color w:val="auto"/>
        </w:rPr>
      </w:pPr>
      <w:r w:rsidRPr="00C166A6">
        <w:rPr>
          <w:color w:val="auto"/>
        </w:rPr>
        <w:t xml:space="preserve">                                 Odpočítaná strata rok 2024                                     - 411,68 eur</w:t>
      </w:r>
    </w:p>
    <w:p w14:paraId="3DC824A7" w14:textId="551238D0" w:rsidR="00A03319" w:rsidRPr="00C166A6" w:rsidRDefault="00A03319" w:rsidP="0056798B">
      <w:pPr>
        <w:rPr>
          <w:color w:val="auto"/>
        </w:rPr>
      </w:pPr>
      <w:r w:rsidRPr="00C166A6">
        <w:rPr>
          <w:color w:val="auto"/>
        </w:rPr>
        <w:t xml:space="preserve">                       </w:t>
      </w:r>
      <w:r w:rsidR="00F12897" w:rsidRPr="00C166A6">
        <w:rPr>
          <w:color w:val="auto"/>
        </w:rPr>
        <w:t xml:space="preserve">  </w:t>
      </w:r>
      <w:r w:rsidRPr="00C166A6">
        <w:rPr>
          <w:color w:val="auto"/>
        </w:rPr>
        <w:t xml:space="preserve">        Základ dane                                                              </w:t>
      </w:r>
      <w:r w:rsidR="000E4EE7" w:rsidRPr="00C166A6">
        <w:rPr>
          <w:color w:val="auto"/>
        </w:rPr>
        <w:t xml:space="preserve">    </w:t>
      </w:r>
      <w:r w:rsidRPr="00C166A6">
        <w:rPr>
          <w:color w:val="auto"/>
        </w:rPr>
        <w:t xml:space="preserve">   </w:t>
      </w:r>
      <w:r w:rsidR="000E4EE7" w:rsidRPr="00C166A6">
        <w:rPr>
          <w:color w:val="auto"/>
        </w:rPr>
        <w:t>0,00</w:t>
      </w:r>
      <w:r w:rsidR="005D7FAA" w:rsidRPr="00C166A6">
        <w:rPr>
          <w:color w:val="auto"/>
        </w:rPr>
        <w:t xml:space="preserve">  eur</w:t>
      </w:r>
    </w:p>
    <w:p w14:paraId="723B0BEE" w14:textId="729F6F3D" w:rsidR="00A03319" w:rsidRPr="00C166A6" w:rsidRDefault="00A03319" w:rsidP="0056798B">
      <w:pPr>
        <w:rPr>
          <w:color w:val="auto"/>
        </w:rPr>
      </w:pPr>
      <w:r w:rsidRPr="00C166A6">
        <w:rPr>
          <w:color w:val="auto"/>
        </w:rPr>
        <w:t xml:space="preserve">                       </w:t>
      </w:r>
      <w:r w:rsidR="00F12897" w:rsidRPr="00C166A6">
        <w:rPr>
          <w:color w:val="auto"/>
        </w:rPr>
        <w:t xml:space="preserve">   </w:t>
      </w:r>
      <w:r w:rsidRPr="00C166A6">
        <w:rPr>
          <w:color w:val="auto"/>
        </w:rPr>
        <w:t xml:space="preserve">       Daň 21 %                                         </w:t>
      </w:r>
      <w:r w:rsidR="00F12897" w:rsidRPr="00C166A6">
        <w:rPr>
          <w:color w:val="auto"/>
        </w:rPr>
        <w:t xml:space="preserve"> </w:t>
      </w:r>
      <w:r w:rsidRPr="00C166A6">
        <w:rPr>
          <w:color w:val="auto"/>
        </w:rPr>
        <w:t xml:space="preserve">                             </w:t>
      </w:r>
      <w:r w:rsidR="000E4EE7" w:rsidRPr="00C166A6">
        <w:rPr>
          <w:color w:val="auto"/>
        </w:rPr>
        <w:t xml:space="preserve"> </w:t>
      </w:r>
      <w:r w:rsidRPr="00C166A6">
        <w:rPr>
          <w:color w:val="auto"/>
        </w:rPr>
        <w:t xml:space="preserve">  </w:t>
      </w:r>
      <w:r w:rsidR="000E4EE7" w:rsidRPr="00C166A6">
        <w:rPr>
          <w:b/>
          <w:bCs/>
          <w:color w:val="auto"/>
        </w:rPr>
        <w:t>0,00</w:t>
      </w:r>
      <w:r w:rsidRPr="00C166A6">
        <w:rPr>
          <w:b/>
          <w:bCs/>
          <w:color w:val="auto"/>
          <w:u w:val="single"/>
        </w:rPr>
        <w:t xml:space="preserve">  </w:t>
      </w:r>
      <w:r w:rsidR="005D7FAA" w:rsidRPr="00C166A6">
        <w:rPr>
          <w:b/>
          <w:bCs/>
          <w:color w:val="auto"/>
          <w:u w:val="single"/>
        </w:rPr>
        <w:t>eur</w:t>
      </w:r>
      <w:r w:rsidRPr="00C166A6">
        <w:rPr>
          <w:color w:val="auto"/>
        </w:rPr>
        <w:t xml:space="preserve"> </w:t>
      </w:r>
    </w:p>
    <w:p w14:paraId="45567CB2" w14:textId="77777777" w:rsidR="0056798B" w:rsidRPr="00C166A6" w:rsidRDefault="0056798B" w:rsidP="0056798B">
      <w:pPr>
        <w:rPr>
          <w:color w:val="auto"/>
        </w:rPr>
      </w:pPr>
    </w:p>
    <w:p w14:paraId="4BF57DDE" w14:textId="77777777" w:rsidR="00302B39" w:rsidRPr="00C166A6" w:rsidRDefault="00302B39" w:rsidP="00302B39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166A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RSP, ktorý je právnickou osobou a ktorý je verejnoprospešným podnikom, si podľa § 30d zákona č. 595/2003Z.z. o dani z príjmov si môže uplatnil nárok na úľavu na dani z príjmu vo výške 100% využitia zisku na dosiahnutie svojho hlavného cieľa. </w:t>
      </w:r>
    </w:p>
    <w:p w14:paraId="23EA8C82" w14:textId="77777777" w:rsidR="00302B39" w:rsidRPr="00C166A6" w:rsidRDefault="00302B39" w:rsidP="00302B39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166A6">
        <w:rPr>
          <w:rFonts w:ascii="Times New Roman" w:eastAsia="Times New Roman" w:hAnsi="Times New Roman" w:cs="Times New Roman"/>
          <w:color w:val="auto"/>
          <w:sz w:val="24"/>
          <w:szCs w:val="24"/>
        </w:rPr>
        <w:t>RSP túto úľavu na dani neuplatnil, lebo VH bola bol zisk 733,35 eur, ale po uplatnení pripočítateľných položiek a uplatnení straty z roku 2022 a2024 základ dane bol 0,00 eur a aj daň bola 0,00 eur.</w:t>
      </w:r>
    </w:p>
    <w:p w14:paraId="781D2F6A" w14:textId="77777777" w:rsidR="00302B39" w:rsidRPr="00C166A6" w:rsidRDefault="00302B39" w:rsidP="00302B39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12B0EDB2" w14:textId="77777777" w:rsidR="00302B39" w:rsidRPr="00C166A6" w:rsidRDefault="00302B39" w:rsidP="00302B39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289B86A1" w14:textId="77777777" w:rsidR="00302B39" w:rsidRPr="00302B39" w:rsidRDefault="00302B39" w:rsidP="00302B39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4BCEC241" w14:textId="1D994E47" w:rsidR="00A100EE" w:rsidRDefault="00A100EE" w:rsidP="0056798B">
      <w:pPr>
        <w:rPr>
          <w:color w:val="000000" w:themeColor="text1"/>
        </w:rPr>
      </w:pPr>
    </w:p>
    <w:p w14:paraId="347E6A20" w14:textId="77777777" w:rsidR="00A100EE" w:rsidRDefault="00A100EE" w:rsidP="0056798B">
      <w:pPr>
        <w:rPr>
          <w:color w:val="000000" w:themeColor="text1"/>
        </w:rPr>
      </w:pPr>
    </w:p>
    <w:p w14:paraId="20D408B3" w14:textId="77777777" w:rsidR="00C166A6" w:rsidRDefault="00C166A6" w:rsidP="0056798B">
      <w:pPr>
        <w:rPr>
          <w:color w:val="000000" w:themeColor="text1"/>
        </w:rPr>
      </w:pPr>
    </w:p>
    <w:p w14:paraId="45637E8D" w14:textId="77777777" w:rsidR="0034095A" w:rsidRDefault="0034095A" w:rsidP="0056798B">
      <w:pPr>
        <w:rPr>
          <w:color w:val="000000" w:themeColor="text1"/>
        </w:rPr>
      </w:pPr>
    </w:p>
    <w:p w14:paraId="0FC86B22" w14:textId="418A0A13" w:rsidR="00436330" w:rsidRDefault="00436330" w:rsidP="002B337A">
      <w:pPr>
        <w:pStyle w:val="Odsekzoznamu"/>
        <w:numPr>
          <w:ilvl w:val="2"/>
          <w:numId w:val="9"/>
        </w:numPr>
        <w:spacing w:line="252" w:lineRule="auto"/>
        <w:rPr>
          <w:b/>
          <w:bCs/>
          <w:color w:val="000000" w:themeColor="text1"/>
        </w:rPr>
      </w:pPr>
      <w:r w:rsidRPr="002B337A">
        <w:rPr>
          <w:b/>
          <w:bCs/>
          <w:color w:val="000000" w:themeColor="text1"/>
        </w:rPr>
        <w:lastRenderedPageBreak/>
        <w:t xml:space="preserve">Použitie  zisku podľa </w:t>
      </w:r>
      <w:proofErr w:type="spellStart"/>
      <w:r w:rsidRPr="002B337A">
        <w:rPr>
          <w:b/>
          <w:bCs/>
          <w:color w:val="000000" w:themeColor="text1"/>
        </w:rPr>
        <w:t>ZSEaSP</w:t>
      </w:r>
      <w:proofErr w:type="spellEnd"/>
    </w:p>
    <w:p w14:paraId="45CD2B0E" w14:textId="77777777" w:rsidR="00DC403B" w:rsidRPr="00DC403B" w:rsidRDefault="00DC403B" w:rsidP="00DC403B">
      <w:pPr>
        <w:spacing w:line="252" w:lineRule="auto"/>
        <w:rPr>
          <w:b/>
          <w:bCs/>
          <w:color w:val="000000" w:themeColor="text1"/>
        </w:rPr>
      </w:pPr>
    </w:p>
    <w:p w14:paraId="46207D9C" w14:textId="48722899" w:rsidR="00DC403B" w:rsidRPr="00C166A6" w:rsidRDefault="00DC403B" w:rsidP="00DC403B">
      <w:pPr>
        <w:autoSpaceDE w:val="0"/>
        <w:autoSpaceDN w:val="0"/>
        <w:adjustRightInd w:val="0"/>
        <w:spacing w:after="0" w:line="264" w:lineRule="auto"/>
        <w:jc w:val="both"/>
        <w:rPr>
          <w:rFonts w:asciiTheme="minorHAnsi" w:eastAsia="Times New Roman" w:hAnsiTheme="minorHAnsi"/>
          <w:color w:val="auto"/>
          <w:sz w:val="24"/>
          <w:szCs w:val="24"/>
        </w:rPr>
      </w:pPr>
      <w:r w:rsidRPr="00C166A6">
        <w:rPr>
          <w:rFonts w:asciiTheme="minorHAnsi" w:eastAsia="Times New Roman" w:hAnsiTheme="minorHAnsi"/>
          <w:color w:val="auto"/>
          <w:sz w:val="24"/>
          <w:szCs w:val="24"/>
        </w:rPr>
        <w:t>RSP mal VH  /účet 431/ v roku 2025 zisk 733,35 eur. RSP preúčtuje zisk na účet 428 – Nerozdelený zisk minulých rokov.</w:t>
      </w:r>
      <w:r w:rsidRPr="00C166A6">
        <w:rPr>
          <w:color w:val="auto"/>
        </w:rPr>
        <w:t xml:space="preserve">                                                                                                                         </w:t>
      </w:r>
    </w:p>
    <w:p w14:paraId="41465079" w14:textId="77777777" w:rsidR="002B337A" w:rsidRDefault="002B337A" w:rsidP="002B337A">
      <w:pPr>
        <w:spacing w:line="252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3D130450" w14:textId="77777777" w:rsidR="00DC403B" w:rsidRDefault="00DC403B" w:rsidP="002B337A">
      <w:pPr>
        <w:spacing w:line="252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1DCDD094" w14:textId="77777777" w:rsidR="00436330" w:rsidRDefault="00436330" w:rsidP="00436330">
      <w:pPr>
        <w:autoSpaceDE w:val="0"/>
        <w:autoSpaceDN w:val="0"/>
        <w:adjustRightInd w:val="0"/>
        <w:spacing w:line="264" w:lineRule="auto"/>
        <w:ind w:left="720"/>
        <w:jc w:val="both"/>
        <w:rPr>
          <w:rFonts w:asciiTheme="minorHAnsi" w:hAnsiTheme="minorHAnsi" w:cstheme="minorHAnsi"/>
          <w:color w:val="000000" w:themeColor="text1"/>
        </w:rPr>
      </w:pPr>
    </w:p>
    <w:p w14:paraId="6CADFA8A" w14:textId="77777777" w:rsidR="00F423EA" w:rsidRPr="00C166A6" w:rsidRDefault="00F423EA" w:rsidP="00F423EA">
      <w:pPr>
        <w:rPr>
          <w:color w:val="auto"/>
        </w:rPr>
      </w:pPr>
      <w:r w:rsidRPr="00C166A6">
        <w:rPr>
          <w:color w:val="auto"/>
        </w:rPr>
        <w:t xml:space="preserve">RSP mal VH za rok 2025 zisk 733,35 eur. 5 % použil na tvorbu zákonného rezervného fondu vo výške 36,66 eur. Zvyšnú časť dosiahnutého zisku za rok 2025 vo výške 696,69 eur preúčtoval na účet 427 001 – Ostatné fondy -Socializácia zisku podľa </w:t>
      </w:r>
      <w:proofErr w:type="spellStart"/>
      <w:r w:rsidRPr="00C166A6">
        <w:rPr>
          <w:color w:val="auto"/>
        </w:rPr>
        <w:t>ZSEaSP</w:t>
      </w:r>
      <w:proofErr w:type="spellEnd"/>
      <w:r w:rsidRPr="00C166A6">
        <w:rPr>
          <w:color w:val="auto"/>
        </w:rPr>
        <w:t>.</w:t>
      </w:r>
    </w:p>
    <w:p w14:paraId="493DDD2A" w14:textId="77777777" w:rsidR="00436330" w:rsidRPr="00F33122" w:rsidRDefault="00436330" w:rsidP="0056798B">
      <w:pPr>
        <w:rPr>
          <w:color w:val="000000" w:themeColor="text1"/>
        </w:rPr>
      </w:pPr>
    </w:p>
    <w:p w14:paraId="2BD65196" w14:textId="38C07C18" w:rsidR="0068407B" w:rsidRPr="00DF29E0" w:rsidRDefault="0068407B" w:rsidP="0068407B">
      <w:pPr>
        <w:pStyle w:val="Nadpis1"/>
        <w:numPr>
          <w:ilvl w:val="0"/>
          <w:numId w:val="10"/>
        </w:numPr>
        <w:tabs>
          <w:tab w:val="center" w:pos="3120"/>
        </w:tabs>
        <w:spacing w:after="282"/>
        <w:ind w:right="0"/>
        <w:rPr>
          <w:color w:val="auto"/>
        </w:rPr>
      </w:pPr>
      <w:r w:rsidRPr="00DF29E0">
        <w:rPr>
          <w:color w:val="auto"/>
        </w:rPr>
        <w:t xml:space="preserve">Zloženie orgánov registrovaného sociálneho podniku </w:t>
      </w:r>
    </w:p>
    <w:p w14:paraId="5804B3FE" w14:textId="45AFB201" w:rsidR="0068407B" w:rsidRDefault="0068407B" w:rsidP="0068407B">
      <w:pPr>
        <w:numPr>
          <w:ilvl w:val="0"/>
          <w:numId w:val="1"/>
        </w:numPr>
        <w:spacing w:after="33" w:line="240" w:lineRule="auto"/>
        <w:ind w:right="566" w:hanging="360"/>
        <w:rPr>
          <w:color w:val="auto"/>
        </w:rPr>
      </w:pPr>
      <w:r w:rsidRPr="00DF29E0">
        <w:rPr>
          <w:b/>
          <w:color w:val="auto"/>
        </w:rPr>
        <w:t>Valné zhromaždenie</w:t>
      </w:r>
      <w:r w:rsidRPr="00DF29E0">
        <w:rPr>
          <w:color w:val="auto"/>
        </w:rPr>
        <w:t xml:space="preserve">-  spoločnosť má </w:t>
      </w:r>
      <w:r>
        <w:rPr>
          <w:color w:val="auto"/>
        </w:rPr>
        <w:t>dvoch spoločníkov</w:t>
      </w:r>
      <w:r w:rsidRPr="00DF29E0">
        <w:rPr>
          <w:color w:val="auto"/>
        </w:rPr>
        <w:t xml:space="preserve"> – Zakladateľ</w:t>
      </w:r>
      <w:r>
        <w:rPr>
          <w:color w:val="auto"/>
        </w:rPr>
        <w:t>ov</w:t>
      </w:r>
      <w:r w:rsidRPr="00DF29E0">
        <w:rPr>
          <w:color w:val="auto"/>
        </w:rPr>
        <w:t>, t</w:t>
      </w:r>
      <w:r>
        <w:rPr>
          <w:color w:val="auto"/>
        </w:rPr>
        <w:t xml:space="preserve">íto </w:t>
      </w:r>
      <w:r w:rsidRPr="00DF29E0">
        <w:rPr>
          <w:color w:val="auto"/>
        </w:rPr>
        <w:t>zakladate</w:t>
      </w:r>
      <w:r>
        <w:rPr>
          <w:color w:val="auto"/>
        </w:rPr>
        <w:t xml:space="preserve">lia </w:t>
      </w:r>
      <w:r w:rsidRPr="00DF29E0">
        <w:rPr>
          <w:color w:val="auto"/>
        </w:rPr>
        <w:t>vykonáva</w:t>
      </w:r>
      <w:r>
        <w:rPr>
          <w:color w:val="auto"/>
        </w:rPr>
        <w:t>jú</w:t>
      </w:r>
      <w:r w:rsidRPr="00DF29E0">
        <w:rPr>
          <w:color w:val="auto"/>
        </w:rPr>
        <w:t xml:space="preserve"> všetky právomoci valného zhromaždenia v zmysle ustanovení § 132 Obchodného zákonníka. </w:t>
      </w:r>
    </w:p>
    <w:p w14:paraId="6867D174" w14:textId="1D0552D6" w:rsidR="004D24A9" w:rsidRPr="00DF29E0" w:rsidRDefault="004D24A9" w:rsidP="004D24A9">
      <w:pPr>
        <w:spacing w:after="33" w:line="240" w:lineRule="auto"/>
        <w:ind w:left="720" w:right="566"/>
        <w:rPr>
          <w:color w:val="auto"/>
        </w:rPr>
      </w:pPr>
    </w:p>
    <w:p w14:paraId="477A0292" w14:textId="77777777" w:rsidR="0068407B" w:rsidRPr="00C236EB" w:rsidRDefault="0068407B" w:rsidP="0068407B">
      <w:pPr>
        <w:spacing w:after="33" w:line="240" w:lineRule="auto"/>
        <w:ind w:left="720" w:right="566"/>
        <w:rPr>
          <w:color w:val="FF0000"/>
        </w:rPr>
      </w:pPr>
    </w:p>
    <w:p w14:paraId="2EC17913" w14:textId="77777777" w:rsidR="0068407B" w:rsidRPr="00DF29E0" w:rsidRDefault="0068407B" w:rsidP="0068407B">
      <w:pPr>
        <w:numPr>
          <w:ilvl w:val="0"/>
          <w:numId w:val="1"/>
        </w:numPr>
        <w:spacing w:after="0"/>
        <w:ind w:right="566" w:hanging="360"/>
        <w:rPr>
          <w:color w:val="auto"/>
        </w:rPr>
      </w:pPr>
      <w:r w:rsidRPr="00DF29E0">
        <w:rPr>
          <w:b/>
          <w:color w:val="auto"/>
        </w:rPr>
        <w:t>Konatelia</w:t>
      </w:r>
      <w:r w:rsidRPr="00DF29E0">
        <w:rPr>
          <w:color w:val="auto"/>
        </w:rPr>
        <w:t xml:space="preserve">- </w:t>
      </w:r>
    </w:p>
    <w:p w14:paraId="4F4EA62B" w14:textId="31BC7936" w:rsidR="0068407B" w:rsidRDefault="0068407B" w:rsidP="0068407B">
      <w:pPr>
        <w:spacing w:after="0"/>
        <w:ind w:left="1650" w:right="566"/>
        <w:rPr>
          <w:color w:val="auto"/>
        </w:rPr>
      </w:pPr>
      <w:r>
        <w:rPr>
          <w:b/>
          <w:bCs/>
          <w:color w:val="auto"/>
        </w:rPr>
        <w:t>1. Jana Parobeková Kucbeľová</w:t>
      </w:r>
      <w:r w:rsidRPr="0068407B">
        <w:rPr>
          <w:b/>
          <w:bCs/>
          <w:color w:val="auto"/>
        </w:rPr>
        <w:t>, nar. 2</w:t>
      </w:r>
      <w:r>
        <w:rPr>
          <w:b/>
          <w:bCs/>
          <w:color w:val="auto"/>
        </w:rPr>
        <w:t>1</w:t>
      </w:r>
      <w:r w:rsidRPr="0068407B">
        <w:rPr>
          <w:b/>
          <w:bCs/>
          <w:color w:val="auto"/>
        </w:rPr>
        <w:t>.</w:t>
      </w:r>
      <w:r>
        <w:rPr>
          <w:b/>
          <w:bCs/>
          <w:color w:val="auto"/>
        </w:rPr>
        <w:t>4</w:t>
      </w:r>
      <w:r w:rsidRPr="0068407B">
        <w:rPr>
          <w:b/>
          <w:bCs/>
          <w:color w:val="auto"/>
        </w:rPr>
        <w:t>.19</w:t>
      </w:r>
      <w:r>
        <w:rPr>
          <w:b/>
          <w:bCs/>
          <w:color w:val="auto"/>
        </w:rPr>
        <w:t>90</w:t>
      </w:r>
      <w:r w:rsidRPr="0068407B">
        <w:rPr>
          <w:color w:val="auto"/>
        </w:rPr>
        <w:t xml:space="preserve"> , r. č.: </w:t>
      </w:r>
      <w:r>
        <w:rPr>
          <w:color w:val="auto"/>
        </w:rPr>
        <w:t>905421</w:t>
      </w:r>
      <w:r w:rsidRPr="0068407B">
        <w:rPr>
          <w:color w:val="auto"/>
        </w:rPr>
        <w:t>/</w:t>
      </w:r>
      <w:r>
        <w:rPr>
          <w:color w:val="auto"/>
        </w:rPr>
        <w:t>8525</w:t>
      </w:r>
      <w:r w:rsidRPr="0068407B">
        <w:rPr>
          <w:color w:val="auto"/>
        </w:rPr>
        <w:t xml:space="preserve">,  trvale bytom: </w:t>
      </w:r>
      <w:r>
        <w:rPr>
          <w:color w:val="auto"/>
        </w:rPr>
        <w:t>Ostravská 15</w:t>
      </w:r>
      <w:r w:rsidRPr="0068407B">
        <w:rPr>
          <w:color w:val="auto"/>
        </w:rPr>
        <w:t xml:space="preserve"> ,Detva  PSČ: 96212 , Slovenská republika </w:t>
      </w:r>
    </w:p>
    <w:p w14:paraId="072BE40B" w14:textId="65BBEF0F" w:rsidR="0068407B" w:rsidRDefault="0068407B" w:rsidP="0068407B">
      <w:pPr>
        <w:spacing w:after="0"/>
        <w:ind w:left="1650" w:right="566"/>
        <w:rPr>
          <w:color w:val="auto"/>
        </w:rPr>
      </w:pPr>
      <w:r>
        <w:rPr>
          <w:b/>
          <w:bCs/>
          <w:color w:val="auto"/>
        </w:rPr>
        <w:t xml:space="preserve">2. Martin Parobek, nar. 23.6.1990, </w:t>
      </w:r>
      <w:r>
        <w:rPr>
          <w:color w:val="auto"/>
        </w:rPr>
        <w:t>r . č.: 900623/8527, trvale bytom : Novosady 12, Detva PSČ: 96212, Slovenská republika</w:t>
      </w:r>
    </w:p>
    <w:p w14:paraId="18992EEA" w14:textId="77777777" w:rsidR="00270E33" w:rsidRDefault="00270E33" w:rsidP="00270E33">
      <w:pPr>
        <w:spacing w:after="0"/>
        <w:ind w:right="566"/>
        <w:rPr>
          <w:color w:val="auto"/>
        </w:rPr>
      </w:pPr>
    </w:p>
    <w:p w14:paraId="6A356C16" w14:textId="2006800D" w:rsidR="004D24A9" w:rsidRPr="004D24A9" w:rsidRDefault="004D24A9" w:rsidP="00270E33">
      <w:pPr>
        <w:spacing w:after="0"/>
        <w:ind w:right="566"/>
        <w:rPr>
          <w:color w:val="auto"/>
        </w:rPr>
      </w:pPr>
      <w:r w:rsidRPr="004D24A9">
        <w:rPr>
          <w:color w:val="auto"/>
        </w:rPr>
        <w:t>V roku 2023 došlo ku zmene názvu spoločnosti z</w:t>
      </w:r>
      <w:r>
        <w:rPr>
          <w:color w:val="auto"/>
        </w:rPr>
        <w:t>o</w:t>
      </w:r>
      <w:r w:rsidRPr="004D24A9">
        <w:rPr>
          <w:color w:val="auto"/>
        </w:rPr>
        <w:t xml:space="preserve"> Slovenské ľudové umenie – Helena </w:t>
      </w:r>
      <w:proofErr w:type="spellStart"/>
      <w:r w:rsidRPr="004D24A9">
        <w:rPr>
          <w:color w:val="auto"/>
        </w:rPr>
        <w:t>Fekiačová</w:t>
      </w:r>
      <w:proofErr w:type="spellEnd"/>
      <w:r w:rsidRPr="004D24A9">
        <w:rPr>
          <w:color w:val="auto"/>
        </w:rPr>
        <w:t xml:space="preserve"> s.r.o. na Slovenské ľudové umenie – PARTA s.r.o. . Pri zmene obchodného mena spoločnosti došlo aj ku zmene konateľov. Pani konateľka Helena </w:t>
      </w:r>
      <w:proofErr w:type="spellStart"/>
      <w:r w:rsidRPr="004D24A9">
        <w:rPr>
          <w:color w:val="auto"/>
        </w:rPr>
        <w:t>Fekiačová</w:t>
      </w:r>
      <w:proofErr w:type="spellEnd"/>
      <w:r w:rsidRPr="004D24A9">
        <w:rPr>
          <w:color w:val="auto"/>
        </w:rPr>
        <w:t xml:space="preserve"> skončila vo funkcii konateľa spoločnosti a nahradili ju Jana Parobeková Kucbeľová a Martin Parobek. </w:t>
      </w:r>
    </w:p>
    <w:p w14:paraId="1749986A" w14:textId="77777777" w:rsidR="0068407B" w:rsidRDefault="0068407B" w:rsidP="0068407B">
      <w:pPr>
        <w:pStyle w:val="Odsekzoznamu"/>
        <w:spacing w:after="0"/>
        <w:ind w:left="1936" w:right="566"/>
        <w:rPr>
          <w:color w:val="FF0000"/>
        </w:rPr>
      </w:pPr>
    </w:p>
    <w:p w14:paraId="7D68D759" w14:textId="77777777" w:rsidR="0068407B" w:rsidRDefault="0068407B" w:rsidP="0068407B">
      <w:pPr>
        <w:spacing w:after="0"/>
        <w:ind w:right="566"/>
        <w:rPr>
          <w:b/>
          <w:bCs/>
          <w:color w:val="auto"/>
        </w:rPr>
      </w:pPr>
      <w:r w:rsidRPr="00DF29E0">
        <w:rPr>
          <w:b/>
          <w:bCs/>
          <w:color w:val="FF0000"/>
        </w:rPr>
        <w:t xml:space="preserve"> </w:t>
      </w:r>
      <w:r>
        <w:rPr>
          <w:b/>
          <w:bCs/>
          <w:color w:val="FF0000"/>
        </w:rPr>
        <w:t xml:space="preserve">    </w:t>
      </w:r>
      <w:r w:rsidRPr="00DF29E0">
        <w:rPr>
          <w:b/>
          <w:bCs/>
          <w:color w:val="FF0000"/>
        </w:rPr>
        <w:t xml:space="preserve">  </w:t>
      </w:r>
      <w:r w:rsidRPr="00DF29E0">
        <w:rPr>
          <w:b/>
          <w:bCs/>
          <w:color w:val="auto"/>
        </w:rPr>
        <w:t>-</w:t>
      </w:r>
      <w:r w:rsidRPr="00DF29E0">
        <w:rPr>
          <w:b/>
          <w:bCs/>
          <w:color w:val="FF0000"/>
        </w:rPr>
        <w:t xml:space="preserve">      </w:t>
      </w:r>
      <w:r w:rsidRPr="00DF29E0">
        <w:rPr>
          <w:b/>
          <w:bCs/>
          <w:color w:val="auto"/>
        </w:rPr>
        <w:t xml:space="preserve">Poradný výbor </w:t>
      </w:r>
      <w:r>
        <w:rPr>
          <w:b/>
          <w:bCs/>
          <w:color w:val="auto"/>
        </w:rPr>
        <w:t>-</w:t>
      </w:r>
      <w:r w:rsidRPr="00DF29E0">
        <w:rPr>
          <w:b/>
          <w:bCs/>
          <w:color w:val="auto"/>
        </w:rPr>
        <w:t xml:space="preserve">   </w:t>
      </w:r>
    </w:p>
    <w:p w14:paraId="3A1A5E0E" w14:textId="77777777" w:rsidR="0068407B" w:rsidRPr="00DF29E0" w:rsidRDefault="0068407B" w:rsidP="0068407B">
      <w:pPr>
        <w:spacing w:after="0"/>
        <w:ind w:right="566"/>
        <w:rPr>
          <w:b/>
          <w:bCs/>
          <w:color w:val="FF0000"/>
        </w:rPr>
      </w:pPr>
      <w:r>
        <w:rPr>
          <w:b/>
          <w:bCs/>
          <w:color w:val="auto"/>
        </w:rPr>
        <w:t xml:space="preserve">              </w:t>
      </w:r>
      <w:r w:rsidRPr="00DF29E0">
        <w:rPr>
          <w:b/>
          <w:bCs/>
          <w:color w:val="auto"/>
        </w:rPr>
        <w:t xml:space="preserve"> </w:t>
      </w:r>
      <w:r w:rsidRPr="00DF29E0">
        <w:rPr>
          <w:color w:val="auto"/>
        </w:rPr>
        <w:t xml:space="preserve">Stanislava Šuniarová ( zamestnanec RSP ) </w:t>
      </w:r>
    </w:p>
    <w:p w14:paraId="20970825" w14:textId="77777777" w:rsidR="0068407B" w:rsidRPr="00DF29E0" w:rsidRDefault="0068407B" w:rsidP="0068407B">
      <w:pPr>
        <w:pStyle w:val="Odsekzoznamu"/>
        <w:spacing w:after="5" w:line="249" w:lineRule="auto"/>
        <w:ind w:left="705"/>
        <w:rPr>
          <w:color w:val="auto"/>
        </w:rPr>
      </w:pPr>
      <w:r w:rsidRPr="00DF29E0">
        <w:rPr>
          <w:color w:val="auto"/>
        </w:rPr>
        <w:t xml:space="preserve"> Ľubica Krétová ( zamestnanec RSP ) </w:t>
      </w:r>
    </w:p>
    <w:p w14:paraId="5D202ABD" w14:textId="77777777" w:rsidR="0068407B" w:rsidRDefault="0068407B" w:rsidP="0068407B">
      <w:pPr>
        <w:pStyle w:val="Odsekzoznamu"/>
        <w:spacing w:after="5" w:line="249" w:lineRule="auto"/>
        <w:ind w:left="705"/>
        <w:rPr>
          <w:color w:val="auto"/>
        </w:rPr>
      </w:pPr>
      <w:r w:rsidRPr="00DF29E0">
        <w:rPr>
          <w:color w:val="auto"/>
        </w:rPr>
        <w:t xml:space="preserve"> Martin Chebeň ( obyvateľ obce ) . </w:t>
      </w:r>
    </w:p>
    <w:p w14:paraId="70F6CE2C" w14:textId="77777777" w:rsidR="004D24A9" w:rsidRPr="00DF29E0" w:rsidRDefault="004D24A9" w:rsidP="0068407B">
      <w:pPr>
        <w:pStyle w:val="Odsekzoznamu"/>
        <w:spacing w:after="5" w:line="249" w:lineRule="auto"/>
        <w:ind w:left="705"/>
        <w:rPr>
          <w:color w:val="auto"/>
        </w:rPr>
      </w:pPr>
    </w:p>
    <w:p w14:paraId="6BB035E7" w14:textId="41711A91" w:rsidR="009437C0" w:rsidRPr="00D21A74" w:rsidRDefault="004D24A9" w:rsidP="0034095A">
      <w:pPr>
        <w:spacing w:after="0"/>
        <w:ind w:right="566"/>
        <w:rPr>
          <w:color w:val="auto"/>
        </w:rPr>
      </w:pPr>
      <w:r>
        <w:rPr>
          <w:color w:val="auto"/>
        </w:rPr>
        <w:t>Fungovanie a zloženie poradného výboru v roku 202</w:t>
      </w:r>
      <w:r w:rsidR="00F423EA">
        <w:rPr>
          <w:color w:val="auto"/>
        </w:rPr>
        <w:t>5</w:t>
      </w:r>
      <w:r>
        <w:rPr>
          <w:color w:val="auto"/>
        </w:rPr>
        <w:t xml:space="preserve"> ostalo bezo zmeny.</w:t>
      </w:r>
    </w:p>
    <w:sectPr w:rsidR="009437C0" w:rsidRPr="00D21A74" w:rsidSect="00E41A23">
      <w:footerReference w:type="even" r:id="rId8"/>
      <w:footerReference w:type="default" r:id="rId9"/>
      <w:footerReference w:type="first" r:id="rId10"/>
      <w:pgSz w:w="11906" w:h="16838" w:code="9"/>
      <w:pgMar w:top="1417" w:right="1417" w:bottom="1417" w:left="1417" w:header="708" w:footer="706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9609A5" w14:textId="77777777" w:rsidR="0020227E" w:rsidRDefault="0020227E">
      <w:pPr>
        <w:spacing w:after="0" w:line="240" w:lineRule="auto"/>
      </w:pPr>
      <w:r>
        <w:separator/>
      </w:r>
    </w:p>
  </w:endnote>
  <w:endnote w:type="continuationSeparator" w:id="0">
    <w:p w14:paraId="5ECFEE69" w14:textId="77777777" w:rsidR="0020227E" w:rsidRDefault="002022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0A4BA" w14:textId="77777777" w:rsidR="009437C0" w:rsidRDefault="00D3754D">
    <w:pPr>
      <w:spacing w:after="0"/>
      <w:ind w:right="2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692C4311" w14:textId="77777777" w:rsidR="009437C0" w:rsidRDefault="00D3754D">
    <w:pPr>
      <w:spacing w:after="0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5C467" w14:textId="77777777" w:rsidR="009437C0" w:rsidRDefault="00D3754D">
    <w:pPr>
      <w:spacing w:after="0"/>
      <w:ind w:right="2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70C74">
      <w:rPr>
        <w:noProof/>
      </w:rPr>
      <w:t>3</w:t>
    </w:r>
    <w:r>
      <w:fldChar w:fldCharType="end"/>
    </w:r>
    <w:r>
      <w:t xml:space="preserve"> </w:t>
    </w:r>
  </w:p>
  <w:p w14:paraId="72EC8AAB" w14:textId="77777777" w:rsidR="009437C0" w:rsidRDefault="00D3754D">
    <w:pPr>
      <w:spacing w:after="0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C69F1" w14:textId="77777777" w:rsidR="009437C0" w:rsidRDefault="00D3754D">
    <w:pPr>
      <w:spacing w:after="0"/>
      <w:ind w:right="2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56F905E9" w14:textId="77777777" w:rsidR="009437C0" w:rsidRDefault="00D3754D">
    <w:pPr>
      <w:spacing w:after="0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D0C93" w14:textId="77777777" w:rsidR="0020227E" w:rsidRDefault="0020227E">
      <w:pPr>
        <w:spacing w:after="0" w:line="240" w:lineRule="auto"/>
      </w:pPr>
      <w:r>
        <w:separator/>
      </w:r>
    </w:p>
  </w:footnote>
  <w:footnote w:type="continuationSeparator" w:id="0">
    <w:p w14:paraId="33A554D4" w14:textId="77777777" w:rsidR="0020227E" w:rsidRDefault="002022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D38D5"/>
    <w:multiLevelType w:val="hybridMultilevel"/>
    <w:tmpl w:val="2AF672FE"/>
    <w:lvl w:ilvl="0" w:tplc="2F9CD6A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6F55D43"/>
    <w:multiLevelType w:val="hybridMultilevel"/>
    <w:tmpl w:val="382EBC26"/>
    <w:lvl w:ilvl="0" w:tplc="E3A86334">
      <w:start w:val="1"/>
      <w:numFmt w:val="lowerLetter"/>
      <w:lvlText w:val="%1)"/>
      <w:lvlJc w:val="left"/>
      <w:pPr>
        <w:ind w:left="705" w:hanging="675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110" w:hanging="360"/>
      </w:pPr>
    </w:lvl>
    <w:lvl w:ilvl="2" w:tplc="041B001B">
      <w:start w:val="1"/>
      <w:numFmt w:val="lowerRoman"/>
      <w:lvlText w:val="%3."/>
      <w:lvlJc w:val="right"/>
      <w:pPr>
        <w:ind w:left="1830" w:hanging="180"/>
      </w:pPr>
    </w:lvl>
    <w:lvl w:ilvl="3" w:tplc="041B000F" w:tentative="1">
      <w:start w:val="1"/>
      <w:numFmt w:val="decimal"/>
      <w:lvlText w:val="%4."/>
      <w:lvlJc w:val="left"/>
      <w:pPr>
        <w:ind w:left="2550" w:hanging="360"/>
      </w:pPr>
    </w:lvl>
    <w:lvl w:ilvl="4" w:tplc="041B0019" w:tentative="1">
      <w:start w:val="1"/>
      <w:numFmt w:val="lowerLetter"/>
      <w:lvlText w:val="%5."/>
      <w:lvlJc w:val="left"/>
      <w:pPr>
        <w:ind w:left="3270" w:hanging="360"/>
      </w:pPr>
    </w:lvl>
    <w:lvl w:ilvl="5" w:tplc="041B001B" w:tentative="1">
      <w:start w:val="1"/>
      <w:numFmt w:val="lowerRoman"/>
      <w:lvlText w:val="%6."/>
      <w:lvlJc w:val="right"/>
      <w:pPr>
        <w:ind w:left="3990" w:hanging="180"/>
      </w:pPr>
    </w:lvl>
    <w:lvl w:ilvl="6" w:tplc="041B000F" w:tentative="1">
      <w:start w:val="1"/>
      <w:numFmt w:val="decimal"/>
      <w:lvlText w:val="%7."/>
      <w:lvlJc w:val="left"/>
      <w:pPr>
        <w:ind w:left="4710" w:hanging="360"/>
      </w:pPr>
    </w:lvl>
    <w:lvl w:ilvl="7" w:tplc="041B0019" w:tentative="1">
      <w:start w:val="1"/>
      <w:numFmt w:val="lowerLetter"/>
      <w:lvlText w:val="%8."/>
      <w:lvlJc w:val="left"/>
      <w:pPr>
        <w:ind w:left="5430" w:hanging="360"/>
      </w:pPr>
    </w:lvl>
    <w:lvl w:ilvl="8" w:tplc="041B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" w15:restartNumberingAfterBreak="0">
    <w:nsid w:val="19340FBD"/>
    <w:multiLevelType w:val="hybridMultilevel"/>
    <w:tmpl w:val="3496EF28"/>
    <w:lvl w:ilvl="0" w:tplc="EBAE1EB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E4A2E31"/>
    <w:multiLevelType w:val="hybridMultilevel"/>
    <w:tmpl w:val="BF36301C"/>
    <w:lvl w:ilvl="0" w:tplc="3330140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4A21002"/>
    <w:multiLevelType w:val="hybridMultilevel"/>
    <w:tmpl w:val="020E1C56"/>
    <w:lvl w:ilvl="0" w:tplc="74926BEC">
      <w:start w:val="1"/>
      <w:numFmt w:val="upperLetter"/>
      <w:lvlText w:val="%1."/>
      <w:lvlJc w:val="left"/>
      <w:pPr>
        <w:ind w:left="288" w:hanging="288"/>
      </w:pPr>
      <w:rPr>
        <w:rFonts w:ascii="Arial Narrow" w:eastAsia="Arial Narrow" w:hAnsi="Arial Narrow" w:cs="Arial Narrow" w:hint="default"/>
        <w:b/>
        <w:bCs/>
        <w:spacing w:val="-2"/>
        <w:w w:val="94"/>
        <w:sz w:val="24"/>
        <w:szCs w:val="24"/>
        <w:lang w:val="sk-SK" w:eastAsia="en-US" w:bidi="ar-SA"/>
      </w:rPr>
    </w:lvl>
    <w:lvl w:ilvl="1" w:tplc="3CE2F6EE">
      <w:start w:val="1"/>
      <w:numFmt w:val="lowerLetter"/>
      <w:lvlText w:val="%2)"/>
      <w:lvlJc w:val="left"/>
      <w:pPr>
        <w:ind w:left="1103" w:hanging="286"/>
      </w:pPr>
      <w:rPr>
        <w:rFonts w:hint="default"/>
        <w:color w:val="auto"/>
        <w:w w:val="100"/>
        <w:lang w:val="sk-SK" w:eastAsia="en-US" w:bidi="ar-SA"/>
      </w:rPr>
    </w:lvl>
    <w:lvl w:ilvl="2" w:tplc="15C8220A">
      <w:start w:val="1"/>
      <w:numFmt w:val="decimal"/>
      <w:lvlText w:val="%3."/>
      <w:lvlJc w:val="left"/>
      <w:pPr>
        <w:ind w:left="193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2E389CBA">
      <w:numFmt w:val="bullet"/>
      <w:lvlText w:val="•"/>
      <w:lvlJc w:val="left"/>
      <w:pPr>
        <w:ind w:left="1920" w:hanging="286"/>
      </w:pPr>
      <w:rPr>
        <w:rFonts w:hint="default"/>
        <w:lang w:val="sk-SK" w:eastAsia="en-US" w:bidi="ar-SA"/>
      </w:rPr>
    </w:lvl>
    <w:lvl w:ilvl="4" w:tplc="09A42B7E">
      <w:numFmt w:val="bullet"/>
      <w:lvlText w:val="•"/>
      <w:lvlJc w:val="left"/>
      <w:pPr>
        <w:ind w:left="1940" w:hanging="286"/>
      </w:pPr>
      <w:rPr>
        <w:rFonts w:hint="default"/>
        <w:lang w:val="sk-SK" w:eastAsia="en-US" w:bidi="ar-SA"/>
      </w:rPr>
    </w:lvl>
    <w:lvl w:ilvl="5" w:tplc="EE2A75CE">
      <w:numFmt w:val="bullet"/>
      <w:lvlText w:val="•"/>
      <w:lvlJc w:val="left"/>
      <w:pPr>
        <w:ind w:left="3247" w:hanging="286"/>
      </w:pPr>
      <w:rPr>
        <w:rFonts w:hint="default"/>
        <w:lang w:val="sk-SK" w:eastAsia="en-US" w:bidi="ar-SA"/>
      </w:rPr>
    </w:lvl>
    <w:lvl w:ilvl="6" w:tplc="F7B46B58">
      <w:numFmt w:val="bullet"/>
      <w:lvlText w:val="•"/>
      <w:lvlJc w:val="left"/>
      <w:pPr>
        <w:ind w:left="4555" w:hanging="286"/>
      </w:pPr>
      <w:rPr>
        <w:rFonts w:hint="default"/>
        <w:lang w:val="sk-SK" w:eastAsia="en-US" w:bidi="ar-SA"/>
      </w:rPr>
    </w:lvl>
    <w:lvl w:ilvl="7" w:tplc="73C6105E">
      <w:numFmt w:val="bullet"/>
      <w:lvlText w:val="•"/>
      <w:lvlJc w:val="left"/>
      <w:pPr>
        <w:ind w:left="5863" w:hanging="286"/>
      </w:pPr>
      <w:rPr>
        <w:rFonts w:hint="default"/>
        <w:lang w:val="sk-SK" w:eastAsia="en-US" w:bidi="ar-SA"/>
      </w:rPr>
    </w:lvl>
    <w:lvl w:ilvl="8" w:tplc="58B8F1D8">
      <w:numFmt w:val="bullet"/>
      <w:lvlText w:val="•"/>
      <w:lvlJc w:val="left"/>
      <w:pPr>
        <w:ind w:left="7170" w:hanging="286"/>
      </w:pPr>
      <w:rPr>
        <w:rFonts w:hint="default"/>
        <w:lang w:val="sk-SK" w:eastAsia="en-US" w:bidi="ar-SA"/>
      </w:rPr>
    </w:lvl>
  </w:abstractNum>
  <w:abstractNum w:abstractNumId="5" w15:restartNumberingAfterBreak="0">
    <w:nsid w:val="2D8502C1"/>
    <w:multiLevelType w:val="hybridMultilevel"/>
    <w:tmpl w:val="4B8E1FA6"/>
    <w:lvl w:ilvl="0" w:tplc="57DC1A4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B60B1B"/>
    <w:multiLevelType w:val="hybridMultilevel"/>
    <w:tmpl w:val="641E6938"/>
    <w:lvl w:ilvl="0" w:tplc="15C8220A">
      <w:start w:val="1"/>
      <w:numFmt w:val="decimal"/>
      <w:lvlText w:val="%1."/>
      <w:lvlJc w:val="left"/>
      <w:pPr>
        <w:ind w:left="193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321EB4"/>
    <w:multiLevelType w:val="hybridMultilevel"/>
    <w:tmpl w:val="CAF6E1A4"/>
    <w:lvl w:ilvl="0" w:tplc="9FECC54E">
      <w:start w:val="3"/>
      <w:numFmt w:val="decimal"/>
      <w:lvlText w:val="%1"/>
      <w:lvlJc w:val="left"/>
      <w:pPr>
        <w:ind w:left="160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328" w:hanging="360"/>
      </w:pPr>
    </w:lvl>
    <w:lvl w:ilvl="2" w:tplc="041B001B" w:tentative="1">
      <w:start w:val="1"/>
      <w:numFmt w:val="lowerRoman"/>
      <w:lvlText w:val="%3."/>
      <w:lvlJc w:val="right"/>
      <w:pPr>
        <w:ind w:left="3048" w:hanging="180"/>
      </w:pPr>
    </w:lvl>
    <w:lvl w:ilvl="3" w:tplc="041B000F" w:tentative="1">
      <w:start w:val="1"/>
      <w:numFmt w:val="decimal"/>
      <w:lvlText w:val="%4."/>
      <w:lvlJc w:val="left"/>
      <w:pPr>
        <w:ind w:left="3768" w:hanging="360"/>
      </w:pPr>
    </w:lvl>
    <w:lvl w:ilvl="4" w:tplc="041B0019" w:tentative="1">
      <w:start w:val="1"/>
      <w:numFmt w:val="lowerLetter"/>
      <w:lvlText w:val="%5."/>
      <w:lvlJc w:val="left"/>
      <w:pPr>
        <w:ind w:left="4488" w:hanging="360"/>
      </w:pPr>
    </w:lvl>
    <w:lvl w:ilvl="5" w:tplc="041B001B" w:tentative="1">
      <w:start w:val="1"/>
      <w:numFmt w:val="lowerRoman"/>
      <w:lvlText w:val="%6."/>
      <w:lvlJc w:val="right"/>
      <w:pPr>
        <w:ind w:left="5208" w:hanging="180"/>
      </w:pPr>
    </w:lvl>
    <w:lvl w:ilvl="6" w:tplc="041B000F" w:tentative="1">
      <w:start w:val="1"/>
      <w:numFmt w:val="decimal"/>
      <w:lvlText w:val="%7."/>
      <w:lvlJc w:val="left"/>
      <w:pPr>
        <w:ind w:left="5928" w:hanging="360"/>
      </w:pPr>
    </w:lvl>
    <w:lvl w:ilvl="7" w:tplc="041B0019" w:tentative="1">
      <w:start w:val="1"/>
      <w:numFmt w:val="lowerLetter"/>
      <w:lvlText w:val="%8."/>
      <w:lvlJc w:val="left"/>
      <w:pPr>
        <w:ind w:left="6648" w:hanging="360"/>
      </w:pPr>
    </w:lvl>
    <w:lvl w:ilvl="8" w:tplc="041B001B" w:tentative="1">
      <w:start w:val="1"/>
      <w:numFmt w:val="lowerRoman"/>
      <w:lvlText w:val="%9."/>
      <w:lvlJc w:val="right"/>
      <w:pPr>
        <w:ind w:left="7368" w:hanging="180"/>
      </w:pPr>
    </w:lvl>
  </w:abstractNum>
  <w:abstractNum w:abstractNumId="8" w15:restartNumberingAfterBreak="0">
    <w:nsid w:val="38957898"/>
    <w:multiLevelType w:val="hybridMultilevel"/>
    <w:tmpl w:val="F6942A14"/>
    <w:lvl w:ilvl="0" w:tplc="DBA268B8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0D2A92"/>
    <w:multiLevelType w:val="hybridMultilevel"/>
    <w:tmpl w:val="28A8200E"/>
    <w:lvl w:ilvl="0" w:tplc="A33CB49A">
      <w:start w:val="733"/>
      <w:numFmt w:val="decimal"/>
      <w:lvlText w:val="%1"/>
      <w:lvlJc w:val="left"/>
      <w:pPr>
        <w:ind w:left="165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376" w:hanging="360"/>
      </w:pPr>
    </w:lvl>
    <w:lvl w:ilvl="2" w:tplc="041B001B" w:tentative="1">
      <w:start w:val="1"/>
      <w:numFmt w:val="lowerRoman"/>
      <w:lvlText w:val="%3."/>
      <w:lvlJc w:val="right"/>
      <w:pPr>
        <w:ind w:left="3096" w:hanging="180"/>
      </w:pPr>
    </w:lvl>
    <w:lvl w:ilvl="3" w:tplc="041B000F" w:tentative="1">
      <w:start w:val="1"/>
      <w:numFmt w:val="decimal"/>
      <w:lvlText w:val="%4."/>
      <w:lvlJc w:val="left"/>
      <w:pPr>
        <w:ind w:left="3816" w:hanging="360"/>
      </w:pPr>
    </w:lvl>
    <w:lvl w:ilvl="4" w:tplc="041B0019" w:tentative="1">
      <w:start w:val="1"/>
      <w:numFmt w:val="lowerLetter"/>
      <w:lvlText w:val="%5."/>
      <w:lvlJc w:val="left"/>
      <w:pPr>
        <w:ind w:left="4536" w:hanging="360"/>
      </w:pPr>
    </w:lvl>
    <w:lvl w:ilvl="5" w:tplc="041B001B" w:tentative="1">
      <w:start w:val="1"/>
      <w:numFmt w:val="lowerRoman"/>
      <w:lvlText w:val="%6."/>
      <w:lvlJc w:val="right"/>
      <w:pPr>
        <w:ind w:left="5256" w:hanging="180"/>
      </w:pPr>
    </w:lvl>
    <w:lvl w:ilvl="6" w:tplc="041B000F" w:tentative="1">
      <w:start w:val="1"/>
      <w:numFmt w:val="decimal"/>
      <w:lvlText w:val="%7."/>
      <w:lvlJc w:val="left"/>
      <w:pPr>
        <w:ind w:left="5976" w:hanging="360"/>
      </w:pPr>
    </w:lvl>
    <w:lvl w:ilvl="7" w:tplc="041B0019" w:tentative="1">
      <w:start w:val="1"/>
      <w:numFmt w:val="lowerLetter"/>
      <w:lvlText w:val="%8."/>
      <w:lvlJc w:val="left"/>
      <w:pPr>
        <w:ind w:left="6696" w:hanging="360"/>
      </w:pPr>
    </w:lvl>
    <w:lvl w:ilvl="8" w:tplc="041B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0" w15:restartNumberingAfterBreak="0">
    <w:nsid w:val="44A948C1"/>
    <w:multiLevelType w:val="hybridMultilevel"/>
    <w:tmpl w:val="A08CA086"/>
    <w:lvl w:ilvl="0" w:tplc="15C8220A">
      <w:start w:val="1"/>
      <w:numFmt w:val="decimal"/>
      <w:lvlText w:val="%1."/>
      <w:lvlJc w:val="left"/>
      <w:pPr>
        <w:ind w:left="193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062242"/>
    <w:multiLevelType w:val="hybridMultilevel"/>
    <w:tmpl w:val="F792647C"/>
    <w:lvl w:ilvl="0" w:tplc="15C8220A">
      <w:start w:val="1"/>
      <w:numFmt w:val="decimal"/>
      <w:lvlText w:val="%1."/>
      <w:lvlJc w:val="left"/>
      <w:pPr>
        <w:ind w:left="193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55D8E"/>
    <w:multiLevelType w:val="hybridMultilevel"/>
    <w:tmpl w:val="A40A8DBC"/>
    <w:lvl w:ilvl="0" w:tplc="0A048058">
      <w:start w:val="5"/>
      <w:numFmt w:val="bullet"/>
      <w:lvlText w:val="-"/>
      <w:lvlJc w:val="left"/>
      <w:pPr>
        <w:ind w:left="368" w:hanging="360"/>
      </w:pPr>
      <w:rPr>
        <w:rFonts w:ascii="Calibri" w:eastAsia="Calibr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593507"/>
    <w:multiLevelType w:val="hybridMultilevel"/>
    <w:tmpl w:val="2FBC9CB2"/>
    <w:lvl w:ilvl="0" w:tplc="FFFFFFFF">
      <w:start w:val="1"/>
      <w:numFmt w:val="ideographDigital"/>
      <w:lvlText w:val=""/>
      <w:lvlJc w:val="left"/>
      <w:pPr>
        <w:ind w:left="438" w:hanging="288"/>
      </w:pPr>
      <w:rPr>
        <w:rFonts w:hint="default"/>
        <w:b/>
        <w:bCs/>
        <w:spacing w:val="-2"/>
        <w:w w:val="94"/>
        <w:sz w:val="22"/>
        <w:szCs w:val="22"/>
        <w:lang w:val="sk-SK" w:eastAsia="en-US" w:bidi="ar-SA"/>
      </w:rPr>
    </w:lvl>
    <w:lvl w:ilvl="1" w:tplc="A0AA3672">
      <w:start w:val="1"/>
      <w:numFmt w:val="lowerLetter"/>
      <w:lvlText w:val="%2)"/>
      <w:lvlJc w:val="left"/>
      <w:pPr>
        <w:ind w:left="1103" w:hanging="286"/>
      </w:pPr>
      <w:rPr>
        <w:rFonts w:hint="default"/>
        <w:w w:val="100"/>
        <w:lang w:val="sk-SK" w:eastAsia="en-US" w:bidi="ar-SA"/>
      </w:rPr>
    </w:lvl>
    <w:lvl w:ilvl="2" w:tplc="15C8220A">
      <w:start w:val="1"/>
      <w:numFmt w:val="decimal"/>
      <w:lvlText w:val="%3."/>
      <w:lvlJc w:val="left"/>
      <w:pPr>
        <w:ind w:left="193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2E389CBA">
      <w:numFmt w:val="bullet"/>
      <w:lvlText w:val="•"/>
      <w:lvlJc w:val="left"/>
      <w:pPr>
        <w:ind w:left="1920" w:hanging="286"/>
      </w:pPr>
      <w:rPr>
        <w:rFonts w:hint="default"/>
        <w:lang w:val="sk-SK" w:eastAsia="en-US" w:bidi="ar-SA"/>
      </w:rPr>
    </w:lvl>
    <w:lvl w:ilvl="4" w:tplc="09A42B7E">
      <w:numFmt w:val="bullet"/>
      <w:lvlText w:val="•"/>
      <w:lvlJc w:val="left"/>
      <w:pPr>
        <w:ind w:left="1940" w:hanging="286"/>
      </w:pPr>
      <w:rPr>
        <w:rFonts w:hint="default"/>
        <w:lang w:val="sk-SK" w:eastAsia="en-US" w:bidi="ar-SA"/>
      </w:rPr>
    </w:lvl>
    <w:lvl w:ilvl="5" w:tplc="EE2A75CE">
      <w:numFmt w:val="bullet"/>
      <w:lvlText w:val="•"/>
      <w:lvlJc w:val="left"/>
      <w:pPr>
        <w:ind w:left="3247" w:hanging="286"/>
      </w:pPr>
      <w:rPr>
        <w:rFonts w:hint="default"/>
        <w:lang w:val="sk-SK" w:eastAsia="en-US" w:bidi="ar-SA"/>
      </w:rPr>
    </w:lvl>
    <w:lvl w:ilvl="6" w:tplc="F7B46B58">
      <w:numFmt w:val="bullet"/>
      <w:lvlText w:val="•"/>
      <w:lvlJc w:val="left"/>
      <w:pPr>
        <w:ind w:left="4555" w:hanging="286"/>
      </w:pPr>
      <w:rPr>
        <w:rFonts w:hint="default"/>
        <w:lang w:val="sk-SK" w:eastAsia="en-US" w:bidi="ar-SA"/>
      </w:rPr>
    </w:lvl>
    <w:lvl w:ilvl="7" w:tplc="73C6105E">
      <w:numFmt w:val="bullet"/>
      <w:lvlText w:val="•"/>
      <w:lvlJc w:val="left"/>
      <w:pPr>
        <w:ind w:left="5863" w:hanging="286"/>
      </w:pPr>
      <w:rPr>
        <w:rFonts w:hint="default"/>
        <w:lang w:val="sk-SK" w:eastAsia="en-US" w:bidi="ar-SA"/>
      </w:rPr>
    </w:lvl>
    <w:lvl w:ilvl="8" w:tplc="58B8F1D8">
      <w:numFmt w:val="bullet"/>
      <w:lvlText w:val="•"/>
      <w:lvlJc w:val="left"/>
      <w:pPr>
        <w:ind w:left="7170" w:hanging="286"/>
      </w:pPr>
      <w:rPr>
        <w:rFonts w:hint="default"/>
        <w:lang w:val="sk-SK" w:eastAsia="en-US" w:bidi="ar-SA"/>
      </w:rPr>
    </w:lvl>
  </w:abstractNum>
  <w:abstractNum w:abstractNumId="14" w15:restartNumberingAfterBreak="0">
    <w:nsid w:val="62435D0F"/>
    <w:multiLevelType w:val="hybridMultilevel"/>
    <w:tmpl w:val="63A07DE6"/>
    <w:lvl w:ilvl="0" w:tplc="399691A2">
      <w:start w:val="3"/>
      <w:numFmt w:val="decimal"/>
      <w:lvlText w:val="%1"/>
      <w:lvlJc w:val="left"/>
      <w:pPr>
        <w:ind w:left="154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15" w15:restartNumberingAfterBreak="0">
    <w:nsid w:val="6ECC5B98"/>
    <w:multiLevelType w:val="hybridMultilevel"/>
    <w:tmpl w:val="23C821A6"/>
    <w:lvl w:ilvl="0" w:tplc="4B4E5EFE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B660A86">
      <w:start w:val="1"/>
      <w:numFmt w:val="bullet"/>
      <w:lvlText w:val="o"/>
      <w:lvlJc w:val="left"/>
      <w:pPr>
        <w:ind w:left="1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5665BE4">
      <w:start w:val="1"/>
      <w:numFmt w:val="bullet"/>
      <w:lvlText w:val="▪"/>
      <w:lvlJc w:val="left"/>
      <w:pPr>
        <w:ind w:left="2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EDEA984">
      <w:start w:val="1"/>
      <w:numFmt w:val="bullet"/>
      <w:lvlText w:val="•"/>
      <w:lvlJc w:val="left"/>
      <w:pPr>
        <w:ind w:left="3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742468">
      <w:start w:val="1"/>
      <w:numFmt w:val="bullet"/>
      <w:lvlText w:val="o"/>
      <w:lvlJc w:val="left"/>
      <w:pPr>
        <w:ind w:left="4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CEA502">
      <w:start w:val="1"/>
      <w:numFmt w:val="bullet"/>
      <w:lvlText w:val="▪"/>
      <w:lvlJc w:val="left"/>
      <w:pPr>
        <w:ind w:left="4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4BECC74">
      <w:start w:val="1"/>
      <w:numFmt w:val="bullet"/>
      <w:lvlText w:val="•"/>
      <w:lvlJc w:val="left"/>
      <w:pPr>
        <w:ind w:left="5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30CBEB0">
      <w:start w:val="1"/>
      <w:numFmt w:val="bullet"/>
      <w:lvlText w:val="o"/>
      <w:lvlJc w:val="left"/>
      <w:pPr>
        <w:ind w:left="6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84A4596">
      <w:start w:val="1"/>
      <w:numFmt w:val="bullet"/>
      <w:lvlText w:val="▪"/>
      <w:lvlJc w:val="left"/>
      <w:pPr>
        <w:ind w:left="6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81A5BF3"/>
    <w:multiLevelType w:val="hybridMultilevel"/>
    <w:tmpl w:val="7964689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43269203">
    <w:abstractNumId w:val="15"/>
  </w:num>
  <w:num w:numId="2" w16cid:durableId="1168254469">
    <w:abstractNumId w:val="1"/>
  </w:num>
  <w:num w:numId="3" w16cid:durableId="2040474638">
    <w:abstractNumId w:val="4"/>
  </w:num>
  <w:num w:numId="4" w16cid:durableId="1635670492">
    <w:abstractNumId w:val="13"/>
  </w:num>
  <w:num w:numId="5" w16cid:durableId="60716726">
    <w:abstractNumId w:val="0"/>
  </w:num>
  <w:num w:numId="6" w16cid:durableId="1669407335">
    <w:abstractNumId w:val="2"/>
  </w:num>
  <w:num w:numId="7" w16cid:durableId="1913083063">
    <w:abstractNumId w:val="3"/>
  </w:num>
  <w:num w:numId="8" w16cid:durableId="2016613150">
    <w:abstractNumId w:val="5"/>
  </w:num>
  <w:num w:numId="9" w16cid:durableId="6187930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0" w16cid:durableId="53149797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88445636">
    <w:abstractNumId w:val="12"/>
  </w:num>
  <w:num w:numId="12" w16cid:durableId="109126482">
    <w:abstractNumId w:val="10"/>
  </w:num>
  <w:num w:numId="13" w16cid:durableId="1291594701">
    <w:abstractNumId w:val="14"/>
  </w:num>
  <w:num w:numId="14" w16cid:durableId="182020905">
    <w:abstractNumId w:val="7"/>
  </w:num>
  <w:num w:numId="15" w16cid:durableId="1834485524">
    <w:abstractNumId w:val="8"/>
  </w:num>
  <w:num w:numId="16" w16cid:durableId="481040440">
    <w:abstractNumId w:val="9"/>
  </w:num>
  <w:num w:numId="17" w16cid:durableId="599529224">
    <w:abstractNumId w:val="11"/>
  </w:num>
  <w:num w:numId="18" w16cid:durableId="10977975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7C0"/>
    <w:rsid w:val="000511F3"/>
    <w:rsid w:val="00051679"/>
    <w:rsid w:val="0008564C"/>
    <w:rsid w:val="000D2100"/>
    <w:rsid w:val="000E4EE7"/>
    <w:rsid w:val="000F4DFA"/>
    <w:rsid w:val="0012144E"/>
    <w:rsid w:val="00130268"/>
    <w:rsid w:val="00130836"/>
    <w:rsid w:val="001355ED"/>
    <w:rsid w:val="001409ED"/>
    <w:rsid w:val="00140A85"/>
    <w:rsid w:val="00152438"/>
    <w:rsid w:val="00157219"/>
    <w:rsid w:val="00157238"/>
    <w:rsid w:val="00164E6F"/>
    <w:rsid w:val="00170C74"/>
    <w:rsid w:val="00170DD5"/>
    <w:rsid w:val="0019103B"/>
    <w:rsid w:val="001A292A"/>
    <w:rsid w:val="001C6331"/>
    <w:rsid w:val="001E3D37"/>
    <w:rsid w:val="001E3E9F"/>
    <w:rsid w:val="001E4CB2"/>
    <w:rsid w:val="001F5E03"/>
    <w:rsid w:val="0020227E"/>
    <w:rsid w:val="00202856"/>
    <w:rsid w:val="00215601"/>
    <w:rsid w:val="00222900"/>
    <w:rsid w:val="00223962"/>
    <w:rsid w:val="00225F95"/>
    <w:rsid w:val="00226DAA"/>
    <w:rsid w:val="00230F7B"/>
    <w:rsid w:val="00261A50"/>
    <w:rsid w:val="00261C75"/>
    <w:rsid w:val="00264252"/>
    <w:rsid w:val="0026796F"/>
    <w:rsid w:val="00270E33"/>
    <w:rsid w:val="00274357"/>
    <w:rsid w:val="0028742F"/>
    <w:rsid w:val="002925B7"/>
    <w:rsid w:val="002A0EA1"/>
    <w:rsid w:val="002A3727"/>
    <w:rsid w:val="002B337A"/>
    <w:rsid w:val="002B3ABC"/>
    <w:rsid w:val="002C7C6F"/>
    <w:rsid w:val="002D0DA8"/>
    <w:rsid w:val="002E072E"/>
    <w:rsid w:val="002E5EFB"/>
    <w:rsid w:val="00300987"/>
    <w:rsid w:val="0030261F"/>
    <w:rsid w:val="00302B39"/>
    <w:rsid w:val="0030700C"/>
    <w:rsid w:val="00313C19"/>
    <w:rsid w:val="00323AFE"/>
    <w:rsid w:val="00334D03"/>
    <w:rsid w:val="0034095A"/>
    <w:rsid w:val="00355DAF"/>
    <w:rsid w:val="00362773"/>
    <w:rsid w:val="00364895"/>
    <w:rsid w:val="00372939"/>
    <w:rsid w:val="0038324C"/>
    <w:rsid w:val="00397C9D"/>
    <w:rsid w:val="00397E69"/>
    <w:rsid w:val="003C160A"/>
    <w:rsid w:val="003C55F7"/>
    <w:rsid w:val="00401F31"/>
    <w:rsid w:val="00420CA9"/>
    <w:rsid w:val="00436330"/>
    <w:rsid w:val="00495EA6"/>
    <w:rsid w:val="004B2DD2"/>
    <w:rsid w:val="004D24A9"/>
    <w:rsid w:val="004E0733"/>
    <w:rsid w:val="004E2AC8"/>
    <w:rsid w:val="004E6CBB"/>
    <w:rsid w:val="00503AF7"/>
    <w:rsid w:val="00503E8D"/>
    <w:rsid w:val="00511018"/>
    <w:rsid w:val="005310B5"/>
    <w:rsid w:val="00531BBD"/>
    <w:rsid w:val="00542355"/>
    <w:rsid w:val="005456B8"/>
    <w:rsid w:val="0055128C"/>
    <w:rsid w:val="0056798B"/>
    <w:rsid w:val="005739D5"/>
    <w:rsid w:val="0058038A"/>
    <w:rsid w:val="00594608"/>
    <w:rsid w:val="0059501A"/>
    <w:rsid w:val="005A51B7"/>
    <w:rsid w:val="005B53DC"/>
    <w:rsid w:val="005C780B"/>
    <w:rsid w:val="005D7FAA"/>
    <w:rsid w:val="005E299B"/>
    <w:rsid w:val="005E4F58"/>
    <w:rsid w:val="005F53C1"/>
    <w:rsid w:val="00601158"/>
    <w:rsid w:val="00606E89"/>
    <w:rsid w:val="0061141E"/>
    <w:rsid w:val="0062089C"/>
    <w:rsid w:val="006230FE"/>
    <w:rsid w:val="00636560"/>
    <w:rsid w:val="00637EA9"/>
    <w:rsid w:val="006401D7"/>
    <w:rsid w:val="00643101"/>
    <w:rsid w:val="00657536"/>
    <w:rsid w:val="0068407B"/>
    <w:rsid w:val="00684F92"/>
    <w:rsid w:val="00687785"/>
    <w:rsid w:val="006962F8"/>
    <w:rsid w:val="00697641"/>
    <w:rsid w:val="00697E97"/>
    <w:rsid w:val="006A5562"/>
    <w:rsid w:val="006A7170"/>
    <w:rsid w:val="006F080F"/>
    <w:rsid w:val="00731900"/>
    <w:rsid w:val="00751A4D"/>
    <w:rsid w:val="00751A86"/>
    <w:rsid w:val="00763645"/>
    <w:rsid w:val="007653D3"/>
    <w:rsid w:val="007A7671"/>
    <w:rsid w:val="007C06D0"/>
    <w:rsid w:val="007D5E22"/>
    <w:rsid w:val="007F5DC2"/>
    <w:rsid w:val="007F638C"/>
    <w:rsid w:val="007F7BD0"/>
    <w:rsid w:val="00804F8E"/>
    <w:rsid w:val="00811089"/>
    <w:rsid w:val="0081185B"/>
    <w:rsid w:val="008409DA"/>
    <w:rsid w:val="00846469"/>
    <w:rsid w:val="008569B8"/>
    <w:rsid w:val="0086163B"/>
    <w:rsid w:val="00864AEB"/>
    <w:rsid w:val="00873576"/>
    <w:rsid w:val="00884393"/>
    <w:rsid w:val="008A38A8"/>
    <w:rsid w:val="008D6EE1"/>
    <w:rsid w:val="00902207"/>
    <w:rsid w:val="00905BF6"/>
    <w:rsid w:val="009130C4"/>
    <w:rsid w:val="00913231"/>
    <w:rsid w:val="009164AE"/>
    <w:rsid w:val="00922191"/>
    <w:rsid w:val="009258B5"/>
    <w:rsid w:val="00935901"/>
    <w:rsid w:val="009437C0"/>
    <w:rsid w:val="00951E4E"/>
    <w:rsid w:val="009632CF"/>
    <w:rsid w:val="00973910"/>
    <w:rsid w:val="00977B94"/>
    <w:rsid w:val="00996CBC"/>
    <w:rsid w:val="009D3F82"/>
    <w:rsid w:val="009E4D32"/>
    <w:rsid w:val="009F4B2F"/>
    <w:rsid w:val="009F5046"/>
    <w:rsid w:val="00A0199A"/>
    <w:rsid w:val="00A02082"/>
    <w:rsid w:val="00A03319"/>
    <w:rsid w:val="00A04954"/>
    <w:rsid w:val="00A100EE"/>
    <w:rsid w:val="00A24679"/>
    <w:rsid w:val="00A3699C"/>
    <w:rsid w:val="00A36B22"/>
    <w:rsid w:val="00A413F0"/>
    <w:rsid w:val="00A6418E"/>
    <w:rsid w:val="00A8447D"/>
    <w:rsid w:val="00AA6C13"/>
    <w:rsid w:val="00AB3F25"/>
    <w:rsid w:val="00AB7617"/>
    <w:rsid w:val="00AC3CE2"/>
    <w:rsid w:val="00AD2F5B"/>
    <w:rsid w:val="00AD7590"/>
    <w:rsid w:val="00AF46BB"/>
    <w:rsid w:val="00B01DEF"/>
    <w:rsid w:val="00B13C87"/>
    <w:rsid w:val="00B1621D"/>
    <w:rsid w:val="00B315ED"/>
    <w:rsid w:val="00B845E9"/>
    <w:rsid w:val="00B93B11"/>
    <w:rsid w:val="00B94AB3"/>
    <w:rsid w:val="00BA7A0D"/>
    <w:rsid w:val="00BB7CF2"/>
    <w:rsid w:val="00BF02C9"/>
    <w:rsid w:val="00BF35D1"/>
    <w:rsid w:val="00C15840"/>
    <w:rsid w:val="00C166A6"/>
    <w:rsid w:val="00C236EB"/>
    <w:rsid w:val="00C31E68"/>
    <w:rsid w:val="00C3397E"/>
    <w:rsid w:val="00C41087"/>
    <w:rsid w:val="00C6126C"/>
    <w:rsid w:val="00C67DBC"/>
    <w:rsid w:val="00C7487A"/>
    <w:rsid w:val="00C805B8"/>
    <w:rsid w:val="00C8294E"/>
    <w:rsid w:val="00C843FE"/>
    <w:rsid w:val="00C92E62"/>
    <w:rsid w:val="00CA0D91"/>
    <w:rsid w:val="00CA1B31"/>
    <w:rsid w:val="00CA559B"/>
    <w:rsid w:val="00CB32EC"/>
    <w:rsid w:val="00CC67A1"/>
    <w:rsid w:val="00CD3B4A"/>
    <w:rsid w:val="00D10015"/>
    <w:rsid w:val="00D215B3"/>
    <w:rsid w:val="00D21A74"/>
    <w:rsid w:val="00D3754D"/>
    <w:rsid w:val="00D42053"/>
    <w:rsid w:val="00D46E3C"/>
    <w:rsid w:val="00D50126"/>
    <w:rsid w:val="00D55671"/>
    <w:rsid w:val="00D77259"/>
    <w:rsid w:val="00DA6A9C"/>
    <w:rsid w:val="00DB2EBC"/>
    <w:rsid w:val="00DC403B"/>
    <w:rsid w:val="00DC58D4"/>
    <w:rsid w:val="00DF29E0"/>
    <w:rsid w:val="00E00787"/>
    <w:rsid w:val="00E04CA3"/>
    <w:rsid w:val="00E05F9C"/>
    <w:rsid w:val="00E15D56"/>
    <w:rsid w:val="00E205E2"/>
    <w:rsid w:val="00E351A8"/>
    <w:rsid w:val="00E41A23"/>
    <w:rsid w:val="00E57B9A"/>
    <w:rsid w:val="00E75788"/>
    <w:rsid w:val="00EF39A1"/>
    <w:rsid w:val="00F05A78"/>
    <w:rsid w:val="00F12897"/>
    <w:rsid w:val="00F17873"/>
    <w:rsid w:val="00F33122"/>
    <w:rsid w:val="00F41B88"/>
    <w:rsid w:val="00F423EA"/>
    <w:rsid w:val="00F524DC"/>
    <w:rsid w:val="00F60F10"/>
    <w:rsid w:val="00F70152"/>
    <w:rsid w:val="00F86FE7"/>
    <w:rsid w:val="00F93348"/>
    <w:rsid w:val="00F9454C"/>
    <w:rsid w:val="00FC3FD2"/>
    <w:rsid w:val="00FE1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455A4"/>
  <w15:docId w15:val="{0A1C9388-3323-4B31-AF67-64C08537E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5" w:line="249" w:lineRule="auto"/>
      <w:ind w:left="10" w:right="3" w:hanging="10"/>
      <w:outlineLvl w:val="0"/>
    </w:pPr>
    <w:rPr>
      <w:rFonts w:ascii="Calibri" w:eastAsia="Calibri" w:hAnsi="Calibri" w:cs="Calibri"/>
      <w:b/>
      <w:color w:val="00000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C780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kaznakomentr">
    <w:name w:val="annotation reference"/>
    <w:basedOn w:val="Predvolenpsmoodseku"/>
    <w:uiPriority w:val="99"/>
    <w:semiHidden/>
    <w:unhideWhenUsed/>
    <w:rsid w:val="008569B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569B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569B8"/>
    <w:rPr>
      <w:rFonts w:ascii="Calibri" w:eastAsia="Calibri" w:hAnsi="Calibri" w:cs="Calibri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569B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569B8"/>
    <w:rPr>
      <w:rFonts w:ascii="Calibri" w:eastAsia="Calibri" w:hAnsi="Calibri" w:cs="Calibri"/>
      <w:b/>
      <w:bCs/>
      <w:color w:val="000000"/>
      <w:sz w:val="20"/>
      <w:szCs w:val="20"/>
    </w:rPr>
  </w:style>
  <w:style w:type="table" w:styleId="Mriekatabuky">
    <w:name w:val="Table Grid"/>
    <w:basedOn w:val="Normlnatabuka"/>
    <w:uiPriority w:val="59"/>
    <w:rsid w:val="00C410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9454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70C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70C74"/>
    <w:rPr>
      <w:rFonts w:ascii="Segoe UI" w:eastAsia="Calibri" w:hAnsi="Segoe UI" w:cs="Segoe UI"/>
      <w:color w:val="000000"/>
      <w:sz w:val="18"/>
      <w:szCs w:val="18"/>
    </w:rPr>
  </w:style>
  <w:style w:type="paragraph" w:customStyle="1" w:styleId="Default">
    <w:name w:val="Default"/>
    <w:rsid w:val="001E4CB2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C780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02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B69E32-1F7C-44B6-B1EB-4B123EEDD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9</Pages>
  <Words>2698</Words>
  <Characters>14629</Characters>
  <Application>Microsoft Office Word</Application>
  <DocSecurity>0</DocSecurity>
  <Lines>609</Lines>
  <Paragraphs>326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Ladislav Bobek</dc:creator>
  <cp:keywords/>
  <cp:lastModifiedBy>martin parobek</cp:lastModifiedBy>
  <cp:revision>14</cp:revision>
  <cp:lastPrinted>2021-07-30T09:47:00Z</cp:lastPrinted>
  <dcterms:created xsi:type="dcterms:W3CDTF">2026-05-29T11:18:00Z</dcterms:created>
  <dcterms:modified xsi:type="dcterms:W3CDTF">2026-07-28T14:29:00Z</dcterms:modified>
</cp:coreProperties>
</file>