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POZNÁMKY ÚČ MÚJ 3 - 01</w:t>
      </w:r>
    </w:p>
    <w:p>
      <w:pPr>
        <w:jc w:val="center"/>
      </w:pPr>
      <w:r>
        <w:rPr>
          <w:b/>
          <w:sz w:val="22"/>
        </w:rPr>
        <w:t>VELVET XXVII. s. r. o.</w:t>
        <w:br/>
        <w:t>k účtovnej závierke zostavenej k 31. 12. 2025</w:t>
      </w:r>
    </w:p>
    <w:p>
      <w:pPr>
        <w:spacing w:before="160"/>
      </w:pPr>
      <w:r>
        <w:rPr>
          <w:b/>
          <w:sz w:val="23"/>
        </w:rPr>
        <w:t>Čl. I – Všeobecné údaje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Údaj</w:t>
            </w:r>
          </w:p>
        </w:tc>
        <w:tc>
          <w:tcPr>
            <w:tcW w:type="dxa" w:w="5100"/>
          </w:tcPr>
          <w:p>
            <w:r>
              <w:rPr>
                <w:b/>
              </w:rPr>
              <w:t>Hodnota</w:t>
            </w:r>
          </w:p>
        </w:tc>
      </w:tr>
      <w:tr>
        <w:tc>
          <w:tcPr>
            <w:tcW w:type="dxa" w:w="5100"/>
          </w:tcPr>
          <w:p>
            <w:r>
              <w:t>Obchodné meno</w:t>
            </w:r>
          </w:p>
        </w:tc>
        <w:tc>
          <w:tcPr>
            <w:tcW w:type="dxa" w:w="5100"/>
          </w:tcPr>
          <w:p>
            <w:r>
              <w:t>VELVET XXVII. s. r. o.</w:t>
            </w:r>
          </w:p>
        </w:tc>
      </w:tr>
      <w:tr>
        <w:tc>
          <w:tcPr>
            <w:tcW w:type="dxa" w:w="5100"/>
          </w:tcPr>
          <w:p>
            <w:r>
              <w:t>IČO</w:t>
            </w:r>
          </w:p>
        </w:tc>
        <w:tc>
          <w:tcPr>
            <w:tcW w:type="dxa" w:w="5100"/>
          </w:tcPr>
          <w:p>
            <w:r>
              <w:t>55257283</w:t>
            </w:r>
          </w:p>
        </w:tc>
      </w:tr>
      <w:tr>
        <w:tc>
          <w:tcPr>
            <w:tcW w:type="dxa" w:w="5100"/>
          </w:tcPr>
          <w:p>
            <w:r>
              <w:t>DIČ</w:t>
            </w:r>
          </w:p>
        </w:tc>
        <w:tc>
          <w:tcPr>
            <w:tcW w:type="dxa" w:w="5100"/>
          </w:tcPr>
          <w:p>
            <w:r>
              <w:t>2122031956</w:t>
            </w:r>
          </w:p>
        </w:tc>
      </w:tr>
      <w:tr>
        <w:tc>
          <w:tcPr>
            <w:tcW w:type="dxa" w:w="5100"/>
          </w:tcPr>
          <w:p>
            <w:r>
              <w:t>Sídlo</w:t>
            </w:r>
          </w:p>
        </w:tc>
        <w:tc>
          <w:tcPr>
            <w:tcW w:type="dxa" w:w="5100"/>
          </w:tcPr>
          <w:p>
            <w:r>
              <w:t>ULICA CANKOVA ZÁHRADA 3119/19, 92401 Galanta</w:t>
            </w:r>
          </w:p>
        </w:tc>
      </w:tr>
      <w:tr>
        <w:tc>
          <w:tcPr>
            <w:tcW w:type="dxa" w:w="5100"/>
          </w:tcPr>
          <w:p>
            <w:r>
              <w:t>SK NACE</w:t>
            </w:r>
          </w:p>
        </w:tc>
        <w:tc>
          <w:tcPr>
            <w:tcW w:type="dxa" w:w="5100"/>
          </w:tcPr>
          <w:p>
            <w:r>
              <w:t>52.29.0</w:t>
            </w:r>
          </w:p>
        </w:tc>
      </w:tr>
      <w:tr>
        <w:tc>
          <w:tcPr>
            <w:tcW w:type="dxa" w:w="5100"/>
          </w:tcPr>
          <w:p>
            <w:r>
              <w:t>Druh účtovnej závierky</w:t>
            </w:r>
          </w:p>
        </w:tc>
        <w:tc>
          <w:tcPr>
            <w:tcW w:type="dxa" w:w="5100"/>
          </w:tcPr>
          <w:p>
            <w:r>
              <w:t>Riadna</w:t>
            </w:r>
          </w:p>
        </w:tc>
      </w:tr>
      <w:tr>
        <w:tc>
          <w:tcPr>
            <w:tcW w:type="dxa" w:w="5100"/>
          </w:tcPr>
          <w:p>
            <w:r>
              <w:t>Účtovné obdobie</w:t>
            </w:r>
          </w:p>
        </w:tc>
        <w:tc>
          <w:tcPr>
            <w:tcW w:type="dxa" w:w="5100"/>
          </w:tcPr>
          <w:p>
            <w:r>
              <w:t>1. 1. 2025 – 31. 12. 2025</w:t>
            </w:r>
          </w:p>
        </w:tc>
      </w:tr>
      <w:tr>
        <w:tc>
          <w:tcPr>
            <w:tcW w:type="dxa" w:w="5100"/>
          </w:tcPr>
          <w:p>
            <w:r>
              <w:t>Bezprostredne predchádzajúce obdobie</w:t>
            </w:r>
          </w:p>
        </w:tc>
        <w:tc>
          <w:tcPr>
            <w:tcW w:type="dxa" w:w="5100"/>
          </w:tcPr>
          <w:p>
            <w:r>
              <w:t>1. 1. 2024 – 31. 12. 2024</w:t>
            </w:r>
          </w:p>
        </w:tc>
      </w:tr>
      <w:tr>
        <w:tc>
          <w:tcPr>
            <w:tcW w:type="dxa" w:w="5100"/>
          </w:tcPr>
          <w:p>
            <w:r>
              <w:t>Dátum zostavenia</w:t>
            </w:r>
          </w:p>
        </w:tc>
        <w:tc>
          <w:tcPr>
            <w:tcW w:type="dxa" w:w="5100"/>
          </w:tcPr>
          <w:p>
            <w:r>
              <w:t>01.06.2026</w:t>
            </w:r>
          </w:p>
        </w:tc>
      </w:tr>
      <w:tr>
        <w:tc>
          <w:tcPr>
            <w:tcW w:type="dxa" w:w="5100"/>
          </w:tcPr>
          <w:p>
            <w:r>
              <w:t>Dátum schválenia</w:t>
            </w:r>
          </w:p>
        </w:tc>
        <w:tc>
          <w:tcPr>
            <w:tcW w:type="dxa" w:w="5100"/>
          </w:tcPr>
          <w:p>
            <w:r>
              <w:t>01.06.2026</w:t>
            </w:r>
          </w:p>
        </w:tc>
      </w:tr>
    </w:tbl>
    <w:p/>
    <w:p>
      <w:pPr>
        <w:spacing w:before="160"/>
      </w:pPr>
      <w:r>
        <w:rPr>
          <w:b/>
          <w:sz w:val="23"/>
        </w:rPr>
        <w:t>Čl. II – Informácie, ktoré vysvetľujú a dopĺňajú súvahu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>
              <w:rPr>
                <w:b/>
              </w:rPr>
              <w:t>Riadok / položka</w:t>
            </w:r>
          </w:p>
        </w:tc>
        <w:tc>
          <w:tcPr>
            <w:tcW w:type="dxa" w:w="3400"/>
          </w:tcPr>
          <w:p>
            <w:r>
              <w:rPr>
                <w:b/>
              </w:rPr>
              <w:t>2025</w:t>
            </w:r>
          </w:p>
        </w:tc>
        <w:tc>
          <w:tcPr>
            <w:tcW w:type="dxa" w:w="3400"/>
          </w:tcPr>
          <w:p>
            <w:r>
              <w:rPr>
                <w:b/>
              </w:rPr>
              <w:t>2024</w:t>
            </w:r>
          </w:p>
        </w:tc>
      </w:tr>
      <w:tr>
        <w:tc>
          <w:tcPr>
            <w:tcW w:type="dxa" w:w="3400"/>
          </w:tcPr>
          <w:p>
            <w:r>
              <w:t>01 Majetok spolu</w:t>
            </w:r>
          </w:p>
        </w:tc>
        <w:tc>
          <w:tcPr>
            <w:tcW w:type="dxa" w:w="3400"/>
          </w:tcPr>
          <w:p>
            <w:r>
              <w:t>83 912 €</w:t>
            </w:r>
          </w:p>
        </w:tc>
        <w:tc>
          <w:tcPr>
            <w:tcW w:type="dxa" w:w="3400"/>
          </w:tcPr>
          <w:p>
            <w:r>
              <w:t>36 750 €</w:t>
            </w:r>
          </w:p>
        </w:tc>
      </w:tr>
      <w:tr>
        <w:tc>
          <w:tcPr>
            <w:tcW w:type="dxa" w:w="3400"/>
          </w:tcPr>
          <w:p>
            <w:r>
              <w:t>02 Neobežný majetok</w:t>
            </w:r>
          </w:p>
        </w:tc>
        <w:tc>
          <w:tcPr>
            <w:tcW w:type="dxa" w:w="3400"/>
          </w:tcPr>
          <w:p>
            <w:r>
              <w:t>16 250 €</w:t>
            </w:r>
          </w:p>
        </w:tc>
        <w:tc>
          <w:tcPr>
            <w:tcW w:type="dxa" w:w="3400"/>
          </w:tcPr>
          <w:p>
            <w:r>
              <w:t>23 750 €</w:t>
            </w:r>
          </w:p>
        </w:tc>
      </w:tr>
      <w:tr>
        <w:tc>
          <w:tcPr>
            <w:tcW w:type="dxa" w:w="3400"/>
          </w:tcPr>
          <w:p>
            <w:r>
              <w:t>04 Dlhodobý hmotný majetok</w:t>
            </w:r>
          </w:p>
        </w:tc>
        <w:tc>
          <w:tcPr>
            <w:tcW w:type="dxa" w:w="3400"/>
          </w:tcPr>
          <w:p>
            <w:r>
              <w:t>16 250 €</w:t>
            </w:r>
          </w:p>
        </w:tc>
        <w:tc>
          <w:tcPr>
            <w:tcW w:type="dxa" w:w="3400"/>
          </w:tcPr>
          <w:p>
            <w:r>
              <w:t>23 750 €</w:t>
            </w:r>
          </w:p>
        </w:tc>
      </w:tr>
      <w:tr>
        <w:tc>
          <w:tcPr>
            <w:tcW w:type="dxa" w:w="3400"/>
          </w:tcPr>
          <w:p>
            <w:r>
              <w:t>06 Samostatné hnuteľné veci a súbory hnuteľných vecí</w:t>
            </w:r>
          </w:p>
        </w:tc>
        <w:tc>
          <w:tcPr>
            <w:tcW w:type="dxa" w:w="3400"/>
          </w:tcPr>
          <w:p>
            <w:r>
              <w:t>16 250 €</w:t>
            </w:r>
          </w:p>
        </w:tc>
        <w:tc>
          <w:tcPr>
            <w:tcW w:type="dxa" w:w="3400"/>
          </w:tcPr>
          <w:p>
            <w:r>
              <w:t>23 750 €</w:t>
            </w:r>
          </w:p>
        </w:tc>
      </w:tr>
      <w:tr>
        <w:tc>
          <w:tcPr>
            <w:tcW w:type="dxa" w:w="3400"/>
          </w:tcPr>
          <w:p>
            <w:r>
              <w:t>14 Obežný majetok</w:t>
            </w:r>
          </w:p>
        </w:tc>
        <w:tc>
          <w:tcPr>
            <w:tcW w:type="dxa" w:w="3400"/>
          </w:tcPr>
          <w:p>
            <w:r>
              <w:t>67 662 €</w:t>
            </w:r>
          </w:p>
        </w:tc>
        <w:tc>
          <w:tcPr>
            <w:tcW w:type="dxa" w:w="3400"/>
          </w:tcPr>
          <w:p>
            <w:r>
              <w:t>13 000 €</w:t>
            </w:r>
          </w:p>
        </w:tc>
      </w:tr>
      <w:tr>
        <w:tc>
          <w:tcPr>
            <w:tcW w:type="dxa" w:w="3400"/>
          </w:tcPr>
          <w:p>
            <w:r>
              <w:t>16 Zásoby</w:t>
            </w:r>
          </w:p>
        </w:tc>
        <w:tc>
          <w:tcPr>
            <w:tcW w:type="dxa" w:w="3400"/>
          </w:tcPr>
          <w:p>
            <w:r>
              <w:t>0 €</w:t>
            </w:r>
          </w:p>
        </w:tc>
        <w:tc>
          <w:tcPr>
            <w:tcW w:type="dxa" w:w="3400"/>
          </w:tcPr>
          <w:p>
            <w:r>
              <w:t>7 500 €</w:t>
            </w:r>
          </w:p>
        </w:tc>
      </w:tr>
      <w:tr>
        <w:tc>
          <w:tcPr>
            <w:tcW w:type="dxa" w:w="3400"/>
          </w:tcPr>
          <w:p>
            <w:r>
              <w:t>17 Krátkodobé pohľadávky</w:t>
            </w:r>
          </w:p>
        </w:tc>
        <w:tc>
          <w:tcPr>
            <w:tcW w:type="dxa" w:w="3400"/>
          </w:tcPr>
          <w:p>
            <w:r>
              <w:t>20 160 €</w:t>
            </w:r>
          </w:p>
        </w:tc>
        <w:tc>
          <w:tcPr>
            <w:tcW w:type="dxa" w:w="3400"/>
          </w:tcPr>
          <w:p>
            <w:r>
              <w:t>3 952 €</w:t>
            </w:r>
          </w:p>
        </w:tc>
      </w:tr>
      <w:tr>
        <w:tc>
          <w:tcPr>
            <w:tcW w:type="dxa" w:w="3400"/>
          </w:tcPr>
          <w:p>
            <w:r>
              <w:t>18 Pohľadávky z obchodného styku</w:t>
            </w:r>
          </w:p>
        </w:tc>
        <w:tc>
          <w:tcPr>
            <w:tcW w:type="dxa" w:w="3400"/>
          </w:tcPr>
          <w:p>
            <w:r>
              <w:t>20 160 €</w:t>
            </w:r>
          </w:p>
        </w:tc>
        <w:tc>
          <w:tcPr>
            <w:tcW w:type="dxa" w:w="3400"/>
          </w:tcPr>
          <w:p>
            <w:r>
              <w:t>3 952 €</w:t>
            </w:r>
          </w:p>
        </w:tc>
      </w:tr>
      <w:tr>
        <w:tc>
          <w:tcPr>
            <w:tcW w:type="dxa" w:w="3400"/>
          </w:tcPr>
          <w:p>
            <w:r>
              <w:t>21 Finančný majetok</w:t>
            </w:r>
          </w:p>
        </w:tc>
        <w:tc>
          <w:tcPr>
            <w:tcW w:type="dxa" w:w="3400"/>
          </w:tcPr>
          <w:p>
            <w:r>
              <w:t>47 502 €</w:t>
            </w:r>
          </w:p>
        </w:tc>
        <w:tc>
          <w:tcPr>
            <w:tcW w:type="dxa" w:w="3400"/>
          </w:tcPr>
          <w:p>
            <w:r>
              <w:t>1 548 €</w:t>
            </w:r>
          </w:p>
        </w:tc>
      </w:tr>
      <w:tr>
        <w:tc>
          <w:tcPr>
            <w:tcW w:type="dxa" w:w="3400"/>
          </w:tcPr>
          <w:p>
            <w:r>
              <w:t>22 Peniaze a účty v bankách</w:t>
            </w:r>
          </w:p>
        </w:tc>
        <w:tc>
          <w:tcPr>
            <w:tcW w:type="dxa" w:w="3400"/>
          </w:tcPr>
          <w:p>
            <w:r>
              <w:t>47 502 €</w:t>
            </w:r>
          </w:p>
        </w:tc>
        <w:tc>
          <w:tcPr>
            <w:tcW w:type="dxa" w:w="3400"/>
          </w:tcPr>
          <w:p>
            <w:r>
              <w:t>1 548 €</w:t>
            </w:r>
          </w:p>
        </w:tc>
      </w:tr>
      <w:tr>
        <w:tc>
          <w:tcPr>
            <w:tcW w:type="dxa" w:w="3400"/>
          </w:tcPr>
          <w:p>
            <w:r>
              <w:t>24 Vlastné imanie a záväzky spolu</w:t>
            </w:r>
          </w:p>
        </w:tc>
        <w:tc>
          <w:tcPr>
            <w:tcW w:type="dxa" w:w="3400"/>
          </w:tcPr>
          <w:p>
            <w:r>
              <w:t>83 912 €</w:t>
            </w:r>
          </w:p>
        </w:tc>
        <w:tc>
          <w:tcPr>
            <w:tcW w:type="dxa" w:w="3400"/>
          </w:tcPr>
          <w:p>
            <w:r>
              <w:t>36 750 €</w:t>
            </w:r>
          </w:p>
        </w:tc>
      </w:tr>
      <w:tr>
        <w:tc>
          <w:tcPr>
            <w:tcW w:type="dxa" w:w="3400"/>
          </w:tcPr>
          <w:p>
            <w:r>
              <w:t>25 Vlastné imanie</w:t>
            </w:r>
          </w:p>
        </w:tc>
        <w:tc>
          <w:tcPr>
            <w:tcW w:type="dxa" w:w="3400"/>
          </w:tcPr>
          <w:p>
            <w:r>
              <w:t>80 612 €</w:t>
            </w:r>
          </w:p>
        </w:tc>
        <w:tc>
          <w:tcPr>
            <w:tcW w:type="dxa" w:w="3400"/>
          </w:tcPr>
          <w:p>
            <w:r>
              <w:t>35 790 €</w:t>
            </w:r>
          </w:p>
        </w:tc>
      </w:tr>
      <w:tr>
        <w:tc>
          <w:tcPr>
            <w:tcW w:type="dxa" w:w="3400"/>
          </w:tcPr>
          <w:p>
            <w:r>
              <w:t>26 Základné imanie</w:t>
            </w:r>
          </w:p>
        </w:tc>
        <w:tc>
          <w:tcPr>
            <w:tcW w:type="dxa" w:w="3400"/>
          </w:tcPr>
          <w:p>
            <w:r>
              <w:t>5 000 €</w:t>
            </w:r>
          </w:p>
        </w:tc>
        <w:tc>
          <w:tcPr>
            <w:tcW w:type="dxa" w:w="3400"/>
          </w:tcPr>
          <w:p>
            <w:r>
              <w:t>5 000 €</w:t>
            </w:r>
          </w:p>
        </w:tc>
      </w:tr>
      <w:tr>
        <w:tc>
          <w:tcPr>
            <w:tcW w:type="dxa" w:w="3400"/>
          </w:tcPr>
          <w:p>
            <w:r>
              <w:t>29 Kapitálové fondy</w:t>
            </w:r>
          </w:p>
        </w:tc>
        <w:tc>
          <w:tcPr>
            <w:tcW w:type="dxa" w:w="3400"/>
          </w:tcPr>
          <w:p>
            <w:r>
              <w:t>120 000 €</w:t>
            </w:r>
          </w:p>
        </w:tc>
        <w:tc>
          <w:tcPr>
            <w:tcW w:type="dxa" w:w="3400"/>
          </w:tcPr>
          <w:p>
            <w:r>
              <w:t>120 000 €</w:t>
            </w:r>
          </w:p>
        </w:tc>
      </w:tr>
      <w:tr>
        <w:tc>
          <w:tcPr>
            <w:tcW w:type="dxa" w:w="3400"/>
          </w:tcPr>
          <w:p>
            <w:r>
              <w:t>32 Výsledok hospodárenia minulých rokov</w:t>
            </w:r>
          </w:p>
        </w:tc>
        <w:tc>
          <w:tcPr>
            <w:tcW w:type="dxa" w:w="3400"/>
          </w:tcPr>
          <w:p>
            <w:r>
              <w:t>-89 210 €</w:t>
            </w:r>
          </w:p>
        </w:tc>
        <w:tc>
          <w:tcPr>
            <w:tcW w:type="dxa" w:w="3400"/>
          </w:tcPr>
          <w:p>
            <w:r>
              <w:t>-48 383 €</w:t>
            </w:r>
          </w:p>
        </w:tc>
      </w:tr>
      <w:tr>
        <w:tc>
          <w:tcPr>
            <w:tcW w:type="dxa" w:w="3400"/>
          </w:tcPr>
          <w:p>
            <w:r>
              <w:t>33 Výsledok hospodárenia bežného obdobia po zdanení</w:t>
            </w:r>
          </w:p>
        </w:tc>
        <w:tc>
          <w:tcPr>
            <w:tcW w:type="dxa" w:w="3400"/>
          </w:tcPr>
          <w:p>
            <w:r>
              <w:t>44 822 €</w:t>
            </w:r>
          </w:p>
        </w:tc>
        <w:tc>
          <w:tcPr>
            <w:tcW w:type="dxa" w:w="3400"/>
          </w:tcPr>
          <w:p>
            <w:r>
              <w:t>-40 827 €</w:t>
            </w:r>
          </w:p>
        </w:tc>
      </w:tr>
      <w:tr>
        <w:tc>
          <w:tcPr>
            <w:tcW w:type="dxa" w:w="3400"/>
          </w:tcPr>
          <w:p>
            <w:r>
              <w:t>34 Záväzky</w:t>
            </w:r>
          </w:p>
        </w:tc>
        <w:tc>
          <w:tcPr>
            <w:tcW w:type="dxa" w:w="3400"/>
          </w:tcPr>
          <w:p>
            <w:r>
              <w:t>3 300 €</w:t>
            </w:r>
          </w:p>
        </w:tc>
        <w:tc>
          <w:tcPr>
            <w:tcW w:type="dxa" w:w="3400"/>
          </w:tcPr>
          <w:p>
            <w:r>
              <w:t>960 €</w:t>
            </w:r>
          </w:p>
        </w:tc>
      </w:tr>
      <w:tr>
        <w:tc>
          <w:tcPr>
            <w:tcW w:type="dxa" w:w="3400"/>
          </w:tcPr>
          <w:p>
            <w:r>
              <w:t>38 Krátkodobé záväzky</w:t>
            </w:r>
          </w:p>
        </w:tc>
        <w:tc>
          <w:tcPr>
            <w:tcW w:type="dxa" w:w="3400"/>
          </w:tcPr>
          <w:p>
            <w:r>
              <w:t>3 300 €</w:t>
            </w:r>
          </w:p>
        </w:tc>
        <w:tc>
          <w:tcPr>
            <w:tcW w:type="dxa" w:w="3400"/>
          </w:tcPr>
          <w:p>
            <w:r>
              <w:t>960 €</w:t>
            </w:r>
          </w:p>
        </w:tc>
      </w:tr>
      <w:tr>
        <w:tc>
          <w:tcPr>
            <w:tcW w:type="dxa" w:w="3400"/>
          </w:tcPr>
          <w:p>
            <w:r>
              <w:t>39 Záväzky voči zamestnancom a zo sociálneho poistenia</w:t>
            </w:r>
          </w:p>
        </w:tc>
        <w:tc>
          <w:tcPr>
            <w:tcW w:type="dxa" w:w="3400"/>
          </w:tcPr>
          <w:p>
            <w:r>
              <w:t>640 €</w:t>
            </w:r>
          </w:p>
        </w:tc>
        <w:tc>
          <w:tcPr>
            <w:tcW w:type="dxa" w:w="3400"/>
          </w:tcPr>
          <w:p>
            <w:r>
              <w:t>0 €</w:t>
            </w:r>
          </w:p>
        </w:tc>
      </w:tr>
      <w:tr>
        <w:tc>
          <w:tcPr>
            <w:tcW w:type="dxa" w:w="3400"/>
          </w:tcPr>
          <w:p>
            <w:r>
              <w:t>41 Záväzky z obchodného styku a ostatné krátkodobé záväzky</w:t>
            </w:r>
          </w:p>
        </w:tc>
        <w:tc>
          <w:tcPr>
            <w:tcW w:type="dxa" w:w="3400"/>
          </w:tcPr>
          <w:p>
            <w:r>
              <w:t>2 660 €</w:t>
            </w:r>
          </w:p>
        </w:tc>
        <w:tc>
          <w:tcPr>
            <w:tcW w:type="dxa" w:w="3400"/>
          </w:tcPr>
          <w:p>
            <w:r>
              <w:t>960 €</w:t>
            </w:r>
          </w:p>
        </w:tc>
      </w:tr>
    </w:tbl>
    <w:p/>
    <w:p>
      <w:r>
        <w:t>K 31. 12. 2025 predstavuje majetok spolu 83 912 €. Neobežný majetok je 16 250 € a obežný majetok 67 662 €. Krátkodobé pohľadávky predstavujú 20 160 € a finančný majetok 47 502 €. Vlastné imanie je 80 612 € a záväzky 3 300 €.</w:t>
      </w:r>
    </w:p>
    <w:p>
      <w:pPr>
        <w:spacing w:before="160"/>
      </w:pPr>
      <w:r>
        <w:rPr>
          <w:b/>
          <w:sz w:val="23"/>
        </w:rPr>
        <w:t>Čl. III – Informácie, ktoré vysvetľujú a dopĺňajú výkaz ziskov a strát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>
              <w:rPr>
                <w:b/>
              </w:rPr>
              <w:t>Riadok / položka</w:t>
            </w:r>
          </w:p>
        </w:tc>
        <w:tc>
          <w:tcPr>
            <w:tcW w:type="dxa" w:w="3400"/>
          </w:tcPr>
          <w:p>
            <w:r>
              <w:rPr>
                <w:b/>
              </w:rPr>
              <w:t>2025</w:t>
            </w:r>
          </w:p>
        </w:tc>
        <w:tc>
          <w:tcPr>
            <w:tcW w:type="dxa" w:w="3400"/>
          </w:tcPr>
          <w:p>
            <w:r>
              <w:rPr>
                <w:b/>
              </w:rPr>
              <w:t>2024</w:t>
            </w:r>
          </w:p>
        </w:tc>
      </w:tr>
      <w:tr>
        <w:tc>
          <w:tcPr>
            <w:tcW w:type="dxa" w:w="3400"/>
          </w:tcPr>
          <w:p>
            <w:r>
              <w:t>01 Výnosy z hospodárskej činnosti spolu</w:t>
            </w:r>
          </w:p>
        </w:tc>
        <w:tc>
          <w:tcPr>
            <w:tcW w:type="dxa" w:w="3400"/>
          </w:tcPr>
          <w:p>
            <w:r>
              <w:t>383 501 €</w:t>
            </w:r>
          </w:p>
        </w:tc>
        <w:tc>
          <w:tcPr>
            <w:tcW w:type="dxa" w:w="3400"/>
          </w:tcPr>
          <w:p>
            <w:r>
              <w:t>200 200 €</w:t>
            </w:r>
          </w:p>
        </w:tc>
      </w:tr>
      <w:tr>
        <w:tc>
          <w:tcPr>
            <w:tcW w:type="dxa" w:w="3400"/>
          </w:tcPr>
          <w:p>
            <w:r>
              <w:t>02 Tržby z predaja tovaru</w:t>
            </w:r>
          </w:p>
        </w:tc>
        <w:tc>
          <w:tcPr>
            <w:tcW w:type="dxa" w:w="3400"/>
          </w:tcPr>
          <w:p>
            <w:r>
              <w:t>189 061 €</w:t>
            </w:r>
          </w:p>
        </w:tc>
        <w:tc>
          <w:tcPr>
            <w:tcW w:type="dxa" w:w="3400"/>
          </w:tcPr>
          <w:p>
            <w:r>
              <w:t>0 €</w:t>
            </w:r>
          </w:p>
        </w:tc>
      </w:tr>
      <w:tr>
        <w:tc>
          <w:tcPr>
            <w:tcW w:type="dxa" w:w="3400"/>
          </w:tcPr>
          <w:p>
            <w:r>
              <w:t>03 Tržby z predaja vlastných výrobkov a služieb</w:t>
            </w:r>
          </w:p>
        </w:tc>
        <w:tc>
          <w:tcPr>
            <w:tcW w:type="dxa" w:w="3400"/>
          </w:tcPr>
          <w:p>
            <w:r>
              <w:t>194 440 €</w:t>
            </w:r>
          </w:p>
        </w:tc>
        <w:tc>
          <w:tcPr>
            <w:tcW w:type="dxa" w:w="3400"/>
          </w:tcPr>
          <w:p>
            <w:r>
              <w:t>200 200 €</w:t>
            </w:r>
          </w:p>
        </w:tc>
      </w:tr>
      <w:tr>
        <w:tc>
          <w:tcPr>
            <w:tcW w:type="dxa" w:w="3400"/>
          </w:tcPr>
          <w:p>
            <w:r>
              <w:t>08 Náklady na hospodársku činnosť spolu</w:t>
            </w:r>
          </w:p>
        </w:tc>
        <w:tc>
          <w:tcPr>
            <w:tcW w:type="dxa" w:w="3400"/>
          </w:tcPr>
          <w:p>
            <w:r>
              <w:t>336 759 €</w:t>
            </w:r>
          </w:p>
        </w:tc>
        <w:tc>
          <w:tcPr>
            <w:tcW w:type="dxa" w:w="3400"/>
          </w:tcPr>
          <w:p>
            <w:r>
              <w:t>240 067 €</w:t>
            </w:r>
          </w:p>
        </w:tc>
      </w:tr>
      <w:tr>
        <w:tc>
          <w:tcPr>
            <w:tcW w:type="dxa" w:w="3400"/>
          </w:tcPr>
          <w:p>
            <w:r>
              <w:t>09 Náklady vynaložené na obstaranie predaného tovaru</w:t>
            </w:r>
          </w:p>
        </w:tc>
        <w:tc>
          <w:tcPr>
            <w:tcW w:type="dxa" w:w="3400"/>
          </w:tcPr>
          <w:p>
            <w:r>
              <w:t>86 273 €</w:t>
            </w:r>
          </w:p>
        </w:tc>
        <w:tc>
          <w:tcPr>
            <w:tcW w:type="dxa" w:w="3400"/>
          </w:tcPr>
          <w:p>
            <w:r>
              <w:t>0 €</w:t>
            </w:r>
          </w:p>
        </w:tc>
      </w:tr>
      <w:tr>
        <w:tc>
          <w:tcPr>
            <w:tcW w:type="dxa" w:w="3400"/>
          </w:tcPr>
          <w:p>
            <w:r>
              <w:t>10 Spotreba materiálu, energie a ostatných neskladovateľných dodávok</w:t>
            </w:r>
          </w:p>
        </w:tc>
        <w:tc>
          <w:tcPr>
            <w:tcW w:type="dxa" w:w="3400"/>
          </w:tcPr>
          <w:p>
            <w:r>
              <w:t>61 726 €</w:t>
            </w:r>
          </w:p>
        </w:tc>
        <w:tc>
          <w:tcPr>
            <w:tcW w:type="dxa" w:w="3400"/>
          </w:tcPr>
          <w:p>
            <w:r>
              <w:t>0 €</w:t>
            </w:r>
          </w:p>
        </w:tc>
      </w:tr>
      <w:tr>
        <w:tc>
          <w:tcPr>
            <w:tcW w:type="dxa" w:w="3400"/>
          </w:tcPr>
          <w:p>
            <w:r>
              <w:t>11 Služby</w:t>
            </w:r>
          </w:p>
        </w:tc>
        <w:tc>
          <w:tcPr>
            <w:tcW w:type="dxa" w:w="3400"/>
          </w:tcPr>
          <w:p>
            <w:r>
              <w:t>180 955 €</w:t>
            </w:r>
          </w:p>
        </w:tc>
        <w:tc>
          <w:tcPr>
            <w:tcW w:type="dxa" w:w="3400"/>
          </w:tcPr>
          <w:p>
            <w:r>
              <w:t>233 817 €</w:t>
            </w:r>
          </w:p>
        </w:tc>
      </w:tr>
      <w:tr>
        <w:tc>
          <w:tcPr>
            <w:tcW w:type="dxa" w:w="3400"/>
          </w:tcPr>
          <w:p>
            <w:r>
              <w:t>12 Osobné náklady</w:t>
            </w:r>
          </w:p>
        </w:tc>
        <w:tc>
          <w:tcPr>
            <w:tcW w:type="dxa" w:w="3400"/>
          </w:tcPr>
          <w:p>
            <w:r>
              <w:t>305 €</w:t>
            </w:r>
          </w:p>
        </w:tc>
        <w:tc>
          <w:tcPr>
            <w:tcW w:type="dxa" w:w="3400"/>
          </w:tcPr>
          <w:p>
            <w:r>
              <w:t>0 €</w:t>
            </w:r>
          </w:p>
        </w:tc>
      </w:tr>
      <w:tr>
        <w:tc>
          <w:tcPr>
            <w:tcW w:type="dxa" w:w="3400"/>
          </w:tcPr>
          <w:p>
            <w:r>
              <w:t>14 Odpisy a opravné položky k dlhodobému majetku</w:t>
            </w:r>
          </w:p>
        </w:tc>
        <w:tc>
          <w:tcPr>
            <w:tcW w:type="dxa" w:w="3400"/>
          </w:tcPr>
          <w:p>
            <w:r>
              <w:t>7 500 €</w:t>
            </w:r>
          </w:p>
        </w:tc>
        <w:tc>
          <w:tcPr>
            <w:tcW w:type="dxa" w:w="3400"/>
          </w:tcPr>
          <w:p>
            <w:r>
              <w:t>6 250 €</w:t>
            </w:r>
          </w:p>
        </w:tc>
      </w:tr>
      <w:tr>
        <w:tc>
          <w:tcPr>
            <w:tcW w:type="dxa" w:w="3400"/>
          </w:tcPr>
          <w:p>
            <w:r>
              <w:t>18 Výsledok hospodárenia z hospodárskej činnosti</w:t>
            </w:r>
          </w:p>
        </w:tc>
        <w:tc>
          <w:tcPr>
            <w:tcW w:type="dxa" w:w="3400"/>
          </w:tcPr>
          <w:p>
            <w:r>
              <w:t>46 742 €</w:t>
            </w:r>
          </w:p>
        </w:tc>
        <w:tc>
          <w:tcPr>
            <w:tcW w:type="dxa" w:w="3400"/>
          </w:tcPr>
          <w:p>
            <w:r>
              <w:t>-39 867 €</w:t>
            </w:r>
          </w:p>
        </w:tc>
      </w:tr>
      <w:tr>
        <w:tc>
          <w:tcPr>
            <w:tcW w:type="dxa" w:w="3400"/>
          </w:tcPr>
          <w:p>
            <w:r>
              <w:t>35 Výsledok hospodárenia pred zdanením</w:t>
            </w:r>
          </w:p>
        </w:tc>
        <w:tc>
          <w:tcPr>
            <w:tcW w:type="dxa" w:w="3400"/>
          </w:tcPr>
          <w:p>
            <w:r>
              <w:t>46 742 €</w:t>
            </w:r>
          </w:p>
        </w:tc>
        <w:tc>
          <w:tcPr>
            <w:tcW w:type="dxa" w:w="3400"/>
          </w:tcPr>
          <w:p>
            <w:r>
              <w:t>-39 867 €</w:t>
            </w:r>
          </w:p>
        </w:tc>
      </w:tr>
      <w:tr>
        <w:tc>
          <w:tcPr>
            <w:tcW w:type="dxa" w:w="3400"/>
          </w:tcPr>
          <w:p>
            <w:r>
              <w:t>36 Daň z príjmov</w:t>
            </w:r>
          </w:p>
        </w:tc>
        <w:tc>
          <w:tcPr>
            <w:tcW w:type="dxa" w:w="3400"/>
          </w:tcPr>
          <w:p>
            <w:r>
              <w:t>1 920 €</w:t>
            </w:r>
          </w:p>
        </w:tc>
        <w:tc>
          <w:tcPr>
            <w:tcW w:type="dxa" w:w="3400"/>
          </w:tcPr>
          <w:p>
            <w:r>
              <w:t>960 €</w:t>
            </w:r>
          </w:p>
        </w:tc>
      </w:tr>
      <w:tr>
        <w:tc>
          <w:tcPr>
            <w:tcW w:type="dxa" w:w="3400"/>
          </w:tcPr>
          <w:p>
            <w:r>
              <w:t>38 Výsledok hospodárenia po zdanení</w:t>
            </w:r>
          </w:p>
        </w:tc>
        <w:tc>
          <w:tcPr>
            <w:tcW w:type="dxa" w:w="3400"/>
          </w:tcPr>
          <w:p>
            <w:r>
              <w:t>44 822 €</w:t>
            </w:r>
          </w:p>
        </w:tc>
        <w:tc>
          <w:tcPr>
            <w:tcW w:type="dxa" w:w="3400"/>
          </w:tcPr>
          <w:p>
            <w:r>
              <w:t>-40 827 €</w:t>
            </w:r>
          </w:p>
        </w:tc>
      </w:tr>
    </w:tbl>
    <w:p/>
    <w:p>
      <w:r>
        <w:t>Za rok 2025 sú vykázané výnosy z hospodárskej činnosti 383 501 € a náklady na hospodársku činnosť 336 759 €. Výsledok hospodárenia pred zdanením predstavuje zisk 46 742 €. Po vykázanej dani z príjmov 1 920 € je výsledkom hospodárenia zisk 44 822 €.</w:t>
      </w:r>
    </w:p>
    <w:p>
      <w:pPr>
        <w:spacing w:before="160"/>
      </w:pPr>
      <w:r>
        <w:rPr>
          <w:b/>
          <w:sz w:val="23"/>
        </w:rPr>
        <w:t>Kontrola nadväznosti účtovných výkazov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Kontrola</w:t>
            </w:r>
          </w:p>
        </w:tc>
        <w:tc>
          <w:tcPr>
            <w:tcW w:type="dxa" w:w="5100"/>
          </w:tcPr>
          <w:p>
            <w:r>
              <w:rPr>
                <w:b/>
              </w:rPr>
              <w:t>Výsledok</w:t>
            </w:r>
          </w:p>
        </w:tc>
      </w:tr>
      <w:tr>
        <w:tc>
          <w:tcPr>
            <w:tcW w:type="dxa" w:w="5100"/>
          </w:tcPr>
          <w:p>
            <w:r>
              <w:t>Majetok spolu 83 912 € = vlastné imanie 80 612 € + záväzky 3 300 €</w:t>
            </w:r>
          </w:p>
        </w:tc>
        <w:tc>
          <w:tcPr>
            <w:tcW w:type="dxa" w:w="5100"/>
          </w:tcPr>
          <w:p>
            <w:r>
              <w:t>Súhlasí</w:t>
            </w:r>
          </w:p>
        </w:tc>
      </w:tr>
      <w:tr>
        <w:tc>
          <w:tcPr>
            <w:tcW w:type="dxa" w:w="5100"/>
          </w:tcPr>
          <w:p>
            <w:r>
              <w:t>Výnosy 383 501 € – náklady 336 759 € = výsledok hospodárenia z hospodárskej činnosti 46 742 €</w:t>
            </w:r>
          </w:p>
        </w:tc>
        <w:tc>
          <w:tcPr>
            <w:tcW w:type="dxa" w:w="5100"/>
          </w:tcPr>
          <w:p>
            <w:r>
              <w:t>Súhlasí</w:t>
            </w:r>
          </w:p>
        </w:tc>
      </w:tr>
      <w:tr>
        <w:tc>
          <w:tcPr>
            <w:tcW w:type="dxa" w:w="5100"/>
          </w:tcPr>
          <w:p>
            <w:r>
              <w:t>Výsledok hospodárenia po zdanení v súvahe 44 822 € = výsledok hospodárenia po zdanení vo VZaS 44 822 €</w:t>
            </w:r>
          </w:p>
        </w:tc>
        <w:tc>
          <w:tcPr>
            <w:tcW w:type="dxa" w:w="5100"/>
          </w:tcPr>
          <w:p>
            <w:r>
              <w:t>Súhlasí</w:t>
            </w:r>
          </w:p>
        </w:tc>
      </w:tr>
      <w:tr>
        <w:tc>
          <w:tcPr>
            <w:tcW w:type="dxa" w:w="5100"/>
          </w:tcPr>
          <w:p>
            <w:r>
              <w:t>Výsledok pred zdanením 46 742 € – daň z príjmov 1 920 € = výsledok po zdanení 44 822 €</w:t>
            </w:r>
          </w:p>
        </w:tc>
        <w:tc>
          <w:tcPr>
            <w:tcW w:type="dxa" w:w="5100"/>
          </w:tcPr>
          <w:p>
            <w:r>
              <w:t>Súhlasí</w:t>
            </w:r>
          </w:p>
        </w:tc>
      </w:tr>
    </w:tbl>
    <w:p/>
    <w:sectPr w:rsidR="00FC693F" w:rsidRPr="0006063C" w:rsidSect="00034616">
      <w:headerReference w:type="default" r:id="rId9"/>
      <w:pgSz w:w="12240" w:h="15840"/>
      <w:pgMar w:top="1134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932"/>
      <w:gridCol w:w="4932"/>
    </w:tblGrid>
    <w:tr>
      <w:tc>
        <w:tcPr>
          <w:tcW w:type="dxa" w:w="4932"/>
        </w:tcPr>
        <w:p>
          <w:r>
            <w:t>Poznámky Úč MÚJ 3 - 01</w:t>
          </w:r>
        </w:p>
      </w:tc>
      <w:tc>
        <w:tcPr>
          <w:tcW w:type="dxa" w:w="4932"/>
        </w:tcPr>
        <w:p>
          <w:pPr>
            <w:jc w:val="right"/>
          </w:pPr>
          <w:r>
            <w:t>IČO: 55257283    DIČ: 2122031956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