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82814" w14:textId="77777777" w:rsidR="00223E22" w:rsidRDefault="0005609B" w:rsidP="0005609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C27F26C" wp14:editId="338C06DB">
            <wp:extent cx="3629025" cy="883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EB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2" b="32064"/>
                    <a:stretch/>
                  </pic:blipFill>
                  <pic:spPr bwMode="auto">
                    <a:xfrm>
                      <a:off x="0" y="0"/>
                      <a:ext cx="3633962" cy="88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666F3" w14:textId="77777777" w:rsidR="00E71255" w:rsidRPr="005872FD" w:rsidRDefault="000D5E00" w:rsidP="00E7125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872FD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FD">
        <w:rPr>
          <w:rFonts w:ascii="Times New Roman" w:hAnsi="Times New Roman" w:cs="Times New Roman"/>
          <w:sz w:val="24"/>
          <w:szCs w:val="24"/>
        </w:rPr>
        <w:t xml:space="preserve">Nám. slobody 2911/19,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72FD">
        <w:rPr>
          <w:rFonts w:ascii="Times New Roman" w:hAnsi="Times New Roman" w:cs="Times New Roman"/>
          <w:sz w:val="24"/>
          <w:szCs w:val="24"/>
        </w:rPr>
        <w:t>811 06 Bratislava – Staré Mesto           IČO: 30807107</w:t>
      </w:r>
    </w:p>
    <w:p w14:paraId="4DA85064" w14:textId="77777777" w:rsidR="00E71255" w:rsidRDefault="00E71255" w:rsidP="00E71255">
      <w:pPr>
        <w:spacing w:after="160" w:line="259" w:lineRule="auto"/>
        <w:ind w:left="720"/>
        <w:jc w:val="center"/>
      </w:pPr>
    </w:p>
    <w:p w14:paraId="4D20FD8B" w14:textId="77777777" w:rsidR="00101637" w:rsidRDefault="00101637" w:rsidP="00E71255">
      <w:pPr>
        <w:spacing w:after="160" w:line="259" w:lineRule="auto"/>
        <w:ind w:left="720"/>
        <w:jc w:val="center"/>
      </w:pPr>
    </w:p>
    <w:p w14:paraId="05ABA8F2" w14:textId="637216F3" w:rsidR="00E71255" w:rsidRDefault="00E71255" w:rsidP="00F30BD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55">
        <w:rPr>
          <w:rFonts w:ascii="Times New Roman" w:hAnsi="Times New Roman" w:cs="Times New Roman"/>
          <w:b/>
          <w:sz w:val="28"/>
          <w:szCs w:val="28"/>
        </w:rPr>
        <w:t xml:space="preserve">Výročná správa za rok </w:t>
      </w:r>
      <w:r w:rsidRPr="00471D13">
        <w:rPr>
          <w:rFonts w:ascii="Times New Roman" w:hAnsi="Times New Roman" w:cs="Times New Roman"/>
          <w:b/>
          <w:sz w:val="28"/>
          <w:szCs w:val="28"/>
        </w:rPr>
        <w:t>20</w:t>
      </w:r>
      <w:r w:rsidR="005D6E43">
        <w:rPr>
          <w:rFonts w:ascii="Times New Roman" w:hAnsi="Times New Roman" w:cs="Times New Roman"/>
          <w:b/>
          <w:sz w:val="28"/>
          <w:szCs w:val="28"/>
        </w:rPr>
        <w:t>2</w:t>
      </w:r>
      <w:r w:rsidR="0017019A">
        <w:rPr>
          <w:rFonts w:ascii="Times New Roman" w:hAnsi="Times New Roman" w:cs="Times New Roman"/>
          <w:b/>
          <w:sz w:val="28"/>
          <w:szCs w:val="28"/>
        </w:rPr>
        <w:t>4</w:t>
      </w:r>
    </w:p>
    <w:p w14:paraId="257D1186" w14:textId="77777777" w:rsidR="00DD6A4C" w:rsidRPr="00E71255" w:rsidRDefault="00DD6A4C" w:rsidP="00F30BD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611B4" w14:textId="77777777" w:rsidR="00E71255" w:rsidRPr="00F30BDB" w:rsidRDefault="00E71255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Úvod</w:t>
      </w:r>
    </w:p>
    <w:p w14:paraId="4BB1FFEE" w14:textId="77777777" w:rsidR="00E71255" w:rsidRDefault="00E71255" w:rsidP="00A55BC2">
      <w:pPr>
        <w:spacing w:line="240" w:lineRule="auto"/>
        <w:jc w:val="both"/>
        <w:rPr>
          <w:rFonts w:ascii="Times New Roman" w:hAnsi="Times New Roman" w:cs="Times New Roman"/>
        </w:rPr>
      </w:pPr>
      <w:r w:rsidRPr="00E71255">
        <w:rPr>
          <w:rFonts w:ascii="Times New Roman" w:hAnsi="Times New Roman" w:cs="Times New Roman"/>
        </w:rPr>
        <w:t xml:space="preserve">Neinvestičný fond </w:t>
      </w:r>
      <w:proofErr w:type="spellStart"/>
      <w:r w:rsidRPr="00E71255">
        <w:rPr>
          <w:rFonts w:ascii="Times New Roman" w:hAnsi="Times New Roman" w:cs="Times New Roman"/>
          <w:i/>
        </w:rPr>
        <w:t>Fond</w:t>
      </w:r>
      <w:proofErr w:type="spellEnd"/>
      <w:r w:rsidRPr="00E71255">
        <w:rPr>
          <w:rFonts w:ascii="Times New Roman" w:hAnsi="Times New Roman" w:cs="Times New Roman"/>
          <w:i/>
        </w:rPr>
        <w:t xml:space="preserve"> architekta Emila </w:t>
      </w:r>
      <w:proofErr w:type="spellStart"/>
      <w:r w:rsidRPr="00E71255">
        <w:rPr>
          <w:rFonts w:ascii="Times New Roman" w:hAnsi="Times New Roman" w:cs="Times New Roman"/>
          <w:i/>
        </w:rPr>
        <w:t>Bel</w:t>
      </w:r>
      <w:r w:rsidR="00F30BDB">
        <w:rPr>
          <w:rFonts w:ascii="Times New Roman" w:hAnsi="Times New Roman" w:cs="Times New Roman"/>
          <w:i/>
        </w:rPr>
        <w:t>l</w:t>
      </w:r>
      <w:r w:rsidRPr="00E71255">
        <w:rPr>
          <w:rFonts w:ascii="Times New Roman" w:hAnsi="Times New Roman" w:cs="Times New Roman"/>
          <w:i/>
        </w:rPr>
        <w:t>uša</w:t>
      </w:r>
      <w:proofErr w:type="spellEnd"/>
      <w:r w:rsidRPr="00E71255">
        <w:rPr>
          <w:rFonts w:ascii="Times New Roman" w:hAnsi="Times New Roman" w:cs="Times New Roman"/>
          <w:i/>
        </w:rPr>
        <w:t xml:space="preserve">, </w:t>
      </w:r>
      <w:proofErr w:type="spellStart"/>
      <w:r w:rsidRPr="00E71255">
        <w:rPr>
          <w:rFonts w:ascii="Times New Roman" w:hAnsi="Times New Roman" w:cs="Times New Roman"/>
          <w:i/>
        </w:rPr>
        <w:t>n.f</w:t>
      </w:r>
      <w:proofErr w:type="spellEnd"/>
      <w:r w:rsidRPr="00E71255">
        <w:rPr>
          <w:rFonts w:ascii="Times New Roman" w:hAnsi="Times New Roman" w:cs="Times New Roman"/>
          <w:i/>
        </w:rPr>
        <w:t>.</w:t>
      </w:r>
      <w:r w:rsidRPr="00E71255">
        <w:rPr>
          <w:rFonts w:ascii="Times New Roman" w:hAnsi="Times New Roman" w:cs="Times New Roman"/>
        </w:rPr>
        <w:t xml:space="preserve"> so sídlom </w:t>
      </w:r>
      <w:r w:rsidRPr="00E71255">
        <w:rPr>
          <w:rFonts w:ascii="Times New Roman" w:hAnsi="Times New Roman" w:cs="Times New Roman"/>
          <w:i/>
        </w:rPr>
        <w:t>Námestie slobody 19, 812 45 Bratislava, IČO 30807107,</w:t>
      </w:r>
      <w:r w:rsidRPr="00E71255">
        <w:rPr>
          <w:rFonts w:ascii="Times New Roman" w:hAnsi="Times New Roman" w:cs="Times New Roman"/>
        </w:rPr>
        <w:t xml:space="preserve"> vznikol 11. augusta 1997 a bol zaregistrovaný Krajským úradom v Bratislave pod registračným číslom OVVS-341/7/97-NF. Zriaďovateľom fo</w:t>
      </w:r>
      <w:r w:rsidR="00F30BDB">
        <w:rPr>
          <w:rFonts w:ascii="Times New Roman" w:hAnsi="Times New Roman" w:cs="Times New Roman"/>
        </w:rPr>
        <w:t xml:space="preserve">ndu bola Nadácia architekta </w:t>
      </w:r>
      <w:proofErr w:type="spellStart"/>
      <w:r w:rsidR="00F30BDB">
        <w:rPr>
          <w:rFonts w:ascii="Times New Roman" w:hAnsi="Times New Roman" w:cs="Times New Roman"/>
        </w:rPr>
        <w:t>Bell</w:t>
      </w:r>
      <w:r w:rsidRPr="00E71255">
        <w:rPr>
          <w:rFonts w:ascii="Times New Roman" w:hAnsi="Times New Roman" w:cs="Times New Roman"/>
        </w:rPr>
        <w:t>uša</w:t>
      </w:r>
      <w:proofErr w:type="spellEnd"/>
      <w:r w:rsidRPr="00E71255">
        <w:rPr>
          <w:rFonts w:ascii="Times New Roman" w:hAnsi="Times New Roman" w:cs="Times New Roman"/>
        </w:rPr>
        <w:t xml:space="preserve"> so sídlom Námestie slobody 19, 812 45 Bratislava, podľa zriaďovace</w:t>
      </w:r>
      <w:r>
        <w:rPr>
          <w:rFonts w:ascii="Times New Roman" w:hAnsi="Times New Roman" w:cs="Times New Roman"/>
        </w:rPr>
        <w:t>j zmluvy spísanej 15. 07. 1997.</w:t>
      </w:r>
    </w:p>
    <w:p w14:paraId="06B429A0" w14:textId="77777777" w:rsidR="00101637" w:rsidRPr="00A55BC2" w:rsidRDefault="00101637" w:rsidP="00A55BC2">
      <w:pPr>
        <w:spacing w:line="240" w:lineRule="auto"/>
        <w:jc w:val="both"/>
        <w:rPr>
          <w:rFonts w:ascii="Times New Roman" w:hAnsi="Times New Roman" w:cs="Times New Roman"/>
        </w:rPr>
      </w:pPr>
    </w:p>
    <w:p w14:paraId="48ADA2A3" w14:textId="0212641F" w:rsidR="002F5285" w:rsidRPr="0050684B" w:rsidRDefault="00E71255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84B">
        <w:rPr>
          <w:rFonts w:ascii="Times New Roman" w:hAnsi="Times New Roman" w:cs="Times New Roman"/>
          <w:sz w:val="24"/>
          <w:szCs w:val="24"/>
        </w:rPr>
        <w:t>Správna rada prerokov</w:t>
      </w:r>
      <w:r w:rsidR="005F7903">
        <w:rPr>
          <w:rFonts w:ascii="Times New Roman" w:hAnsi="Times New Roman" w:cs="Times New Roman"/>
          <w:sz w:val="24"/>
          <w:szCs w:val="24"/>
        </w:rPr>
        <w:t xml:space="preserve">ala a jednohlasne schválila dňa 10. apríla 2025 </w:t>
      </w:r>
      <w:r w:rsidRPr="0050684B">
        <w:rPr>
          <w:rFonts w:ascii="Times New Roman" w:hAnsi="Times New Roman" w:cs="Times New Roman"/>
          <w:sz w:val="24"/>
          <w:szCs w:val="24"/>
        </w:rPr>
        <w:t xml:space="preserve">predloženú výročnú správu za rok </w:t>
      </w:r>
      <w:r w:rsidR="00471D13" w:rsidRPr="0050684B">
        <w:rPr>
          <w:rFonts w:ascii="Times New Roman" w:hAnsi="Times New Roman" w:cs="Times New Roman"/>
          <w:sz w:val="24"/>
          <w:szCs w:val="24"/>
        </w:rPr>
        <w:t>20</w:t>
      </w:r>
      <w:r w:rsidR="005D6E43" w:rsidRPr="0050684B">
        <w:rPr>
          <w:rFonts w:ascii="Times New Roman" w:hAnsi="Times New Roman" w:cs="Times New Roman"/>
          <w:sz w:val="24"/>
          <w:szCs w:val="24"/>
        </w:rPr>
        <w:t>2</w:t>
      </w:r>
      <w:r w:rsidR="0017019A">
        <w:rPr>
          <w:rFonts w:ascii="Times New Roman" w:hAnsi="Times New Roman" w:cs="Times New Roman"/>
          <w:sz w:val="24"/>
          <w:szCs w:val="24"/>
        </w:rPr>
        <w:t>4</w:t>
      </w:r>
      <w:r w:rsidR="00471D13" w:rsidRPr="0050684B">
        <w:rPr>
          <w:rFonts w:ascii="Times New Roman" w:hAnsi="Times New Roman" w:cs="Times New Roman"/>
          <w:sz w:val="24"/>
          <w:szCs w:val="24"/>
        </w:rPr>
        <w:t>.</w:t>
      </w:r>
    </w:p>
    <w:p w14:paraId="484513F1" w14:textId="77777777" w:rsidR="00B014FF" w:rsidRDefault="00E71255" w:rsidP="00B014FF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činností vykonávaných v hodnotenom období s uvedením vzťahu k účelu fondu</w:t>
      </w:r>
    </w:p>
    <w:p w14:paraId="66B8FD63" w14:textId="77777777" w:rsidR="009472C9" w:rsidRPr="0017019A" w:rsidRDefault="009472C9" w:rsidP="00170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DB38D" w14:textId="14485818" w:rsidR="00AC621A" w:rsidRDefault="009472C9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1701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Fond poskytol príspevky</w:t>
      </w:r>
      <w:r w:rsidR="00AC621A">
        <w:rPr>
          <w:rFonts w:ascii="Times New Roman" w:hAnsi="Times New Roman" w:cs="Times New Roman"/>
          <w:sz w:val="24"/>
          <w:szCs w:val="24"/>
        </w:rPr>
        <w:t xml:space="preserve"> na projekty</w:t>
      </w:r>
      <w:r>
        <w:rPr>
          <w:rFonts w:ascii="Times New Roman" w:hAnsi="Times New Roman" w:cs="Times New Roman"/>
          <w:sz w:val="24"/>
          <w:szCs w:val="24"/>
        </w:rPr>
        <w:t>:</w:t>
      </w:r>
      <w:r w:rsidR="00142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E1A57" w14:textId="787222F2" w:rsidR="00142F82" w:rsidRDefault="00AC621A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Reflexie architektúry 202</w:t>
      </w:r>
      <w:r w:rsidR="001701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(H. Moravčíková) </w:t>
      </w:r>
      <w:r w:rsidR="00142F82">
        <w:rPr>
          <w:rFonts w:ascii="Times New Roman" w:hAnsi="Times New Roman" w:cs="Times New Roman"/>
          <w:sz w:val="24"/>
          <w:szCs w:val="24"/>
        </w:rPr>
        <w:t xml:space="preserve">vo výške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142F82" w:rsidRPr="00A064D7">
        <w:rPr>
          <w:rFonts w:ascii="Times New Roman" w:hAnsi="Times New Roman" w:cs="Times New Roman"/>
          <w:b/>
          <w:sz w:val="24"/>
          <w:szCs w:val="24"/>
        </w:rPr>
        <w:t>00</w:t>
      </w:r>
      <w:r w:rsidR="003B4C07" w:rsidRPr="00A064D7">
        <w:rPr>
          <w:rFonts w:ascii="Times New Roman" w:hAnsi="Times New Roman" w:cs="Times New Roman"/>
          <w:b/>
          <w:sz w:val="24"/>
          <w:szCs w:val="24"/>
        </w:rPr>
        <w:t>,00</w:t>
      </w:r>
      <w:r w:rsidR="00142F82" w:rsidRPr="00A064D7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Hradené boli autorské honoráre pre 6 prednášajúcich architektov z </w:t>
      </w:r>
      <w:r w:rsidR="0017019A">
        <w:rPr>
          <w:rFonts w:ascii="Times New Roman" w:hAnsi="Times New Roman" w:cs="Times New Roman"/>
          <w:sz w:val="24"/>
          <w:szCs w:val="24"/>
        </w:rPr>
        <w:t>Ukrajiny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2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D1B3B" w14:textId="70D507AE" w:rsidR="0017019A" w:rsidRDefault="0017019A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Príspevok </w:t>
      </w:r>
      <w:r w:rsidRPr="0017019A">
        <w:rPr>
          <w:rFonts w:ascii="Times New Roman" w:hAnsi="Times New Roman" w:cs="Times New Roman"/>
          <w:bCs/>
          <w:sz w:val="24"/>
          <w:szCs w:val="24"/>
        </w:rPr>
        <w:t xml:space="preserve">na realizáciu medzinárodného workshopu </w:t>
      </w:r>
      <w:proofErr w:type="spellStart"/>
      <w:r w:rsidRPr="0017019A">
        <w:rPr>
          <w:rFonts w:ascii="Times New Roman" w:hAnsi="Times New Roman" w:cs="Times New Roman"/>
          <w:bCs/>
          <w:sz w:val="24"/>
          <w:szCs w:val="24"/>
        </w:rPr>
        <w:t>Material</w:t>
      </w:r>
      <w:proofErr w:type="spellEnd"/>
      <w:r w:rsidRPr="0017019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019A">
        <w:rPr>
          <w:rFonts w:ascii="Times New Roman" w:hAnsi="Times New Roman" w:cs="Times New Roman"/>
          <w:bCs/>
          <w:sz w:val="24"/>
          <w:szCs w:val="24"/>
        </w:rPr>
        <w:t>Inspiration</w:t>
      </w:r>
      <w:proofErr w:type="spellEnd"/>
      <w:r w:rsidR="00454296">
        <w:rPr>
          <w:rFonts w:ascii="Times New Roman" w:hAnsi="Times New Roman" w:cs="Times New Roman"/>
          <w:bCs/>
          <w:sz w:val="24"/>
          <w:szCs w:val="24"/>
        </w:rPr>
        <w:t xml:space="preserve"> (Martin </w:t>
      </w:r>
      <w:proofErr w:type="spellStart"/>
      <w:r w:rsidR="00454296">
        <w:rPr>
          <w:rFonts w:ascii="Times New Roman" w:hAnsi="Times New Roman" w:cs="Times New Roman"/>
          <w:bCs/>
          <w:sz w:val="24"/>
          <w:szCs w:val="24"/>
        </w:rPr>
        <w:t>Mjartan</w:t>
      </w:r>
      <w:proofErr w:type="spellEnd"/>
      <w:r w:rsidR="0045429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vo výške </w:t>
      </w:r>
      <w:r w:rsidR="00454296" w:rsidRPr="008D69D3">
        <w:rPr>
          <w:rFonts w:ascii="Times New Roman" w:hAnsi="Times New Roman" w:cs="Times New Roman"/>
          <w:b/>
          <w:sz w:val="24"/>
          <w:szCs w:val="24"/>
        </w:rPr>
        <w:t xml:space="preserve">600 </w:t>
      </w:r>
      <w:r w:rsidRPr="008D69D3">
        <w:rPr>
          <w:rFonts w:ascii="Times New Roman" w:hAnsi="Times New Roman" w:cs="Times New Roman"/>
          <w:b/>
          <w:sz w:val="24"/>
          <w:szCs w:val="24"/>
        </w:rPr>
        <w:t>€.</w:t>
      </w:r>
    </w:p>
    <w:p w14:paraId="16854796" w14:textId="11F44DCD" w:rsidR="00AC621A" w:rsidRPr="0017019A" w:rsidRDefault="00454296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Príspevok na</w:t>
      </w:r>
      <w:r w:rsidRPr="00454296">
        <w:rPr>
          <w:rFonts w:ascii="Times New Roman" w:hAnsi="Times New Roman" w:cs="Times New Roman"/>
          <w:bCs/>
          <w:sz w:val="24"/>
          <w:szCs w:val="24"/>
        </w:rPr>
        <w:t xml:space="preserve"> realizáciu športovej aktivity študentov a doktorandov, reprezentáciu FAD STU na národnom behu Devín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454296">
        <w:rPr>
          <w:rFonts w:ascii="Times New Roman" w:hAnsi="Times New Roman" w:cs="Times New Roman"/>
          <w:bCs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bCs/>
          <w:sz w:val="24"/>
          <w:szCs w:val="24"/>
        </w:rPr>
        <w:t xml:space="preserve"> vo výške </w:t>
      </w:r>
      <w:r w:rsidRPr="00454296">
        <w:rPr>
          <w:rFonts w:ascii="Times New Roman" w:hAnsi="Times New Roman" w:cs="Times New Roman"/>
          <w:b/>
          <w:sz w:val="24"/>
          <w:szCs w:val="24"/>
        </w:rPr>
        <w:t>140,00 €.</w:t>
      </w:r>
    </w:p>
    <w:p w14:paraId="12180004" w14:textId="77777777" w:rsidR="00AC621A" w:rsidRPr="00AC621A" w:rsidRDefault="00AC621A" w:rsidP="00AC6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5479C" w14:textId="77777777" w:rsidR="00555C3E" w:rsidRPr="00555C3E" w:rsidRDefault="00555C3E" w:rsidP="00555C3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54590150" w14:textId="77777777" w:rsidR="00B014FF" w:rsidRDefault="00C31DAD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Ročná účtovná uzávierka a vyhodnotenie základných údajov v nej zahrnutých a výrok audítora k nej, ak vznikla povinnosť jej overenia</w:t>
      </w:r>
    </w:p>
    <w:p w14:paraId="75944B80" w14:textId="77777777" w:rsidR="00C31DAD" w:rsidRPr="0050684B" w:rsidRDefault="00C31DAD" w:rsidP="00B014FF">
      <w:pPr>
        <w:pStyle w:val="Odsekzoznamu"/>
        <w:spacing w:after="100" w:afterAutospacing="1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0684B">
        <w:rPr>
          <w:rFonts w:ascii="Times New Roman" w:hAnsi="Times New Roman" w:cs="Times New Roman"/>
          <w:sz w:val="24"/>
          <w:szCs w:val="24"/>
        </w:rPr>
        <w:t>Ročná účtovná uzávierka tvorí prílohu tejto výročnej správy.</w:t>
      </w:r>
    </w:p>
    <w:p w14:paraId="55216DDA" w14:textId="77777777" w:rsidR="00B014FF" w:rsidRPr="00B014FF" w:rsidRDefault="00B014FF" w:rsidP="00B014FF">
      <w:pPr>
        <w:pStyle w:val="Odsekzoznamu"/>
        <w:spacing w:after="100" w:afterAutospacing="1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023E0" w14:textId="77777777" w:rsidR="00C31DAD" w:rsidRPr="00DC0F65" w:rsidRDefault="00C31DAD" w:rsidP="00B014FF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o daroch a príspevkoch poskytnutých fondu</w:t>
      </w:r>
      <w:r w:rsidRPr="00DC0F65">
        <w:rPr>
          <w:rFonts w:ascii="Times New Roman" w:hAnsi="Times New Roman" w:cs="Times New Roman"/>
        </w:rPr>
        <w:t>.</w:t>
      </w:r>
    </w:p>
    <w:p w14:paraId="5AE4F3F7" w14:textId="18315ADB" w:rsidR="00454296" w:rsidRPr="00454296" w:rsidRDefault="00DD6A4C" w:rsidP="00454296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54296">
        <w:rPr>
          <w:rFonts w:ascii="Times New Roman" w:hAnsi="Times New Roman" w:cs="Times New Roman"/>
          <w:sz w:val="24"/>
          <w:szCs w:val="24"/>
        </w:rPr>
        <w:t>Príjmy 2% z</w:t>
      </w:r>
      <w:r w:rsidR="00A71D9C">
        <w:rPr>
          <w:rFonts w:ascii="Times New Roman" w:hAnsi="Times New Roman" w:cs="Times New Roman"/>
          <w:sz w:val="24"/>
          <w:szCs w:val="24"/>
        </w:rPr>
        <w:t> </w:t>
      </w:r>
      <w:r w:rsidRPr="00454296">
        <w:rPr>
          <w:rFonts w:ascii="Times New Roman" w:hAnsi="Times New Roman" w:cs="Times New Roman"/>
          <w:sz w:val="24"/>
          <w:szCs w:val="24"/>
        </w:rPr>
        <w:t>daní</w:t>
      </w:r>
      <w:r w:rsidR="00A71D9C">
        <w:rPr>
          <w:rFonts w:ascii="Times New Roman" w:hAnsi="Times New Roman" w:cs="Times New Roman"/>
          <w:sz w:val="24"/>
          <w:szCs w:val="24"/>
        </w:rPr>
        <w:t xml:space="preserve"> a darov</w:t>
      </w:r>
      <w:r w:rsidR="00AC621A" w:rsidRPr="00454296">
        <w:rPr>
          <w:rFonts w:ascii="Times New Roman" w:hAnsi="Times New Roman" w:cs="Times New Roman"/>
          <w:sz w:val="24"/>
          <w:szCs w:val="24"/>
        </w:rPr>
        <w:tab/>
      </w:r>
      <w:r w:rsidR="00AC621A" w:rsidRPr="00454296">
        <w:rPr>
          <w:rFonts w:ascii="Times New Roman" w:hAnsi="Times New Roman" w:cs="Times New Roman"/>
          <w:sz w:val="24"/>
          <w:szCs w:val="24"/>
        </w:rPr>
        <w:tab/>
      </w:r>
      <w:r w:rsidR="00613FFD">
        <w:rPr>
          <w:rFonts w:ascii="Times New Roman" w:hAnsi="Times New Roman" w:cs="Times New Roman"/>
          <w:sz w:val="24"/>
          <w:szCs w:val="24"/>
        </w:rPr>
        <w:tab/>
      </w:r>
      <w:r w:rsidR="00454296" w:rsidRPr="00454296">
        <w:rPr>
          <w:rFonts w:ascii="Times New Roman" w:hAnsi="Times New Roman" w:cs="Times New Roman"/>
          <w:sz w:val="24"/>
          <w:szCs w:val="24"/>
        </w:rPr>
        <w:t>3 8</w:t>
      </w:r>
      <w:r w:rsidR="005C64F7">
        <w:rPr>
          <w:rFonts w:ascii="Times New Roman" w:hAnsi="Times New Roman" w:cs="Times New Roman"/>
          <w:sz w:val="24"/>
          <w:szCs w:val="24"/>
        </w:rPr>
        <w:t>44</w:t>
      </w:r>
      <w:r w:rsidR="00454296" w:rsidRPr="00454296">
        <w:rPr>
          <w:rFonts w:ascii="Times New Roman" w:hAnsi="Times New Roman" w:cs="Times New Roman"/>
          <w:sz w:val="24"/>
          <w:szCs w:val="24"/>
        </w:rPr>
        <w:t>,7</w:t>
      </w:r>
      <w:r w:rsidR="00A71D9C">
        <w:rPr>
          <w:rFonts w:ascii="Times New Roman" w:hAnsi="Times New Roman" w:cs="Times New Roman"/>
          <w:sz w:val="24"/>
          <w:szCs w:val="24"/>
        </w:rPr>
        <w:t>9</w:t>
      </w:r>
      <w:r w:rsidR="00454296" w:rsidRPr="00454296">
        <w:rPr>
          <w:rFonts w:ascii="Times New Roman" w:hAnsi="Times New Roman" w:cs="Times New Roman"/>
          <w:sz w:val="24"/>
          <w:szCs w:val="24"/>
        </w:rPr>
        <w:t xml:space="preserve"> </w:t>
      </w:r>
      <w:r w:rsidR="00AC621A" w:rsidRPr="00454296">
        <w:rPr>
          <w:rFonts w:ascii="Times New Roman" w:hAnsi="Times New Roman" w:cs="Times New Roman"/>
          <w:sz w:val="24"/>
          <w:szCs w:val="24"/>
        </w:rPr>
        <w:t>€</w:t>
      </w:r>
    </w:p>
    <w:p w14:paraId="2635926A" w14:textId="5336F3C2" w:rsidR="00613FFD" w:rsidRPr="005F587E" w:rsidRDefault="00A71D9C" w:rsidP="00613FFD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Grant</w:t>
      </w:r>
      <w:r w:rsidR="00454296" w:rsidRPr="005F587E">
        <w:rPr>
          <w:rFonts w:ascii="Times New Roman" w:hAnsi="Times New Roman" w:cs="Times New Roman"/>
          <w:sz w:val="24"/>
          <w:szCs w:val="24"/>
          <w:u w:val="single"/>
        </w:rPr>
        <w:t xml:space="preserve"> z holandského </w:t>
      </w:r>
      <w:r w:rsidR="00613FFD" w:rsidRPr="005F587E">
        <w:rPr>
          <w:rFonts w:ascii="Times New Roman" w:hAnsi="Times New Roman" w:cs="Times New Roman"/>
          <w:sz w:val="24"/>
          <w:szCs w:val="24"/>
          <w:u w:val="single"/>
        </w:rPr>
        <w:t>ambasády</w:t>
      </w:r>
      <w:r w:rsidR="00613FFD" w:rsidRPr="005F587E">
        <w:rPr>
          <w:rFonts w:ascii="Times New Roman" w:hAnsi="Times New Roman" w:cs="Times New Roman"/>
          <w:sz w:val="24"/>
          <w:szCs w:val="24"/>
          <w:u w:val="single"/>
        </w:rPr>
        <w:tab/>
      </w:r>
      <w:r w:rsidR="00613FFD" w:rsidRPr="005F587E">
        <w:rPr>
          <w:rFonts w:ascii="Times New Roman" w:hAnsi="Times New Roman" w:cs="Times New Roman"/>
          <w:sz w:val="24"/>
          <w:szCs w:val="24"/>
          <w:u w:val="single"/>
        </w:rPr>
        <w:tab/>
        <w:t>1 750,00 €</w:t>
      </w:r>
    </w:p>
    <w:p w14:paraId="15A411FB" w14:textId="1362A6EB" w:rsidR="008E20D0" w:rsidRDefault="008E20D0" w:rsidP="002556EF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3FFD">
        <w:rPr>
          <w:rFonts w:ascii="Times New Roman" w:hAnsi="Times New Roman" w:cs="Times New Roman"/>
          <w:sz w:val="24"/>
          <w:szCs w:val="24"/>
        </w:rPr>
        <w:tab/>
      </w:r>
      <w:r w:rsidR="00613FFD">
        <w:rPr>
          <w:rFonts w:ascii="Times New Roman" w:hAnsi="Times New Roman" w:cs="Times New Roman"/>
          <w:b/>
          <w:sz w:val="24"/>
          <w:szCs w:val="24"/>
        </w:rPr>
        <w:t>5 5</w:t>
      </w:r>
      <w:r w:rsidR="005F587E">
        <w:rPr>
          <w:rFonts w:ascii="Times New Roman" w:hAnsi="Times New Roman" w:cs="Times New Roman"/>
          <w:b/>
          <w:sz w:val="24"/>
          <w:szCs w:val="24"/>
        </w:rPr>
        <w:t>94</w:t>
      </w:r>
      <w:r w:rsidR="00613FFD">
        <w:rPr>
          <w:rFonts w:ascii="Times New Roman" w:hAnsi="Times New Roman" w:cs="Times New Roman"/>
          <w:b/>
          <w:sz w:val="24"/>
          <w:szCs w:val="24"/>
        </w:rPr>
        <w:t>,7</w:t>
      </w:r>
      <w:r w:rsidR="005F587E">
        <w:rPr>
          <w:rFonts w:ascii="Times New Roman" w:hAnsi="Times New Roman" w:cs="Times New Roman"/>
          <w:b/>
          <w:sz w:val="24"/>
          <w:szCs w:val="24"/>
        </w:rPr>
        <w:t>9</w:t>
      </w:r>
      <w:r w:rsidRPr="008E20D0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525281C8" w14:textId="77777777" w:rsidR="002556EF" w:rsidRPr="00555C3E" w:rsidRDefault="002556EF" w:rsidP="002556EF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249A6F4" w14:textId="77777777" w:rsidR="007F0A07" w:rsidRPr="002556EF" w:rsidRDefault="00C31DAD" w:rsidP="002556EF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príjmov podľa zdrojov a ich pôvodu a prehľad výdavkov v členení podľa jednotlivých druhov činností fondu a osobitne výšku výdavkov na správu fondu</w:t>
      </w:r>
    </w:p>
    <w:p w14:paraId="1E96BB8E" w14:textId="29A6DA5B" w:rsidR="00C31DAD" w:rsidRPr="00101637" w:rsidRDefault="00C31DAD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lastRenderedPageBreak/>
        <w:t>Počiatočný stav fondu k 1.1.20</w:t>
      </w:r>
      <w:r w:rsidR="005D6E43" w:rsidRPr="00101637">
        <w:rPr>
          <w:rFonts w:ascii="Times New Roman" w:hAnsi="Times New Roman" w:cs="Times New Roman"/>
          <w:sz w:val="24"/>
          <w:szCs w:val="24"/>
        </w:rPr>
        <w:t>2</w:t>
      </w:r>
      <w:r w:rsidR="00E70386">
        <w:rPr>
          <w:rFonts w:ascii="Times New Roman" w:hAnsi="Times New Roman" w:cs="Times New Roman"/>
          <w:sz w:val="24"/>
          <w:szCs w:val="24"/>
        </w:rPr>
        <w:t>4</w:t>
      </w:r>
      <w:r w:rsidRPr="00101637">
        <w:rPr>
          <w:rFonts w:ascii="Times New Roman" w:hAnsi="Times New Roman" w:cs="Times New Roman"/>
          <w:sz w:val="24"/>
          <w:szCs w:val="24"/>
        </w:rPr>
        <w:t xml:space="preserve"> činil </w:t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5F587E">
        <w:rPr>
          <w:rFonts w:ascii="Times New Roman" w:hAnsi="Times New Roman" w:cs="Times New Roman"/>
          <w:b/>
          <w:sz w:val="24"/>
          <w:szCs w:val="24"/>
        </w:rPr>
        <w:t>6 034,44 €</w:t>
      </w:r>
    </w:p>
    <w:p w14:paraId="17A5F30E" w14:textId="77777777" w:rsidR="00B23D40" w:rsidRDefault="00B23D40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A29F7" w14:textId="71AC7D8E" w:rsidR="00C31DAD" w:rsidRPr="00101637" w:rsidRDefault="00C31DAD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>Príjmy v roku 20</w:t>
      </w:r>
      <w:r w:rsidR="00C60D4E" w:rsidRPr="00101637">
        <w:rPr>
          <w:rFonts w:ascii="Times New Roman" w:hAnsi="Times New Roman" w:cs="Times New Roman"/>
          <w:sz w:val="24"/>
          <w:szCs w:val="24"/>
        </w:rPr>
        <w:t>2</w:t>
      </w:r>
      <w:r w:rsidR="008D69D3">
        <w:rPr>
          <w:rFonts w:ascii="Times New Roman" w:hAnsi="Times New Roman" w:cs="Times New Roman"/>
          <w:sz w:val="24"/>
          <w:szCs w:val="24"/>
        </w:rPr>
        <w:t>4</w:t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7B16DA" w:rsidRPr="00101637">
        <w:rPr>
          <w:rFonts w:ascii="Times New Roman" w:hAnsi="Times New Roman" w:cs="Times New Roman"/>
          <w:sz w:val="24"/>
          <w:szCs w:val="24"/>
        </w:rPr>
        <w:t>boli:</w:t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5C64F7">
        <w:rPr>
          <w:rFonts w:ascii="Times New Roman" w:hAnsi="Times New Roman" w:cs="Times New Roman"/>
          <w:sz w:val="24"/>
          <w:szCs w:val="24"/>
        </w:rPr>
        <w:t>5</w:t>
      </w:r>
      <w:r w:rsidR="005F587E">
        <w:rPr>
          <w:rFonts w:ascii="Times New Roman" w:hAnsi="Times New Roman" w:cs="Times New Roman"/>
          <w:sz w:val="24"/>
          <w:szCs w:val="24"/>
        </w:rPr>
        <w:t xml:space="preserve"> </w:t>
      </w:r>
      <w:r w:rsidR="005C64F7">
        <w:rPr>
          <w:rFonts w:ascii="Times New Roman" w:hAnsi="Times New Roman" w:cs="Times New Roman"/>
          <w:sz w:val="24"/>
          <w:szCs w:val="24"/>
        </w:rPr>
        <w:t>594,79</w:t>
      </w:r>
      <w:r w:rsidR="008E20D0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7D8C652" w14:textId="391FFE09" w:rsidR="007F0A07" w:rsidRPr="00101637" w:rsidRDefault="007F0A0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>Výdavk</w:t>
      </w:r>
      <w:r w:rsidR="008E20D0">
        <w:rPr>
          <w:rFonts w:ascii="Times New Roman" w:hAnsi="Times New Roman" w:cs="Times New Roman"/>
          <w:sz w:val="24"/>
          <w:szCs w:val="24"/>
        </w:rPr>
        <w:t>y</w:t>
      </w:r>
      <w:r w:rsidRPr="00101637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60D4E" w:rsidRPr="00101637">
        <w:rPr>
          <w:rFonts w:ascii="Times New Roman" w:hAnsi="Times New Roman" w:cs="Times New Roman"/>
          <w:sz w:val="24"/>
          <w:szCs w:val="24"/>
        </w:rPr>
        <w:t>2</w:t>
      </w:r>
      <w:r w:rsidR="008E20D0">
        <w:rPr>
          <w:rFonts w:ascii="Times New Roman" w:hAnsi="Times New Roman" w:cs="Times New Roman"/>
          <w:sz w:val="24"/>
          <w:szCs w:val="24"/>
        </w:rPr>
        <w:t>3</w:t>
      </w:r>
      <w:r w:rsidRPr="00101637">
        <w:rPr>
          <w:rFonts w:ascii="Times New Roman" w:hAnsi="Times New Roman" w:cs="Times New Roman"/>
          <w:sz w:val="24"/>
          <w:szCs w:val="24"/>
        </w:rPr>
        <w:t xml:space="preserve"> boli:</w:t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B23D4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64F7">
        <w:rPr>
          <w:rFonts w:ascii="Times New Roman" w:hAnsi="Times New Roman" w:cs="Times New Roman"/>
          <w:sz w:val="24"/>
          <w:szCs w:val="24"/>
        </w:rPr>
        <w:t xml:space="preserve">  4</w:t>
      </w:r>
      <w:r w:rsidR="005F587E">
        <w:rPr>
          <w:rFonts w:ascii="Times New Roman" w:hAnsi="Times New Roman" w:cs="Times New Roman"/>
          <w:sz w:val="24"/>
          <w:szCs w:val="24"/>
        </w:rPr>
        <w:t xml:space="preserve"> </w:t>
      </w:r>
      <w:r w:rsidR="005C64F7">
        <w:rPr>
          <w:rFonts w:ascii="Times New Roman" w:hAnsi="Times New Roman" w:cs="Times New Roman"/>
          <w:sz w:val="24"/>
          <w:szCs w:val="24"/>
        </w:rPr>
        <w:t>252,15</w:t>
      </w:r>
      <w:r w:rsidR="00B23D40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23CE63F" w14:textId="0993E528" w:rsidR="007F0A07" w:rsidRPr="00101637" w:rsidRDefault="007F0A0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 xml:space="preserve">a/ výdavky na účel fondu: </w:t>
      </w:r>
      <w:r w:rsidR="005F587E">
        <w:rPr>
          <w:rFonts w:ascii="Times New Roman" w:hAnsi="Times New Roman" w:cs="Times New Roman"/>
          <w:sz w:val="24"/>
          <w:szCs w:val="24"/>
        </w:rPr>
        <w:tab/>
      </w:r>
      <w:r w:rsidR="005F587E">
        <w:rPr>
          <w:rFonts w:ascii="Times New Roman" w:hAnsi="Times New Roman" w:cs="Times New Roman"/>
          <w:sz w:val="24"/>
          <w:szCs w:val="24"/>
        </w:rPr>
        <w:tab/>
      </w:r>
      <w:r w:rsidR="005F587E">
        <w:rPr>
          <w:rFonts w:ascii="Times New Roman" w:hAnsi="Times New Roman" w:cs="Times New Roman"/>
          <w:sz w:val="24"/>
          <w:szCs w:val="24"/>
        </w:rPr>
        <w:tab/>
      </w:r>
      <w:r w:rsidR="005C64F7">
        <w:rPr>
          <w:rFonts w:ascii="Times New Roman" w:hAnsi="Times New Roman" w:cs="Times New Roman"/>
          <w:sz w:val="24"/>
          <w:szCs w:val="24"/>
        </w:rPr>
        <w:t>4</w:t>
      </w:r>
      <w:r w:rsidR="005F587E">
        <w:rPr>
          <w:rFonts w:ascii="Times New Roman" w:hAnsi="Times New Roman" w:cs="Times New Roman"/>
          <w:sz w:val="24"/>
          <w:szCs w:val="24"/>
        </w:rPr>
        <w:t xml:space="preserve"> </w:t>
      </w:r>
      <w:r w:rsidR="005C64F7">
        <w:rPr>
          <w:rFonts w:ascii="Times New Roman" w:hAnsi="Times New Roman" w:cs="Times New Roman"/>
          <w:sz w:val="24"/>
          <w:szCs w:val="24"/>
        </w:rPr>
        <w:t>060</w:t>
      </w:r>
      <w:r w:rsidR="005F587E">
        <w:rPr>
          <w:rFonts w:ascii="Times New Roman" w:hAnsi="Times New Roman" w:cs="Times New Roman"/>
          <w:sz w:val="24"/>
          <w:szCs w:val="24"/>
        </w:rPr>
        <w:t>,00</w:t>
      </w:r>
      <w:r w:rsidR="005D6E43"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101637" w:rsidRPr="00101637">
        <w:rPr>
          <w:rFonts w:ascii="Times New Roman" w:hAnsi="Times New Roman" w:cs="Times New Roman"/>
          <w:sz w:val="24"/>
          <w:szCs w:val="24"/>
        </w:rPr>
        <w:t>€</w:t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9CA0B" w14:textId="46462329" w:rsidR="007F0A07" w:rsidRPr="00101637" w:rsidRDefault="007F0A0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 xml:space="preserve">b/ výdavky na správu fondu: </w:t>
      </w:r>
      <w:r w:rsidR="005F587E">
        <w:rPr>
          <w:rFonts w:ascii="Times New Roman" w:hAnsi="Times New Roman" w:cs="Times New Roman"/>
          <w:sz w:val="24"/>
          <w:szCs w:val="24"/>
        </w:rPr>
        <w:tab/>
      </w:r>
      <w:r w:rsidR="005F587E">
        <w:rPr>
          <w:rFonts w:ascii="Times New Roman" w:hAnsi="Times New Roman" w:cs="Times New Roman"/>
          <w:sz w:val="24"/>
          <w:szCs w:val="24"/>
        </w:rPr>
        <w:tab/>
      </w:r>
      <w:r w:rsidR="005F587E">
        <w:rPr>
          <w:rFonts w:ascii="Times New Roman" w:hAnsi="Times New Roman" w:cs="Times New Roman"/>
          <w:sz w:val="24"/>
          <w:szCs w:val="24"/>
        </w:rPr>
        <w:tab/>
        <w:t xml:space="preserve">   192,15</w:t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101637">
        <w:rPr>
          <w:rFonts w:ascii="Times New Roman" w:hAnsi="Times New Roman" w:cs="Times New Roman"/>
          <w:sz w:val="24"/>
          <w:szCs w:val="24"/>
        </w:rPr>
        <w:t>€</w:t>
      </w:r>
      <w:r w:rsidR="007E3AAC" w:rsidRPr="00101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8C297" w14:textId="77777777" w:rsidR="007F0A07" w:rsidRDefault="007F0A07" w:rsidP="00A55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DF658" w14:textId="10033CC3" w:rsidR="007F0A07" w:rsidRPr="003371BC" w:rsidRDefault="0010163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stav fondu k 31.12.202</w:t>
      </w:r>
      <w:r w:rsidR="00E70386">
        <w:rPr>
          <w:rFonts w:ascii="Times New Roman" w:hAnsi="Times New Roman" w:cs="Times New Roman"/>
          <w:sz w:val="24"/>
          <w:szCs w:val="24"/>
        </w:rPr>
        <w:t>4</w:t>
      </w:r>
      <w:r w:rsidR="003371BC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D40">
        <w:rPr>
          <w:rFonts w:ascii="Times New Roman" w:hAnsi="Times New Roman" w:cs="Times New Roman"/>
          <w:sz w:val="24"/>
          <w:szCs w:val="24"/>
        </w:rPr>
        <w:tab/>
      </w:r>
      <w:r w:rsidR="005F587E" w:rsidRPr="005F587E">
        <w:rPr>
          <w:rFonts w:ascii="Times New Roman" w:hAnsi="Times New Roman" w:cs="Times New Roman"/>
          <w:b/>
          <w:sz w:val="24"/>
          <w:szCs w:val="24"/>
        </w:rPr>
        <w:t>7 377,08</w:t>
      </w:r>
      <w:r w:rsidR="00B23D40" w:rsidRPr="005F58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45205F7E" w14:textId="77777777" w:rsidR="003371BC" w:rsidRPr="00101637" w:rsidRDefault="003371BC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C303B" w14:textId="0A0DE361" w:rsidR="00960E37" w:rsidRPr="00F30BDB" w:rsidRDefault="007F0A07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Stav majetku a záväzkov fo</w:t>
      </w:r>
      <w:r w:rsidR="00960E37" w:rsidRPr="00F30BDB">
        <w:rPr>
          <w:rFonts w:ascii="Times New Roman" w:hAnsi="Times New Roman" w:cs="Times New Roman"/>
          <w:b/>
          <w:sz w:val="24"/>
          <w:szCs w:val="24"/>
        </w:rPr>
        <w:t>nd</w:t>
      </w:r>
      <w:r w:rsidRPr="00F30BDB">
        <w:rPr>
          <w:rFonts w:ascii="Times New Roman" w:hAnsi="Times New Roman" w:cs="Times New Roman"/>
          <w:b/>
          <w:sz w:val="24"/>
          <w:szCs w:val="24"/>
        </w:rPr>
        <w:t xml:space="preserve">u k 31. decembru </w:t>
      </w:r>
      <w:r w:rsidR="00CC23F0">
        <w:rPr>
          <w:rFonts w:ascii="Times New Roman" w:hAnsi="Times New Roman" w:cs="Times New Roman"/>
          <w:b/>
          <w:sz w:val="24"/>
          <w:szCs w:val="24"/>
        </w:rPr>
        <w:t>20</w:t>
      </w:r>
      <w:r w:rsidR="00C60D4E">
        <w:rPr>
          <w:rFonts w:ascii="Times New Roman" w:hAnsi="Times New Roman" w:cs="Times New Roman"/>
          <w:b/>
          <w:sz w:val="24"/>
          <w:szCs w:val="24"/>
        </w:rPr>
        <w:t>2</w:t>
      </w:r>
      <w:r w:rsidR="00E70386">
        <w:rPr>
          <w:rFonts w:ascii="Times New Roman" w:hAnsi="Times New Roman" w:cs="Times New Roman"/>
          <w:b/>
          <w:sz w:val="24"/>
          <w:szCs w:val="24"/>
        </w:rPr>
        <w:t>4</w:t>
      </w:r>
    </w:p>
    <w:p w14:paraId="36D2F78A" w14:textId="77777777" w:rsidR="00960E37" w:rsidRPr="003371BC" w:rsidRDefault="00960E3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3371BC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3371BC">
        <w:rPr>
          <w:rFonts w:ascii="Times New Roman" w:hAnsi="Times New Roman" w:cs="Times New Roman"/>
          <w:sz w:val="24"/>
          <w:szCs w:val="24"/>
        </w:rPr>
        <w:t>, n. f.</w:t>
      </w:r>
      <w:r w:rsidR="00BF0856" w:rsidRPr="003371BC">
        <w:rPr>
          <w:rFonts w:ascii="Times New Roman" w:hAnsi="Times New Roman" w:cs="Times New Roman"/>
          <w:sz w:val="24"/>
          <w:szCs w:val="24"/>
        </w:rPr>
        <w:t xml:space="preserve"> nedisponuje žiadnym majetkom.</w:t>
      </w:r>
    </w:p>
    <w:p w14:paraId="566F3423" w14:textId="77777777" w:rsidR="00BF0856" w:rsidRPr="003371BC" w:rsidRDefault="00BF0856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Majetok fondu tvoria iba finančné prostriedky </w:t>
      </w:r>
      <w:r w:rsidR="00B23D40">
        <w:rPr>
          <w:rFonts w:ascii="Times New Roman" w:hAnsi="Times New Roman" w:cs="Times New Roman"/>
          <w:sz w:val="24"/>
          <w:szCs w:val="24"/>
        </w:rPr>
        <w:t xml:space="preserve">v pokladni a na </w:t>
      </w:r>
      <w:r w:rsidRPr="003371BC">
        <w:rPr>
          <w:rFonts w:ascii="Times New Roman" w:hAnsi="Times New Roman" w:cs="Times New Roman"/>
          <w:sz w:val="24"/>
          <w:szCs w:val="24"/>
        </w:rPr>
        <w:t>účte.</w:t>
      </w:r>
    </w:p>
    <w:p w14:paraId="032FF5BD" w14:textId="4527EC98" w:rsidR="00BF0856" w:rsidRPr="003371BC" w:rsidRDefault="00BF0856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Jeho konečný zostatok </w:t>
      </w:r>
      <w:r w:rsidR="005F587E">
        <w:rPr>
          <w:rFonts w:ascii="Times New Roman" w:hAnsi="Times New Roman" w:cs="Times New Roman"/>
          <w:sz w:val="24"/>
          <w:szCs w:val="24"/>
        </w:rPr>
        <w:t xml:space="preserve">na účte </w:t>
      </w:r>
      <w:r w:rsidRPr="003371BC">
        <w:rPr>
          <w:rFonts w:ascii="Times New Roman" w:hAnsi="Times New Roman" w:cs="Times New Roman"/>
          <w:sz w:val="24"/>
          <w:szCs w:val="24"/>
        </w:rPr>
        <w:t>k 31.12.20</w:t>
      </w:r>
      <w:r w:rsidR="00C60D4E" w:rsidRPr="003371BC">
        <w:rPr>
          <w:rFonts w:ascii="Times New Roman" w:hAnsi="Times New Roman" w:cs="Times New Roman"/>
          <w:sz w:val="24"/>
          <w:szCs w:val="24"/>
        </w:rPr>
        <w:t>2</w:t>
      </w:r>
      <w:r w:rsidR="00E70386">
        <w:rPr>
          <w:rFonts w:ascii="Times New Roman" w:hAnsi="Times New Roman" w:cs="Times New Roman"/>
          <w:sz w:val="24"/>
          <w:szCs w:val="24"/>
        </w:rPr>
        <w:t>4</w:t>
      </w:r>
      <w:r w:rsidRPr="003371BC">
        <w:rPr>
          <w:rFonts w:ascii="Times New Roman" w:hAnsi="Times New Roman" w:cs="Times New Roman"/>
          <w:sz w:val="24"/>
          <w:szCs w:val="24"/>
        </w:rPr>
        <w:t xml:space="preserve"> činí: </w:t>
      </w:r>
      <w:r w:rsidR="00B23D40">
        <w:rPr>
          <w:rFonts w:ascii="Times New Roman" w:hAnsi="Times New Roman" w:cs="Times New Roman"/>
          <w:sz w:val="24"/>
          <w:szCs w:val="24"/>
        </w:rPr>
        <w:t xml:space="preserve">  </w:t>
      </w:r>
      <w:r w:rsidR="005F587E" w:rsidRPr="005F587E">
        <w:rPr>
          <w:rFonts w:ascii="Times New Roman" w:hAnsi="Times New Roman" w:cs="Times New Roman"/>
          <w:b/>
          <w:sz w:val="24"/>
          <w:szCs w:val="24"/>
        </w:rPr>
        <w:t>7 374,98</w:t>
      </w:r>
      <w:r w:rsidR="0050684B" w:rsidRPr="003371BC">
        <w:rPr>
          <w:rFonts w:ascii="Times New Roman" w:hAnsi="Times New Roman" w:cs="Times New Roman"/>
          <w:sz w:val="24"/>
          <w:szCs w:val="24"/>
        </w:rPr>
        <w:t xml:space="preserve"> </w:t>
      </w:r>
      <w:r w:rsidRPr="003371BC">
        <w:rPr>
          <w:rFonts w:ascii="Times New Roman" w:hAnsi="Times New Roman" w:cs="Times New Roman"/>
          <w:b/>
          <w:sz w:val="24"/>
          <w:szCs w:val="24"/>
        </w:rPr>
        <w:t>Eur</w:t>
      </w:r>
    </w:p>
    <w:p w14:paraId="61F31106" w14:textId="172F1B19" w:rsidR="00B014FF" w:rsidRPr="003371BC" w:rsidRDefault="00BF0856" w:rsidP="00CC2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Fond k 31.12.20</w:t>
      </w:r>
      <w:r w:rsidR="00C60D4E" w:rsidRPr="003371BC">
        <w:rPr>
          <w:rFonts w:ascii="Times New Roman" w:hAnsi="Times New Roman" w:cs="Times New Roman"/>
          <w:sz w:val="24"/>
          <w:szCs w:val="24"/>
        </w:rPr>
        <w:t>2</w:t>
      </w:r>
      <w:r w:rsidR="00E70386">
        <w:rPr>
          <w:rFonts w:ascii="Times New Roman" w:hAnsi="Times New Roman" w:cs="Times New Roman"/>
          <w:sz w:val="24"/>
          <w:szCs w:val="24"/>
        </w:rPr>
        <w:t>4</w:t>
      </w:r>
      <w:r w:rsidR="007B16DA" w:rsidRPr="003371BC">
        <w:rPr>
          <w:rFonts w:ascii="Times New Roman" w:hAnsi="Times New Roman" w:cs="Times New Roman"/>
          <w:sz w:val="24"/>
          <w:szCs w:val="24"/>
        </w:rPr>
        <w:t xml:space="preserve"> </w:t>
      </w:r>
      <w:r w:rsidRPr="003371BC">
        <w:rPr>
          <w:rFonts w:ascii="Times New Roman" w:hAnsi="Times New Roman" w:cs="Times New Roman"/>
          <w:sz w:val="24"/>
          <w:szCs w:val="24"/>
        </w:rPr>
        <w:t>nemá žiadne záväzky.</w:t>
      </w:r>
    </w:p>
    <w:p w14:paraId="44E10A51" w14:textId="77777777" w:rsidR="00CC23F0" w:rsidRPr="003371BC" w:rsidRDefault="00CC23F0" w:rsidP="00CC2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5AEEE" w14:textId="77777777" w:rsidR="00E222EE" w:rsidRPr="00F30BDB" w:rsidRDefault="00E222EE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Ďalšie údaje, ktoré určí správna rada</w:t>
      </w:r>
    </w:p>
    <w:p w14:paraId="5A248A58" w14:textId="77777777" w:rsidR="00E222EE" w:rsidRDefault="00E222EE" w:rsidP="00A55BC2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46DC406A" w14:textId="77777777" w:rsidR="00E222EE" w:rsidRPr="003371BC" w:rsidRDefault="00E222EE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Správna rada neurčila žiadne ďalšie údaje na zverejnenie vo výročnej správe.</w:t>
      </w:r>
    </w:p>
    <w:p w14:paraId="0A9FF24F" w14:textId="77777777" w:rsidR="00E222EE" w:rsidRPr="00E222EE" w:rsidRDefault="00E222EE" w:rsidP="00A55B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F8556" w14:textId="77777777" w:rsidR="008F76EE" w:rsidRPr="00F30BDB" w:rsidRDefault="008F76EE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V</w:t>
      </w:r>
      <w:r w:rsidR="00F30BDB" w:rsidRPr="00F30BDB">
        <w:rPr>
          <w:rFonts w:ascii="Times New Roman" w:hAnsi="Times New Roman" w:cs="Times New Roman"/>
          <w:b/>
          <w:sz w:val="24"/>
          <w:szCs w:val="24"/>
        </w:rPr>
        <w:t>yjadrenie dozornej rady</w:t>
      </w:r>
    </w:p>
    <w:p w14:paraId="154AF668" w14:textId="77777777" w:rsidR="0009574C" w:rsidRPr="003371BC" w:rsidRDefault="008F76EE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Dozorná rada preskúmala hospodárenie </w:t>
      </w:r>
      <w:r w:rsidR="0009574C" w:rsidRPr="003371BC">
        <w:rPr>
          <w:rFonts w:ascii="Times New Roman" w:hAnsi="Times New Roman" w:cs="Times New Roman"/>
          <w:sz w:val="24"/>
          <w:szCs w:val="24"/>
        </w:rPr>
        <w:t>neinvestičného fondu a nemá pripomienky.</w:t>
      </w:r>
    </w:p>
    <w:p w14:paraId="77DBB62A" w14:textId="77777777" w:rsidR="0009574C" w:rsidRDefault="0009574C" w:rsidP="00A55BC2">
      <w:pPr>
        <w:spacing w:line="240" w:lineRule="auto"/>
        <w:jc w:val="both"/>
        <w:rPr>
          <w:rFonts w:ascii="Times New Roman" w:hAnsi="Times New Roman" w:cs="Times New Roman"/>
        </w:rPr>
      </w:pPr>
    </w:p>
    <w:p w14:paraId="42E866EA" w14:textId="5D312B9D" w:rsidR="00471D13" w:rsidRPr="003371BC" w:rsidRDefault="0009574C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V</w:t>
      </w:r>
      <w:r w:rsidR="005F7903">
        <w:rPr>
          <w:rFonts w:ascii="Times New Roman" w:hAnsi="Times New Roman" w:cs="Times New Roman"/>
          <w:sz w:val="24"/>
          <w:szCs w:val="24"/>
        </w:rPr>
        <w:t> </w:t>
      </w:r>
      <w:r w:rsidRPr="003371BC">
        <w:rPr>
          <w:rFonts w:ascii="Times New Roman" w:hAnsi="Times New Roman" w:cs="Times New Roman"/>
          <w:sz w:val="24"/>
          <w:szCs w:val="24"/>
        </w:rPr>
        <w:t>Bratislave</w:t>
      </w:r>
      <w:r w:rsidR="005F7903">
        <w:rPr>
          <w:rFonts w:ascii="Times New Roman" w:hAnsi="Times New Roman" w:cs="Times New Roman"/>
          <w:sz w:val="24"/>
          <w:szCs w:val="24"/>
        </w:rPr>
        <w:t xml:space="preserve"> 10. apríla 2025</w:t>
      </w:r>
      <w:r w:rsidRPr="003371BC">
        <w:rPr>
          <w:rFonts w:ascii="Times New Roman" w:hAnsi="Times New Roman" w:cs="Times New Roman"/>
          <w:sz w:val="24"/>
          <w:szCs w:val="24"/>
        </w:rPr>
        <w:tab/>
      </w:r>
      <w:r w:rsidRPr="003371BC">
        <w:rPr>
          <w:rFonts w:ascii="Times New Roman" w:hAnsi="Times New Roman" w:cs="Times New Roman"/>
          <w:sz w:val="24"/>
          <w:szCs w:val="24"/>
        </w:rPr>
        <w:tab/>
      </w:r>
      <w:r w:rsidRPr="003371BC">
        <w:rPr>
          <w:rFonts w:ascii="Times New Roman" w:hAnsi="Times New Roman" w:cs="Times New Roman"/>
          <w:sz w:val="24"/>
          <w:szCs w:val="24"/>
        </w:rPr>
        <w:tab/>
        <w:t>Pečiatka</w:t>
      </w:r>
      <w:r w:rsidRPr="003371BC">
        <w:rPr>
          <w:rFonts w:ascii="Times New Roman" w:hAnsi="Times New Roman" w:cs="Times New Roman"/>
          <w:sz w:val="24"/>
          <w:szCs w:val="24"/>
        </w:rPr>
        <w:tab/>
      </w:r>
    </w:p>
    <w:p w14:paraId="68C0EA02" w14:textId="77777777" w:rsidR="00471D13" w:rsidRPr="003371BC" w:rsidRDefault="00471D13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E481C" w14:textId="77777777" w:rsidR="00B824F9" w:rsidRPr="003371BC" w:rsidRDefault="0009574C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Podpisy:</w:t>
      </w:r>
    </w:p>
    <w:p w14:paraId="29813DE7" w14:textId="054CB96A" w:rsidR="00555C3E" w:rsidRPr="003371BC" w:rsidRDefault="00B824F9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správu vypracoval: </w:t>
      </w:r>
      <w:r w:rsidR="0017019A">
        <w:rPr>
          <w:rFonts w:ascii="Times New Roman" w:hAnsi="Times New Roman" w:cs="Times New Roman"/>
          <w:sz w:val="24"/>
          <w:szCs w:val="24"/>
        </w:rPr>
        <w:t>Ing. Jozef Lavička</w:t>
      </w:r>
      <w:r w:rsidR="00092CD8">
        <w:rPr>
          <w:rFonts w:ascii="Times New Roman" w:hAnsi="Times New Roman" w:cs="Times New Roman"/>
          <w:sz w:val="24"/>
          <w:szCs w:val="24"/>
        </w:rPr>
        <w:t>, správca</w:t>
      </w:r>
      <w:r w:rsidR="00092CD8">
        <w:rPr>
          <w:rFonts w:ascii="Times New Roman" w:hAnsi="Times New Roman" w:cs="Times New Roman"/>
        </w:rPr>
        <w:t xml:space="preserve">, </w:t>
      </w:r>
      <w:proofErr w:type="spellStart"/>
      <w:r w:rsidR="00092CD8">
        <w:rPr>
          <w:rFonts w:ascii="Times New Roman" w:hAnsi="Times New Roman" w:cs="Times New Roman"/>
          <w:i/>
        </w:rPr>
        <w:t>v.r</w:t>
      </w:r>
      <w:proofErr w:type="spellEnd"/>
      <w:r w:rsidR="00092CD8">
        <w:rPr>
          <w:rFonts w:ascii="Times New Roman" w:hAnsi="Times New Roman" w:cs="Times New Roman"/>
          <w:i/>
        </w:rPr>
        <w:t>.</w:t>
      </w:r>
      <w:r w:rsidR="0050684B" w:rsidRPr="003371B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1D13" w:rsidRPr="003371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3097B0" w14:textId="30F720FA" w:rsidR="00B824F9" w:rsidRPr="003371BC" w:rsidRDefault="00B824F9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za správnu radu:</w:t>
      </w:r>
      <w:r w:rsidR="00C8577F">
        <w:rPr>
          <w:rFonts w:ascii="Times New Roman" w:hAnsi="Times New Roman" w:cs="Times New Roman"/>
          <w:sz w:val="24"/>
          <w:szCs w:val="24"/>
        </w:rPr>
        <w:t xml:space="preserve"> </w:t>
      </w:r>
      <w:r w:rsidR="00B23D40">
        <w:rPr>
          <w:rFonts w:ascii="Times New Roman" w:hAnsi="Times New Roman" w:cs="Times New Roman"/>
          <w:sz w:val="24"/>
          <w:szCs w:val="24"/>
        </w:rPr>
        <w:t xml:space="preserve">doc. </w:t>
      </w:r>
      <w:r w:rsidR="003B4C07">
        <w:rPr>
          <w:rFonts w:ascii="Times New Roman" w:hAnsi="Times New Roman" w:cs="Times New Roman"/>
          <w:sz w:val="24"/>
          <w:szCs w:val="24"/>
        </w:rPr>
        <w:t xml:space="preserve">Ing. arch. </w:t>
      </w:r>
      <w:r w:rsidR="00B23D40">
        <w:rPr>
          <w:rFonts w:ascii="Times New Roman" w:hAnsi="Times New Roman" w:cs="Times New Roman"/>
          <w:sz w:val="24"/>
          <w:szCs w:val="24"/>
        </w:rPr>
        <w:t>Branislav Puškár</w:t>
      </w:r>
      <w:r w:rsidR="00092CD8">
        <w:rPr>
          <w:rFonts w:ascii="Times New Roman" w:hAnsi="Times New Roman" w:cs="Times New Roman"/>
          <w:sz w:val="24"/>
          <w:szCs w:val="24"/>
        </w:rPr>
        <w:t>, PhD.</w:t>
      </w:r>
      <w:r w:rsidR="00092CD8">
        <w:rPr>
          <w:rFonts w:ascii="Times New Roman" w:hAnsi="Times New Roman" w:cs="Times New Roman"/>
        </w:rPr>
        <w:t xml:space="preserve">, </w:t>
      </w:r>
      <w:proofErr w:type="spellStart"/>
      <w:r w:rsidR="00092CD8">
        <w:rPr>
          <w:rFonts w:ascii="Times New Roman" w:hAnsi="Times New Roman" w:cs="Times New Roman"/>
          <w:i/>
        </w:rPr>
        <w:t>v.r</w:t>
      </w:r>
      <w:proofErr w:type="spellEnd"/>
      <w:r w:rsidR="00092CD8">
        <w:rPr>
          <w:rFonts w:ascii="Times New Roman" w:hAnsi="Times New Roman" w:cs="Times New Roman"/>
          <w:i/>
        </w:rPr>
        <w:t>.</w:t>
      </w:r>
    </w:p>
    <w:p w14:paraId="093833CD" w14:textId="5014B40F" w:rsidR="00B824F9" w:rsidRPr="003371BC" w:rsidRDefault="00B824F9" w:rsidP="00B824F9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za dozornú radu: </w:t>
      </w:r>
      <w:r w:rsidRPr="003B4C07">
        <w:rPr>
          <w:rFonts w:ascii="Times New Roman" w:hAnsi="Times New Roman" w:cs="Times New Roman"/>
          <w:sz w:val="24"/>
          <w:szCs w:val="24"/>
        </w:rPr>
        <w:t xml:space="preserve">Ing. </w:t>
      </w:r>
      <w:r w:rsidR="00092CD8">
        <w:rPr>
          <w:rFonts w:ascii="Times New Roman" w:hAnsi="Times New Roman" w:cs="Times New Roman"/>
          <w:sz w:val="24"/>
          <w:szCs w:val="24"/>
        </w:rPr>
        <w:t xml:space="preserve">Kristína </w:t>
      </w:r>
      <w:proofErr w:type="spellStart"/>
      <w:r w:rsidR="00092CD8">
        <w:rPr>
          <w:rFonts w:ascii="Times New Roman" w:hAnsi="Times New Roman" w:cs="Times New Roman"/>
          <w:sz w:val="24"/>
          <w:szCs w:val="24"/>
        </w:rPr>
        <w:t>Baňáková</w:t>
      </w:r>
      <w:proofErr w:type="spellEnd"/>
      <w:r w:rsidR="00092CD8">
        <w:rPr>
          <w:rFonts w:ascii="Times New Roman" w:hAnsi="Times New Roman" w:cs="Times New Roman"/>
        </w:rPr>
        <w:t xml:space="preserve">, </w:t>
      </w:r>
      <w:proofErr w:type="spellStart"/>
      <w:r w:rsidR="00092CD8">
        <w:rPr>
          <w:rFonts w:ascii="Times New Roman" w:hAnsi="Times New Roman" w:cs="Times New Roman"/>
          <w:i/>
        </w:rPr>
        <w:t>v.r</w:t>
      </w:r>
      <w:proofErr w:type="spellEnd"/>
      <w:r w:rsidR="00092CD8">
        <w:rPr>
          <w:rFonts w:ascii="Times New Roman" w:hAnsi="Times New Roman" w:cs="Times New Roman"/>
          <w:i/>
        </w:rPr>
        <w:t>.</w:t>
      </w:r>
      <w:bookmarkStart w:id="0" w:name="_GoBack"/>
      <w:bookmarkEnd w:id="0"/>
    </w:p>
    <w:sectPr w:rsidR="00B824F9" w:rsidRPr="003371BC" w:rsidSect="000F3EA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5FAA5" w14:textId="77777777" w:rsidR="008377EC" w:rsidRDefault="008377EC" w:rsidP="0005609B">
      <w:pPr>
        <w:spacing w:after="0" w:line="240" w:lineRule="auto"/>
      </w:pPr>
      <w:r>
        <w:separator/>
      </w:r>
    </w:p>
  </w:endnote>
  <w:endnote w:type="continuationSeparator" w:id="0">
    <w:p w14:paraId="3068AF0F" w14:textId="77777777" w:rsidR="008377EC" w:rsidRDefault="008377EC" w:rsidP="0005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82050"/>
      <w:docPartObj>
        <w:docPartGallery w:val="Page Numbers (Bottom of Page)"/>
        <w:docPartUnique/>
      </w:docPartObj>
    </w:sdtPr>
    <w:sdtEndPr/>
    <w:sdtContent>
      <w:p w14:paraId="67832A76" w14:textId="582603FF" w:rsidR="005D3CC4" w:rsidRDefault="009062B7">
        <w:pPr>
          <w:pStyle w:val="Pta"/>
          <w:jc w:val="center"/>
        </w:pPr>
        <w:r>
          <w:rPr>
            <w:noProof/>
          </w:rPr>
          <w:fldChar w:fldCharType="begin"/>
        </w:r>
        <w:r w:rsidR="005D3CC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92C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00D041" w14:textId="77777777" w:rsidR="005D3CC4" w:rsidRDefault="005D3C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296B9" w14:textId="77777777" w:rsidR="008377EC" w:rsidRDefault="008377EC" w:rsidP="0005609B">
      <w:pPr>
        <w:spacing w:after="0" w:line="240" w:lineRule="auto"/>
      </w:pPr>
      <w:r>
        <w:separator/>
      </w:r>
    </w:p>
  </w:footnote>
  <w:footnote w:type="continuationSeparator" w:id="0">
    <w:p w14:paraId="194A1BF6" w14:textId="77777777" w:rsidR="008377EC" w:rsidRDefault="008377EC" w:rsidP="0005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CB2"/>
    <w:multiLevelType w:val="hybridMultilevel"/>
    <w:tmpl w:val="4C083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205B"/>
    <w:multiLevelType w:val="hybridMultilevel"/>
    <w:tmpl w:val="0CCE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A3ACE"/>
    <w:multiLevelType w:val="hybridMultilevel"/>
    <w:tmpl w:val="5DF4A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6BE2"/>
    <w:multiLevelType w:val="hybridMultilevel"/>
    <w:tmpl w:val="30546D62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F2E25"/>
    <w:multiLevelType w:val="hybridMultilevel"/>
    <w:tmpl w:val="AE5C8520"/>
    <w:lvl w:ilvl="0" w:tplc="9684CA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BE068D"/>
    <w:multiLevelType w:val="hybridMultilevel"/>
    <w:tmpl w:val="F5A2E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31D6D"/>
    <w:multiLevelType w:val="hybridMultilevel"/>
    <w:tmpl w:val="0D086F2A"/>
    <w:lvl w:ilvl="0" w:tplc="D54A2C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829D7"/>
    <w:multiLevelType w:val="hybridMultilevel"/>
    <w:tmpl w:val="F7840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77BAB"/>
    <w:multiLevelType w:val="hybridMultilevel"/>
    <w:tmpl w:val="1BB65D4A"/>
    <w:lvl w:ilvl="0" w:tplc="D54A2C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5EE1"/>
    <w:multiLevelType w:val="hybridMultilevel"/>
    <w:tmpl w:val="1368F6BA"/>
    <w:lvl w:ilvl="0" w:tplc="29DAFD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51248"/>
    <w:multiLevelType w:val="hybridMultilevel"/>
    <w:tmpl w:val="E9F60F5E"/>
    <w:lvl w:ilvl="0" w:tplc="88687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32287A"/>
    <w:multiLevelType w:val="hybridMultilevel"/>
    <w:tmpl w:val="13724168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407E6"/>
    <w:multiLevelType w:val="hybridMultilevel"/>
    <w:tmpl w:val="4A9251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54378"/>
    <w:multiLevelType w:val="hybridMultilevel"/>
    <w:tmpl w:val="092E90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72E5A"/>
    <w:multiLevelType w:val="hybridMultilevel"/>
    <w:tmpl w:val="A776E33A"/>
    <w:lvl w:ilvl="0" w:tplc="CB6467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4"/>
  </w:num>
  <w:num w:numId="5">
    <w:abstractNumId w:val="0"/>
  </w:num>
  <w:num w:numId="6">
    <w:abstractNumId w:val="14"/>
  </w:num>
  <w:num w:numId="7">
    <w:abstractNumId w:val="7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5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8F"/>
    <w:rsid w:val="0005053C"/>
    <w:rsid w:val="0005609B"/>
    <w:rsid w:val="00065917"/>
    <w:rsid w:val="00073C48"/>
    <w:rsid w:val="00092CD8"/>
    <w:rsid w:val="0009574C"/>
    <w:rsid w:val="000A4427"/>
    <w:rsid w:val="000A7142"/>
    <w:rsid w:val="000B2EE4"/>
    <w:rsid w:val="000D5E00"/>
    <w:rsid w:val="000E7146"/>
    <w:rsid w:val="000F3EA4"/>
    <w:rsid w:val="00101637"/>
    <w:rsid w:val="00142F82"/>
    <w:rsid w:val="00144DBF"/>
    <w:rsid w:val="0017019A"/>
    <w:rsid w:val="00191360"/>
    <w:rsid w:val="001B7730"/>
    <w:rsid w:val="001D4601"/>
    <w:rsid w:val="001E65D4"/>
    <w:rsid w:val="001F527D"/>
    <w:rsid w:val="002138B5"/>
    <w:rsid w:val="002223D3"/>
    <w:rsid w:val="00223E22"/>
    <w:rsid w:val="00234618"/>
    <w:rsid w:val="00255038"/>
    <w:rsid w:val="002556EF"/>
    <w:rsid w:val="00256478"/>
    <w:rsid w:val="0025743B"/>
    <w:rsid w:val="002803EC"/>
    <w:rsid w:val="002B61B5"/>
    <w:rsid w:val="002C340D"/>
    <w:rsid w:val="002E0FC2"/>
    <w:rsid w:val="002E1F10"/>
    <w:rsid w:val="002F5285"/>
    <w:rsid w:val="00302CDB"/>
    <w:rsid w:val="00316979"/>
    <w:rsid w:val="003371BC"/>
    <w:rsid w:val="00340F56"/>
    <w:rsid w:val="00363F1A"/>
    <w:rsid w:val="00384319"/>
    <w:rsid w:val="003B4C07"/>
    <w:rsid w:val="003B796C"/>
    <w:rsid w:val="003E608C"/>
    <w:rsid w:val="004070E1"/>
    <w:rsid w:val="00410259"/>
    <w:rsid w:val="0041681B"/>
    <w:rsid w:val="004267C2"/>
    <w:rsid w:val="00432A96"/>
    <w:rsid w:val="0044457C"/>
    <w:rsid w:val="00454296"/>
    <w:rsid w:val="0046293E"/>
    <w:rsid w:val="00466790"/>
    <w:rsid w:val="00471D13"/>
    <w:rsid w:val="00472637"/>
    <w:rsid w:val="00491044"/>
    <w:rsid w:val="004A640F"/>
    <w:rsid w:val="004A6492"/>
    <w:rsid w:val="004F4947"/>
    <w:rsid w:val="004F5FE0"/>
    <w:rsid w:val="0050684B"/>
    <w:rsid w:val="0053781A"/>
    <w:rsid w:val="00553703"/>
    <w:rsid w:val="00555C3E"/>
    <w:rsid w:val="005604C7"/>
    <w:rsid w:val="00565A18"/>
    <w:rsid w:val="005C64F7"/>
    <w:rsid w:val="005D0162"/>
    <w:rsid w:val="005D090E"/>
    <w:rsid w:val="005D3CC4"/>
    <w:rsid w:val="005D6E43"/>
    <w:rsid w:val="005E0F4E"/>
    <w:rsid w:val="005F587E"/>
    <w:rsid w:val="005F7903"/>
    <w:rsid w:val="00613FFD"/>
    <w:rsid w:val="00616841"/>
    <w:rsid w:val="00620A6D"/>
    <w:rsid w:val="00627CF9"/>
    <w:rsid w:val="0065158F"/>
    <w:rsid w:val="00670671"/>
    <w:rsid w:val="00673B46"/>
    <w:rsid w:val="00683456"/>
    <w:rsid w:val="006937E6"/>
    <w:rsid w:val="0069773B"/>
    <w:rsid w:val="006B434F"/>
    <w:rsid w:val="006F0D24"/>
    <w:rsid w:val="0070247D"/>
    <w:rsid w:val="00705686"/>
    <w:rsid w:val="007076F5"/>
    <w:rsid w:val="007849DB"/>
    <w:rsid w:val="007B16DA"/>
    <w:rsid w:val="007B72CB"/>
    <w:rsid w:val="007C1702"/>
    <w:rsid w:val="007D545E"/>
    <w:rsid w:val="007E3AAC"/>
    <w:rsid w:val="007F0A07"/>
    <w:rsid w:val="007F4BF1"/>
    <w:rsid w:val="007F763F"/>
    <w:rsid w:val="008038B7"/>
    <w:rsid w:val="00806027"/>
    <w:rsid w:val="008174A3"/>
    <w:rsid w:val="008350FE"/>
    <w:rsid w:val="008377EC"/>
    <w:rsid w:val="00874102"/>
    <w:rsid w:val="0087576E"/>
    <w:rsid w:val="00895BB7"/>
    <w:rsid w:val="008A3B5B"/>
    <w:rsid w:val="008B3023"/>
    <w:rsid w:val="008D69D3"/>
    <w:rsid w:val="008E20D0"/>
    <w:rsid w:val="008F76EE"/>
    <w:rsid w:val="009062B7"/>
    <w:rsid w:val="0090716A"/>
    <w:rsid w:val="00942AA8"/>
    <w:rsid w:val="009472C9"/>
    <w:rsid w:val="00960545"/>
    <w:rsid w:val="00960E37"/>
    <w:rsid w:val="0096123D"/>
    <w:rsid w:val="0096616F"/>
    <w:rsid w:val="0096645F"/>
    <w:rsid w:val="00970198"/>
    <w:rsid w:val="00977C9E"/>
    <w:rsid w:val="00990CD4"/>
    <w:rsid w:val="009D240E"/>
    <w:rsid w:val="009D42A0"/>
    <w:rsid w:val="009E2505"/>
    <w:rsid w:val="009E776F"/>
    <w:rsid w:val="009F2D29"/>
    <w:rsid w:val="00A0520B"/>
    <w:rsid w:val="00A064D7"/>
    <w:rsid w:val="00A25B92"/>
    <w:rsid w:val="00A55BC2"/>
    <w:rsid w:val="00A6325D"/>
    <w:rsid w:val="00A71CEE"/>
    <w:rsid w:val="00A71D9C"/>
    <w:rsid w:val="00A735FC"/>
    <w:rsid w:val="00A8620A"/>
    <w:rsid w:val="00A921D3"/>
    <w:rsid w:val="00AA77E3"/>
    <w:rsid w:val="00AC621A"/>
    <w:rsid w:val="00B014FF"/>
    <w:rsid w:val="00B23D40"/>
    <w:rsid w:val="00B34C6A"/>
    <w:rsid w:val="00B41ACC"/>
    <w:rsid w:val="00B824F9"/>
    <w:rsid w:val="00B90762"/>
    <w:rsid w:val="00BA6D9F"/>
    <w:rsid w:val="00BB62AB"/>
    <w:rsid w:val="00BD4411"/>
    <w:rsid w:val="00BE51A0"/>
    <w:rsid w:val="00BF0856"/>
    <w:rsid w:val="00C318F6"/>
    <w:rsid w:val="00C31DAD"/>
    <w:rsid w:val="00C5692B"/>
    <w:rsid w:val="00C60D4E"/>
    <w:rsid w:val="00C64382"/>
    <w:rsid w:val="00C67843"/>
    <w:rsid w:val="00C67FB5"/>
    <w:rsid w:val="00C8577F"/>
    <w:rsid w:val="00C91A36"/>
    <w:rsid w:val="00CA730E"/>
    <w:rsid w:val="00CB1121"/>
    <w:rsid w:val="00CC23F0"/>
    <w:rsid w:val="00CD56FE"/>
    <w:rsid w:val="00CE212A"/>
    <w:rsid w:val="00CF336F"/>
    <w:rsid w:val="00D369E3"/>
    <w:rsid w:val="00D371ED"/>
    <w:rsid w:val="00D70A44"/>
    <w:rsid w:val="00DA3DEF"/>
    <w:rsid w:val="00DC0F65"/>
    <w:rsid w:val="00DC7432"/>
    <w:rsid w:val="00DD414B"/>
    <w:rsid w:val="00DD6A4C"/>
    <w:rsid w:val="00DE1C20"/>
    <w:rsid w:val="00DE4787"/>
    <w:rsid w:val="00DF0101"/>
    <w:rsid w:val="00DF1BEE"/>
    <w:rsid w:val="00E1294A"/>
    <w:rsid w:val="00E222EE"/>
    <w:rsid w:val="00E403C6"/>
    <w:rsid w:val="00E42372"/>
    <w:rsid w:val="00E573BA"/>
    <w:rsid w:val="00E671F6"/>
    <w:rsid w:val="00E70386"/>
    <w:rsid w:val="00E71255"/>
    <w:rsid w:val="00EC32AB"/>
    <w:rsid w:val="00EC4C5E"/>
    <w:rsid w:val="00ED5C8C"/>
    <w:rsid w:val="00EE4DB9"/>
    <w:rsid w:val="00F0706C"/>
    <w:rsid w:val="00F123C7"/>
    <w:rsid w:val="00F278AF"/>
    <w:rsid w:val="00F30BDB"/>
    <w:rsid w:val="00F51E64"/>
    <w:rsid w:val="00F81362"/>
    <w:rsid w:val="00FE05A5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C0A6"/>
  <w15:docId w15:val="{ED59EE39-A3BC-4CCF-BA28-A354E115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E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09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09B"/>
  </w:style>
  <w:style w:type="paragraph" w:styleId="Pta">
    <w:name w:val="footer"/>
    <w:basedOn w:val="Normlny"/>
    <w:link w:val="Pt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09B"/>
  </w:style>
  <w:style w:type="paragraph" w:styleId="Odsekzoznamu">
    <w:name w:val="List Paragraph"/>
    <w:basedOn w:val="Normlny"/>
    <w:uiPriority w:val="34"/>
    <w:qFormat/>
    <w:rsid w:val="005D3CC4"/>
    <w:pPr>
      <w:ind w:left="720"/>
      <w:contextualSpacing/>
    </w:pPr>
  </w:style>
  <w:style w:type="table" w:styleId="Mriekatabuky">
    <w:name w:val="Table Grid"/>
    <w:basedOn w:val="Normlnatabuka"/>
    <w:uiPriority w:val="59"/>
    <w:rsid w:val="00CC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ECF0-01F2-48A4-8973-A3232AD3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lavicka</cp:lastModifiedBy>
  <cp:revision>7</cp:revision>
  <cp:lastPrinted>2025-03-28T10:06:00Z</cp:lastPrinted>
  <dcterms:created xsi:type="dcterms:W3CDTF">2025-03-26T20:43:00Z</dcterms:created>
  <dcterms:modified xsi:type="dcterms:W3CDTF">2026-08-20T12:33:00Z</dcterms:modified>
</cp:coreProperties>
</file>