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28C52" w14:textId="77777777" w:rsidR="007E4551" w:rsidRDefault="00000000">
      <w:pPr>
        <w:jc w:val="center"/>
      </w:pPr>
      <w:r>
        <w:rPr>
          <w:b/>
          <w:sz w:val="28"/>
        </w:rPr>
        <w:t>POZNÁMKY K MIMORIADNEJ ÚČTOVNEJ ZÁVIERKE</w:t>
      </w:r>
    </w:p>
    <w:p w14:paraId="202DF165" w14:textId="77777777" w:rsidR="007E4551" w:rsidRDefault="00000000">
      <w:pPr>
        <w:jc w:val="center"/>
      </w:pPr>
      <w:r>
        <w:rPr>
          <w:b/>
          <w:sz w:val="22"/>
        </w:rPr>
        <w:t>mikro účtovnej jednotky zostavenej k 14. 7. 2026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7E4551" w14:paraId="31D87B38" w14:textId="77777777">
        <w:trPr>
          <w:cantSplit/>
          <w:jc w:val="center"/>
        </w:trPr>
        <w:tc>
          <w:tcPr>
            <w:tcW w:w="4986" w:type="dxa"/>
            <w:vAlign w:val="center"/>
          </w:tcPr>
          <w:p w14:paraId="1D926DBC" w14:textId="77777777" w:rsidR="007E4551" w:rsidRDefault="00000000">
            <w:r>
              <w:rPr>
                <w:b/>
              </w:rPr>
              <w:t>Obchodné meno</w:t>
            </w:r>
          </w:p>
        </w:tc>
        <w:tc>
          <w:tcPr>
            <w:tcW w:w="4986" w:type="dxa"/>
            <w:vAlign w:val="center"/>
          </w:tcPr>
          <w:p w14:paraId="15888810" w14:textId="77777777" w:rsidR="007E4551" w:rsidRDefault="00000000">
            <w:r>
              <w:t>Štrkopiesky Čierna Voda s.r.o.</w:t>
            </w:r>
          </w:p>
        </w:tc>
      </w:tr>
      <w:tr w:rsidR="007E4551" w14:paraId="7142319E" w14:textId="77777777">
        <w:trPr>
          <w:cantSplit/>
          <w:jc w:val="center"/>
        </w:trPr>
        <w:tc>
          <w:tcPr>
            <w:tcW w:w="4986" w:type="dxa"/>
            <w:vAlign w:val="center"/>
          </w:tcPr>
          <w:p w14:paraId="58FBF007" w14:textId="77777777" w:rsidR="007E4551" w:rsidRDefault="00000000">
            <w:r>
              <w:rPr>
                <w:b/>
              </w:rPr>
              <w:t>IČO</w:t>
            </w:r>
          </w:p>
        </w:tc>
        <w:tc>
          <w:tcPr>
            <w:tcW w:w="4986" w:type="dxa"/>
            <w:vAlign w:val="center"/>
          </w:tcPr>
          <w:p w14:paraId="543430D5" w14:textId="77777777" w:rsidR="007E4551" w:rsidRDefault="00000000">
            <w:r>
              <w:t>52109542</w:t>
            </w:r>
          </w:p>
        </w:tc>
      </w:tr>
      <w:tr w:rsidR="007E4551" w14:paraId="24EABBB4" w14:textId="77777777">
        <w:trPr>
          <w:cantSplit/>
          <w:jc w:val="center"/>
        </w:trPr>
        <w:tc>
          <w:tcPr>
            <w:tcW w:w="4986" w:type="dxa"/>
            <w:vAlign w:val="center"/>
          </w:tcPr>
          <w:p w14:paraId="13767D3A" w14:textId="77777777" w:rsidR="007E4551" w:rsidRDefault="00000000">
            <w:r>
              <w:rPr>
                <w:b/>
              </w:rPr>
              <w:t>DIČ</w:t>
            </w:r>
          </w:p>
        </w:tc>
        <w:tc>
          <w:tcPr>
            <w:tcW w:w="4986" w:type="dxa"/>
            <w:vAlign w:val="center"/>
          </w:tcPr>
          <w:p w14:paraId="43AED33E" w14:textId="77777777" w:rsidR="007E4551" w:rsidRDefault="00000000">
            <w:r>
              <w:t>2120888869</w:t>
            </w:r>
          </w:p>
        </w:tc>
      </w:tr>
      <w:tr w:rsidR="007E4551" w14:paraId="45FD620A" w14:textId="77777777">
        <w:trPr>
          <w:cantSplit/>
          <w:jc w:val="center"/>
        </w:trPr>
        <w:tc>
          <w:tcPr>
            <w:tcW w:w="4986" w:type="dxa"/>
            <w:vAlign w:val="center"/>
          </w:tcPr>
          <w:p w14:paraId="5C2FBB7C" w14:textId="77777777" w:rsidR="007E4551" w:rsidRDefault="00000000">
            <w:r>
              <w:rPr>
                <w:b/>
              </w:rPr>
              <w:t>Sídlo</w:t>
            </w:r>
          </w:p>
        </w:tc>
        <w:tc>
          <w:tcPr>
            <w:tcW w:w="4986" w:type="dxa"/>
            <w:vAlign w:val="center"/>
          </w:tcPr>
          <w:p w14:paraId="2E386EBF" w14:textId="77777777" w:rsidR="007E4551" w:rsidRDefault="00000000">
            <w:r>
              <w:t>Šafárikova 1526/46, 924 01 Galanta</w:t>
            </w:r>
          </w:p>
        </w:tc>
      </w:tr>
      <w:tr w:rsidR="007E4551" w14:paraId="535C940C" w14:textId="77777777">
        <w:trPr>
          <w:cantSplit/>
          <w:jc w:val="center"/>
        </w:trPr>
        <w:tc>
          <w:tcPr>
            <w:tcW w:w="4986" w:type="dxa"/>
            <w:vAlign w:val="center"/>
          </w:tcPr>
          <w:p w14:paraId="24A6EC81" w14:textId="77777777" w:rsidR="007E4551" w:rsidRDefault="00000000">
            <w:r>
              <w:rPr>
                <w:b/>
              </w:rPr>
              <w:t>SK NACE</w:t>
            </w:r>
          </w:p>
        </w:tc>
        <w:tc>
          <w:tcPr>
            <w:tcW w:w="4986" w:type="dxa"/>
            <w:vAlign w:val="center"/>
          </w:tcPr>
          <w:p w14:paraId="32CBE6A8" w14:textId="77777777" w:rsidR="007E4551" w:rsidRDefault="00000000">
            <w:r>
              <w:t>46.90.0</w:t>
            </w:r>
          </w:p>
        </w:tc>
      </w:tr>
      <w:tr w:rsidR="007E4551" w14:paraId="4ECFE9B9" w14:textId="77777777">
        <w:trPr>
          <w:cantSplit/>
          <w:jc w:val="center"/>
        </w:trPr>
        <w:tc>
          <w:tcPr>
            <w:tcW w:w="4986" w:type="dxa"/>
            <w:vAlign w:val="center"/>
          </w:tcPr>
          <w:p w14:paraId="21A8621C" w14:textId="77777777" w:rsidR="007E4551" w:rsidRDefault="00000000">
            <w:r>
              <w:rPr>
                <w:b/>
              </w:rPr>
              <w:t>Účtovné obdobie</w:t>
            </w:r>
          </w:p>
        </w:tc>
        <w:tc>
          <w:tcPr>
            <w:tcW w:w="4986" w:type="dxa"/>
            <w:vAlign w:val="center"/>
          </w:tcPr>
          <w:p w14:paraId="53C8862A" w14:textId="77777777" w:rsidR="007E4551" w:rsidRDefault="00000000">
            <w:r>
              <w:t>1. 1. 2026 – 14. 7. 2026</w:t>
            </w:r>
          </w:p>
        </w:tc>
      </w:tr>
      <w:tr w:rsidR="007E4551" w14:paraId="4AC98053" w14:textId="77777777">
        <w:trPr>
          <w:cantSplit/>
          <w:jc w:val="center"/>
        </w:trPr>
        <w:tc>
          <w:tcPr>
            <w:tcW w:w="4986" w:type="dxa"/>
            <w:vAlign w:val="center"/>
          </w:tcPr>
          <w:p w14:paraId="194650B3" w14:textId="77777777" w:rsidR="007E4551" w:rsidRDefault="00000000">
            <w:r>
              <w:rPr>
                <w:b/>
              </w:rPr>
              <w:t>Druh účtovnej závierky</w:t>
            </w:r>
          </w:p>
        </w:tc>
        <w:tc>
          <w:tcPr>
            <w:tcW w:w="4986" w:type="dxa"/>
            <w:vAlign w:val="center"/>
          </w:tcPr>
          <w:p w14:paraId="3992AB7C" w14:textId="77777777" w:rsidR="007E4551" w:rsidRDefault="00000000">
            <w:r>
              <w:t>Mimoriadna</w:t>
            </w:r>
          </w:p>
        </w:tc>
      </w:tr>
      <w:tr w:rsidR="007E4551" w14:paraId="041AA456" w14:textId="77777777">
        <w:trPr>
          <w:cantSplit/>
          <w:jc w:val="center"/>
        </w:trPr>
        <w:tc>
          <w:tcPr>
            <w:tcW w:w="4986" w:type="dxa"/>
            <w:vAlign w:val="center"/>
          </w:tcPr>
          <w:p w14:paraId="2F4CC68C" w14:textId="77777777" w:rsidR="007E4551" w:rsidRDefault="00000000">
            <w:r>
              <w:rPr>
                <w:b/>
              </w:rPr>
              <w:t>Dátum zostavenia</w:t>
            </w:r>
          </w:p>
        </w:tc>
        <w:tc>
          <w:tcPr>
            <w:tcW w:w="4986" w:type="dxa"/>
            <w:vAlign w:val="center"/>
          </w:tcPr>
          <w:p w14:paraId="2F69ACE5" w14:textId="77777777" w:rsidR="007E4551" w:rsidRDefault="00000000">
            <w:r>
              <w:t>27. 8. 2026</w:t>
            </w:r>
          </w:p>
        </w:tc>
      </w:tr>
      <w:tr w:rsidR="007E4551" w14:paraId="520D7775" w14:textId="77777777">
        <w:trPr>
          <w:cantSplit/>
          <w:jc w:val="center"/>
        </w:trPr>
        <w:tc>
          <w:tcPr>
            <w:tcW w:w="4986" w:type="dxa"/>
            <w:vAlign w:val="center"/>
          </w:tcPr>
          <w:p w14:paraId="0D1F343D" w14:textId="77777777" w:rsidR="007E4551" w:rsidRDefault="00000000">
            <w:r>
              <w:rPr>
                <w:b/>
              </w:rPr>
              <w:t>Dôvod zostavenia</w:t>
            </w:r>
          </w:p>
        </w:tc>
        <w:tc>
          <w:tcPr>
            <w:tcW w:w="4986" w:type="dxa"/>
            <w:vAlign w:val="center"/>
          </w:tcPr>
          <w:p w14:paraId="0123B618" w14:textId="77777777" w:rsidR="007E4551" w:rsidRDefault="00000000">
            <w:proofErr w:type="spellStart"/>
            <w:r w:rsidRPr="00A356B9">
              <w:rPr>
                <w:lang w:val="pl-PL"/>
              </w:rPr>
              <w:t>Vstup</w:t>
            </w:r>
            <w:proofErr w:type="spellEnd"/>
            <w:r w:rsidRPr="00A356B9">
              <w:rPr>
                <w:lang w:val="pl-PL"/>
              </w:rPr>
              <w:t xml:space="preserve"> </w:t>
            </w:r>
            <w:proofErr w:type="spellStart"/>
            <w:r w:rsidRPr="00A356B9">
              <w:rPr>
                <w:lang w:val="pl-PL"/>
              </w:rPr>
              <w:t>spoločnosti</w:t>
            </w:r>
            <w:proofErr w:type="spellEnd"/>
            <w:r w:rsidRPr="00A356B9">
              <w:rPr>
                <w:lang w:val="pl-PL"/>
              </w:rPr>
              <w:t xml:space="preserve"> do </w:t>
            </w:r>
            <w:proofErr w:type="spellStart"/>
            <w:r w:rsidRPr="00A356B9">
              <w:rPr>
                <w:lang w:val="pl-PL"/>
              </w:rPr>
              <w:t>likvidácie</w:t>
            </w:r>
            <w:proofErr w:type="spellEnd"/>
            <w:r w:rsidRPr="00A356B9">
              <w:rPr>
                <w:lang w:val="pl-PL"/>
              </w:rPr>
              <w:t xml:space="preserve"> </w:t>
            </w:r>
            <w:proofErr w:type="spellStart"/>
            <w:r w:rsidRPr="00A356B9">
              <w:rPr>
                <w:lang w:val="pl-PL"/>
              </w:rPr>
              <w:t>dňa</w:t>
            </w:r>
            <w:proofErr w:type="spellEnd"/>
            <w:r w:rsidRPr="00A356B9">
              <w:rPr>
                <w:lang w:val="pl-PL"/>
              </w:rPr>
              <w:t xml:space="preserve"> 15. </w:t>
            </w:r>
            <w:r>
              <w:t>7. 2026</w:t>
            </w:r>
          </w:p>
        </w:tc>
      </w:tr>
    </w:tbl>
    <w:p w14:paraId="69AC9AF2" w14:textId="77777777" w:rsidR="007E4551" w:rsidRDefault="007E4551"/>
    <w:p w14:paraId="1DC11A3F" w14:textId="77777777" w:rsidR="007E4551" w:rsidRPr="00A356B9" w:rsidRDefault="00000000">
      <w:pPr>
        <w:pStyle w:val="Nadpis1"/>
        <w:rPr>
          <w:color w:val="auto"/>
        </w:rPr>
      </w:pPr>
      <w:r w:rsidRPr="00A356B9">
        <w:rPr>
          <w:color w:val="auto"/>
        </w:rPr>
        <w:t>I. Všeobecné informácie</w:t>
      </w:r>
    </w:p>
    <w:p w14:paraId="14189EAF" w14:textId="77777777" w:rsidR="007E4551" w:rsidRDefault="00000000">
      <w:r>
        <w:t>Účtovná jednotka Štrkopiesky Čierna Voda s.r.o. je spoločnosť s ručením obmedzeným účtujúca v sústave podvojného účtovníctva. Účtovná závierka je zostavená ako mimoriadna účtovná závierka mikro účtovnej jednotky ku dňu 14. 7. 2026.</w:t>
      </w:r>
    </w:p>
    <w:p w14:paraId="0F8C511B" w14:textId="77777777" w:rsidR="007E4551" w:rsidRDefault="00000000">
      <w:r>
        <w:t>Spoločnosť vstúpila do likvidácie dňa 15. 7. 2026. Z tohto dôvodu bolo účtovné obdobie ukončené ku dňu bezprostredne predchádzajúcemu vstupu do likvidácie, t. j. k 14. 7. 2026.</w:t>
      </w:r>
    </w:p>
    <w:p w14:paraId="15102EC3" w14:textId="77777777" w:rsidR="007E4551" w:rsidRDefault="00000000">
      <w:r>
        <w:t>Účtovná závierka obsahuje súvahu, výkaz ziskov a strát a poznámky. Údaje v súvahe a vo výkaze ziskov a strát sú vykázané v celých eurách.</w:t>
      </w:r>
    </w:p>
    <w:p w14:paraId="28DE99ED" w14:textId="77777777" w:rsidR="007E4551" w:rsidRPr="00A356B9" w:rsidRDefault="00000000">
      <w:pPr>
        <w:pStyle w:val="Nadpis1"/>
        <w:rPr>
          <w:color w:val="auto"/>
        </w:rPr>
      </w:pPr>
      <w:r w:rsidRPr="00A356B9">
        <w:rPr>
          <w:color w:val="auto"/>
        </w:rPr>
        <w:t>II. Použité účtovné zásady a účtovné metódy</w:t>
      </w:r>
    </w:p>
    <w:p w14:paraId="7EC3DD94" w14:textId="77777777" w:rsidR="007E4551" w:rsidRDefault="00000000">
      <w:r>
        <w:t>Účtovníctvo bolo vedené podľa zákona č. 431/2002 Z. z. o účtovníctve v znení neskorších predpisov a podľa opatrení Ministerstva financií Slovenskej republiky upravujúcich účtovanie a účtovnú závierku podnikateľov účtujúcich v sústave podvojného účtovníctva.</w:t>
      </w:r>
    </w:p>
    <w:p w14:paraId="3B1877B8" w14:textId="77777777" w:rsidR="007E4551" w:rsidRDefault="00000000">
      <w:r>
        <w:t>Pri zostavení mimoriadnej účtovnej závierky bola zohľadnená skutočnosť, že spoločnosť vstupuje do likvidácie. Účtovná závierka preto nie je zostavená za predpokladu nepretržitého pokračovania spoločnosti v doterajšej podnikateľskej činnosti.</w:t>
      </w:r>
    </w:p>
    <w:p w14:paraId="34B5988C" w14:textId="77777777" w:rsidR="007E4551" w:rsidRDefault="00000000">
      <w:r>
        <w:t>Majetok a záväzky boli ku dňu účtovnej závierky posúdené s prihliadnutím na ich reálnu využiteľnosť a vysporiadanie počas likvidácie. Účtovné prípady boli zahrnuté do obdobia, s ktorým časovo a vecne súvisia.</w:t>
      </w:r>
    </w:p>
    <w:p w14:paraId="35AA105F" w14:textId="77777777" w:rsidR="007E4551" w:rsidRPr="00A356B9" w:rsidRDefault="00000000">
      <w:pPr>
        <w:pStyle w:val="Nadpis1"/>
        <w:rPr>
          <w:color w:val="auto"/>
        </w:rPr>
      </w:pPr>
      <w:r w:rsidRPr="00A356B9">
        <w:rPr>
          <w:color w:val="auto"/>
        </w:rPr>
        <w:t>III. Informácie o majetku</w:t>
      </w:r>
    </w:p>
    <w:p w14:paraId="5842DA5C" w14:textId="77777777" w:rsidR="007E4551" w:rsidRDefault="00000000">
      <w:r>
        <w:t>Celková hodnota majetku vykázaná v súvahe k 14. 7. 2026 je 1 809 EUR. Spoločnosť nevykazuje ku dňu účtovnej závierky dlhodobý majetok. Obežný majetok tvorí krátkodobá pohľadávka 1 500 EUR a finančný majetok 309 EUR.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7E4551" w14:paraId="5D59F922" w14:textId="77777777">
        <w:trPr>
          <w:cantSplit/>
          <w:jc w:val="center"/>
        </w:trPr>
        <w:tc>
          <w:tcPr>
            <w:tcW w:w="3324" w:type="dxa"/>
          </w:tcPr>
          <w:p w14:paraId="17BFF110" w14:textId="77777777" w:rsidR="007E4551" w:rsidRDefault="00000000">
            <w:r>
              <w:rPr>
                <w:b/>
              </w:rPr>
              <w:t>Položka</w:t>
            </w:r>
          </w:p>
        </w:tc>
        <w:tc>
          <w:tcPr>
            <w:tcW w:w="3324" w:type="dxa"/>
          </w:tcPr>
          <w:p w14:paraId="398FAD08" w14:textId="77777777" w:rsidR="007E4551" w:rsidRDefault="00000000">
            <w:r>
              <w:rPr>
                <w:b/>
              </w:rPr>
              <w:t>14. 7. 2026</w:t>
            </w:r>
          </w:p>
        </w:tc>
        <w:tc>
          <w:tcPr>
            <w:tcW w:w="3324" w:type="dxa"/>
          </w:tcPr>
          <w:p w14:paraId="57EDEAEA" w14:textId="77777777" w:rsidR="007E4551" w:rsidRDefault="00000000">
            <w:r>
              <w:rPr>
                <w:b/>
              </w:rPr>
              <w:t>Predchádzajúce obdobie</w:t>
            </w:r>
          </w:p>
        </w:tc>
      </w:tr>
      <w:tr w:rsidR="007E4551" w14:paraId="23B3F360" w14:textId="77777777">
        <w:trPr>
          <w:cantSplit/>
          <w:jc w:val="center"/>
        </w:trPr>
        <w:tc>
          <w:tcPr>
            <w:tcW w:w="3324" w:type="dxa"/>
          </w:tcPr>
          <w:p w14:paraId="5FB77D4B" w14:textId="77777777" w:rsidR="007E4551" w:rsidRDefault="00000000">
            <w:r>
              <w:t>Spolu majetok</w:t>
            </w:r>
          </w:p>
        </w:tc>
        <w:tc>
          <w:tcPr>
            <w:tcW w:w="3324" w:type="dxa"/>
          </w:tcPr>
          <w:p w14:paraId="1D4E8E53" w14:textId="77777777" w:rsidR="007E4551" w:rsidRDefault="00000000">
            <w:r>
              <w:t>1 809 EUR</w:t>
            </w:r>
          </w:p>
        </w:tc>
        <w:tc>
          <w:tcPr>
            <w:tcW w:w="3324" w:type="dxa"/>
          </w:tcPr>
          <w:p w14:paraId="69B6C517" w14:textId="77777777" w:rsidR="007E4551" w:rsidRDefault="00000000">
            <w:r>
              <w:t>9 556 EUR</w:t>
            </w:r>
          </w:p>
        </w:tc>
      </w:tr>
      <w:tr w:rsidR="007E4551" w14:paraId="3D6407BE" w14:textId="77777777">
        <w:trPr>
          <w:cantSplit/>
          <w:jc w:val="center"/>
        </w:trPr>
        <w:tc>
          <w:tcPr>
            <w:tcW w:w="3324" w:type="dxa"/>
          </w:tcPr>
          <w:p w14:paraId="498C728E" w14:textId="77777777" w:rsidR="007E4551" w:rsidRDefault="00000000">
            <w:r>
              <w:t>Dlhodobý nehmotný majetok</w:t>
            </w:r>
          </w:p>
        </w:tc>
        <w:tc>
          <w:tcPr>
            <w:tcW w:w="3324" w:type="dxa"/>
          </w:tcPr>
          <w:p w14:paraId="2C1392C5" w14:textId="77777777" w:rsidR="007E4551" w:rsidRDefault="00000000">
            <w:r>
              <w:t>0 EUR</w:t>
            </w:r>
          </w:p>
        </w:tc>
        <w:tc>
          <w:tcPr>
            <w:tcW w:w="3324" w:type="dxa"/>
          </w:tcPr>
          <w:p w14:paraId="05F25999" w14:textId="77777777" w:rsidR="007E4551" w:rsidRDefault="00000000">
            <w:r>
              <w:t>9 256 EUR</w:t>
            </w:r>
          </w:p>
        </w:tc>
      </w:tr>
      <w:tr w:rsidR="007E4551" w14:paraId="4496C507" w14:textId="77777777">
        <w:trPr>
          <w:cantSplit/>
          <w:jc w:val="center"/>
        </w:trPr>
        <w:tc>
          <w:tcPr>
            <w:tcW w:w="3324" w:type="dxa"/>
          </w:tcPr>
          <w:p w14:paraId="4189D09A" w14:textId="77777777" w:rsidR="007E4551" w:rsidRDefault="00000000">
            <w:r>
              <w:t>Krátkodobé pohľadávky</w:t>
            </w:r>
          </w:p>
        </w:tc>
        <w:tc>
          <w:tcPr>
            <w:tcW w:w="3324" w:type="dxa"/>
          </w:tcPr>
          <w:p w14:paraId="5F146FD9" w14:textId="77777777" w:rsidR="007E4551" w:rsidRDefault="00000000">
            <w:r>
              <w:t>1 500 EUR</w:t>
            </w:r>
          </w:p>
        </w:tc>
        <w:tc>
          <w:tcPr>
            <w:tcW w:w="3324" w:type="dxa"/>
          </w:tcPr>
          <w:p w14:paraId="2E13B1BF" w14:textId="77777777" w:rsidR="007E4551" w:rsidRDefault="00000000">
            <w:r>
              <w:t>3 EUR</w:t>
            </w:r>
          </w:p>
        </w:tc>
      </w:tr>
      <w:tr w:rsidR="007E4551" w14:paraId="33600426" w14:textId="77777777">
        <w:trPr>
          <w:cantSplit/>
          <w:jc w:val="center"/>
        </w:trPr>
        <w:tc>
          <w:tcPr>
            <w:tcW w:w="3324" w:type="dxa"/>
          </w:tcPr>
          <w:p w14:paraId="671172CF" w14:textId="77777777" w:rsidR="007E4551" w:rsidRDefault="00000000">
            <w:r>
              <w:t>Finančný majetok</w:t>
            </w:r>
          </w:p>
        </w:tc>
        <w:tc>
          <w:tcPr>
            <w:tcW w:w="3324" w:type="dxa"/>
          </w:tcPr>
          <w:p w14:paraId="236E642A" w14:textId="77777777" w:rsidR="007E4551" w:rsidRDefault="00000000">
            <w:r>
              <w:t>309 EUR</w:t>
            </w:r>
          </w:p>
        </w:tc>
        <w:tc>
          <w:tcPr>
            <w:tcW w:w="3324" w:type="dxa"/>
          </w:tcPr>
          <w:p w14:paraId="5D05677D" w14:textId="77777777" w:rsidR="007E4551" w:rsidRDefault="00000000">
            <w:r>
              <w:t>297 EUR</w:t>
            </w:r>
          </w:p>
        </w:tc>
      </w:tr>
    </w:tbl>
    <w:p w14:paraId="058BE233" w14:textId="77777777" w:rsidR="007E4551" w:rsidRPr="00A356B9" w:rsidRDefault="00000000">
      <w:pPr>
        <w:rPr>
          <w:lang w:val="pl-PL"/>
        </w:rPr>
      </w:pPr>
      <w:r>
        <w:t xml:space="preserve">Krátkodobú pohľadávku vo výške 1 500 EUR predstavuje preddavok súvisiaci s likvidáciou. </w:t>
      </w:r>
      <w:proofErr w:type="spellStart"/>
      <w:r w:rsidRPr="00A356B9">
        <w:rPr>
          <w:lang w:val="pl-PL"/>
        </w:rPr>
        <w:t>Finančný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majetok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pozostáva</w:t>
      </w:r>
      <w:proofErr w:type="spellEnd"/>
      <w:r w:rsidRPr="00A356B9">
        <w:rPr>
          <w:lang w:val="pl-PL"/>
        </w:rPr>
        <w:t xml:space="preserve"> z </w:t>
      </w:r>
      <w:proofErr w:type="spellStart"/>
      <w:r w:rsidRPr="00A356B9">
        <w:rPr>
          <w:lang w:val="pl-PL"/>
        </w:rPr>
        <w:t>peňažných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prostriedkov</w:t>
      </w:r>
      <w:proofErr w:type="spellEnd"/>
      <w:r w:rsidRPr="00A356B9">
        <w:rPr>
          <w:lang w:val="pl-PL"/>
        </w:rPr>
        <w:t xml:space="preserve"> v </w:t>
      </w:r>
      <w:proofErr w:type="spellStart"/>
      <w:r w:rsidRPr="00A356B9">
        <w:rPr>
          <w:lang w:val="pl-PL"/>
        </w:rPr>
        <w:t>pokladnici</w:t>
      </w:r>
      <w:proofErr w:type="spellEnd"/>
      <w:r w:rsidRPr="00A356B9">
        <w:rPr>
          <w:lang w:val="pl-PL"/>
        </w:rPr>
        <w:t xml:space="preserve"> a na </w:t>
      </w:r>
      <w:proofErr w:type="spellStart"/>
      <w:r w:rsidRPr="00A356B9">
        <w:rPr>
          <w:lang w:val="pl-PL"/>
        </w:rPr>
        <w:t>bankovom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účte</w:t>
      </w:r>
      <w:proofErr w:type="spellEnd"/>
      <w:r w:rsidRPr="00A356B9">
        <w:rPr>
          <w:lang w:val="pl-PL"/>
        </w:rPr>
        <w:t>.</w:t>
      </w:r>
    </w:p>
    <w:p w14:paraId="62718170" w14:textId="77777777" w:rsidR="007E4551" w:rsidRPr="00A356B9" w:rsidRDefault="00000000">
      <w:pPr>
        <w:rPr>
          <w:lang w:val="pl-PL"/>
        </w:rPr>
      </w:pPr>
      <w:r w:rsidRPr="00A356B9">
        <w:rPr>
          <w:lang w:val="pl-PL"/>
        </w:rPr>
        <w:lastRenderedPageBreak/>
        <w:t xml:space="preserve">V </w:t>
      </w:r>
      <w:proofErr w:type="spellStart"/>
      <w:r w:rsidRPr="00A356B9">
        <w:rPr>
          <w:lang w:val="pl-PL"/>
        </w:rPr>
        <w:t>priebehu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účtovného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obdobia</w:t>
      </w:r>
      <w:proofErr w:type="spellEnd"/>
      <w:r w:rsidRPr="00A356B9">
        <w:rPr>
          <w:lang w:val="pl-PL"/>
        </w:rPr>
        <w:t xml:space="preserve"> bola </w:t>
      </w:r>
      <w:proofErr w:type="spellStart"/>
      <w:r w:rsidRPr="00A356B9">
        <w:rPr>
          <w:lang w:val="pl-PL"/>
        </w:rPr>
        <w:t>vyradená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položka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súvisiaca</w:t>
      </w:r>
      <w:proofErr w:type="spellEnd"/>
      <w:r w:rsidRPr="00A356B9">
        <w:rPr>
          <w:lang w:val="pl-PL"/>
        </w:rPr>
        <w:t xml:space="preserve"> s </w:t>
      </w:r>
      <w:proofErr w:type="spellStart"/>
      <w:r w:rsidRPr="00A356B9">
        <w:rPr>
          <w:lang w:val="pl-PL"/>
        </w:rPr>
        <w:t>obstaraním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povolenia</w:t>
      </w:r>
      <w:proofErr w:type="spellEnd"/>
      <w:r w:rsidRPr="00A356B9">
        <w:rPr>
          <w:lang w:val="pl-PL"/>
        </w:rPr>
        <w:t xml:space="preserve"> na </w:t>
      </w:r>
      <w:proofErr w:type="spellStart"/>
      <w:r w:rsidRPr="00A356B9">
        <w:rPr>
          <w:lang w:val="pl-PL"/>
        </w:rPr>
        <w:t>ťažbu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štrku</w:t>
      </w:r>
      <w:proofErr w:type="spellEnd"/>
      <w:r w:rsidRPr="00A356B9">
        <w:rPr>
          <w:lang w:val="pl-PL"/>
        </w:rPr>
        <w:t xml:space="preserve">, </w:t>
      </w:r>
      <w:proofErr w:type="spellStart"/>
      <w:r w:rsidRPr="00A356B9">
        <w:rPr>
          <w:lang w:val="pl-PL"/>
        </w:rPr>
        <w:t>ktorá</w:t>
      </w:r>
      <w:proofErr w:type="spellEnd"/>
      <w:r w:rsidRPr="00A356B9">
        <w:rPr>
          <w:lang w:val="pl-PL"/>
        </w:rPr>
        <w:t xml:space="preserve"> bola v </w:t>
      </w:r>
      <w:proofErr w:type="spellStart"/>
      <w:r w:rsidRPr="00A356B9">
        <w:rPr>
          <w:lang w:val="pl-PL"/>
        </w:rPr>
        <w:t>účtovníctve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evidovaná</w:t>
      </w:r>
      <w:proofErr w:type="spellEnd"/>
      <w:r w:rsidRPr="00A356B9">
        <w:rPr>
          <w:lang w:val="pl-PL"/>
        </w:rPr>
        <w:t xml:space="preserve"> v </w:t>
      </w:r>
      <w:proofErr w:type="spellStart"/>
      <w:r w:rsidRPr="00A356B9">
        <w:rPr>
          <w:lang w:val="pl-PL"/>
        </w:rPr>
        <w:t>sume</w:t>
      </w:r>
      <w:proofErr w:type="spellEnd"/>
      <w:r w:rsidRPr="00A356B9">
        <w:rPr>
          <w:lang w:val="pl-PL"/>
        </w:rPr>
        <w:t xml:space="preserve"> 9 256,45 EUR. </w:t>
      </w:r>
      <w:proofErr w:type="spellStart"/>
      <w:r w:rsidRPr="00A356B9">
        <w:rPr>
          <w:lang w:val="pl-PL"/>
        </w:rPr>
        <w:t>Náklad</w:t>
      </w:r>
      <w:proofErr w:type="spellEnd"/>
      <w:r w:rsidRPr="00A356B9">
        <w:rPr>
          <w:lang w:val="pl-PL"/>
        </w:rPr>
        <w:t xml:space="preserve"> bol </w:t>
      </w:r>
      <w:proofErr w:type="spellStart"/>
      <w:r w:rsidRPr="00A356B9">
        <w:rPr>
          <w:lang w:val="pl-PL"/>
        </w:rPr>
        <w:t>zaúčtovaný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medzi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ostatné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náklady</w:t>
      </w:r>
      <w:proofErr w:type="spellEnd"/>
      <w:r w:rsidRPr="00A356B9">
        <w:rPr>
          <w:lang w:val="pl-PL"/>
        </w:rPr>
        <w:t xml:space="preserve"> na </w:t>
      </w:r>
      <w:proofErr w:type="spellStart"/>
      <w:r w:rsidRPr="00A356B9">
        <w:rPr>
          <w:lang w:val="pl-PL"/>
        </w:rPr>
        <w:t>hospodársku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činnosť</w:t>
      </w:r>
      <w:proofErr w:type="spellEnd"/>
      <w:r w:rsidRPr="00A356B9">
        <w:rPr>
          <w:lang w:val="pl-PL"/>
        </w:rPr>
        <w:t>.</w:t>
      </w:r>
    </w:p>
    <w:p w14:paraId="377F8765" w14:textId="77777777" w:rsidR="007E4551" w:rsidRPr="00A356B9" w:rsidRDefault="00000000">
      <w:pPr>
        <w:pStyle w:val="Nadpis1"/>
        <w:rPr>
          <w:color w:val="auto"/>
          <w:lang w:val="pl-PL"/>
        </w:rPr>
      </w:pPr>
      <w:r w:rsidRPr="00A356B9">
        <w:rPr>
          <w:color w:val="auto"/>
          <w:lang w:val="pl-PL"/>
        </w:rPr>
        <w:t xml:space="preserve">IV. </w:t>
      </w:r>
      <w:proofErr w:type="spellStart"/>
      <w:r w:rsidRPr="00A356B9">
        <w:rPr>
          <w:color w:val="auto"/>
          <w:lang w:val="pl-PL"/>
        </w:rPr>
        <w:t>Informácie</w:t>
      </w:r>
      <w:proofErr w:type="spellEnd"/>
      <w:r w:rsidRPr="00A356B9">
        <w:rPr>
          <w:color w:val="auto"/>
          <w:lang w:val="pl-PL"/>
        </w:rPr>
        <w:t xml:space="preserve"> o </w:t>
      </w:r>
      <w:proofErr w:type="spellStart"/>
      <w:r w:rsidRPr="00A356B9">
        <w:rPr>
          <w:color w:val="auto"/>
          <w:lang w:val="pl-PL"/>
        </w:rPr>
        <w:t>vlastnom</w:t>
      </w:r>
      <w:proofErr w:type="spellEnd"/>
      <w:r w:rsidRPr="00A356B9">
        <w:rPr>
          <w:color w:val="auto"/>
          <w:lang w:val="pl-PL"/>
        </w:rPr>
        <w:t xml:space="preserve"> </w:t>
      </w:r>
      <w:proofErr w:type="spellStart"/>
      <w:r w:rsidRPr="00A356B9">
        <w:rPr>
          <w:color w:val="auto"/>
          <w:lang w:val="pl-PL"/>
        </w:rPr>
        <w:t>imaní</w:t>
      </w:r>
      <w:proofErr w:type="spellEnd"/>
      <w:r w:rsidRPr="00A356B9">
        <w:rPr>
          <w:color w:val="auto"/>
          <w:lang w:val="pl-PL"/>
        </w:rPr>
        <w:t xml:space="preserve"> a </w:t>
      </w:r>
      <w:proofErr w:type="spellStart"/>
      <w:r w:rsidRPr="00A356B9">
        <w:rPr>
          <w:color w:val="auto"/>
          <w:lang w:val="pl-PL"/>
        </w:rPr>
        <w:t>záväzkoch</w:t>
      </w:r>
      <w:proofErr w:type="spellEnd"/>
    </w:p>
    <w:p w14:paraId="327A0223" w14:textId="77777777" w:rsidR="007E4551" w:rsidRPr="00A356B9" w:rsidRDefault="00000000">
      <w:pPr>
        <w:rPr>
          <w:lang w:val="pl-PL"/>
        </w:rPr>
      </w:pPr>
      <w:proofErr w:type="spellStart"/>
      <w:r w:rsidRPr="00A356B9">
        <w:rPr>
          <w:lang w:val="pl-PL"/>
        </w:rPr>
        <w:t>Vlastné</w:t>
      </w:r>
      <w:proofErr w:type="spellEnd"/>
      <w:r w:rsidRPr="00A356B9">
        <w:rPr>
          <w:lang w:val="pl-PL"/>
        </w:rPr>
        <w:t xml:space="preserve"> imanie k 14. 7. 2026 </w:t>
      </w:r>
      <w:proofErr w:type="spellStart"/>
      <w:r w:rsidRPr="00A356B9">
        <w:rPr>
          <w:lang w:val="pl-PL"/>
        </w:rPr>
        <w:t>predstavuje</w:t>
      </w:r>
      <w:proofErr w:type="spellEnd"/>
      <w:r w:rsidRPr="00A356B9">
        <w:rPr>
          <w:lang w:val="pl-PL"/>
        </w:rPr>
        <w:t xml:space="preserve"> 1 611 EUR. </w:t>
      </w:r>
      <w:proofErr w:type="spellStart"/>
      <w:r w:rsidRPr="00A356B9">
        <w:rPr>
          <w:lang w:val="pl-PL"/>
        </w:rPr>
        <w:t>Základné</w:t>
      </w:r>
      <w:proofErr w:type="spellEnd"/>
      <w:r w:rsidRPr="00A356B9">
        <w:rPr>
          <w:lang w:val="pl-PL"/>
        </w:rPr>
        <w:t xml:space="preserve"> imanie je 5 000 EUR. </w:t>
      </w:r>
      <w:proofErr w:type="spellStart"/>
      <w:r w:rsidRPr="00A356B9">
        <w:rPr>
          <w:lang w:val="pl-PL"/>
        </w:rPr>
        <w:t>Kapitálové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fondy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predstavujú</w:t>
      </w:r>
      <w:proofErr w:type="spellEnd"/>
      <w:r w:rsidRPr="00A356B9">
        <w:rPr>
          <w:lang w:val="pl-PL"/>
        </w:rPr>
        <w:t xml:space="preserve"> 21 553 EUR. </w:t>
      </w:r>
      <w:proofErr w:type="spellStart"/>
      <w:r w:rsidRPr="00A356B9">
        <w:rPr>
          <w:lang w:val="pl-PL"/>
        </w:rPr>
        <w:t>Neuhradená</w:t>
      </w:r>
      <w:proofErr w:type="spellEnd"/>
      <w:r w:rsidRPr="00A356B9">
        <w:rPr>
          <w:lang w:val="pl-PL"/>
        </w:rPr>
        <w:t xml:space="preserve"> strata </w:t>
      </w:r>
      <w:proofErr w:type="spellStart"/>
      <w:r w:rsidRPr="00A356B9">
        <w:rPr>
          <w:lang w:val="pl-PL"/>
        </w:rPr>
        <w:t>minulých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rokov</w:t>
      </w:r>
      <w:proofErr w:type="spellEnd"/>
      <w:r w:rsidRPr="00A356B9">
        <w:rPr>
          <w:lang w:val="pl-PL"/>
        </w:rPr>
        <w:t xml:space="preserve"> je 23 676 EUR a strata </w:t>
      </w:r>
      <w:proofErr w:type="spellStart"/>
      <w:r w:rsidRPr="00A356B9">
        <w:rPr>
          <w:lang w:val="pl-PL"/>
        </w:rPr>
        <w:t>bežného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účtovného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obdobia</w:t>
      </w:r>
      <w:proofErr w:type="spellEnd"/>
      <w:r w:rsidRPr="00A356B9">
        <w:rPr>
          <w:lang w:val="pl-PL"/>
        </w:rPr>
        <w:t xml:space="preserve"> je 1 266 EUR.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7E4551" w14:paraId="06BF9A2A" w14:textId="77777777">
        <w:trPr>
          <w:cantSplit/>
          <w:jc w:val="center"/>
        </w:trPr>
        <w:tc>
          <w:tcPr>
            <w:tcW w:w="3324" w:type="dxa"/>
          </w:tcPr>
          <w:p w14:paraId="0DB0C765" w14:textId="77777777" w:rsidR="007E4551" w:rsidRDefault="00000000">
            <w:proofErr w:type="spellStart"/>
            <w:r>
              <w:rPr>
                <w:b/>
              </w:rPr>
              <w:t>Položka</w:t>
            </w:r>
            <w:proofErr w:type="spellEnd"/>
          </w:p>
        </w:tc>
        <w:tc>
          <w:tcPr>
            <w:tcW w:w="3324" w:type="dxa"/>
          </w:tcPr>
          <w:p w14:paraId="51DE1687" w14:textId="77777777" w:rsidR="007E4551" w:rsidRDefault="00000000">
            <w:r>
              <w:rPr>
                <w:b/>
              </w:rPr>
              <w:t>14. 7. 2026</w:t>
            </w:r>
          </w:p>
        </w:tc>
        <w:tc>
          <w:tcPr>
            <w:tcW w:w="3324" w:type="dxa"/>
          </w:tcPr>
          <w:p w14:paraId="501312A8" w14:textId="77777777" w:rsidR="007E4551" w:rsidRDefault="00000000">
            <w:r>
              <w:rPr>
                <w:b/>
              </w:rPr>
              <w:t>Predchádzajúce obdobie</w:t>
            </w:r>
          </w:p>
        </w:tc>
      </w:tr>
      <w:tr w:rsidR="007E4551" w14:paraId="5F4E7F75" w14:textId="77777777">
        <w:trPr>
          <w:cantSplit/>
          <w:jc w:val="center"/>
        </w:trPr>
        <w:tc>
          <w:tcPr>
            <w:tcW w:w="3324" w:type="dxa"/>
          </w:tcPr>
          <w:p w14:paraId="7F89FCA5" w14:textId="77777777" w:rsidR="007E4551" w:rsidRDefault="00000000">
            <w:r>
              <w:t>Vlastné imanie</w:t>
            </w:r>
          </w:p>
        </w:tc>
        <w:tc>
          <w:tcPr>
            <w:tcW w:w="3324" w:type="dxa"/>
          </w:tcPr>
          <w:p w14:paraId="6BAE3967" w14:textId="77777777" w:rsidR="007E4551" w:rsidRDefault="00000000">
            <w:r>
              <w:t>1 611 EUR</w:t>
            </w:r>
          </w:p>
        </w:tc>
        <w:tc>
          <w:tcPr>
            <w:tcW w:w="3324" w:type="dxa"/>
          </w:tcPr>
          <w:p w14:paraId="15DD212D" w14:textId="77777777" w:rsidR="007E4551" w:rsidRDefault="00000000">
            <w:r>
              <w:t>-18 677 EUR</w:t>
            </w:r>
          </w:p>
        </w:tc>
      </w:tr>
      <w:tr w:rsidR="007E4551" w14:paraId="494E71E1" w14:textId="77777777">
        <w:trPr>
          <w:cantSplit/>
          <w:jc w:val="center"/>
        </w:trPr>
        <w:tc>
          <w:tcPr>
            <w:tcW w:w="3324" w:type="dxa"/>
          </w:tcPr>
          <w:p w14:paraId="617C899D" w14:textId="77777777" w:rsidR="007E4551" w:rsidRDefault="00000000">
            <w:r>
              <w:t>Základné imanie</w:t>
            </w:r>
          </w:p>
        </w:tc>
        <w:tc>
          <w:tcPr>
            <w:tcW w:w="3324" w:type="dxa"/>
          </w:tcPr>
          <w:p w14:paraId="01B82B46" w14:textId="77777777" w:rsidR="007E4551" w:rsidRDefault="00000000">
            <w:r>
              <w:t>5 000 EUR</w:t>
            </w:r>
          </w:p>
        </w:tc>
        <w:tc>
          <w:tcPr>
            <w:tcW w:w="3324" w:type="dxa"/>
          </w:tcPr>
          <w:p w14:paraId="1160CABD" w14:textId="77777777" w:rsidR="007E4551" w:rsidRDefault="00000000">
            <w:r>
              <w:t>5 000 EUR</w:t>
            </w:r>
          </w:p>
        </w:tc>
      </w:tr>
      <w:tr w:rsidR="007E4551" w14:paraId="354EF47E" w14:textId="77777777">
        <w:trPr>
          <w:cantSplit/>
          <w:jc w:val="center"/>
        </w:trPr>
        <w:tc>
          <w:tcPr>
            <w:tcW w:w="3324" w:type="dxa"/>
          </w:tcPr>
          <w:p w14:paraId="61739E93" w14:textId="77777777" w:rsidR="007E4551" w:rsidRDefault="00000000">
            <w:r>
              <w:t>Kapitálové fondy</w:t>
            </w:r>
          </w:p>
        </w:tc>
        <w:tc>
          <w:tcPr>
            <w:tcW w:w="3324" w:type="dxa"/>
          </w:tcPr>
          <w:p w14:paraId="2B976570" w14:textId="77777777" w:rsidR="007E4551" w:rsidRDefault="00000000">
            <w:r>
              <w:t>21 553 EUR</w:t>
            </w:r>
          </w:p>
        </w:tc>
        <w:tc>
          <w:tcPr>
            <w:tcW w:w="3324" w:type="dxa"/>
          </w:tcPr>
          <w:p w14:paraId="6A1B5313" w14:textId="77777777" w:rsidR="007E4551" w:rsidRDefault="00000000">
            <w:r>
              <w:t>0 EUR</w:t>
            </w:r>
          </w:p>
        </w:tc>
      </w:tr>
      <w:tr w:rsidR="007E4551" w14:paraId="045BDB8D" w14:textId="77777777">
        <w:trPr>
          <w:cantSplit/>
          <w:jc w:val="center"/>
        </w:trPr>
        <w:tc>
          <w:tcPr>
            <w:tcW w:w="3324" w:type="dxa"/>
          </w:tcPr>
          <w:p w14:paraId="31065187" w14:textId="77777777" w:rsidR="007E4551" w:rsidRDefault="00000000">
            <w:r>
              <w:t>Neuhradená strata minulých rokov</w:t>
            </w:r>
          </w:p>
        </w:tc>
        <w:tc>
          <w:tcPr>
            <w:tcW w:w="3324" w:type="dxa"/>
          </w:tcPr>
          <w:p w14:paraId="5A727405" w14:textId="77777777" w:rsidR="007E4551" w:rsidRDefault="00000000">
            <w:r>
              <w:t>-23 676 EUR</w:t>
            </w:r>
          </w:p>
        </w:tc>
        <w:tc>
          <w:tcPr>
            <w:tcW w:w="3324" w:type="dxa"/>
          </w:tcPr>
          <w:p w14:paraId="73D9C4B2" w14:textId="77777777" w:rsidR="007E4551" w:rsidRDefault="00000000">
            <w:r>
              <w:t>-22 377 EUR</w:t>
            </w:r>
          </w:p>
        </w:tc>
      </w:tr>
      <w:tr w:rsidR="007E4551" w14:paraId="2AF47ABE" w14:textId="77777777">
        <w:trPr>
          <w:cantSplit/>
          <w:jc w:val="center"/>
        </w:trPr>
        <w:tc>
          <w:tcPr>
            <w:tcW w:w="3324" w:type="dxa"/>
          </w:tcPr>
          <w:p w14:paraId="53025F80" w14:textId="77777777" w:rsidR="007E4551" w:rsidRPr="00A356B9" w:rsidRDefault="00000000">
            <w:pPr>
              <w:rPr>
                <w:lang w:val="pl-PL"/>
              </w:rPr>
            </w:pPr>
            <w:proofErr w:type="spellStart"/>
            <w:r w:rsidRPr="00A356B9">
              <w:rPr>
                <w:lang w:val="pl-PL"/>
              </w:rPr>
              <w:t>Výsledok</w:t>
            </w:r>
            <w:proofErr w:type="spellEnd"/>
            <w:r w:rsidRPr="00A356B9">
              <w:rPr>
                <w:lang w:val="pl-PL"/>
              </w:rPr>
              <w:t xml:space="preserve"> </w:t>
            </w:r>
            <w:proofErr w:type="spellStart"/>
            <w:r w:rsidRPr="00A356B9">
              <w:rPr>
                <w:lang w:val="pl-PL"/>
              </w:rPr>
              <w:t>hospodárenia</w:t>
            </w:r>
            <w:proofErr w:type="spellEnd"/>
            <w:r w:rsidRPr="00A356B9">
              <w:rPr>
                <w:lang w:val="pl-PL"/>
              </w:rPr>
              <w:t xml:space="preserve"> za </w:t>
            </w:r>
            <w:proofErr w:type="spellStart"/>
            <w:r w:rsidRPr="00A356B9">
              <w:rPr>
                <w:lang w:val="pl-PL"/>
              </w:rPr>
              <w:t>účtovné</w:t>
            </w:r>
            <w:proofErr w:type="spellEnd"/>
            <w:r w:rsidRPr="00A356B9">
              <w:rPr>
                <w:lang w:val="pl-PL"/>
              </w:rPr>
              <w:t xml:space="preserve"> </w:t>
            </w:r>
            <w:proofErr w:type="spellStart"/>
            <w:r w:rsidRPr="00A356B9">
              <w:rPr>
                <w:lang w:val="pl-PL"/>
              </w:rPr>
              <w:t>obdobie</w:t>
            </w:r>
            <w:proofErr w:type="spellEnd"/>
          </w:p>
        </w:tc>
        <w:tc>
          <w:tcPr>
            <w:tcW w:w="3324" w:type="dxa"/>
          </w:tcPr>
          <w:p w14:paraId="1D16A2F2" w14:textId="77777777" w:rsidR="007E4551" w:rsidRDefault="00000000">
            <w:r>
              <w:t>-1 266 EUR</w:t>
            </w:r>
          </w:p>
        </w:tc>
        <w:tc>
          <w:tcPr>
            <w:tcW w:w="3324" w:type="dxa"/>
          </w:tcPr>
          <w:p w14:paraId="0875D18B" w14:textId="77777777" w:rsidR="007E4551" w:rsidRDefault="00000000">
            <w:r>
              <w:t>-1 300 EUR</w:t>
            </w:r>
          </w:p>
        </w:tc>
      </w:tr>
      <w:tr w:rsidR="007E4551" w14:paraId="7EF8D207" w14:textId="77777777">
        <w:trPr>
          <w:cantSplit/>
          <w:jc w:val="center"/>
        </w:trPr>
        <w:tc>
          <w:tcPr>
            <w:tcW w:w="3324" w:type="dxa"/>
          </w:tcPr>
          <w:p w14:paraId="00159C2D" w14:textId="77777777" w:rsidR="007E4551" w:rsidRDefault="00000000">
            <w:r>
              <w:t>Záväzky</w:t>
            </w:r>
          </w:p>
        </w:tc>
        <w:tc>
          <w:tcPr>
            <w:tcW w:w="3324" w:type="dxa"/>
          </w:tcPr>
          <w:p w14:paraId="581512F5" w14:textId="77777777" w:rsidR="007E4551" w:rsidRDefault="00000000">
            <w:r>
              <w:t>198 EUR</w:t>
            </w:r>
          </w:p>
        </w:tc>
        <w:tc>
          <w:tcPr>
            <w:tcW w:w="3324" w:type="dxa"/>
          </w:tcPr>
          <w:p w14:paraId="3B852C14" w14:textId="77777777" w:rsidR="007E4551" w:rsidRDefault="00000000">
            <w:r>
              <w:t>28 233 EUR</w:t>
            </w:r>
          </w:p>
        </w:tc>
      </w:tr>
    </w:tbl>
    <w:p w14:paraId="2A9E63C9" w14:textId="77777777" w:rsidR="007E4551" w:rsidRDefault="00000000">
      <w:r>
        <w:t>Záväzky vykázané ku dňu účtovnej závierky predstavujú 198 EUR a ide o krátkodobé daňové záväzky. Záväzky voči spoločníkom evidované v priebehu obdobia boli do 14. 7. 2026 vysporiadané.</w:t>
      </w:r>
    </w:p>
    <w:p w14:paraId="1966D8A2" w14:textId="77777777" w:rsidR="007E4551" w:rsidRPr="00A356B9" w:rsidRDefault="00000000">
      <w:pPr>
        <w:pStyle w:val="Nadpis1"/>
        <w:rPr>
          <w:lang w:val="pl-PL"/>
        </w:rPr>
      </w:pPr>
      <w:r w:rsidRPr="00A356B9">
        <w:rPr>
          <w:color w:val="auto"/>
          <w:lang w:val="pl-PL"/>
        </w:rPr>
        <w:t xml:space="preserve">V. </w:t>
      </w:r>
      <w:proofErr w:type="spellStart"/>
      <w:r w:rsidRPr="00A356B9">
        <w:rPr>
          <w:color w:val="auto"/>
          <w:lang w:val="pl-PL"/>
        </w:rPr>
        <w:t>Informácie</w:t>
      </w:r>
      <w:proofErr w:type="spellEnd"/>
      <w:r w:rsidRPr="00A356B9">
        <w:rPr>
          <w:color w:val="auto"/>
          <w:lang w:val="pl-PL"/>
        </w:rPr>
        <w:t xml:space="preserve"> o </w:t>
      </w:r>
      <w:proofErr w:type="spellStart"/>
      <w:r w:rsidRPr="00A356B9">
        <w:rPr>
          <w:color w:val="auto"/>
          <w:lang w:val="pl-PL"/>
        </w:rPr>
        <w:t>nákladoch</w:t>
      </w:r>
      <w:proofErr w:type="spellEnd"/>
      <w:r w:rsidRPr="00A356B9">
        <w:rPr>
          <w:color w:val="auto"/>
          <w:lang w:val="pl-PL"/>
        </w:rPr>
        <w:t xml:space="preserve">, </w:t>
      </w:r>
      <w:proofErr w:type="spellStart"/>
      <w:r w:rsidRPr="00A356B9">
        <w:rPr>
          <w:color w:val="auto"/>
          <w:lang w:val="pl-PL"/>
        </w:rPr>
        <w:t>výnosoch</w:t>
      </w:r>
      <w:proofErr w:type="spellEnd"/>
      <w:r w:rsidRPr="00A356B9">
        <w:rPr>
          <w:color w:val="auto"/>
          <w:lang w:val="pl-PL"/>
        </w:rPr>
        <w:t xml:space="preserve"> a </w:t>
      </w:r>
      <w:proofErr w:type="spellStart"/>
      <w:r w:rsidRPr="00A356B9">
        <w:rPr>
          <w:color w:val="auto"/>
          <w:lang w:val="pl-PL"/>
        </w:rPr>
        <w:t>výsledku</w:t>
      </w:r>
      <w:proofErr w:type="spellEnd"/>
      <w:r w:rsidRPr="00A356B9">
        <w:rPr>
          <w:color w:val="auto"/>
          <w:lang w:val="pl-PL"/>
        </w:rPr>
        <w:t xml:space="preserve"> </w:t>
      </w:r>
      <w:proofErr w:type="spellStart"/>
      <w:r w:rsidRPr="00A356B9">
        <w:rPr>
          <w:color w:val="auto"/>
          <w:lang w:val="pl-PL"/>
        </w:rPr>
        <w:t>hospodárenia</w:t>
      </w:r>
      <w:proofErr w:type="spellEnd"/>
    </w:p>
    <w:p w14:paraId="199184B0" w14:textId="77777777" w:rsidR="007E4551" w:rsidRPr="00A356B9" w:rsidRDefault="00000000">
      <w:pPr>
        <w:rPr>
          <w:lang w:val="pl-PL"/>
        </w:rPr>
      </w:pPr>
      <w:proofErr w:type="spellStart"/>
      <w:r w:rsidRPr="00A356B9">
        <w:rPr>
          <w:lang w:val="pl-PL"/>
        </w:rPr>
        <w:t>Výnosy</w:t>
      </w:r>
      <w:proofErr w:type="spellEnd"/>
      <w:r w:rsidRPr="00A356B9">
        <w:rPr>
          <w:lang w:val="pl-PL"/>
        </w:rPr>
        <w:t xml:space="preserve"> z </w:t>
      </w:r>
      <w:proofErr w:type="spellStart"/>
      <w:r w:rsidRPr="00A356B9">
        <w:rPr>
          <w:lang w:val="pl-PL"/>
        </w:rPr>
        <w:t>hospodárskej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činnosti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predstavujú</w:t>
      </w:r>
      <w:proofErr w:type="spellEnd"/>
      <w:r w:rsidRPr="00A356B9">
        <w:rPr>
          <w:lang w:val="pl-PL"/>
        </w:rPr>
        <w:t xml:space="preserve"> 8 270 EUR a </w:t>
      </w:r>
      <w:proofErr w:type="spellStart"/>
      <w:r w:rsidRPr="00A356B9">
        <w:rPr>
          <w:lang w:val="pl-PL"/>
        </w:rPr>
        <w:t>sú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tvorené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ostatnými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výnosmi</w:t>
      </w:r>
      <w:proofErr w:type="spellEnd"/>
      <w:r w:rsidRPr="00A356B9">
        <w:rPr>
          <w:lang w:val="pl-PL"/>
        </w:rPr>
        <w:t xml:space="preserve"> z </w:t>
      </w:r>
      <w:proofErr w:type="spellStart"/>
      <w:r w:rsidRPr="00A356B9">
        <w:rPr>
          <w:lang w:val="pl-PL"/>
        </w:rPr>
        <w:t>hospodárskej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činnosti</w:t>
      </w:r>
      <w:proofErr w:type="spellEnd"/>
      <w:r w:rsidRPr="00A356B9">
        <w:rPr>
          <w:lang w:val="pl-PL"/>
        </w:rPr>
        <w:t xml:space="preserve">. </w:t>
      </w:r>
      <w:proofErr w:type="spellStart"/>
      <w:r w:rsidRPr="00A356B9">
        <w:rPr>
          <w:lang w:val="pl-PL"/>
        </w:rPr>
        <w:t>Podľa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analytickej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evidencie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ide</w:t>
      </w:r>
      <w:proofErr w:type="spellEnd"/>
      <w:r w:rsidRPr="00A356B9">
        <w:rPr>
          <w:lang w:val="pl-PL"/>
        </w:rPr>
        <w:t xml:space="preserve"> o </w:t>
      </w:r>
      <w:proofErr w:type="spellStart"/>
      <w:r w:rsidRPr="00A356B9">
        <w:rPr>
          <w:lang w:val="pl-PL"/>
        </w:rPr>
        <w:t>výnos</w:t>
      </w:r>
      <w:proofErr w:type="spellEnd"/>
      <w:r w:rsidRPr="00A356B9">
        <w:rPr>
          <w:lang w:val="pl-PL"/>
        </w:rPr>
        <w:t xml:space="preserve"> z </w:t>
      </w:r>
      <w:proofErr w:type="spellStart"/>
      <w:r w:rsidRPr="00A356B9">
        <w:rPr>
          <w:lang w:val="pl-PL"/>
        </w:rPr>
        <w:t>odpustenia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dlhu</w:t>
      </w:r>
      <w:proofErr w:type="spellEnd"/>
      <w:r w:rsidRPr="00A356B9">
        <w:rPr>
          <w:lang w:val="pl-PL"/>
        </w:rPr>
        <w:t>.</w:t>
      </w:r>
    </w:p>
    <w:p w14:paraId="7E9C1280" w14:textId="77777777" w:rsidR="007E4551" w:rsidRPr="00A356B9" w:rsidRDefault="00000000">
      <w:pPr>
        <w:rPr>
          <w:lang w:val="pl-PL"/>
        </w:rPr>
      </w:pPr>
      <w:proofErr w:type="spellStart"/>
      <w:r w:rsidRPr="00A356B9">
        <w:rPr>
          <w:lang w:val="pl-PL"/>
        </w:rPr>
        <w:t>Náklady</w:t>
      </w:r>
      <w:proofErr w:type="spellEnd"/>
      <w:r w:rsidRPr="00A356B9">
        <w:rPr>
          <w:lang w:val="pl-PL"/>
        </w:rPr>
        <w:t xml:space="preserve"> na </w:t>
      </w:r>
      <w:proofErr w:type="spellStart"/>
      <w:r w:rsidRPr="00A356B9">
        <w:rPr>
          <w:lang w:val="pl-PL"/>
        </w:rPr>
        <w:t>hospodársku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činnosť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predstavujú</w:t>
      </w:r>
      <w:proofErr w:type="spellEnd"/>
      <w:r w:rsidRPr="00A356B9">
        <w:rPr>
          <w:lang w:val="pl-PL"/>
        </w:rPr>
        <w:t xml:space="preserve"> po </w:t>
      </w:r>
      <w:proofErr w:type="spellStart"/>
      <w:r w:rsidRPr="00A356B9">
        <w:rPr>
          <w:lang w:val="pl-PL"/>
        </w:rPr>
        <w:t>zaokrúhlení</w:t>
      </w:r>
      <w:proofErr w:type="spellEnd"/>
      <w:r w:rsidRPr="00A356B9">
        <w:rPr>
          <w:lang w:val="pl-PL"/>
        </w:rPr>
        <w:t xml:space="preserve"> 9 260 EUR. </w:t>
      </w:r>
      <w:proofErr w:type="spellStart"/>
      <w:r w:rsidRPr="00A356B9">
        <w:rPr>
          <w:lang w:val="pl-PL"/>
        </w:rPr>
        <w:t>Významnú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časť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tvorí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náklad</w:t>
      </w:r>
      <w:proofErr w:type="spellEnd"/>
      <w:r w:rsidRPr="00A356B9">
        <w:rPr>
          <w:lang w:val="pl-PL"/>
        </w:rPr>
        <w:t xml:space="preserve"> 9 256,45 EUR </w:t>
      </w:r>
      <w:proofErr w:type="spellStart"/>
      <w:r w:rsidRPr="00A356B9">
        <w:rPr>
          <w:lang w:val="pl-PL"/>
        </w:rPr>
        <w:t>súvisiaci</w:t>
      </w:r>
      <w:proofErr w:type="spellEnd"/>
      <w:r w:rsidRPr="00A356B9">
        <w:rPr>
          <w:lang w:val="pl-PL"/>
        </w:rPr>
        <w:t xml:space="preserve"> s </w:t>
      </w:r>
      <w:proofErr w:type="spellStart"/>
      <w:r w:rsidRPr="00A356B9">
        <w:rPr>
          <w:lang w:val="pl-PL"/>
        </w:rPr>
        <w:t>vyradením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položky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evidovanej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ako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povolenie</w:t>
      </w:r>
      <w:proofErr w:type="spellEnd"/>
      <w:r w:rsidRPr="00A356B9">
        <w:rPr>
          <w:lang w:val="pl-PL"/>
        </w:rPr>
        <w:t xml:space="preserve"> na </w:t>
      </w:r>
      <w:proofErr w:type="spellStart"/>
      <w:r w:rsidRPr="00A356B9">
        <w:rPr>
          <w:lang w:val="pl-PL"/>
        </w:rPr>
        <w:t>ťažbu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štrku</w:t>
      </w:r>
      <w:proofErr w:type="spellEnd"/>
      <w:r w:rsidRPr="00A356B9">
        <w:rPr>
          <w:lang w:val="pl-PL"/>
        </w:rPr>
        <w:t xml:space="preserve">. </w:t>
      </w:r>
      <w:proofErr w:type="spellStart"/>
      <w:r w:rsidRPr="00A356B9">
        <w:rPr>
          <w:lang w:val="pl-PL"/>
        </w:rPr>
        <w:t>Náklady</w:t>
      </w:r>
      <w:proofErr w:type="spellEnd"/>
      <w:r w:rsidRPr="00A356B9">
        <w:rPr>
          <w:lang w:val="pl-PL"/>
        </w:rPr>
        <w:t xml:space="preserve"> na </w:t>
      </w:r>
      <w:proofErr w:type="spellStart"/>
      <w:r w:rsidRPr="00A356B9">
        <w:rPr>
          <w:lang w:val="pl-PL"/>
        </w:rPr>
        <w:t>finančnú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činnosť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predstavujú</w:t>
      </w:r>
      <w:proofErr w:type="spellEnd"/>
      <w:r w:rsidRPr="00A356B9">
        <w:rPr>
          <w:lang w:val="pl-PL"/>
        </w:rPr>
        <w:t xml:space="preserve"> po </w:t>
      </w:r>
      <w:proofErr w:type="spellStart"/>
      <w:r w:rsidRPr="00A356B9">
        <w:rPr>
          <w:lang w:val="pl-PL"/>
        </w:rPr>
        <w:t>zaokrúhlení</w:t>
      </w:r>
      <w:proofErr w:type="spellEnd"/>
      <w:r w:rsidRPr="00A356B9">
        <w:rPr>
          <w:lang w:val="pl-PL"/>
        </w:rPr>
        <w:t xml:space="preserve"> 78 EUR, </w:t>
      </w:r>
      <w:proofErr w:type="spellStart"/>
      <w:r w:rsidRPr="00A356B9">
        <w:rPr>
          <w:lang w:val="pl-PL"/>
        </w:rPr>
        <w:t>najmä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bankové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poplatky</w:t>
      </w:r>
      <w:proofErr w:type="spellEnd"/>
      <w:r w:rsidRPr="00A356B9">
        <w:rPr>
          <w:lang w:val="pl-PL"/>
        </w:rPr>
        <w:t>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7E4551" w14:paraId="087B58A2" w14:textId="77777777">
        <w:trPr>
          <w:cantSplit/>
          <w:jc w:val="center"/>
        </w:trPr>
        <w:tc>
          <w:tcPr>
            <w:tcW w:w="3324" w:type="dxa"/>
          </w:tcPr>
          <w:p w14:paraId="447EAC0A" w14:textId="77777777" w:rsidR="007E4551" w:rsidRDefault="00000000">
            <w:proofErr w:type="spellStart"/>
            <w:r>
              <w:rPr>
                <w:b/>
              </w:rPr>
              <w:t>Položka</w:t>
            </w:r>
            <w:proofErr w:type="spellEnd"/>
          </w:p>
        </w:tc>
        <w:tc>
          <w:tcPr>
            <w:tcW w:w="3324" w:type="dxa"/>
          </w:tcPr>
          <w:p w14:paraId="4A9AD911" w14:textId="77777777" w:rsidR="007E4551" w:rsidRDefault="00000000">
            <w:r>
              <w:rPr>
                <w:b/>
              </w:rPr>
              <w:t>Bežné obdobie</w:t>
            </w:r>
          </w:p>
        </w:tc>
        <w:tc>
          <w:tcPr>
            <w:tcW w:w="3324" w:type="dxa"/>
          </w:tcPr>
          <w:p w14:paraId="31864E6C" w14:textId="77777777" w:rsidR="007E4551" w:rsidRDefault="00000000">
            <w:r>
              <w:rPr>
                <w:b/>
              </w:rPr>
              <w:t>Predchádzajúce obdobie</w:t>
            </w:r>
          </w:p>
        </w:tc>
      </w:tr>
      <w:tr w:rsidR="007E4551" w14:paraId="2A281859" w14:textId="77777777">
        <w:trPr>
          <w:cantSplit/>
          <w:jc w:val="center"/>
        </w:trPr>
        <w:tc>
          <w:tcPr>
            <w:tcW w:w="3324" w:type="dxa"/>
          </w:tcPr>
          <w:p w14:paraId="7F03F8B1" w14:textId="77777777" w:rsidR="007E4551" w:rsidRDefault="00000000">
            <w:r>
              <w:t>Výnosy z hospodárskej činnosti</w:t>
            </w:r>
          </w:p>
        </w:tc>
        <w:tc>
          <w:tcPr>
            <w:tcW w:w="3324" w:type="dxa"/>
          </w:tcPr>
          <w:p w14:paraId="5668A732" w14:textId="77777777" w:rsidR="007E4551" w:rsidRDefault="00000000">
            <w:r>
              <w:t>8 270 EUR</w:t>
            </w:r>
          </w:p>
        </w:tc>
        <w:tc>
          <w:tcPr>
            <w:tcW w:w="3324" w:type="dxa"/>
          </w:tcPr>
          <w:p w14:paraId="07E2FD9D" w14:textId="77777777" w:rsidR="007E4551" w:rsidRDefault="00000000">
            <w:r>
              <w:t>0 EUR</w:t>
            </w:r>
          </w:p>
        </w:tc>
      </w:tr>
      <w:tr w:rsidR="007E4551" w14:paraId="4FA5A7BE" w14:textId="77777777">
        <w:trPr>
          <w:cantSplit/>
          <w:jc w:val="center"/>
        </w:trPr>
        <w:tc>
          <w:tcPr>
            <w:tcW w:w="3324" w:type="dxa"/>
          </w:tcPr>
          <w:p w14:paraId="5F3ADD88" w14:textId="77777777" w:rsidR="007E4551" w:rsidRDefault="00000000">
            <w:r>
              <w:t>Náklady na hospodársku činnosť</w:t>
            </w:r>
          </w:p>
        </w:tc>
        <w:tc>
          <w:tcPr>
            <w:tcW w:w="3324" w:type="dxa"/>
          </w:tcPr>
          <w:p w14:paraId="70518405" w14:textId="77777777" w:rsidR="007E4551" w:rsidRDefault="00000000">
            <w:r>
              <w:t>9 260 EUR</w:t>
            </w:r>
          </w:p>
        </w:tc>
        <w:tc>
          <w:tcPr>
            <w:tcW w:w="3324" w:type="dxa"/>
          </w:tcPr>
          <w:p w14:paraId="024296F3" w14:textId="77777777" w:rsidR="007E4551" w:rsidRDefault="00000000">
            <w:r>
              <w:t>804 EUR</w:t>
            </w:r>
          </w:p>
        </w:tc>
      </w:tr>
      <w:tr w:rsidR="007E4551" w14:paraId="1BCAB5BD" w14:textId="77777777">
        <w:trPr>
          <w:cantSplit/>
          <w:jc w:val="center"/>
        </w:trPr>
        <w:tc>
          <w:tcPr>
            <w:tcW w:w="3324" w:type="dxa"/>
          </w:tcPr>
          <w:p w14:paraId="2120F819" w14:textId="77777777" w:rsidR="007E4551" w:rsidRDefault="00000000">
            <w:r>
              <w:t>Výsledok hospodárenia z hospodárskej činnosti</w:t>
            </w:r>
          </w:p>
        </w:tc>
        <w:tc>
          <w:tcPr>
            <w:tcW w:w="3324" w:type="dxa"/>
          </w:tcPr>
          <w:p w14:paraId="08DA99EC" w14:textId="77777777" w:rsidR="007E4551" w:rsidRDefault="00000000">
            <w:r>
              <w:t>-990 EUR</w:t>
            </w:r>
          </w:p>
        </w:tc>
        <w:tc>
          <w:tcPr>
            <w:tcW w:w="3324" w:type="dxa"/>
          </w:tcPr>
          <w:p w14:paraId="454FA71C" w14:textId="77777777" w:rsidR="007E4551" w:rsidRDefault="00000000">
            <w:r>
              <w:t>-804 EUR</w:t>
            </w:r>
          </w:p>
        </w:tc>
      </w:tr>
      <w:tr w:rsidR="007E4551" w14:paraId="19A79FE0" w14:textId="77777777">
        <w:trPr>
          <w:cantSplit/>
          <w:jc w:val="center"/>
        </w:trPr>
        <w:tc>
          <w:tcPr>
            <w:tcW w:w="3324" w:type="dxa"/>
          </w:tcPr>
          <w:p w14:paraId="4AAAE1F6" w14:textId="77777777" w:rsidR="007E4551" w:rsidRDefault="00000000">
            <w:r>
              <w:t>Náklady na finančnú činnosť</w:t>
            </w:r>
          </w:p>
        </w:tc>
        <w:tc>
          <w:tcPr>
            <w:tcW w:w="3324" w:type="dxa"/>
          </w:tcPr>
          <w:p w14:paraId="18AB6D17" w14:textId="77777777" w:rsidR="007E4551" w:rsidRDefault="00000000">
            <w:r>
              <w:t>78 EUR</w:t>
            </w:r>
          </w:p>
        </w:tc>
        <w:tc>
          <w:tcPr>
            <w:tcW w:w="3324" w:type="dxa"/>
          </w:tcPr>
          <w:p w14:paraId="0384D337" w14:textId="77777777" w:rsidR="007E4551" w:rsidRDefault="00000000">
            <w:r>
              <w:t>156 EUR</w:t>
            </w:r>
          </w:p>
        </w:tc>
      </w:tr>
      <w:tr w:rsidR="007E4551" w14:paraId="51D222BF" w14:textId="77777777">
        <w:trPr>
          <w:cantSplit/>
          <w:jc w:val="center"/>
        </w:trPr>
        <w:tc>
          <w:tcPr>
            <w:tcW w:w="3324" w:type="dxa"/>
          </w:tcPr>
          <w:p w14:paraId="4EAD255F" w14:textId="77777777" w:rsidR="007E4551" w:rsidRDefault="00000000">
            <w:r>
              <w:t>Výsledok hospodárenia pred zdanením</w:t>
            </w:r>
          </w:p>
        </w:tc>
        <w:tc>
          <w:tcPr>
            <w:tcW w:w="3324" w:type="dxa"/>
          </w:tcPr>
          <w:p w14:paraId="637F94E9" w14:textId="77777777" w:rsidR="007E4551" w:rsidRDefault="00000000">
            <w:r>
              <w:t>-1 068 EUR</w:t>
            </w:r>
          </w:p>
        </w:tc>
        <w:tc>
          <w:tcPr>
            <w:tcW w:w="3324" w:type="dxa"/>
          </w:tcPr>
          <w:p w14:paraId="3080A1F6" w14:textId="77777777" w:rsidR="007E4551" w:rsidRDefault="00000000">
            <w:r>
              <w:t>-960 EUR</w:t>
            </w:r>
          </w:p>
        </w:tc>
      </w:tr>
      <w:tr w:rsidR="007E4551" w14:paraId="10AE3BFF" w14:textId="77777777">
        <w:trPr>
          <w:cantSplit/>
          <w:jc w:val="center"/>
        </w:trPr>
        <w:tc>
          <w:tcPr>
            <w:tcW w:w="3324" w:type="dxa"/>
          </w:tcPr>
          <w:p w14:paraId="058BE510" w14:textId="77777777" w:rsidR="007E4551" w:rsidRDefault="00000000">
            <w:r>
              <w:t>Daň z príjmov</w:t>
            </w:r>
          </w:p>
        </w:tc>
        <w:tc>
          <w:tcPr>
            <w:tcW w:w="3324" w:type="dxa"/>
          </w:tcPr>
          <w:p w14:paraId="62DF4AF6" w14:textId="77777777" w:rsidR="007E4551" w:rsidRDefault="00000000">
            <w:r>
              <w:t>198 EUR</w:t>
            </w:r>
          </w:p>
        </w:tc>
        <w:tc>
          <w:tcPr>
            <w:tcW w:w="3324" w:type="dxa"/>
          </w:tcPr>
          <w:p w14:paraId="2B4BA964" w14:textId="77777777" w:rsidR="007E4551" w:rsidRDefault="00000000">
            <w:r>
              <w:t>340 EUR</w:t>
            </w:r>
          </w:p>
        </w:tc>
      </w:tr>
      <w:tr w:rsidR="007E4551" w14:paraId="242A2ADD" w14:textId="77777777">
        <w:trPr>
          <w:cantSplit/>
          <w:jc w:val="center"/>
        </w:trPr>
        <w:tc>
          <w:tcPr>
            <w:tcW w:w="3324" w:type="dxa"/>
          </w:tcPr>
          <w:p w14:paraId="074050E0" w14:textId="77777777" w:rsidR="007E4551" w:rsidRDefault="00000000">
            <w:r>
              <w:t>Výsledok hospodárenia po zdanení</w:t>
            </w:r>
          </w:p>
        </w:tc>
        <w:tc>
          <w:tcPr>
            <w:tcW w:w="3324" w:type="dxa"/>
          </w:tcPr>
          <w:p w14:paraId="496B4D6F" w14:textId="77777777" w:rsidR="007E4551" w:rsidRDefault="00000000">
            <w:r>
              <w:t>-1 266 EUR</w:t>
            </w:r>
          </w:p>
        </w:tc>
        <w:tc>
          <w:tcPr>
            <w:tcW w:w="3324" w:type="dxa"/>
          </w:tcPr>
          <w:p w14:paraId="34866DAC" w14:textId="77777777" w:rsidR="007E4551" w:rsidRDefault="00000000">
            <w:r>
              <w:t>-1 300 EUR</w:t>
            </w:r>
          </w:p>
        </w:tc>
      </w:tr>
    </w:tbl>
    <w:p w14:paraId="00BB2FCA" w14:textId="77777777" w:rsidR="007E4551" w:rsidRPr="00A356B9" w:rsidRDefault="00000000">
      <w:pPr>
        <w:pStyle w:val="Nadpis1"/>
        <w:rPr>
          <w:color w:val="auto"/>
        </w:rPr>
      </w:pPr>
      <w:r w:rsidRPr="00A356B9">
        <w:rPr>
          <w:color w:val="auto"/>
        </w:rPr>
        <w:t>VI. Informácie súvisiace s likvidáciou</w:t>
      </w:r>
    </w:p>
    <w:p w14:paraId="28250125" w14:textId="77777777" w:rsidR="007E4551" w:rsidRDefault="00000000">
      <w:r>
        <w:t>Spoločnosť vstúpila do likvidácie dňa 15. 7. 2026. Mimoriadna účtovná závierka bola preto zostavená ku dňu 14. 7. 2026.</w:t>
      </w:r>
    </w:p>
    <w:p w14:paraId="2EA9BB17" w14:textId="77777777" w:rsidR="007E4551" w:rsidRDefault="00000000">
      <w:r>
        <w:t>Od 15. 7. 2026 sa začína nové účtovné obdobie počas likvidácie. Činnosť spoločnosti bude smerovať najmä k speňaženiu a vysporiadaniu majetku, inkasu pohľadávok, úhrade záväzkov a vykonaniu ďalších úkonov potrebných na ukončenie likvidácie.</w:t>
      </w:r>
    </w:p>
    <w:p w14:paraId="407B2DBF" w14:textId="77777777" w:rsidR="007E4551" w:rsidRDefault="00000000">
      <w:r>
        <w:t>V súvislosti s likvidáciou bol evidovaný preddavok na likvidáciu vo výške 1 500 EUR.</w:t>
      </w:r>
    </w:p>
    <w:p w14:paraId="5096C60D" w14:textId="77777777" w:rsidR="007E4551" w:rsidRPr="00A356B9" w:rsidRDefault="00000000">
      <w:pPr>
        <w:pStyle w:val="Nadpis1"/>
        <w:rPr>
          <w:color w:val="auto"/>
          <w:lang w:val="pl-PL"/>
        </w:rPr>
      </w:pPr>
      <w:r w:rsidRPr="00A356B9">
        <w:rPr>
          <w:color w:val="auto"/>
          <w:lang w:val="pl-PL"/>
        </w:rPr>
        <w:lastRenderedPageBreak/>
        <w:t xml:space="preserve">VII. </w:t>
      </w:r>
      <w:proofErr w:type="spellStart"/>
      <w:r w:rsidRPr="00A356B9">
        <w:rPr>
          <w:color w:val="auto"/>
          <w:lang w:val="pl-PL"/>
        </w:rPr>
        <w:t>Udalosti</w:t>
      </w:r>
      <w:proofErr w:type="spellEnd"/>
      <w:r w:rsidRPr="00A356B9">
        <w:rPr>
          <w:color w:val="auto"/>
          <w:lang w:val="pl-PL"/>
        </w:rPr>
        <w:t xml:space="preserve"> po dni, ku </w:t>
      </w:r>
      <w:proofErr w:type="spellStart"/>
      <w:r w:rsidRPr="00A356B9">
        <w:rPr>
          <w:color w:val="auto"/>
          <w:lang w:val="pl-PL"/>
        </w:rPr>
        <w:t>ktorému</w:t>
      </w:r>
      <w:proofErr w:type="spellEnd"/>
      <w:r w:rsidRPr="00A356B9">
        <w:rPr>
          <w:color w:val="auto"/>
          <w:lang w:val="pl-PL"/>
        </w:rPr>
        <w:t xml:space="preserve"> </w:t>
      </w:r>
      <w:proofErr w:type="spellStart"/>
      <w:r w:rsidRPr="00A356B9">
        <w:rPr>
          <w:color w:val="auto"/>
          <w:lang w:val="pl-PL"/>
        </w:rPr>
        <w:t>sa</w:t>
      </w:r>
      <w:proofErr w:type="spellEnd"/>
      <w:r w:rsidRPr="00A356B9">
        <w:rPr>
          <w:color w:val="auto"/>
          <w:lang w:val="pl-PL"/>
        </w:rPr>
        <w:t xml:space="preserve"> </w:t>
      </w:r>
      <w:proofErr w:type="spellStart"/>
      <w:r w:rsidRPr="00A356B9">
        <w:rPr>
          <w:color w:val="auto"/>
          <w:lang w:val="pl-PL"/>
        </w:rPr>
        <w:t>zostavuje</w:t>
      </w:r>
      <w:proofErr w:type="spellEnd"/>
      <w:r w:rsidRPr="00A356B9">
        <w:rPr>
          <w:color w:val="auto"/>
          <w:lang w:val="pl-PL"/>
        </w:rPr>
        <w:t xml:space="preserve"> </w:t>
      </w:r>
      <w:proofErr w:type="spellStart"/>
      <w:r w:rsidRPr="00A356B9">
        <w:rPr>
          <w:color w:val="auto"/>
          <w:lang w:val="pl-PL"/>
        </w:rPr>
        <w:t>účtovná</w:t>
      </w:r>
      <w:proofErr w:type="spellEnd"/>
      <w:r w:rsidRPr="00A356B9">
        <w:rPr>
          <w:color w:val="auto"/>
          <w:lang w:val="pl-PL"/>
        </w:rPr>
        <w:t xml:space="preserve"> </w:t>
      </w:r>
      <w:proofErr w:type="spellStart"/>
      <w:r w:rsidRPr="00A356B9">
        <w:rPr>
          <w:color w:val="auto"/>
          <w:lang w:val="pl-PL"/>
        </w:rPr>
        <w:t>závierka</w:t>
      </w:r>
      <w:proofErr w:type="spellEnd"/>
    </w:p>
    <w:p w14:paraId="4338B1CC" w14:textId="77777777" w:rsidR="007E4551" w:rsidRPr="00A356B9" w:rsidRDefault="00000000">
      <w:pPr>
        <w:rPr>
          <w:lang w:val="pl-PL"/>
        </w:rPr>
      </w:pPr>
      <w:proofErr w:type="spellStart"/>
      <w:r w:rsidRPr="00A356B9">
        <w:rPr>
          <w:lang w:val="pl-PL"/>
        </w:rPr>
        <w:t>Dňa</w:t>
      </w:r>
      <w:proofErr w:type="spellEnd"/>
      <w:r w:rsidRPr="00A356B9">
        <w:rPr>
          <w:lang w:val="pl-PL"/>
        </w:rPr>
        <w:t xml:space="preserve"> 15. 7. 2026 </w:t>
      </w:r>
      <w:proofErr w:type="spellStart"/>
      <w:r w:rsidRPr="00A356B9">
        <w:rPr>
          <w:lang w:val="pl-PL"/>
        </w:rPr>
        <w:t>spoločnosť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vstúpila</w:t>
      </w:r>
      <w:proofErr w:type="spellEnd"/>
      <w:r w:rsidRPr="00A356B9">
        <w:rPr>
          <w:lang w:val="pl-PL"/>
        </w:rPr>
        <w:t xml:space="preserve"> do </w:t>
      </w:r>
      <w:proofErr w:type="spellStart"/>
      <w:r w:rsidRPr="00A356B9">
        <w:rPr>
          <w:lang w:val="pl-PL"/>
        </w:rPr>
        <w:t>likvidácie</w:t>
      </w:r>
      <w:proofErr w:type="spellEnd"/>
      <w:r w:rsidRPr="00A356B9">
        <w:rPr>
          <w:lang w:val="pl-PL"/>
        </w:rPr>
        <w:t xml:space="preserve">. </w:t>
      </w:r>
      <w:proofErr w:type="spellStart"/>
      <w:r w:rsidRPr="00A356B9">
        <w:rPr>
          <w:lang w:val="pl-PL"/>
        </w:rPr>
        <w:t>Táto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skutočnosť</w:t>
      </w:r>
      <w:proofErr w:type="spellEnd"/>
      <w:r w:rsidRPr="00A356B9">
        <w:rPr>
          <w:lang w:val="pl-PL"/>
        </w:rPr>
        <w:t xml:space="preserve"> je </w:t>
      </w:r>
      <w:proofErr w:type="spellStart"/>
      <w:r w:rsidRPr="00A356B9">
        <w:rPr>
          <w:lang w:val="pl-PL"/>
        </w:rPr>
        <w:t>dôvodom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zostavenia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mimoriadnej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účtovnej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závierky</w:t>
      </w:r>
      <w:proofErr w:type="spellEnd"/>
      <w:r w:rsidRPr="00A356B9">
        <w:rPr>
          <w:lang w:val="pl-PL"/>
        </w:rPr>
        <w:t xml:space="preserve"> ku </w:t>
      </w:r>
      <w:proofErr w:type="spellStart"/>
      <w:r w:rsidRPr="00A356B9">
        <w:rPr>
          <w:lang w:val="pl-PL"/>
        </w:rPr>
        <w:t>dňu</w:t>
      </w:r>
      <w:proofErr w:type="spellEnd"/>
      <w:r w:rsidRPr="00A356B9">
        <w:rPr>
          <w:lang w:val="pl-PL"/>
        </w:rPr>
        <w:t xml:space="preserve"> 14. 7. 2026. Po </w:t>
      </w:r>
      <w:proofErr w:type="spellStart"/>
      <w:r w:rsidRPr="00A356B9">
        <w:rPr>
          <w:lang w:val="pl-PL"/>
        </w:rPr>
        <w:t>tomto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dátume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spoločnosť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vykonáva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úkony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smerujúce</w:t>
      </w:r>
      <w:proofErr w:type="spellEnd"/>
      <w:r w:rsidRPr="00A356B9">
        <w:rPr>
          <w:lang w:val="pl-PL"/>
        </w:rPr>
        <w:t xml:space="preserve"> k </w:t>
      </w:r>
      <w:proofErr w:type="spellStart"/>
      <w:r w:rsidRPr="00A356B9">
        <w:rPr>
          <w:lang w:val="pl-PL"/>
        </w:rPr>
        <w:t>riadnemu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priebehu</w:t>
      </w:r>
      <w:proofErr w:type="spellEnd"/>
      <w:r w:rsidRPr="00A356B9">
        <w:rPr>
          <w:lang w:val="pl-PL"/>
        </w:rPr>
        <w:t xml:space="preserve"> a </w:t>
      </w:r>
      <w:proofErr w:type="spellStart"/>
      <w:r w:rsidRPr="00A356B9">
        <w:rPr>
          <w:lang w:val="pl-PL"/>
        </w:rPr>
        <w:t>ukončeniu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likvidácie</w:t>
      </w:r>
      <w:proofErr w:type="spellEnd"/>
      <w:r w:rsidRPr="00A356B9">
        <w:rPr>
          <w:lang w:val="pl-PL"/>
        </w:rPr>
        <w:t>.</w:t>
      </w:r>
    </w:p>
    <w:p w14:paraId="7109A71D" w14:textId="77777777" w:rsidR="007E4551" w:rsidRPr="00A356B9" w:rsidRDefault="00000000">
      <w:pPr>
        <w:pStyle w:val="Nadpis1"/>
        <w:rPr>
          <w:color w:val="auto"/>
          <w:lang w:val="pl-PL"/>
        </w:rPr>
      </w:pPr>
      <w:r w:rsidRPr="00A356B9">
        <w:rPr>
          <w:color w:val="auto"/>
          <w:lang w:val="pl-PL"/>
        </w:rPr>
        <w:t xml:space="preserve">VIII. </w:t>
      </w:r>
      <w:proofErr w:type="spellStart"/>
      <w:r w:rsidRPr="00A356B9">
        <w:rPr>
          <w:color w:val="auto"/>
          <w:lang w:val="pl-PL"/>
        </w:rPr>
        <w:t>Záverečné</w:t>
      </w:r>
      <w:proofErr w:type="spellEnd"/>
      <w:r w:rsidRPr="00A356B9">
        <w:rPr>
          <w:color w:val="auto"/>
          <w:lang w:val="pl-PL"/>
        </w:rPr>
        <w:t xml:space="preserve"> </w:t>
      </w:r>
      <w:proofErr w:type="spellStart"/>
      <w:r w:rsidRPr="00A356B9">
        <w:rPr>
          <w:color w:val="auto"/>
          <w:lang w:val="pl-PL"/>
        </w:rPr>
        <w:t>informácie</w:t>
      </w:r>
      <w:proofErr w:type="spellEnd"/>
    </w:p>
    <w:p w14:paraId="1A5CF2BB" w14:textId="77777777" w:rsidR="007E4551" w:rsidRPr="00A356B9" w:rsidRDefault="00000000">
      <w:pPr>
        <w:rPr>
          <w:lang w:val="pl-PL"/>
        </w:rPr>
      </w:pPr>
      <w:proofErr w:type="spellStart"/>
      <w:r w:rsidRPr="00A356B9">
        <w:rPr>
          <w:lang w:val="pl-PL"/>
        </w:rPr>
        <w:t>Poznámky</w:t>
      </w:r>
      <w:proofErr w:type="spellEnd"/>
      <w:r w:rsidRPr="00A356B9">
        <w:rPr>
          <w:lang w:val="pl-PL"/>
        </w:rPr>
        <w:t xml:space="preserve"> boli </w:t>
      </w:r>
      <w:proofErr w:type="spellStart"/>
      <w:r w:rsidRPr="00A356B9">
        <w:rPr>
          <w:lang w:val="pl-PL"/>
        </w:rPr>
        <w:t>zostavené</w:t>
      </w:r>
      <w:proofErr w:type="spellEnd"/>
      <w:r w:rsidRPr="00A356B9">
        <w:rPr>
          <w:lang w:val="pl-PL"/>
        </w:rPr>
        <w:t xml:space="preserve"> na </w:t>
      </w:r>
      <w:proofErr w:type="spellStart"/>
      <w:r w:rsidRPr="00A356B9">
        <w:rPr>
          <w:lang w:val="pl-PL"/>
        </w:rPr>
        <w:t>základe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údajov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účtovníctva</w:t>
      </w:r>
      <w:proofErr w:type="spellEnd"/>
      <w:r w:rsidRPr="00A356B9">
        <w:rPr>
          <w:lang w:val="pl-PL"/>
        </w:rPr>
        <w:t xml:space="preserve">, </w:t>
      </w:r>
      <w:proofErr w:type="spellStart"/>
      <w:r w:rsidRPr="00A356B9">
        <w:rPr>
          <w:lang w:val="pl-PL"/>
        </w:rPr>
        <w:t>hlavnej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knihy</w:t>
      </w:r>
      <w:proofErr w:type="spellEnd"/>
      <w:r w:rsidRPr="00A356B9">
        <w:rPr>
          <w:lang w:val="pl-PL"/>
        </w:rPr>
        <w:t xml:space="preserve">, </w:t>
      </w:r>
      <w:proofErr w:type="spellStart"/>
      <w:r w:rsidRPr="00A356B9">
        <w:rPr>
          <w:lang w:val="pl-PL"/>
        </w:rPr>
        <w:t>súvahy</w:t>
      </w:r>
      <w:proofErr w:type="spellEnd"/>
      <w:r w:rsidRPr="00A356B9">
        <w:rPr>
          <w:lang w:val="pl-PL"/>
        </w:rPr>
        <w:t xml:space="preserve"> a </w:t>
      </w:r>
      <w:proofErr w:type="spellStart"/>
      <w:r w:rsidRPr="00A356B9">
        <w:rPr>
          <w:lang w:val="pl-PL"/>
        </w:rPr>
        <w:t>výkazu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ziskov</w:t>
      </w:r>
      <w:proofErr w:type="spellEnd"/>
      <w:r w:rsidRPr="00A356B9">
        <w:rPr>
          <w:lang w:val="pl-PL"/>
        </w:rPr>
        <w:t xml:space="preserve"> a </w:t>
      </w:r>
      <w:proofErr w:type="spellStart"/>
      <w:r w:rsidRPr="00A356B9">
        <w:rPr>
          <w:lang w:val="pl-PL"/>
        </w:rPr>
        <w:t>strát</w:t>
      </w:r>
      <w:proofErr w:type="spellEnd"/>
      <w:r w:rsidRPr="00A356B9">
        <w:rPr>
          <w:lang w:val="pl-PL"/>
        </w:rPr>
        <w:t xml:space="preserve"> k 14. 7. 2026. </w:t>
      </w:r>
      <w:proofErr w:type="spellStart"/>
      <w:r w:rsidRPr="00A356B9">
        <w:rPr>
          <w:lang w:val="pl-PL"/>
        </w:rPr>
        <w:t>Číselné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údaje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prevzaté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zo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súvahy</w:t>
      </w:r>
      <w:proofErr w:type="spellEnd"/>
      <w:r w:rsidRPr="00A356B9">
        <w:rPr>
          <w:lang w:val="pl-PL"/>
        </w:rPr>
        <w:t xml:space="preserve"> a </w:t>
      </w:r>
      <w:proofErr w:type="spellStart"/>
      <w:r w:rsidRPr="00A356B9">
        <w:rPr>
          <w:lang w:val="pl-PL"/>
        </w:rPr>
        <w:t>výkazu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ziskov</w:t>
      </w:r>
      <w:proofErr w:type="spellEnd"/>
      <w:r w:rsidRPr="00A356B9">
        <w:rPr>
          <w:lang w:val="pl-PL"/>
        </w:rPr>
        <w:t xml:space="preserve"> a </w:t>
      </w:r>
      <w:proofErr w:type="spellStart"/>
      <w:r w:rsidRPr="00A356B9">
        <w:rPr>
          <w:lang w:val="pl-PL"/>
        </w:rPr>
        <w:t>strát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sú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uvedené</w:t>
      </w:r>
      <w:proofErr w:type="spellEnd"/>
      <w:r w:rsidRPr="00A356B9">
        <w:rPr>
          <w:lang w:val="pl-PL"/>
        </w:rPr>
        <w:t xml:space="preserve"> v </w:t>
      </w:r>
      <w:proofErr w:type="spellStart"/>
      <w:r w:rsidRPr="00A356B9">
        <w:rPr>
          <w:lang w:val="pl-PL"/>
        </w:rPr>
        <w:t>celých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eurách</w:t>
      </w:r>
      <w:proofErr w:type="spellEnd"/>
      <w:r w:rsidRPr="00A356B9">
        <w:rPr>
          <w:lang w:val="pl-PL"/>
        </w:rPr>
        <w:t xml:space="preserve">; </w:t>
      </w:r>
      <w:proofErr w:type="spellStart"/>
      <w:r w:rsidRPr="00A356B9">
        <w:rPr>
          <w:lang w:val="pl-PL"/>
        </w:rPr>
        <w:t>pri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vybraných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analytických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údajoch</w:t>
      </w:r>
      <w:proofErr w:type="spellEnd"/>
      <w:r w:rsidRPr="00A356B9">
        <w:rPr>
          <w:lang w:val="pl-PL"/>
        </w:rPr>
        <w:t xml:space="preserve"> je </w:t>
      </w:r>
      <w:proofErr w:type="spellStart"/>
      <w:r w:rsidRPr="00A356B9">
        <w:rPr>
          <w:lang w:val="pl-PL"/>
        </w:rPr>
        <w:t>uvedená</w:t>
      </w:r>
      <w:proofErr w:type="spellEnd"/>
      <w:r w:rsidRPr="00A356B9">
        <w:rPr>
          <w:lang w:val="pl-PL"/>
        </w:rPr>
        <w:t xml:space="preserve"> suma s </w:t>
      </w:r>
      <w:proofErr w:type="spellStart"/>
      <w:r w:rsidRPr="00A356B9">
        <w:rPr>
          <w:lang w:val="pl-PL"/>
        </w:rPr>
        <w:t>presnosťou</w:t>
      </w:r>
      <w:proofErr w:type="spellEnd"/>
      <w:r w:rsidRPr="00A356B9">
        <w:rPr>
          <w:lang w:val="pl-PL"/>
        </w:rPr>
        <w:t xml:space="preserve"> na eurocenty.</w:t>
      </w:r>
    </w:p>
    <w:p w14:paraId="7AD8B8B0" w14:textId="77777777" w:rsidR="007E4551" w:rsidRPr="00A356B9" w:rsidRDefault="007E4551">
      <w:pPr>
        <w:rPr>
          <w:lang w:val="pl-PL"/>
        </w:rPr>
      </w:pPr>
    </w:p>
    <w:p w14:paraId="67322016" w14:textId="77777777" w:rsidR="007E4551" w:rsidRPr="00A356B9" w:rsidRDefault="00000000">
      <w:pPr>
        <w:rPr>
          <w:lang w:val="pl-PL"/>
        </w:rPr>
      </w:pPr>
      <w:r w:rsidRPr="00A356B9">
        <w:rPr>
          <w:lang w:val="pl-PL"/>
        </w:rPr>
        <w:t xml:space="preserve">V </w:t>
      </w:r>
      <w:proofErr w:type="spellStart"/>
      <w:r w:rsidRPr="00A356B9">
        <w:rPr>
          <w:lang w:val="pl-PL"/>
        </w:rPr>
        <w:t>Galante</w:t>
      </w:r>
      <w:proofErr w:type="spellEnd"/>
      <w:r w:rsidRPr="00A356B9">
        <w:rPr>
          <w:lang w:val="pl-PL"/>
        </w:rPr>
        <w:t xml:space="preserve">, </w:t>
      </w:r>
      <w:proofErr w:type="spellStart"/>
      <w:r w:rsidRPr="00A356B9">
        <w:rPr>
          <w:lang w:val="pl-PL"/>
        </w:rPr>
        <w:t>dňa</w:t>
      </w:r>
      <w:proofErr w:type="spellEnd"/>
      <w:r w:rsidRPr="00A356B9">
        <w:rPr>
          <w:lang w:val="pl-PL"/>
        </w:rPr>
        <w:t xml:space="preserve"> 27. 8. 2026</w:t>
      </w:r>
    </w:p>
    <w:p w14:paraId="0905D86B" w14:textId="77777777" w:rsidR="007E4551" w:rsidRPr="00A356B9" w:rsidRDefault="00000000">
      <w:pPr>
        <w:rPr>
          <w:lang w:val="pl-PL"/>
        </w:rPr>
      </w:pPr>
      <w:r w:rsidRPr="00A356B9">
        <w:rPr>
          <w:lang w:val="pl-PL"/>
        </w:rPr>
        <w:br/>
        <w:t xml:space="preserve">Osoba </w:t>
      </w:r>
      <w:proofErr w:type="spellStart"/>
      <w:r w:rsidRPr="00A356B9">
        <w:rPr>
          <w:lang w:val="pl-PL"/>
        </w:rPr>
        <w:t>zodpovedná</w:t>
      </w:r>
      <w:proofErr w:type="spellEnd"/>
      <w:r w:rsidRPr="00A356B9">
        <w:rPr>
          <w:lang w:val="pl-PL"/>
        </w:rPr>
        <w:t xml:space="preserve"> za </w:t>
      </w:r>
      <w:proofErr w:type="spellStart"/>
      <w:r w:rsidRPr="00A356B9">
        <w:rPr>
          <w:lang w:val="pl-PL"/>
        </w:rPr>
        <w:t>zostavenie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účtovnej</w:t>
      </w:r>
      <w:proofErr w:type="spellEnd"/>
      <w:r w:rsidRPr="00A356B9">
        <w:rPr>
          <w:lang w:val="pl-PL"/>
        </w:rPr>
        <w:t xml:space="preserve"> </w:t>
      </w:r>
      <w:proofErr w:type="spellStart"/>
      <w:r w:rsidRPr="00A356B9">
        <w:rPr>
          <w:lang w:val="pl-PL"/>
        </w:rPr>
        <w:t>závierky</w:t>
      </w:r>
      <w:proofErr w:type="spellEnd"/>
      <w:r w:rsidRPr="00A356B9">
        <w:rPr>
          <w:lang w:val="pl-PL"/>
        </w:rPr>
        <w:t>: ................................................</w:t>
      </w:r>
    </w:p>
    <w:p w14:paraId="404C2DFA" w14:textId="77777777" w:rsidR="007E4551" w:rsidRDefault="00000000">
      <w:r w:rsidRPr="00A356B9">
        <w:rPr>
          <w:lang w:val="pl-PL"/>
        </w:rPr>
        <w:br/>
      </w:r>
      <w:proofErr w:type="spellStart"/>
      <w:r>
        <w:t>Likvidátor</w:t>
      </w:r>
      <w:proofErr w:type="spellEnd"/>
      <w:r>
        <w:t xml:space="preserve"> / </w:t>
      </w:r>
      <w:proofErr w:type="spellStart"/>
      <w:r>
        <w:t>podpisový</w:t>
      </w:r>
      <w:proofErr w:type="spellEnd"/>
      <w:r>
        <w:t xml:space="preserve"> </w:t>
      </w:r>
      <w:proofErr w:type="spellStart"/>
      <w:r>
        <w:t>záznam</w:t>
      </w:r>
      <w:proofErr w:type="spellEnd"/>
      <w:r>
        <w:t>: ........................................................................</w:t>
      </w:r>
    </w:p>
    <w:sectPr w:rsidR="007E4551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5492051">
    <w:abstractNumId w:val="8"/>
  </w:num>
  <w:num w:numId="2" w16cid:durableId="1085146881">
    <w:abstractNumId w:val="6"/>
  </w:num>
  <w:num w:numId="3" w16cid:durableId="1333991165">
    <w:abstractNumId w:val="5"/>
  </w:num>
  <w:num w:numId="4" w16cid:durableId="763038661">
    <w:abstractNumId w:val="4"/>
  </w:num>
  <w:num w:numId="5" w16cid:durableId="278296505">
    <w:abstractNumId w:val="7"/>
  </w:num>
  <w:num w:numId="6" w16cid:durableId="648361896">
    <w:abstractNumId w:val="3"/>
  </w:num>
  <w:num w:numId="7" w16cid:durableId="207961671">
    <w:abstractNumId w:val="2"/>
  </w:num>
  <w:num w:numId="8" w16cid:durableId="1965505812">
    <w:abstractNumId w:val="1"/>
  </w:num>
  <w:num w:numId="9" w16cid:durableId="707728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E4551"/>
    <w:rsid w:val="00A356B9"/>
    <w:rsid w:val="00AA1D8D"/>
    <w:rsid w:val="00B47730"/>
    <w:rsid w:val="00C4129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5A7CF"/>
  <w14:defaultImageDpi w14:val="300"/>
  <w15:docId w15:val="{A2F6C1AA-DAB7-48C8-81F9-7B037D92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Erika Medekova</cp:lastModifiedBy>
  <cp:revision>2</cp:revision>
  <dcterms:created xsi:type="dcterms:W3CDTF">2026-08-27T14:06:00Z</dcterms:created>
  <dcterms:modified xsi:type="dcterms:W3CDTF">2026-08-27T14:06:00Z</dcterms:modified>
  <cp:category/>
</cp:coreProperties>
</file>