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967CD0">
        <w:rPr>
          <w:rFonts w:ascii="Arial Narrow" w:hAnsi="Arial Narrow" w:cs="Arial Narrow"/>
          <w:b/>
        </w:rPr>
        <w:t>ro</w:t>
      </w:r>
      <w:proofErr w:type="spellEnd"/>
      <w:r w:rsidR="00967CD0">
        <w:rPr>
          <w:rFonts w:ascii="Arial Narrow" w:hAnsi="Arial Narrow" w:cs="Arial Narrow"/>
          <w:b/>
        </w:rPr>
        <w:t xml:space="preserve"> účtovnej závierke za rok 202</w:t>
      </w:r>
      <w:r w:rsidR="00502F70">
        <w:rPr>
          <w:rFonts w:ascii="Arial Narrow" w:hAnsi="Arial Narrow" w:cs="Arial Narrow"/>
          <w:b/>
        </w:rPr>
        <w:t>5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A84B41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Hanstav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A84B41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46271899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A84B41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Lipová ulica 2123/16, 03861 Vrútky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3033B5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2F7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3</w:t>
            </w:r>
            <w:bookmarkStart w:id="0" w:name="_GoBack"/>
            <w:bookmarkEnd w:id="0"/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28"/>
    <w:rsid w:val="00143E94"/>
    <w:rsid w:val="001E3C39"/>
    <w:rsid w:val="003033B5"/>
    <w:rsid w:val="00307CB2"/>
    <w:rsid w:val="003565FF"/>
    <w:rsid w:val="004145B3"/>
    <w:rsid w:val="004572BA"/>
    <w:rsid w:val="00502F70"/>
    <w:rsid w:val="005D75B4"/>
    <w:rsid w:val="00696915"/>
    <w:rsid w:val="006C3476"/>
    <w:rsid w:val="007F7BBC"/>
    <w:rsid w:val="008A35E5"/>
    <w:rsid w:val="008F729A"/>
    <w:rsid w:val="00967CD0"/>
    <w:rsid w:val="00A26512"/>
    <w:rsid w:val="00A84B41"/>
    <w:rsid w:val="00B85FCD"/>
    <w:rsid w:val="00BD4FEC"/>
    <w:rsid w:val="00C37D59"/>
    <w:rsid w:val="00D36F33"/>
    <w:rsid w:val="00D56C28"/>
    <w:rsid w:val="00D8060D"/>
    <w:rsid w:val="00E226BB"/>
    <w:rsid w:val="00EE04C3"/>
    <w:rsid w:val="00F46CC2"/>
    <w:rsid w:val="00F66316"/>
    <w:rsid w:val="00FB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3008D"/>
  <w15:docId w15:val="{C492FF02-5104-4745-BB16-FF678D36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2026-09-30T16:16:00Z</dcterms:created>
  <dcterms:modified xsi:type="dcterms:W3CDTF">2026-09-30T16:16:00Z</dcterms:modified>
</cp:coreProperties>
</file>