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DB" w:rsidRPr="00657453" w:rsidRDefault="001D09F5" w:rsidP="00477FDB">
      <w:pPr>
        <w:pStyle w:val="Odsekzoznamu"/>
        <w:numPr>
          <w:ilvl w:val="0"/>
          <w:numId w:val="3"/>
        </w:numPr>
      </w:pPr>
      <w:r w:rsidRPr="001D09F5">
        <w:rPr>
          <w:rFonts w:ascii="Times New Roman" w:hAnsi="Times New Roman" w:cs="Times New Roman"/>
          <w:b/>
          <w:sz w:val="24"/>
          <w:szCs w:val="24"/>
        </w:rPr>
        <w:t>Všeobecné údaje</w:t>
      </w:r>
      <w:r w:rsid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57453" w:rsidRPr="001D09F5" w:rsidRDefault="00657453" w:rsidP="00657453">
      <w:pPr>
        <w:pStyle w:val="Odsekzoznamu"/>
        <w:ind w:left="360"/>
      </w:pPr>
    </w:p>
    <w:p w:rsidR="001D09F5" w:rsidRDefault="001D09F5" w:rsidP="001D09F5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09F5">
        <w:rPr>
          <w:rFonts w:ascii="Times New Roman" w:hAnsi="Times New Roman" w:cs="Times New Roman"/>
          <w:sz w:val="24"/>
          <w:szCs w:val="24"/>
        </w:rPr>
        <w:t>Obchodné meno:</w:t>
      </w:r>
      <w:r w:rsidR="005644E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644E6" w:rsidRPr="00564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5CF0">
        <w:rPr>
          <w:rFonts w:ascii="Times New Roman" w:hAnsi="Times New Roman" w:cs="Times New Roman"/>
          <w:b/>
          <w:sz w:val="24"/>
          <w:szCs w:val="24"/>
        </w:rPr>
        <w:t>ESKADA,</w:t>
      </w:r>
      <w:r w:rsidR="005644E6" w:rsidRPr="00564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1D09F5" w:rsidRPr="00657453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</w:t>
      </w:r>
      <w:r w:rsidRPr="00657453">
        <w:rPr>
          <w:rFonts w:ascii="Times New Roman" w:hAnsi="Times New Roman" w:cs="Times New Roman"/>
          <w:sz w:val="24"/>
          <w:szCs w:val="24"/>
        </w:rPr>
        <w:t>:</w:t>
      </w:r>
      <w:r w:rsidR="005644E6" w:rsidRPr="0065745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85CF0">
        <w:rPr>
          <w:rFonts w:ascii="Times New Roman" w:hAnsi="Times New Roman" w:cs="Times New Roman"/>
          <w:sz w:val="24"/>
          <w:szCs w:val="24"/>
        </w:rPr>
        <w:t>Popradská 68</w:t>
      </w:r>
      <w:r w:rsidR="005644E6" w:rsidRPr="00657453">
        <w:rPr>
          <w:rFonts w:ascii="Times New Roman" w:hAnsi="Times New Roman" w:cs="Times New Roman"/>
          <w:sz w:val="24"/>
          <w:szCs w:val="24"/>
        </w:rPr>
        <w:t xml:space="preserve">, 040 </w:t>
      </w:r>
      <w:r w:rsidR="00085CF0">
        <w:rPr>
          <w:rFonts w:ascii="Times New Roman" w:hAnsi="Times New Roman" w:cs="Times New Roman"/>
          <w:sz w:val="24"/>
          <w:szCs w:val="24"/>
        </w:rPr>
        <w:t>1</w:t>
      </w:r>
      <w:r w:rsidR="005644E6" w:rsidRPr="00657453">
        <w:rPr>
          <w:rFonts w:ascii="Times New Roman" w:hAnsi="Times New Roman" w:cs="Times New Roman"/>
          <w:sz w:val="24"/>
          <w:szCs w:val="24"/>
        </w:rPr>
        <w:t>1  Košice</w:t>
      </w:r>
    </w:p>
    <w:p w:rsidR="001D09F5" w:rsidRPr="00657453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657453">
        <w:rPr>
          <w:rFonts w:ascii="Times New Roman" w:hAnsi="Times New Roman" w:cs="Times New Roman"/>
          <w:sz w:val="24"/>
          <w:szCs w:val="24"/>
        </w:rPr>
        <w:t>Dátum založenia:</w:t>
      </w:r>
      <w:r w:rsidR="00657453" w:rsidRPr="00657453">
        <w:rPr>
          <w:rFonts w:ascii="Times New Roman" w:hAnsi="Times New Roman" w:cs="Times New Roman"/>
          <w:sz w:val="24"/>
          <w:szCs w:val="24"/>
        </w:rPr>
        <w:t xml:space="preserve">              2</w:t>
      </w:r>
      <w:r w:rsidR="00085CF0">
        <w:rPr>
          <w:rFonts w:ascii="Times New Roman" w:hAnsi="Times New Roman" w:cs="Times New Roman"/>
          <w:sz w:val="24"/>
          <w:szCs w:val="24"/>
        </w:rPr>
        <w:t>6</w:t>
      </w:r>
      <w:r w:rsidR="00657453" w:rsidRPr="00657453">
        <w:rPr>
          <w:rFonts w:ascii="Times New Roman" w:hAnsi="Times New Roman" w:cs="Times New Roman"/>
          <w:sz w:val="24"/>
          <w:szCs w:val="24"/>
        </w:rPr>
        <w:t>.0</w:t>
      </w:r>
      <w:r w:rsidR="00085CF0">
        <w:rPr>
          <w:rFonts w:ascii="Times New Roman" w:hAnsi="Times New Roman" w:cs="Times New Roman"/>
          <w:sz w:val="24"/>
          <w:szCs w:val="24"/>
        </w:rPr>
        <w:t>4</w:t>
      </w:r>
      <w:r w:rsidR="00657453" w:rsidRPr="00657453">
        <w:rPr>
          <w:rFonts w:ascii="Times New Roman" w:hAnsi="Times New Roman" w:cs="Times New Roman"/>
          <w:sz w:val="24"/>
          <w:szCs w:val="24"/>
        </w:rPr>
        <w:t>.200</w:t>
      </w:r>
      <w:r w:rsidR="00085CF0">
        <w:rPr>
          <w:rFonts w:ascii="Times New Roman" w:hAnsi="Times New Roman" w:cs="Times New Roman"/>
          <w:sz w:val="24"/>
          <w:szCs w:val="24"/>
        </w:rPr>
        <w:t>4</w:t>
      </w:r>
    </w:p>
    <w:p w:rsidR="001D09F5" w:rsidRPr="00657453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657453">
        <w:rPr>
          <w:rFonts w:ascii="Times New Roman" w:hAnsi="Times New Roman" w:cs="Times New Roman"/>
          <w:sz w:val="24"/>
          <w:szCs w:val="24"/>
        </w:rPr>
        <w:t>Dátum vzniku:</w:t>
      </w:r>
      <w:r w:rsidR="00657453" w:rsidRPr="0065745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85CF0">
        <w:rPr>
          <w:rFonts w:ascii="Times New Roman" w:hAnsi="Times New Roman" w:cs="Times New Roman"/>
          <w:sz w:val="24"/>
          <w:szCs w:val="24"/>
        </w:rPr>
        <w:t>13</w:t>
      </w:r>
      <w:r w:rsidR="00657453" w:rsidRPr="00657453">
        <w:rPr>
          <w:rFonts w:ascii="Times New Roman" w:hAnsi="Times New Roman" w:cs="Times New Roman"/>
          <w:sz w:val="24"/>
          <w:szCs w:val="24"/>
        </w:rPr>
        <w:t>.0</w:t>
      </w:r>
      <w:r w:rsidR="00085CF0">
        <w:rPr>
          <w:rFonts w:ascii="Times New Roman" w:hAnsi="Times New Roman" w:cs="Times New Roman"/>
          <w:sz w:val="24"/>
          <w:szCs w:val="24"/>
        </w:rPr>
        <w:t>5</w:t>
      </w:r>
      <w:r w:rsidR="00657453" w:rsidRPr="00657453">
        <w:rPr>
          <w:rFonts w:ascii="Times New Roman" w:hAnsi="Times New Roman" w:cs="Times New Roman"/>
          <w:sz w:val="24"/>
          <w:szCs w:val="24"/>
        </w:rPr>
        <w:t>.200</w:t>
      </w:r>
      <w:r w:rsidR="00085CF0">
        <w:rPr>
          <w:rFonts w:ascii="Times New Roman" w:hAnsi="Times New Roman" w:cs="Times New Roman"/>
          <w:sz w:val="24"/>
          <w:szCs w:val="24"/>
        </w:rPr>
        <w:t>4</w:t>
      </w:r>
    </w:p>
    <w:p w:rsidR="001D09F5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65745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085CF0">
        <w:rPr>
          <w:rFonts w:ascii="Times New Roman" w:hAnsi="Times New Roman" w:cs="Times New Roman"/>
          <w:sz w:val="24"/>
          <w:szCs w:val="24"/>
        </w:rPr>
        <w:t>36</w:t>
      </w:r>
      <w:r w:rsidR="00657453">
        <w:rPr>
          <w:rFonts w:ascii="Times New Roman" w:hAnsi="Times New Roman" w:cs="Times New Roman"/>
          <w:sz w:val="24"/>
          <w:szCs w:val="24"/>
        </w:rPr>
        <w:t> </w:t>
      </w:r>
      <w:r w:rsidR="00085CF0">
        <w:rPr>
          <w:rFonts w:ascii="Times New Roman" w:hAnsi="Times New Roman" w:cs="Times New Roman"/>
          <w:sz w:val="24"/>
          <w:szCs w:val="24"/>
        </w:rPr>
        <w:t>5</w:t>
      </w:r>
      <w:r w:rsidR="00657453">
        <w:rPr>
          <w:rFonts w:ascii="Times New Roman" w:hAnsi="Times New Roman" w:cs="Times New Roman"/>
          <w:sz w:val="24"/>
          <w:szCs w:val="24"/>
        </w:rPr>
        <w:t>7</w:t>
      </w:r>
      <w:r w:rsidR="00085CF0">
        <w:rPr>
          <w:rFonts w:ascii="Times New Roman" w:hAnsi="Times New Roman" w:cs="Times New Roman"/>
          <w:sz w:val="24"/>
          <w:szCs w:val="24"/>
        </w:rPr>
        <w:t>9</w:t>
      </w:r>
      <w:r w:rsidR="00657453">
        <w:rPr>
          <w:rFonts w:ascii="Times New Roman" w:hAnsi="Times New Roman" w:cs="Times New Roman"/>
          <w:sz w:val="24"/>
          <w:szCs w:val="24"/>
        </w:rPr>
        <w:t> </w:t>
      </w:r>
      <w:r w:rsidR="00085CF0">
        <w:rPr>
          <w:rFonts w:ascii="Times New Roman" w:hAnsi="Times New Roman" w:cs="Times New Roman"/>
          <w:sz w:val="24"/>
          <w:szCs w:val="24"/>
        </w:rPr>
        <w:t>751</w:t>
      </w:r>
    </w:p>
    <w:p w:rsidR="00657453" w:rsidRDefault="00657453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1D09F5" w:rsidRPr="000500BA" w:rsidRDefault="001D09F5" w:rsidP="000500BA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500BA">
        <w:rPr>
          <w:rFonts w:ascii="Times New Roman" w:hAnsi="Times New Roman" w:cs="Times New Roman"/>
        </w:rPr>
        <w:t>Opis hospodárskej činnosti:</w:t>
      </w:r>
    </w:p>
    <w:tbl>
      <w:tblPr>
        <w:tblW w:w="505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5644E6" w:rsidRPr="000500BA" w:rsidTr="00657453">
        <w:trPr>
          <w:tblCellSpacing w:w="15" w:type="dxa"/>
        </w:trPr>
        <w:tc>
          <w:tcPr>
            <w:tcW w:w="4924" w:type="pct"/>
            <w:shd w:val="clear" w:color="auto" w:fill="FFFFFF"/>
            <w:vAlign w:val="center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kúpa tovaru na účely jeho predaja konečnému spotrebiteľovi (maloobchod) </w:t>
            </w:r>
            <w:r w:rsidR="00085CF0" w:rsidRPr="000500B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v rozsahu voľných živností</w:t>
            </w:r>
          </w:p>
        </w:tc>
        <w:tc>
          <w:tcPr>
            <w:tcW w:w="2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66"/>
        <w:gridCol w:w="196"/>
      </w:tblGrid>
      <w:tr w:rsidR="005644E6" w:rsidRPr="000500BA" w:rsidTr="00657453">
        <w:trPr>
          <w:tblCellSpacing w:w="15" w:type="dxa"/>
        </w:trPr>
        <w:tc>
          <w:tcPr>
            <w:tcW w:w="4868" w:type="pct"/>
            <w:shd w:val="clear" w:color="auto" w:fill="FFFFFF"/>
            <w:vAlign w:val="center"/>
            <w:hideMark/>
          </w:tcPr>
          <w:p w:rsidR="005644E6" w:rsidRPr="000500BA" w:rsidRDefault="00085CF0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kúpa tovaru na účely jeho predaja iným prevádzkovateľom živnosti (veľkoobchod) v rozsahu voľných živností</w:t>
            </w:r>
          </w:p>
        </w:tc>
        <w:tc>
          <w:tcPr>
            <w:tcW w:w="82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5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5644E6" w:rsidRPr="000500BA" w:rsidTr="00657453">
        <w:trPr>
          <w:tblCellSpacing w:w="15" w:type="dxa"/>
        </w:trPr>
        <w:tc>
          <w:tcPr>
            <w:tcW w:w="4924" w:type="pct"/>
            <w:shd w:val="clear" w:color="auto" w:fill="FFFFFF"/>
            <w:vAlign w:val="center"/>
            <w:hideMark/>
          </w:tcPr>
          <w:p w:rsidR="005644E6" w:rsidRPr="000500BA" w:rsidRDefault="00085CF0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reklamná a propagačná činnosť</w:t>
            </w:r>
          </w:p>
        </w:tc>
        <w:tc>
          <w:tcPr>
            <w:tcW w:w="2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5"/>
        <w:gridCol w:w="187"/>
      </w:tblGrid>
      <w:tr w:rsidR="005644E6" w:rsidRPr="000500BA" w:rsidTr="00657453">
        <w:trPr>
          <w:tblCellSpacing w:w="15" w:type="dxa"/>
        </w:trPr>
        <w:tc>
          <w:tcPr>
            <w:tcW w:w="4873" w:type="pct"/>
            <w:shd w:val="clear" w:color="auto" w:fill="FFFFFF"/>
            <w:vAlign w:val="center"/>
            <w:hideMark/>
          </w:tcPr>
          <w:p w:rsidR="005644E6" w:rsidRPr="000500BA" w:rsidRDefault="00085CF0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Style w:val="ra"/>
                <w:rFonts w:ascii="Times New Roman" w:hAnsi="Times New Roman" w:cs="Times New Roman"/>
              </w:rPr>
              <w:t>činnosť organizačných a ekonomických poradcov</w:t>
            </w:r>
          </w:p>
        </w:tc>
        <w:tc>
          <w:tcPr>
            <w:tcW w:w="7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5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5644E6" w:rsidRPr="000500BA" w:rsidTr="00657453">
        <w:trPr>
          <w:tblCellSpacing w:w="15" w:type="dxa"/>
        </w:trPr>
        <w:tc>
          <w:tcPr>
            <w:tcW w:w="4924" w:type="pct"/>
            <w:shd w:val="clear" w:color="auto" w:fill="FFFFFF"/>
            <w:vAlign w:val="center"/>
            <w:hideMark/>
          </w:tcPr>
          <w:p w:rsidR="005644E6" w:rsidRPr="000500BA" w:rsidRDefault="00085CF0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Style w:val="ra"/>
                <w:rFonts w:ascii="Times New Roman" w:hAnsi="Times New Roman" w:cs="Times New Roman"/>
              </w:rPr>
              <w:t>prieskum trhu a verejnej mienky</w:t>
            </w:r>
          </w:p>
        </w:tc>
        <w:tc>
          <w:tcPr>
            <w:tcW w:w="2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5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5644E6" w:rsidRPr="000500BA" w:rsidTr="00657453">
        <w:trPr>
          <w:tblCellSpacing w:w="15" w:type="dxa"/>
        </w:trPr>
        <w:tc>
          <w:tcPr>
            <w:tcW w:w="4924" w:type="pct"/>
            <w:shd w:val="clear" w:color="auto" w:fill="FFFFFF"/>
            <w:vAlign w:val="center"/>
            <w:hideMark/>
          </w:tcPr>
          <w:p w:rsidR="005644E6" w:rsidRPr="000500BA" w:rsidRDefault="00085CF0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Style w:val="ra"/>
                <w:rFonts w:ascii="Times New Roman" w:hAnsi="Times New Roman" w:cs="Times New Roman"/>
              </w:rPr>
              <w:t>sprostredkovanie obchodu, výroby a dopravy v rozsahu voľných živností</w:t>
            </w:r>
          </w:p>
        </w:tc>
        <w:tc>
          <w:tcPr>
            <w:tcW w:w="2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5"/>
        <w:gridCol w:w="187"/>
      </w:tblGrid>
      <w:tr w:rsidR="005644E6" w:rsidRPr="000500BA" w:rsidTr="00657453">
        <w:trPr>
          <w:tblCellSpacing w:w="15" w:type="dxa"/>
        </w:trPr>
        <w:tc>
          <w:tcPr>
            <w:tcW w:w="4873" w:type="pct"/>
            <w:shd w:val="clear" w:color="auto" w:fill="FFFFFF"/>
            <w:vAlign w:val="center"/>
            <w:hideMark/>
          </w:tcPr>
          <w:p w:rsidR="005644E6" w:rsidRPr="000500BA" w:rsidRDefault="00085CF0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Style w:val="ra"/>
                <w:rFonts w:ascii="Times New Roman" w:hAnsi="Times New Roman" w:cs="Times New Roman"/>
              </w:rPr>
              <w:t>organizovanie kultúrnych, spoločenských a športových podujatí</w:t>
            </w:r>
          </w:p>
        </w:tc>
        <w:tc>
          <w:tcPr>
            <w:tcW w:w="7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5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5644E6" w:rsidRPr="000500BA" w:rsidTr="00657453">
        <w:trPr>
          <w:tblCellSpacing w:w="15" w:type="dxa"/>
        </w:trPr>
        <w:tc>
          <w:tcPr>
            <w:tcW w:w="4924" w:type="pct"/>
            <w:shd w:val="clear" w:color="auto" w:fill="FFFFFF"/>
            <w:vAlign w:val="center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sprostredkovateľská činnosť v oblasti služieb </w:t>
            </w:r>
          </w:p>
        </w:tc>
        <w:tc>
          <w:tcPr>
            <w:tcW w:w="2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75"/>
        <w:gridCol w:w="187"/>
      </w:tblGrid>
      <w:tr w:rsidR="005644E6" w:rsidRPr="000500BA" w:rsidTr="00657453">
        <w:trPr>
          <w:tblCellSpacing w:w="15" w:type="dxa"/>
        </w:trPr>
        <w:tc>
          <w:tcPr>
            <w:tcW w:w="4873" w:type="pct"/>
            <w:shd w:val="clear" w:color="auto" w:fill="FFFFFF"/>
            <w:vAlign w:val="center"/>
            <w:hideMark/>
          </w:tcPr>
          <w:p w:rsidR="005644E6" w:rsidRPr="000500BA" w:rsidRDefault="00085CF0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Style w:val="ra"/>
                <w:rFonts w:ascii="Times New Roman" w:hAnsi="Times New Roman" w:cs="Times New Roman"/>
              </w:rPr>
              <w:t>prevádzkovanie telovýchovných zariadení a zariadení slúžiacich na regeneráciu a rekondíciu</w:t>
            </w:r>
          </w:p>
        </w:tc>
        <w:tc>
          <w:tcPr>
            <w:tcW w:w="7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5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5644E6" w:rsidRPr="000500BA" w:rsidTr="00657453">
        <w:trPr>
          <w:tblCellSpacing w:w="15" w:type="dxa"/>
        </w:trPr>
        <w:tc>
          <w:tcPr>
            <w:tcW w:w="4924" w:type="pct"/>
            <w:shd w:val="clear" w:color="auto" w:fill="FFFFFF"/>
            <w:vAlign w:val="center"/>
            <w:hideMark/>
          </w:tcPr>
          <w:p w:rsidR="005644E6" w:rsidRPr="000500BA" w:rsidRDefault="00085CF0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Style w:val="ra"/>
                <w:rFonts w:ascii="Times New Roman" w:hAnsi="Times New Roman" w:cs="Times New Roman"/>
              </w:rPr>
              <w:t>prevádzkovanie sauny, solária a bazénov</w:t>
            </w:r>
          </w:p>
        </w:tc>
        <w:tc>
          <w:tcPr>
            <w:tcW w:w="2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6627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2"/>
        <w:gridCol w:w="2860"/>
        <w:gridCol w:w="331"/>
      </w:tblGrid>
      <w:tr w:rsidR="005644E6" w:rsidRPr="000500BA" w:rsidTr="00085CF0">
        <w:trPr>
          <w:gridAfter w:val="1"/>
          <w:wAfter w:w="118" w:type="pct"/>
          <w:tblCellSpacing w:w="15" w:type="dxa"/>
        </w:trPr>
        <w:tc>
          <w:tcPr>
            <w:tcW w:w="4845" w:type="pct"/>
            <w:gridSpan w:val="2"/>
            <w:shd w:val="clear" w:color="auto" w:fill="FFFFFF"/>
            <w:vAlign w:val="center"/>
            <w:hideMark/>
          </w:tcPr>
          <w:p w:rsidR="00085CF0" w:rsidRPr="000500BA" w:rsidRDefault="00085CF0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ra"/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Style w:val="ra"/>
                <w:rFonts w:ascii="Times New Roman" w:hAnsi="Times New Roman" w:cs="Times New Roman"/>
              </w:rPr>
              <w:t>masérske služby</w:t>
            </w:r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poradenská a konzultačná činnosť v rozsahu voľných živností</w:t>
            </w:r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prenájom nehnuteľností s poskytovaním aj iných než základných služieb spojených s prenájmom</w:t>
            </w:r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prenájom nehnuteľností s poskytovaním aj iných než základných služieb spojených s prenájmom</w:t>
            </w:r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prenájom hnuteľných vecí</w:t>
            </w:r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prenájom motorových a nemotorových vozidiel</w:t>
            </w:r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predaj na priamu konzumáciu tepelne rýchlo upravovaných mäsových výrobkov a obvyklých príloh ako aj bezmäsitých jedál</w:t>
            </w:r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predaj na priamu konzumáciu nealkoholických nápojov a priemyselne vyrábaných mliečnych nápojov, koktailov, vína, destilátov a piva</w:t>
            </w:r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neverejné skladovanie</w:t>
            </w:r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leasingová a akvizičná činnosť</w:t>
            </w:r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faktoring</w:t>
            </w:r>
            <w:proofErr w:type="spellEnd"/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 xml:space="preserve"> a </w:t>
            </w:r>
            <w:proofErr w:type="spellStart"/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forfaiting</w:t>
            </w:r>
            <w:proofErr w:type="spellEnd"/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kancelárske a sekretárske služby (vrátane kopírovacích a rozmnožovacích služieb)</w:t>
            </w:r>
          </w:p>
          <w:p w:rsidR="00B31D05" w:rsidRPr="000500BA" w:rsidRDefault="00B31D05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right="265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0500BA">
              <w:rPr>
                <w:rFonts w:ascii="Times New Roman" w:eastAsia="Times New Roman" w:hAnsi="Times New Roman" w:cs="Times New Roman"/>
                <w:lang w:eastAsia="sk-SK"/>
              </w:rPr>
              <w:t>osobná cestná doprava vykonávaná cestnými osobnými vozidlami, ktorých celková obsaditeľnosť nepresahuje 9 osôb vrátane vodiča s výnimkou taxislužby</w:t>
            </w:r>
          </w:p>
        </w:tc>
      </w:tr>
      <w:tr w:rsidR="00085CF0" w:rsidRPr="000500BA" w:rsidTr="00085CF0">
        <w:tblPrEx>
          <w:shd w:val="clear" w:color="auto" w:fill="auto"/>
        </w:tblPrEx>
        <w:trPr>
          <w:tblCellSpacing w:w="15" w:type="dxa"/>
        </w:trPr>
        <w:tc>
          <w:tcPr>
            <w:tcW w:w="3677" w:type="pct"/>
            <w:vAlign w:val="center"/>
            <w:hideMark/>
          </w:tcPr>
          <w:p w:rsidR="00085CF0" w:rsidRPr="000500BA" w:rsidRDefault="00085CF0" w:rsidP="00B31D05">
            <w:pPr>
              <w:pStyle w:val="Odsekzoznamu"/>
              <w:tabs>
                <w:tab w:val="left" w:pos="8222"/>
              </w:tabs>
              <w:spacing w:after="0" w:line="240" w:lineRule="auto"/>
              <w:ind w:right="-28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86" w:type="pct"/>
            <w:gridSpan w:val="2"/>
            <w:hideMark/>
          </w:tcPr>
          <w:p w:rsidR="00085CF0" w:rsidRPr="000500BA" w:rsidRDefault="00085CF0" w:rsidP="00085CF0">
            <w:pPr>
              <w:pStyle w:val="Odsekzoznamu"/>
              <w:tabs>
                <w:tab w:val="left" w:pos="82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085CF0" w:rsidRPr="000500BA" w:rsidTr="00085C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85CF0" w:rsidRPr="000500BA" w:rsidRDefault="00085CF0" w:rsidP="00B31D05">
            <w:pPr>
              <w:pStyle w:val="Odsekzoznamu"/>
              <w:tabs>
                <w:tab w:val="left" w:pos="82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pct"/>
            <w:hideMark/>
          </w:tcPr>
          <w:p w:rsidR="00085CF0" w:rsidRPr="000500BA" w:rsidRDefault="00085CF0" w:rsidP="00085CF0">
            <w:pPr>
              <w:pStyle w:val="Odsekzoznamu"/>
              <w:tabs>
                <w:tab w:val="left" w:pos="82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085CF0" w:rsidRPr="000500BA" w:rsidRDefault="00085CF0" w:rsidP="00085CF0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1D09F5" w:rsidRPr="000500BA" w:rsidRDefault="001D09F5" w:rsidP="001D09F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0500BA">
        <w:rPr>
          <w:rFonts w:ascii="Times New Roman" w:hAnsi="Times New Roman" w:cs="Times New Roman"/>
        </w:rPr>
        <w:t>Počet zamestnancov:</w:t>
      </w:r>
    </w:p>
    <w:tbl>
      <w:tblPr>
        <w:tblW w:w="865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6"/>
        <w:gridCol w:w="160"/>
        <w:gridCol w:w="227"/>
        <w:gridCol w:w="2041"/>
        <w:gridCol w:w="2268"/>
      </w:tblGrid>
      <w:tr w:rsidR="001D09F5" w:rsidRPr="001D09F5" w:rsidTr="00380650">
        <w:trPr>
          <w:trHeight w:val="300"/>
        </w:trPr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Názov položky 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1D09F5" w:rsidRPr="001D09F5" w:rsidTr="00380650">
        <w:trPr>
          <w:trHeight w:val="300"/>
        </w:trPr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2E6FE0" w:rsidP="00B3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3,00</w:t>
            </w:r>
            <w:r w:rsidR="001D09F5" w:rsidRPr="001D09F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5644E6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644E6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1D09F5" w:rsidRPr="001D09F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5644E6" w:rsidRPr="001D09F5" w:rsidTr="00380650">
        <w:trPr>
          <w:trHeight w:val="30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Stav zamestnancov ku dňu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 ktorému sa zostavuje účtovná závierka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B31D05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5644E6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1D09F5" w:rsidRPr="001D09F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1D09F5" w:rsidRPr="001D09F5" w:rsidTr="00380650">
        <w:trPr>
          <w:trHeight w:val="300"/>
        </w:trPr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toho počet vedúcich zamestnancov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B31D05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5644E6" w:rsidP="00B3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</w:tbl>
    <w:p w:rsidR="00657453" w:rsidRDefault="00657453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37161">
        <w:rPr>
          <w:rFonts w:ascii="Times New Roman" w:hAnsi="Times New Roman" w:cs="Times New Roman"/>
          <w:sz w:val="24"/>
          <w:szCs w:val="24"/>
        </w:rPr>
        <w:lastRenderedPageBreak/>
        <w:t>Údaje o neobmedzenom ručení:</w:t>
      </w:r>
    </w:p>
    <w:p w:rsidR="00737161" w:rsidRDefault="00737161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neobmedzene ručiacim spoločníkom v iných spoločnostiach.</w:t>
      </w:r>
    </w:p>
    <w:p w:rsidR="00737161" w:rsidRDefault="00737161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na zostavenie účtovnej závierky:</w:t>
      </w:r>
    </w:p>
    <w:p w:rsidR="00737161" w:rsidRPr="00737161" w:rsidRDefault="00737161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k poslednému dňu účtovného obdobia ako riadna účtovná závierka.</w:t>
      </w:r>
    </w:p>
    <w:p w:rsidR="00737161" w:rsidRDefault="00737161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schválenia účtovnej závierky za bezprostredne predchádzajúce účtovné obdobie:</w:t>
      </w:r>
    </w:p>
    <w:p w:rsidR="00737161" w:rsidRDefault="004B0AB9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E6FE0">
        <w:rPr>
          <w:rFonts w:ascii="Times New Roman" w:hAnsi="Times New Roman" w:cs="Times New Roman"/>
          <w:sz w:val="24"/>
          <w:szCs w:val="24"/>
        </w:rPr>
        <w:t>2</w:t>
      </w:r>
      <w:r w:rsidR="007371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B31D05">
        <w:rPr>
          <w:rFonts w:ascii="Times New Roman" w:hAnsi="Times New Roman" w:cs="Times New Roman"/>
          <w:sz w:val="24"/>
          <w:szCs w:val="24"/>
        </w:rPr>
        <w:t>5.201</w:t>
      </w:r>
      <w:r w:rsidR="002E6FE0">
        <w:rPr>
          <w:rFonts w:ascii="Times New Roman" w:hAnsi="Times New Roman" w:cs="Times New Roman"/>
          <w:sz w:val="24"/>
          <w:szCs w:val="24"/>
        </w:rPr>
        <w:t>3</w:t>
      </w:r>
    </w:p>
    <w:p w:rsidR="00737161" w:rsidRDefault="00737161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737161" w:rsidRDefault="00737161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FF33A9" w:rsidRDefault="00FF33A9" w:rsidP="002E6FE0">
      <w:pPr>
        <w:pStyle w:val="Odsekzoznamu"/>
        <w:numPr>
          <w:ilvl w:val="0"/>
          <w:numId w:val="33"/>
        </w:numPr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FF33A9"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FF33A9" w:rsidRDefault="00FF33A9" w:rsidP="00FF33A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FF33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FF33A9" w:rsidRDefault="00FF33A9" w:rsidP="00FF33A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FF33A9" w:rsidRDefault="00C661D3" w:rsidP="002E6FE0">
      <w:pPr>
        <w:pStyle w:val="Odsekzoznamu"/>
        <w:numPr>
          <w:ilvl w:val="0"/>
          <w:numId w:val="33"/>
        </w:numPr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661D3">
        <w:rPr>
          <w:rFonts w:ascii="Times New Roman" w:hAnsi="Times New Roman" w:cs="Times New Roman"/>
          <w:b/>
          <w:sz w:val="24"/>
          <w:szCs w:val="24"/>
        </w:rPr>
        <w:t>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3A9" w:rsidRPr="00C661D3"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metódach:</w:t>
      </w:r>
    </w:p>
    <w:p w:rsidR="00C661D3" w:rsidRDefault="00C661D3" w:rsidP="00891F67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61D3">
        <w:rPr>
          <w:rFonts w:ascii="Times New Roman" w:hAnsi="Times New Roman" w:cs="Times New Roman"/>
          <w:sz w:val="24"/>
          <w:szCs w:val="24"/>
        </w:rPr>
        <w:t xml:space="preserve">Účtovná závierka spoločnosti bola zostavená za </w:t>
      </w:r>
      <w:r>
        <w:rPr>
          <w:rFonts w:ascii="Times New Roman" w:hAnsi="Times New Roman" w:cs="Times New Roman"/>
          <w:sz w:val="24"/>
          <w:szCs w:val="24"/>
        </w:rPr>
        <w:t>predpokladu nepretržitého pokračovania činnosti spoločnosti.</w:t>
      </w:r>
    </w:p>
    <w:p w:rsidR="00C661D3" w:rsidRDefault="00C661D3" w:rsidP="0065259B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</w:t>
      </w:r>
      <w:r w:rsidR="00891F67">
        <w:rPr>
          <w:rFonts w:ascii="Times New Roman" w:hAnsi="Times New Roman" w:cs="Times New Roman"/>
          <w:sz w:val="24"/>
          <w:szCs w:val="24"/>
        </w:rPr>
        <w:t xml:space="preserve"> účtovné</w:t>
      </w:r>
      <w:r>
        <w:rPr>
          <w:rFonts w:ascii="Times New Roman" w:hAnsi="Times New Roman" w:cs="Times New Roman"/>
          <w:sz w:val="24"/>
          <w:szCs w:val="24"/>
        </w:rPr>
        <w:t xml:space="preserve"> metódy </w:t>
      </w:r>
      <w:r w:rsidR="00380650">
        <w:rPr>
          <w:rFonts w:ascii="Times New Roman" w:hAnsi="Times New Roman" w:cs="Times New Roman"/>
          <w:sz w:val="24"/>
          <w:szCs w:val="24"/>
        </w:rPr>
        <w:t xml:space="preserve">súvisia </w:t>
      </w:r>
      <w:r w:rsidR="00891F67">
        <w:rPr>
          <w:rFonts w:ascii="Times New Roman" w:hAnsi="Times New Roman" w:cs="Times New Roman"/>
          <w:sz w:val="24"/>
          <w:szCs w:val="24"/>
        </w:rPr>
        <w:t xml:space="preserve">v účtovnej jednotke </w:t>
      </w:r>
      <w:r w:rsidR="00380650">
        <w:rPr>
          <w:rFonts w:ascii="Times New Roman" w:hAnsi="Times New Roman" w:cs="Times New Roman"/>
          <w:sz w:val="24"/>
          <w:szCs w:val="24"/>
        </w:rPr>
        <w:t>len s uplatnením legislatívnych zmien platných v roku 201</w:t>
      </w:r>
      <w:r w:rsidR="002E6FE0">
        <w:rPr>
          <w:rFonts w:ascii="Times New Roman" w:hAnsi="Times New Roman" w:cs="Times New Roman"/>
          <w:sz w:val="24"/>
          <w:szCs w:val="24"/>
        </w:rPr>
        <w:t>3</w:t>
      </w:r>
      <w:r w:rsidR="00380650">
        <w:rPr>
          <w:rFonts w:ascii="Times New Roman" w:hAnsi="Times New Roman" w:cs="Times New Roman"/>
          <w:sz w:val="24"/>
          <w:szCs w:val="24"/>
        </w:rPr>
        <w:t>.</w:t>
      </w:r>
    </w:p>
    <w:p w:rsidR="00C661D3" w:rsidRDefault="00C661D3" w:rsidP="0065259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891F67" w:rsidRDefault="00891F67" w:rsidP="00891F67">
      <w:pPr>
        <w:pStyle w:val="Odsekzoznamu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1F67">
        <w:rPr>
          <w:rFonts w:ascii="Times New Roman" w:hAnsi="Times New Roman" w:cs="Times New Roman"/>
          <w:sz w:val="24"/>
          <w:szCs w:val="24"/>
        </w:rPr>
        <w:t>Účtovná jednotka</w:t>
      </w:r>
      <w:r>
        <w:rPr>
          <w:rFonts w:ascii="Times New Roman" w:hAnsi="Times New Roman" w:cs="Times New Roman"/>
          <w:sz w:val="24"/>
          <w:szCs w:val="24"/>
        </w:rPr>
        <w:t xml:space="preserve"> oceňovala majetok a záväzky ku dňu uskutočnenia účtovného prípadu. Jednotlivé zložky majetku spoločnosti boli oceňované v súlade so zákonom o účtovníctve. Stále aktíva, zásoby, pohľadávky a záväzky boli oceňované  v obstarávacej cene (teda v cene obstarania a nákladmi súvisiacich s obstaraním). Peňažné prostriedky a ceniny boli oceňované menovitou hodnotou.</w:t>
      </w:r>
    </w:p>
    <w:p w:rsidR="00AA5F09" w:rsidRDefault="00AA5F09" w:rsidP="00AA5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650" w:rsidRDefault="00891F67" w:rsidP="00891F67">
      <w:pPr>
        <w:pStyle w:val="Odsekzoznamu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stanovila interným predpisom pravidlá pre účtovanie dlhodobého majetku. Hmotný majetok, ktorého ocenenie sa rovná sume 1700 € alebo nižšie </w:t>
      </w:r>
      <w:r w:rsidR="00AA5F09">
        <w:rPr>
          <w:rFonts w:ascii="Times New Roman" w:hAnsi="Times New Roman" w:cs="Times New Roman"/>
          <w:sz w:val="24"/>
          <w:szCs w:val="24"/>
        </w:rPr>
        <w:t>účtuje účtovná jednotka na ťarchu účtu 501 – Spotreba materiálu. Hmotný majetok, ktorého ocenenie je vyššie ako suma 1700 €, zarad</w:t>
      </w:r>
      <w:r w:rsidR="00380650">
        <w:rPr>
          <w:rFonts w:ascii="Times New Roman" w:hAnsi="Times New Roman" w:cs="Times New Roman"/>
          <w:sz w:val="24"/>
          <w:szCs w:val="24"/>
        </w:rPr>
        <w:t>ila</w:t>
      </w:r>
      <w:r w:rsidR="00AA5F09">
        <w:rPr>
          <w:rFonts w:ascii="Times New Roman" w:hAnsi="Times New Roman" w:cs="Times New Roman"/>
          <w:sz w:val="24"/>
          <w:szCs w:val="24"/>
        </w:rPr>
        <w:t xml:space="preserve"> účtovná jednotka do dlhodobého hmotného majetku.</w:t>
      </w:r>
      <w:r w:rsidR="00AC5D29" w:rsidRPr="00AC5D29">
        <w:rPr>
          <w:rFonts w:ascii="Times New Roman" w:hAnsi="Times New Roman" w:cs="Times New Roman"/>
          <w:sz w:val="24"/>
          <w:szCs w:val="24"/>
        </w:rPr>
        <w:t xml:space="preserve"> </w:t>
      </w:r>
      <w:r w:rsidR="00AC5D29">
        <w:rPr>
          <w:rFonts w:ascii="Times New Roman" w:hAnsi="Times New Roman" w:cs="Times New Roman"/>
          <w:sz w:val="24"/>
          <w:szCs w:val="24"/>
        </w:rPr>
        <w:t>V roku 201</w:t>
      </w:r>
      <w:r w:rsidR="002E6FE0">
        <w:rPr>
          <w:rFonts w:ascii="Times New Roman" w:hAnsi="Times New Roman" w:cs="Times New Roman"/>
          <w:sz w:val="24"/>
          <w:szCs w:val="24"/>
        </w:rPr>
        <w:t>3</w:t>
      </w:r>
      <w:r w:rsidR="00AC5D29">
        <w:rPr>
          <w:rFonts w:ascii="Times New Roman" w:hAnsi="Times New Roman" w:cs="Times New Roman"/>
          <w:sz w:val="24"/>
          <w:szCs w:val="24"/>
        </w:rPr>
        <w:t xml:space="preserve"> účtovná jednotka </w:t>
      </w:r>
      <w:r w:rsidR="002E6FE0">
        <w:rPr>
          <w:rFonts w:ascii="Times New Roman" w:hAnsi="Times New Roman" w:cs="Times New Roman"/>
          <w:sz w:val="24"/>
          <w:szCs w:val="24"/>
        </w:rPr>
        <w:t>ne</w:t>
      </w:r>
      <w:r w:rsidR="00AC5D29">
        <w:rPr>
          <w:rFonts w:ascii="Times New Roman" w:hAnsi="Times New Roman" w:cs="Times New Roman"/>
          <w:sz w:val="24"/>
          <w:szCs w:val="24"/>
        </w:rPr>
        <w:t>obstarala dlhodobý hmotný majetok</w:t>
      </w:r>
      <w:r w:rsidR="002E6FE0">
        <w:rPr>
          <w:rFonts w:ascii="Times New Roman" w:hAnsi="Times New Roman" w:cs="Times New Roman"/>
          <w:sz w:val="24"/>
          <w:szCs w:val="24"/>
        </w:rPr>
        <w:t>.</w:t>
      </w:r>
    </w:p>
    <w:p w:rsidR="002E6FE0" w:rsidRPr="002E6FE0" w:rsidRDefault="002E6FE0" w:rsidP="002E6F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F67" w:rsidRDefault="00AA5F09" w:rsidP="00891F67">
      <w:pPr>
        <w:pStyle w:val="Odsekzoznamu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2E6F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účtovná jednotka neobstarala žiadny nehmotný majetok. </w:t>
      </w:r>
    </w:p>
    <w:p w:rsidR="000500BA" w:rsidRDefault="000500BA" w:rsidP="000500BA">
      <w:pPr>
        <w:pStyle w:val="Odsekzoznamu"/>
        <w:spacing w:after="0"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7FDB" w:rsidRPr="00FB56A4" w:rsidRDefault="00477FDB" w:rsidP="00FB56A4">
      <w:pPr>
        <w:pStyle w:val="Odsekzoznamu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v roku 201</w:t>
      </w:r>
      <w:r w:rsidR="002E6FE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neobdŕžala žiadne dotácie na obstaranie majetku.</w:t>
      </w:r>
    </w:p>
    <w:p w:rsidR="00477FDB" w:rsidRDefault="00477FDB" w:rsidP="00477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6FE0" w:rsidRDefault="002E6FE0" w:rsidP="00477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FDB" w:rsidRDefault="00477FDB" w:rsidP="00C737D3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>Informácie o údajoch vykázaných na strane aktív súvah</w:t>
      </w:r>
      <w:r>
        <w:rPr>
          <w:rFonts w:ascii="Times New Roman" w:hAnsi="Times New Roman" w:cs="Times New Roman"/>
          <w:b/>
          <w:sz w:val="24"/>
          <w:szCs w:val="24"/>
        </w:rPr>
        <w:t>y:</w:t>
      </w:r>
    </w:p>
    <w:p w:rsidR="00477FDB" w:rsidRDefault="00477FDB" w:rsidP="00477F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>Informácie k časti F. písm. a), b), c) prílohy č. 3 o dlhodobom nehmotnom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E6FE0" w:rsidRDefault="002E6FE0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E6FE0" w:rsidRDefault="002E6FE0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E6FE0" w:rsidRDefault="002E6FE0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E6FE0" w:rsidRDefault="002E6FE0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lastRenderedPageBreak/>
        <w:t>Informácie k časti F. písm. a),  prílohy č. 3 o dlhodobom hmotnom majetku:</w:t>
      </w:r>
    </w:p>
    <w:p w:rsidR="002E6FE0" w:rsidRDefault="002E6FE0" w:rsidP="002E6F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3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7"/>
        <w:gridCol w:w="927"/>
        <w:gridCol w:w="927"/>
        <w:gridCol w:w="927"/>
        <w:gridCol w:w="949"/>
        <w:gridCol w:w="927"/>
        <w:gridCol w:w="927"/>
        <w:gridCol w:w="927"/>
        <w:gridCol w:w="927"/>
        <w:gridCol w:w="927"/>
      </w:tblGrid>
      <w:tr w:rsidR="002E6FE0" w:rsidRPr="00AC5D29" w:rsidTr="00487878">
        <w:trPr>
          <w:trHeight w:val="300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hmotný majetok</w:t>
            </w:r>
          </w:p>
        </w:tc>
        <w:tc>
          <w:tcPr>
            <w:tcW w:w="8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   </w:t>
            </w:r>
            <w:r w:rsidRPr="002B4966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2E6FE0" w:rsidRPr="00AC5D29" w:rsidTr="00487878">
        <w:trPr>
          <w:trHeight w:val="465"/>
        </w:trPr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Pozemky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Stavby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Samostatne hnuteľné veci a súbory hnuteľných  vecí</w:t>
            </w:r>
          </w:p>
        </w:tc>
        <w:tc>
          <w:tcPr>
            <w:tcW w:w="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Pestovateľské celky trvalých porastov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Základné stádo a ťažné zvieratá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Ostatný DHM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Obstaraný DHM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Poskytnuté preddavky na DHM</w:t>
            </w:r>
          </w:p>
        </w:tc>
        <w:tc>
          <w:tcPr>
            <w:tcW w:w="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2E6FE0" w:rsidRPr="00AC5D29" w:rsidTr="00487878">
        <w:trPr>
          <w:trHeight w:val="465"/>
        </w:trPr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</w:tr>
      <w:tr w:rsidR="002E6FE0" w:rsidRPr="00AC5D29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2E6FE0" w:rsidRPr="00AC5D29" w:rsidTr="00487878">
        <w:trPr>
          <w:trHeight w:val="300"/>
        </w:trPr>
        <w:tc>
          <w:tcPr>
            <w:tcW w:w="98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FA080D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  <w:r w:rsidR="002E6FE0" w:rsidRPr="00FA08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FA080D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  <w:r w:rsidR="002E6FE0" w:rsidRPr="00FA08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AC5D29" w:rsidRDefault="00487878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45 366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AC5D29" w:rsidRDefault="00487878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AC5D29" w:rsidRDefault="00487878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AC5D29" w:rsidRDefault="00487878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AC5D29" w:rsidRDefault="00487878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AC5D29" w:rsidRDefault="00487878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45 366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6FE0" w:rsidRPr="00FA080D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10 333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 xml:space="preserve"> </w:t>
            </w: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10 333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35 333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35 333</w:t>
            </w:r>
          </w:p>
        </w:tc>
      </w:tr>
      <w:tr w:rsidR="002E6FE0" w:rsidRPr="00AC5D29" w:rsidTr="00487878">
        <w:trPr>
          <w:trHeight w:val="300"/>
        </w:trPr>
        <w:tc>
          <w:tcPr>
            <w:tcW w:w="98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487878" w:rsidRPr="002B4966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7878" w:rsidRPr="00AC5D29" w:rsidRDefault="00487878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7878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7878" w:rsidRPr="00487878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878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7878" w:rsidRPr="00487878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878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14 782 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7878" w:rsidRPr="00AC5D29" w:rsidRDefault="00487878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7878" w:rsidRPr="00AC5D29" w:rsidRDefault="00487878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7878" w:rsidRPr="00AC5D29" w:rsidRDefault="00487878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7878" w:rsidRPr="00AC5D29" w:rsidRDefault="00487878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7878" w:rsidRPr="00AC5D29" w:rsidRDefault="00487878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7878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14 782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15 522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15 522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FA080D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FA080D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 xml:space="preserve">10 033 </w:t>
            </w:r>
            <w:r w:rsidR="002E6FE0" w:rsidRPr="00FA08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10 033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20 271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487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20 271</w:t>
            </w:r>
          </w:p>
        </w:tc>
      </w:tr>
      <w:tr w:rsidR="002E6FE0" w:rsidRPr="00AC5D29" w:rsidTr="00487878">
        <w:trPr>
          <w:trHeight w:val="300"/>
        </w:trPr>
        <w:tc>
          <w:tcPr>
            <w:tcW w:w="98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2E6FE0" w:rsidRPr="00AC5D29" w:rsidTr="00487878">
        <w:trPr>
          <w:trHeight w:val="300"/>
        </w:trPr>
        <w:tc>
          <w:tcPr>
            <w:tcW w:w="983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30 584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30 584</w:t>
            </w:r>
          </w:p>
        </w:tc>
      </w:tr>
      <w:tr w:rsidR="002E6FE0" w:rsidRPr="002B4966" w:rsidTr="00487878">
        <w:trPr>
          <w:trHeight w:val="300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6FE0" w:rsidRPr="00AC5D29" w:rsidRDefault="002E6FE0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Default="00487878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15 06</w:t>
            </w:r>
            <w:r w:rsidR="008021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</w:t>
            </w:r>
          </w:p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6FE0" w:rsidRPr="002B4966" w:rsidRDefault="002E6FE0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6FE0" w:rsidRPr="002B4966" w:rsidRDefault="00487878" w:rsidP="0080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15 06</w:t>
            </w:r>
            <w:r w:rsidR="008021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</w:t>
            </w:r>
          </w:p>
        </w:tc>
      </w:tr>
    </w:tbl>
    <w:p w:rsidR="002E6FE0" w:rsidRDefault="002E6FE0" w:rsidP="002E6F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7878" w:rsidRDefault="00487878" w:rsidP="002E6F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FE0" w:rsidRDefault="002E6FE0" w:rsidP="002E6FE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3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"/>
        <w:gridCol w:w="304"/>
        <w:gridCol w:w="303"/>
        <w:gridCol w:w="303"/>
        <w:gridCol w:w="303"/>
        <w:gridCol w:w="16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  <w:gridCol w:w="307"/>
        <w:gridCol w:w="307"/>
        <w:gridCol w:w="20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  <w:gridCol w:w="300"/>
        <w:gridCol w:w="300"/>
        <w:gridCol w:w="13"/>
        <w:gridCol w:w="287"/>
      </w:tblGrid>
      <w:tr w:rsidR="00AC5D29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Dlhodobý hmotný majetok</w:t>
            </w:r>
          </w:p>
        </w:tc>
        <w:tc>
          <w:tcPr>
            <w:tcW w:w="8121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2E6FE0" w:rsidP="00010C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C5D29" w:rsidRPr="00AC5D29" w:rsidTr="00FA080D">
        <w:trPr>
          <w:gridAfter w:val="1"/>
          <w:wAfter w:w="287" w:type="dxa"/>
          <w:trHeight w:val="465"/>
        </w:trPr>
        <w:tc>
          <w:tcPr>
            <w:tcW w:w="14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Pozemky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Stavby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Samostatne hnuteľné veci a súbory hnuteľných  vecí</w:t>
            </w:r>
          </w:p>
        </w:tc>
        <w:tc>
          <w:tcPr>
            <w:tcW w:w="9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Pestovateľské celky trvalých porastov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Základné stádo a ťažné zvieratá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Ostatný DHM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Obstaraný DHM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Poskytnuté preddavky na DHM</w:t>
            </w:r>
          </w:p>
        </w:tc>
        <w:tc>
          <w:tcPr>
            <w:tcW w:w="9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  <w:t>Spolu</w:t>
            </w:r>
          </w:p>
        </w:tc>
      </w:tr>
      <w:tr w:rsidR="00AC5D29" w:rsidRPr="00AC5D29" w:rsidTr="00FA080D">
        <w:trPr>
          <w:gridAfter w:val="1"/>
          <w:wAfter w:w="287" w:type="dxa"/>
          <w:trHeight w:val="465"/>
        </w:trPr>
        <w:tc>
          <w:tcPr>
            <w:tcW w:w="142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  <w:tc>
          <w:tcPr>
            <w:tcW w:w="9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D29" w:rsidRPr="00AC5D29" w:rsidRDefault="00AC5D29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sk-SK"/>
              </w:rPr>
            </w:pPr>
          </w:p>
        </w:tc>
      </w:tr>
      <w:tr w:rsidR="00AC5D29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j</w:t>
            </w:r>
          </w:p>
        </w:tc>
      </w:tr>
      <w:tr w:rsidR="00AC5D29" w:rsidRPr="00AC5D29" w:rsidTr="00FA080D">
        <w:trPr>
          <w:gridAfter w:val="1"/>
          <w:wAfter w:w="287" w:type="dxa"/>
          <w:trHeight w:val="300"/>
        </w:trPr>
        <w:tc>
          <w:tcPr>
            <w:tcW w:w="954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5D29" w:rsidRPr="00AC5D29" w:rsidRDefault="00AC5D29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FA080D" w:rsidRDefault="00FA080D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A08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83 333 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FA080D" w:rsidRDefault="00FA080D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A08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333 </w:t>
            </w:r>
            <w:proofErr w:type="spellStart"/>
            <w:r w:rsidRPr="00FA08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333</w:t>
            </w:r>
            <w:proofErr w:type="spellEnd"/>
            <w:r w:rsidRPr="00FA080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62 399</w:t>
            </w: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2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479 065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FA080D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A08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23 000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2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23 000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83 333</w:t>
            </w: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 xml:space="preserve">333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333</w:t>
            </w:r>
            <w:proofErr w:type="spellEnd"/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40 033</w:t>
            </w: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 xml:space="preserve"> </w:t>
            </w: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456 699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45 366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45 366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954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lastRenderedPageBreak/>
              <w:t>Oprávky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27 780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16 186</w:t>
            </w: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43 966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7 324</w:t>
            </w:r>
            <w:r w:rsidRPr="002B49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38 629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45 953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FA080D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A08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35 104 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FA080D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FA080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40 033 </w:t>
            </w:r>
          </w:p>
        </w:tc>
        <w:tc>
          <w:tcPr>
            <w:tcW w:w="9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75 137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0 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14 782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FA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14 782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954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954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začiatku ÚO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010CF4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83 333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010CF4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</w:t>
            </w:r>
            <w:r w:rsidR="00FA080D"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5 553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010CF4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46 213</w:t>
            </w: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010CF4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435 099</w:t>
            </w:r>
          </w:p>
        </w:tc>
      </w:tr>
      <w:tr w:rsidR="00FA080D" w:rsidRPr="00AC5D29" w:rsidTr="00FA080D">
        <w:trPr>
          <w:gridAfter w:val="1"/>
          <w:wAfter w:w="287" w:type="dxa"/>
          <w:trHeight w:val="300"/>
        </w:trPr>
        <w:tc>
          <w:tcPr>
            <w:tcW w:w="1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080D" w:rsidRPr="00AC5D29" w:rsidRDefault="00FA080D" w:rsidP="00AC5D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sk-SK"/>
              </w:rPr>
              <w:t>Stav na konci ÚO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30 584</w:t>
            </w:r>
          </w:p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080D" w:rsidRPr="002B4966" w:rsidRDefault="00FA080D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B496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A080D" w:rsidRPr="002B4966" w:rsidRDefault="00010CF4" w:rsidP="00AC5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30 584</w:t>
            </w:r>
          </w:p>
        </w:tc>
      </w:tr>
      <w:tr w:rsidR="00FA080D" w:rsidRPr="00AC5D29" w:rsidTr="00FA080D">
        <w:trPr>
          <w:trHeight w:val="300"/>
        </w:trPr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87878" w:rsidRDefault="00487878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A080D" w:rsidRPr="00AC5D29" w:rsidRDefault="00FA080D" w:rsidP="002B4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C5D2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prílohy č. 3 o dlhodobom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nom majetku:</w:t>
      </w:r>
    </w:p>
    <w:p w:rsidR="00477FDB" w:rsidRP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prílohy č. 3 o dlhodobom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nom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 xml:space="preserve"> štruktúre </w:t>
      </w:r>
      <w:r w:rsidRPr="00477FDB">
        <w:rPr>
          <w:rFonts w:ascii="Times New Roman" w:hAnsi="Times New Roman" w:cs="Times New Roman"/>
          <w:b/>
          <w:sz w:val="24"/>
          <w:szCs w:val="24"/>
        </w:rPr>
        <w:t>dlhodob</w:t>
      </w:r>
      <w:r>
        <w:rPr>
          <w:rFonts w:ascii="Times New Roman" w:hAnsi="Times New Roman" w:cs="Times New Roman"/>
          <w:b/>
          <w:sz w:val="24"/>
          <w:szCs w:val="24"/>
        </w:rPr>
        <w:t>ého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éh</w:t>
      </w:r>
      <w:r w:rsidRPr="00477FDB">
        <w:rPr>
          <w:rFonts w:ascii="Times New Roman" w:hAnsi="Times New Roman" w:cs="Times New Roman"/>
          <w:b/>
          <w:sz w:val="24"/>
          <w:szCs w:val="24"/>
        </w:rPr>
        <w:t>o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a l)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77FDB">
        <w:rPr>
          <w:rFonts w:ascii="Times New Roman" w:hAnsi="Times New Roman" w:cs="Times New Roman"/>
          <w:b/>
          <w:sz w:val="24"/>
          <w:szCs w:val="24"/>
        </w:rPr>
        <w:t>dlho</w:t>
      </w:r>
      <w:r w:rsidR="000500BA">
        <w:rPr>
          <w:rFonts w:ascii="Times New Roman" w:hAnsi="Times New Roman" w:cs="Times New Roman"/>
          <w:b/>
          <w:sz w:val="24"/>
          <w:szCs w:val="24"/>
        </w:rPr>
        <w:t>vých CP držaných do </w:t>
      </w:r>
      <w:r>
        <w:rPr>
          <w:rFonts w:ascii="Times New Roman" w:hAnsi="Times New Roman" w:cs="Times New Roman"/>
          <w:b/>
          <w:sz w:val="24"/>
          <w:szCs w:val="24"/>
        </w:rPr>
        <w:t xml:space="preserve">splatnosti 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Pr="00477FDB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a l) </w:t>
      </w:r>
      <w:r w:rsidRPr="00477FDB">
        <w:rPr>
          <w:rFonts w:ascii="Times New Roman" w:hAnsi="Times New Roman" w:cs="Times New Roman"/>
          <w:b/>
          <w:sz w:val="24"/>
          <w:szCs w:val="24"/>
        </w:rPr>
        <w:t>prílohy č. 3 o</w:t>
      </w:r>
      <w:r>
        <w:rPr>
          <w:rFonts w:ascii="Times New Roman" w:hAnsi="Times New Roman" w:cs="Times New Roman"/>
          <w:b/>
          <w:sz w:val="24"/>
          <w:szCs w:val="24"/>
        </w:rPr>
        <w:t> poskytnutých dlhodobých pôžičkách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opravných položkách k zásobám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Pr="00477FDB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zásobách, na ktoré je zriadené záložné právo a o zásobách, pri ktorých má účtovná jednotka obmedzené právo s nimi nakladať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q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zákazkovej výrobe a o zákazkovej výrobe výstavby nehnuteľnosti určenej na predaj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vývoji opravnej položky k pohľadávkam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802178" w:rsidRDefault="00802178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vekovej štruktúre pohľadávok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111628" w:rsidRDefault="00111628" w:rsidP="00111628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628" w:rsidRDefault="00111628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bežné zdaňovacie obdobie:</w:t>
      </w:r>
    </w:p>
    <w:tbl>
      <w:tblPr>
        <w:tblW w:w="8440" w:type="dxa"/>
        <w:tblInd w:w="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1559"/>
        <w:gridCol w:w="1778"/>
      </w:tblGrid>
      <w:tr w:rsidR="00111628" w:rsidRPr="00111628" w:rsidTr="00111628">
        <w:trPr>
          <w:trHeight w:val="50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V lehote splatnosti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111628" w:rsidRPr="00111628" w:rsidTr="00111628">
        <w:trPr>
          <w:trHeight w:val="50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</w:tr>
      <w:tr w:rsidR="00111628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111628" w:rsidRPr="00111628" w:rsidTr="00111628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111628" w:rsidRPr="00111628" w:rsidTr="00010CF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1628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EC0216">
        <w:trPr>
          <w:trHeight w:val="5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0500BA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0500B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010CF4" w:rsidRDefault="00802178" w:rsidP="008021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132 793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010CF4" w:rsidRDefault="00802178" w:rsidP="008021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19 778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802178" w:rsidP="00DA4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152 571</w:t>
            </w:r>
          </w:p>
        </w:tc>
      </w:tr>
      <w:tr w:rsidR="00010CF4" w:rsidRPr="00111628" w:rsidTr="00EC0216">
        <w:trPr>
          <w:trHeight w:val="5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80217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21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80217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21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802178" w:rsidRDefault="0080217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2178">
              <w:rPr>
                <w:rFonts w:ascii="Times New Roman" w:hAnsi="Times New Roman" w:cs="Times New Roman"/>
                <w:bCs/>
              </w:rPr>
              <w:t>10 829</w:t>
            </w:r>
            <w:r w:rsidR="00010CF4" w:rsidRPr="008021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80217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2178">
              <w:rPr>
                <w:rFonts w:ascii="Times New Roman" w:hAnsi="Times New Roman" w:cs="Times New Roman"/>
                <w:bCs/>
              </w:rPr>
              <w:t> </w:t>
            </w:r>
            <w:r w:rsidR="00802178" w:rsidRPr="0080217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80217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010CF4" w:rsidRPr="00111628">
              <w:rPr>
                <w:rFonts w:ascii="Times New Roman" w:hAnsi="Times New Roman" w:cs="Times New Roman"/>
                <w:b/>
                <w:bCs/>
              </w:rPr>
              <w:t>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829</w:t>
            </w:r>
          </w:p>
        </w:tc>
      </w:tr>
      <w:tr w:rsidR="00010CF4" w:rsidRPr="00111628" w:rsidTr="000500BA">
        <w:trPr>
          <w:trHeight w:val="3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Sociálne poistenie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80217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21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Daňové pohľadávky a dotácie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010CF4" w:rsidRDefault="00EC0216" w:rsidP="00010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20 021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80217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2178">
              <w:rPr>
                <w:rFonts w:ascii="Times New Roman" w:hAnsi="Times New Roman" w:cs="Times New Roman"/>
                <w:bCs/>
              </w:rPr>
              <w:t> 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010CF4" w:rsidRDefault="00EC0216" w:rsidP="00010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20 021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80217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02178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EC0216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163 643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EC0216" w:rsidP="00EC02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19 778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EC0216" w:rsidP="00010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183 421</w:t>
            </w:r>
          </w:p>
        </w:tc>
      </w:tr>
    </w:tbl>
    <w:p w:rsidR="00111628" w:rsidRDefault="00111628" w:rsidP="000500BA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3359" w:rsidRDefault="00A43359" w:rsidP="000500BA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97A" w:rsidRPr="000500BA" w:rsidRDefault="00FD397A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66">
        <w:rPr>
          <w:rFonts w:ascii="Times New Roman" w:eastAsia="Times New Roman" w:hAnsi="Times New Roman" w:cs="Times New Roman"/>
          <w:b/>
          <w:bCs/>
          <w:lang w:eastAsia="sk-SK"/>
        </w:rPr>
        <w:t>Bezprostredne predchádzajúce účtovné obdobie</w:t>
      </w:r>
    </w:p>
    <w:tbl>
      <w:tblPr>
        <w:tblW w:w="8440" w:type="dxa"/>
        <w:tblInd w:w="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559"/>
        <w:gridCol w:w="1559"/>
        <w:gridCol w:w="1778"/>
      </w:tblGrid>
      <w:tr w:rsidR="00FD397A" w:rsidRPr="00111628" w:rsidTr="00FA080D">
        <w:trPr>
          <w:trHeight w:val="50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V lehote splatnosti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D397A" w:rsidRPr="00111628" w:rsidTr="00FA080D">
        <w:trPr>
          <w:trHeight w:val="50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FD397A" w:rsidRPr="00111628" w:rsidTr="00EC0216">
        <w:trPr>
          <w:trHeight w:val="366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EC0216">
        <w:trPr>
          <w:trHeight w:val="54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lastRenderedPageBreak/>
              <w:t>Krátkodobé pohľadávky</w:t>
            </w:r>
          </w:p>
        </w:tc>
      </w:tr>
      <w:tr w:rsidR="00802178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2178" w:rsidRPr="00111628" w:rsidRDefault="00802178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010CF4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26 539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010CF4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0 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26 539</w:t>
            </w:r>
          </w:p>
        </w:tc>
      </w:tr>
      <w:tr w:rsidR="00802178" w:rsidRPr="00111628" w:rsidTr="00EC0216">
        <w:trPr>
          <w:trHeight w:val="50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2178" w:rsidRPr="00111628" w:rsidRDefault="00802178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02178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2178" w:rsidRPr="00111628" w:rsidRDefault="00802178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02178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02178" w:rsidRPr="00111628" w:rsidRDefault="00802178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02178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2178" w:rsidRPr="00111628" w:rsidRDefault="00802178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Sociálne poistenie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02178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2178" w:rsidRPr="00111628" w:rsidRDefault="00802178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Daňové pohľadávky a dotácie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010CF4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19 503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010CF4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 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178" w:rsidRPr="00010CF4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19 503</w:t>
            </w:r>
          </w:p>
        </w:tc>
      </w:tr>
      <w:tr w:rsidR="00802178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2178" w:rsidRPr="00111628" w:rsidRDefault="00802178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802178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2178" w:rsidRPr="00111628" w:rsidRDefault="00802178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EC0216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183 421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02178" w:rsidRPr="00111628" w:rsidRDefault="00802178" w:rsidP="004C2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46 042</w:t>
            </w:r>
          </w:p>
        </w:tc>
      </w:tr>
    </w:tbl>
    <w:p w:rsidR="00FD397A" w:rsidRDefault="00FD397A" w:rsidP="00A4335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0216" w:rsidRDefault="00EC0216" w:rsidP="00A4335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97A" w:rsidRPr="000500BA" w:rsidRDefault="000500BA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BA">
        <w:rPr>
          <w:rFonts w:ascii="Times New Roman" w:hAnsi="Times New Roman" w:cs="Times New Roman"/>
          <w:b/>
          <w:sz w:val="24"/>
          <w:szCs w:val="24"/>
        </w:rPr>
        <w:t>Podľa zostatkovej doby splatnosti:</w:t>
      </w:r>
    </w:p>
    <w:tbl>
      <w:tblPr>
        <w:tblW w:w="8505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220"/>
        <w:gridCol w:w="2599"/>
      </w:tblGrid>
      <w:tr w:rsidR="00FD397A" w:rsidRPr="00FD397A" w:rsidTr="00FD397A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  <w:p w:rsidR="00FD397A" w:rsidRDefault="00FD397A" w:rsidP="00FD39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397A" w:rsidRPr="00FD397A" w:rsidTr="00FD397A">
        <w:trPr>
          <w:trHeight w:val="3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397A" w:rsidRPr="00FD397A" w:rsidTr="00FD397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</w:tr>
      <w:tr w:rsidR="00FD397A" w:rsidRPr="00FD397A" w:rsidTr="00FD397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EC0216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19 778</w:t>
            </w:r>
            <w:r w:rsidR="00FD397A"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C0216" w:rsidRPr="00FD397A" w:rsidTr="00FD397A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C0216" w:rsidRPr="00FD397A" w:rsidRDefault="00EC0216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do jedného roka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010CF4" w:rsidRDefault="00EC0216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163 643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010CF4" w:rsidRDefault="00EC0216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10CF4">
              <w:rPr>
                <w:rFonts w:ascii="Times New Roman" w:eastAsia="Times New Roman" w:hAnsi="Times New Roman" w:cs="Times New Roman"/>
                <w:bCs/>
                <w:lang w:eastAsia="sk-SK"/>
              </w:rPr>
              <w:t>46 042 </w:t>
            </w:r>
          </w:p>
        </w:tc>
      </w:tr>
      <w:tr w:rsidR="00EC0216" w:rsidRPr="00FD397A" w:rsidTr="00FD397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216" w:rsidRPr="00FD397A" w:rsidRDefault="00EC0216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FD397A" w:rsidRDefault="00EC0216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46 042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FD397A" w:rsidRDefault="00EC0216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46 042</w:t>
            </w:r>
          </w:p>
        </w:tc>
      </w:tr>
      <w:tr w:rsidR="00EC0216" w:rsidRPr="00FD397A" w:rsidTr="00EC0216">
        <w:trPr>
          <w:trHeight w:val="4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C0216" w:rsidRPr="00FD397A" w:rsidRDefault="00EC0216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jeden až päť rokov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FD397A" w:rsidRDefault="00EC0216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010CF4" w:rsidRDefault="00EC0216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10CF4">
              <w:rPr>
                <w:rFonts w:ascii="Times New Roman" w:eastAsia="Times New Roman" w:hAnsi="Times New Roman" w:cs="Times New Roman"/>
                <w:bCs/>
                <w:lang w:eastAsia="sk-SK"/>
              </w:rPr>
              <w:t>46 042 </w:t>
            </w:r>
          </w:p>
        </w:tc>
      </w:tr>
      <w:tr w:rsidR="00FD397A" w:rsidRPr="00FD397A" w:rsidTr="00EC0216">
        <w:trPr>
          <w:trHeight w:val="422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dlhšou ako päť rokov</w:t>
            </w:r>
          </w:p>
        </w:tc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D397A" w:rsidRPr="00FD397A" w:rsidTr="00FD397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FD397A" w:rsidRDefault="00FD397A" w:rsidP="00FD397A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3359" w:rsidRPr="00FD397A" w:rsidRDefault="00A43359" w:rsidP="00FD3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89D" w:rsidRPr="00FD397A" w:rsidRDefault="0020389D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97A">
        <w:rPr>
          <w:rFonts w:ascii="Times New Roman" w:hAnsi="Times New Roman" w:cs="Times New Roman"/>
          <w:b/>
          <w:sz w:val="24"/>
          <w:szCs w:val="24"/>
        </w:rPr>
        <w:t>Informácie k časti F. písm. t) a u)  prílohy č. 3 o pohľadávkach:</w:t>
      </w:r>
    </w:p>
    <w:p w:rsidR="0020389D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A43359" w:rsidRDefault="00A43359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B13" w:rsidRPr="00FD397A" w:rsidRDefault="00291B13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97A">
        <w:rPr>
          <w:rFonts w:ascii="Times New Roman" w:hAnsi="Times New Roman" w:cs="Times New Roman"/>
          <w:b/>
          <w:sz w:val="24"/>
          <w:szCs w:val="24"/>
        </w:rPr>
        <w:t>Informácie k časti F. písm. v) prílohy č. 3  o odloženej daňovej pohľadávke:</w:t>
      </w:r>
    </w:p>
    <w:p w:rsidR="00291B13" w:rsidRDefault="00291B13" w:rsidP="00291B13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91B13" w:rsidRDefault="00291B13" w:rsidP="00FB56A4">
      <w:pPr>
        <w:pStyle w:val="Odsekzoznamu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389D" w:rsidRDefault="0020389D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krátkodobom finančnom majetku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126"/>
        <w:gridCol w:w="2410"/>
      </w:tblGrid>
      <w:tr w:rsidR="00FB56A4" w:rsidRPr="00FB56A4" w:rsidTr="00A43359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FB56A4" w:rsidRPr="00FB56A4" w:rsidTr="00A43359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</w:tc>
      </w:tr>
      <w:tr w:rsidR="00FB56A4" w:rsidRPr="00FB56A4" w:rsidTr="00FB56A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EC0216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216" w:rsidRPr="00FB56A4" w:rsidRDefault="00EC0216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FB56A4" w:rsidRDefault="00EC0216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389 516 </w:t>
            </w: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FB56A4" w:rsidRDefault="00EC0216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282 715 </w:t>
            </w: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C0216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216" w:rsidRPr="00FB56A4" w:rsidRDefault="00EC0216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účty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FB56A4" w:rsidRDefault="00EC0216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1 137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FB56A4" w:rsidRDefault="00EC0216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2 635</w:t>
            </w:r>
          </w:p>
        </w:tc>
      </w:tr>
      <w:tr w:rsidR="00EC0216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216" w:rsidRPr="00FB56A4" w:rsidRDefault="00EC0216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Bankové účty termínované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FB56A4" w:rsidRDefault="00EC0216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FB56A4" w:rsidRDefault="00EC0216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C0216" w:rsidRPr="00FB56A4" w:rsidTr="00A43359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0216" w:rsidRPr="00FB56A4" w:rsidRDefault="00EC0216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 ceste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FB56A4" w:rsidRDefault="00EC0216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C0216" w:rsidRPr="00FB56A4" w:rsidRDefault="00EC0216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EC0216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0216" w:rsidRPr="00FB56A4" w:rsidRDefault="00EC0216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0216" w:rsidRPr="00FB56A4" w:rsidRDefault="00EC0216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390 653 </w:t>
            </w: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C0216" w:rsidRPr="00FB56A4" w:rsidRDefault="00EC0216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285 350 </w:t>
            </w: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</w:tr>
    </w:tbl>
    <w:p w:rsidR="0020389D" w:rsidRPr="00291B13" w:rsidRDefault="0020389D" w:rsidP="00291B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880" w:rsidRPr="00FB56A4" w:rsidRDefault="00610880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x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vývoji opravnej položky ku krátkodobému finančnému majetku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10880" w:rsidRPr="00291B13" w:rsidRDefault="00610880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291B13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krátkodobom finančnom majetku, na ktorý bolo zriadené záložné právo a o krátkodobom finančnom majetku, pri ktorom má účtovná jednotka obmedzené právo s ním nakladať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10880" w:rsidRPr="00291B13" w:rsidRDefault="00610880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za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ocenení krátkodobého finančného majetku, ku dňu ku ktorému sa zostavuje účtovná závierka reálnou hodnotou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91B13" w:rsidRPr="00A43359" w:rsidRDefault="00610880" w:rsidP="00A43359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610880" w:rsidRPr="009311B4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zb</w:t>
      </w:r>
      <w:proofErr w:type="spellEnd"/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významných položkách časového rozlíšenia na strane aktív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10880" w:rsidRDefault="00610880" w:rsidP="0061088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4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559"/>
        <w:gridCol w:w="1985"/>
        <w:gridCol w:w="1985"/>
      </w:tblGrid>
      <w:tr w:rsidR="00610880" w:rsidRPr="00610880" w:rsidTr="00035A53">
        <w:trPr>
          <w:gridAfter w:val="1"/>
          <w:wAfter w:w="1985" w:type="dxa"/>
          <w:trHeight w:val="300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880" w:rsidRPr="00610880" w:rsidRDefault="00610880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61088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položky časového rozlíšenia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880" w:rsidRPr="00610880" w:rsidRDefault="009311B4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1B4" w:rsidRDefault="009311B4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610880" w:rsidRPr="00610880" w:rsidRDefault="009311B4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610880" w:rsidRPr="00610880" w:rsidTr="00035A53">
        <w:trPr>
          <w:gridAfter w:val="1"/>
          <w:wAfter w:w="1985" w:type="dxa"/>
          <w:trHeight w:val="30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0880" w:rsidRPr="00610880" w:rsidRDefault="00610880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880" w:rsidRPr="00610880" w:rsidRDefault="00610880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0880" w:rsidRPr="00610880" w:rsidRDefault="00610880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610880" w:rsidRPr="00610880" w:rsidTr="00035A53">
        <w:trPr>
          <w:gridAfter w:val="1"/>
          <w:wAfter w:w="1985" w:type="dxa"/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880" w:rsidRPr="00610880" w:rsidRDefault="00610880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10880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880" w:rsidRPr="00610880" w:rsidRDefault="00610880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10880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880" w:rsidRPr="00610880" w:rsidRDefault="00610880" w:rsidP="0061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10880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610880" w:rsidRPr="00610880" w:rsidTr="00035A53">
        <w:trPr>
          <w:gridAfter w:val="1"/>
          <w:wAfter w:w="1985" w:type="dxa"/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10880" w:rsidRPr="00A43359" w:rsidRDefault="00610880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3359"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- dlhodobé, z toho: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880" w:rsidRPr="00610880" w:rsidRDefault="00A43359" w:rsidP="00A43359">
            <w:pPr>
              <w:spacing w:after="0" w:line="240" w:lineRule="auto"/>
              <w:ind w:right="56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10880" w:rsidRPr="00610880" w:rsidRDefault="00A43359" w:rsidP="00A43359">
            <w:pPr>
              <w:spacing w:after="0" w:line="240" w:lineRule="auto"/>
              <w:ind w:right="56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0</w:t>
            </w:r>
          </w:p>
        </w:tc>
      </w:tr>
      <w:tr w:rsidR="00035A53" w:rsidRPr="00610880" w:rsidTr="00035A53">
        <w:trPr>
          <w:gridAfter w:val="1"/>
          <w:wAfter w:w="1985" w:type="dxa"/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A53" w:rsidRPr="00A43359" w:rsidRDefault="00035A53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3359"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- krátkodobé, z toho: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5A53" w:rsidRPr="00610880" w:rsidRDefault="00035A53" w:rsidP="0003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555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5A53" w:rsidRPr="00610880" w:rsidRDefault="00035A53" w:rsidP="00035A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544 </w:t>
            </w:r>
          </w:p>
        </w:tc>
      </w:tr>
      <w:tr w:rsidR="00035A53" w:rsidRPr="00610880" w:rsidTr="00035A53">
        <w:trPr>
          <w:gridAfter w:val="1"/>
          <w:wAfter w:w="1985" w:type="dxa"/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A53" w:rsidRPr="00A43359" w:rsidRDefault="00035A53" w:rsidP="009311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Poistenie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5A53" w:rsidRPr="00903C55" w:rsidRDefault="00035A53" w:rsidP="0003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387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5A53" w:rsidRPr="00903C55" w:rsidRDefault="00035A53" w:rsidP="004C2D18">
            <w:pPr>
              <w:spacing w:after="0" w:line="240" w:lineRule="auto"/>
              <w:ind w:right="56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</w:t>
            </w: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544  </w:t>
            </w:r>
          </w:p>
        </w:tc>
      </w:tr>
      <w:tr w:rsidR="00035A53" w:rsidRPr="00610880" w:rsidTr="00035A53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A53" w:rsidRPr="00A43359" w:rsidRDefault="00035A53" w:rsidP="00035A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Cestovné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5A53" w:rsidRPr="00035A53" w:rsidRDefault="00035A53" w:rsidP="0003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35A53">
              <w:rPr>
                <w:rFonts w:ascii="Times New Roman" w:eastAsia="Times New Roman" w:hAnsi="Times New Roman" w:cs="Times New Roman"/>
                <w:bCs/>
                <w:lang w:eastAsia="sk-SK"/>
              </w:rPr>
              <w:t>155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5A53" w:rsidRPr="00035A53" w:rsidRDefault="00035A53" w:rsidP="00035A53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35A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          0</w:t>
            </w:r>
          </w:p>
        </w:tc>
        <w:tc>
          <w:tcPr>
            <w:tcW w:w="1985" w:type="dxa"/>
            <w:vAlign w:val="center"/>
          </w:tcPr>
          <w:p w:rsidR="00035A53" w:rsidRPr="00610880" w:rsidRDefault="00035A53" w:rsidP="004C2D18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        -</w:t>
            </w:r>
            <w:r w:rsidRPr="0061088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035A53" w:rsidRPr="00610880" w:rsidTr="00035A53">
        <w:trPr>
          <w:gridAfter w:val="1"/>
          <w:wAfter w:w="1985" w:type="dxa"/>
          <w:trHeight w:val="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A53" w:rsidRPr="00A43359" w:rsidRDefault="00035A53" w:rsidP="00035A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Diaľničná známka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5A53" w:rsidRPr="00035A53" w:rsidRDefault="00035A53" w:rsidP="00035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35A53">
              <w:rPr>
                <w:rFonts w:ascii="Times New Roman" w:eastAsia="Times New Roman" w:hAnsi="Times New Roman" w:cs="Times New Roman"/>
                <w:bCs/>
                <w:lang w:eastAsia="sk-SK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35A53" w:rsidRPr="00035A53" w:rsidRDefault="00035A53" w:rsidP="00035A53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35A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           0</w:t>
            </w:r>
          </w:p>
        </w:tc>
      </w:tr>
      <w:tr w:rsidR="00035A53" w:rsidRPr="00610880" w:rsidTr="00035A53">
        <w:trPr>
          <w:gridAfter w:val="1"/>
          <w:wAfter w:w="1985" w:type="dxa"/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A53" w:rsidRPr="00A43359" w:rsidRDefault="00035A53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3359"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- dlhodobé, z toho: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5A53" w:rsidRPr="00610880" w:rsidRDefault="00035A53" w:rsidP="00A43359">
            <w:pPr>
              <w:spacing w:after="0" w:line="240" w:lineRule="auto"/>
              <w:ind w:right="56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0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5A53" w:rsidRPr="00610880" w:rsidRDefault="00035A53" w:rsidP="00035A53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 0 </w:t>
            </w:r>
          </w:p>
        </w:tc>
      </w:tr>
      <w:tr w:rsidR="00035A53" w:rsidRPr="00610880" w:rsidTr="00035A53">
        <w:trPr>
          <w:gridAfter w:val="1"/>
          <w:wAfter w:w="1985" w:type="dxa"/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35A53" w:rsidRPr="00A43359" w:rsidRDefault="00035A53" w:rsidP="006108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43359"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- krátkodobé, z toho: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5A53" w:rsidRPr="00610880" w:rsidRDefault="00035A53" w:rsidP="00A43359">
            <w:pPr>
              <w:spacing w:after="0" w:line="240" w:lineRule="auto"/>
              <w:ind w:right="56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0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35A53" w:rsidRPr="00610880" w:rsidRDefault="00035A53" w:rsidP="00035A53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       0 </w:t>
            </w:r>
          </w:p>
        </w:tc>
      </w:tr>
    </w:tbl>
    <w:p w:rsidR="00610880" w:rsidRDefault="00610880" w:rsidP="0061088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5A53" w:rsidRDefault="00035A53" w:rsidP="00610880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11B4" w:rsidRPr="009311B4" w:rsidRDefault="009311B4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1B4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proofErr w:type="spellStart"/>
      <w:r w:rsidRPr="009311B4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9311B4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prenajatom formou finančného prenájmu</w:t>
      </w:r>
      <w:r w:rsidRPr="009311B4">
        <w:rPr>
          <w:rFonts w:ascii="Times New Roman" w:hAnsi="Times New Roman" w:cs="Times New Roman"/>
          <w:b/>
          <w:sz w:val="24"/>
          <w:szCs w:val="24"/>
        </w:rPr>
        <w:t>:</w:t>
      </w:r>
    </w:p>
    <w:p w:rsidR="009311B4" w:rsidRDefault="009311B4" w:rsidP="00A43359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91B13" w:rsidRPr="00C737D3" w:rsidRDefault="00291B13" w:rsidP="00C737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7D3" w:rsidRDefault="00C737D3" w:rsidP="00C737D3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o údajoch vykázaných na strane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77FD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77FDB">
        <w:rPr>
          <w:rFonts w:ascii="Times New Roman" w:hAnsi="Times New Roman" w:cs="Times New Roman"/>
          <w:b/>
          <w:sz w:val="24"/>
          <w:szCs w:val="24"/>
        </w:rPr>
        <w:t>ív súvah</w:t>
      </w:r>
      <w:r>
        <w:rPr>
          <w:rFonts w:ascii="Times New Roman" w:hAnsi="Times New Roman" w:cs="Times New Roman"/>
          <w:b/>
          <w:sz w:val="24"/>
          <w:szCs w:val="24"/>
        </w:rPr>
        <w:t>y:</w:t>
      </w:r>
    </w:p>
    <w:p w:rsidR="009311B4" w:rsidRPr="00C737D3" w:rsidRDefault="009311B4" w:rsidP="00C737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1B4" w:rsidRPr="00A73C5B" w:rsidRDefault="009311B4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 w:rsidR="00C737D3"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. písm. a) prílohy č. 3 o</w:t>
      </w:r>
      <w:r w:rsidR="00C737D3">
        <w:rPr>
          <w:rFonts w:ascii="Times New Roman" w:hAnsi="Times New Roman" w:cs="Times New Roman"/>
          <w:b/>
          <w:sz w:val="24"/>
          <w:szCs w:val="24"/>
        </w:rPr>
        <w:t> rozdelení účtovného zisku alebo o </w:t>
      </w:r>
      <w:proofErr w:type="spellStart"/>
      <w:r w:rsidR="00C737D3">
        <w:rPr>
          <w:rFonts w:ascii="Times New Roman" w:hAnsi="Times New Roman" w:cs="Times New Roman"/>
          <w:b/>
          <w:sz w:val="24"/>
          <w:szCs w:val="24"/>
        </w:rPr>
        <w:t>vysporiadan</w:t>
      </w:r>
      <w:r w:rsidR="00977771">
        <w:rPr>
          <w:rFonts w:ascii="Times New Roman" w:hAnsi="Times New Roman" w:cs="Times New Roman"/>
          <w:b/>
          <w:sz w:val="24"/>
          <w:szCs w:val="24"/>
        </w:rPr>
        <w:t>í</w:t>
      </w:r>
      <w:proofErr w:type="spellEnd"/>
      <w:r w:rsidR="00C737D3">
        <w:rPr>
          <w:rFonts w:ascii="Times New Roman" w:hAnsi="Times New Roman" w:cs="Times New Roman"/>
          <w:b/>
          <w:sz w:val="24"/>
          <w:szCs w:val="24"/>
        </w:rPr>
        <w:t xml:space="preserve"> účtovnej straty:</w:t>
      </w:r>
    </w:p>
    <w:p w:rsidR="00A73C5B" w:rsidRDefault="00A73C5B" w:rsidP="00A73C5B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3C5B" w:rsidRPr="00A73C5B" w:rsidRDefault="00A73C5B" w:rsidP="00A73C5B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5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predchádzajúcom účtovnom období hospodárila s účtovným ziskom</w:t>
      </w:r>
    </w:p>
    <w:tbl>
      <w:tblPr>
        <w:tblW w:w="843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9"/>
        <w:gridCol w:w="303"/>
      </w:tblGrid>
      <w:tr w:rsidR="00A73C5B" w:rsidRPr="00A73C5B" w:rsidTr="00175E18">
        <w:trPr>
          <w:trHeight w:val="300"/>
        </w:trPr>
        <w:tc>
          <w:tcPr>
            <w:tcW w:w="8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3C5B" w:rsidRPr="00A73C5B" w:rsidRDefault="00A73C5B" w:rsidP="00175E1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lang w:eastAsia="sk-SK"/>
              </w:rPr>
              <w:t>Údaje o rozdelení zisku predošlého účtovného obdobia sú uvedené v tabuľke: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A73C5B" w:rsidRPr="00A73C5B" w:rsidRDefault="00A73C5B" w:rsidP="00A73C5B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693"/>
      </w:tblGrid>
      <w:tr w:rsidR="00A73C5B" w:rsidRPr="00A73C5B" w:rsidTr="00175E18">
        <w:trPr>
          <w:trHeight w:val="300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A73C5B" w:rsidRDefault="00A73C5B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položky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3C5B" w:rsidRPr="00A73C5B" w:rsidRDefault="00A73C5B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ÚO</w:t>
            </w: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Účtovný zisk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A73C5B" w:rsidRDefault="002970BD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54</w:t>
            </w:r>
            <w:r w:rsidR="00A73C5B" w:rsidRPr="00A73C5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Rozdelenie účtovného zisku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A73C5B" w:rsidRDefault="00A73C5B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ÚO</w:t>
            </w: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zákonného rezervného fondu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903C55" w:rsidRDefault="002970BD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54</w:t>
            </w: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do štatutárnych a ostatných fondov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903C55" w:rsidRDefault="00A73C5B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Prídel do sociálneho fondu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903C55" w:rsidRDefault="00A73C5B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Prídel na zvýšenie základného imania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903C55" w:rsidRDefault="00A73C5B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Úhrada straty minulých období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903C55" w:rsidRDefault="00A73C5B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Prevod do nerozdeleného zisku minulých rokov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903C55" w:rsidRDefault="00A73C5B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Rozdelenie podielu na zisku spoločníkom, členom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903C55" w:rsidRDefault="002970BD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903C55" w:rsidRDefault="00A73C5B" w:rsidP="00A7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A73C5B" w:rsidRPr="00A73C5B" w:rsidTr="00175E18">
        <w:trPr>
          <w:trHeight w:val="300"/>
        </w:trPr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3C5B" w:rsidRPr="00A73C5B" w:rsidRDefault="002970BD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54</w:t>
            </w:r>
          </w:p>
        </w:tc>
      </w:tr>
    </w:tbl>
    <w:p w:rsidR="00610880" w:rsidRDefault="00610880" w:rsidP="00610880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737D3" w:rsidRPr="00D175DA" w:rsidRDefault="00C737D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rezervách:</w:t>
      </w:r>
    </w:p>
    <w:p w:rsidR="00D175DA" w:rsidRDefault="00D175DA" w:rsidP="00D175DA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020"/>
        <w:gridCol w:w="1106"/>
        <w:gridCol w:w="1276"/>
        <w:gridCol w:w="1275"/>
      </w:tblGrid>
      <w:tr w:rsidR="00903C55" w:rsidRPr="00903C55" w:rsidTr="00D175DA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03C55" w:rsidRPr="00903C55" w:rsidTr="00D175DA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Tvorba 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konci účtovného obdobia</w:t>
            </w:r>
          </w:p>
        </w:tc>
      </w:tr>
      <w:tr w:rsidR="00903C55" w:rsidRPr="00903C55" w:rsidTr="00D175DA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903C55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5DA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Dlhodobé rezervy, </w:t>
            </w:r>
          </w:p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5DA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</w:t>
            </w:r>
          </w:p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D175DA" w:rsidP="00D175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175DA">
              <w:rPr>
                <w:rFonts w:ascii="Times New Roman" w:eastAsia="Times New Roman" w:hAnsi="Times New Roman" w:cs="Times New Roman"/>
                <w:bCs/>
                <w:lang w:eastAsia="sk-SK"/>
              </w:rPr>
              <w:t>Rezerva na závierku</w:t>
            </w:r>
            <w:r w:rsidR="00903C55"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2970BD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2970BD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2970BD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2970BD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330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D17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nevýznamné položky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903C55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03C55" w:rsidRPr="00903C55" w:rsidRDefault="00903C55" w:rsidP="0090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</w:tbl>
    <w:p w:rsidR="00903C55" w:rsidRDefault="00903C55" w:rsidP="00903C5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276"/>
        <w:gridCol w:w="1020"/>
        <w:gridCol w:w="1106"/>
        <w:gridCol w:w="1276"/>
        <w:gridCol w:w="1275"/>
      </w:tblGrid>
      <w:tr w:rsidR="00D175DA" w:rsidRPr="00903C55" w:rsidTr="00DA4727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Tvorba 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konci účtovného obdobia</w:t>
            </w: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</w:t>
            </w: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5DA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Dlhodobé rezervy, </w:t>
            </w:r>
          </w:p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A4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5DA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</w:t>
            </w:r>
          </w:p>
          <w:p w:rsidR="00D175DA" w:rsidRPr="00903C55" w:rsidRDefault="00D175DA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2970BD" w:rsidP="00D1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430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2970BD" w:rsidP="00297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2970B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430</w:t>
            </w: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175DA" w:rsidRPr="00903C55" w:rsidRDefault="00D175DA" w:rsidP="00D175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175D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Rezerva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na závierku</w:t>
            </w: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297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2970BD">
              <w:rPr>
                <w:rFonts w:ascii="Times New Roman" w:eastAsia="Times New Roman" w:hAnsi="Times New Roman" w:cs="Times New Roman"/>
                <w:bCs/>
                <w:lang w:eastAsia="sk-SK"/>
              </w:rPr>
              <w:t>430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2970B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330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2970B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175DA" w:rsidRPr="00903C55" w:rsidRDefault="002970BD" w:rsidP="00D17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330</w:t>
            </w:r>
          </w:p>
        </w:tc>
      </w:tr>
      <w:tr w:rsidR="00D175DA" w:rsidRPr="00903C55" w:rsidTr="00DA4727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D175DA" w:rsidRPr="00903C55" w:rsidRDefault="00D175DA" w:rsidP="00DA4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175DA" w:rsidRPr="00903C55" w:rsidRDefault="00D175DA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</w:tbl>
    <w:p w:rsidR="00D175DA" w:rsidRPr="00903C55" w:rsidRDefault="00D175DA" w:rsidP="00D175DA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75DA" w:rsidRPr="00903C55" w:rsidRDefault="00D175DA" w:rsidP="00903C5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7D3" w:rsidRDefault="00C737D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c) a d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záväzkoch:</w:t>
      </w:r>
    </w:p>
    <w:p w:rsidR="00C737D3" w:rsidRPr="00C737D3" w:rsidRDefault="00C737D3" w:rsidP="00C737D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7968" w:type="dxa"/>
        <w:tblInd w:w="7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2238"/>
        <w:gridCol w:w="2410"/>
      </w:tblGrid>
      <w:tr w:rsidR="00C737D3" w:rsidRPr="00C737D3" w:rsidTr="00DA4727">
        <w:trPr>
          <w:trHeight w:val="61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podľa zostatkovej doby splatnosti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C737D3" w:rsidRPr="00C737D3" w:rsidTr="00DA4727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7D3" w:rsidRPr="00C737D3" w:rsidRDefault="00C737D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po lehote splatnosti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DA4727" w:rsidRDefault="002970BD" w:rsidP="00297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150 350</w:t>
            </w:r>
            <w:r w:rsidR="00C737D3"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DA4727" w:rsidRDefault="002970B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2970BD" w:rsidRPr="00C737D3" w:rsidTr="004C2D18">
        <w:trPr>
          <w:trHeight w:val="52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70BD" w:rsidRPr="00C737D3" w:rsidRDefault="002970BD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do jedného roka vrátane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70BD" w:rsidRPr="00DA4727" w:rsidRDefault="003B39ED" w:rsidP="00781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15</w:t>
            </w:r>
            <w:r w:rsidR="00781EC8">
              <w:rPr>
                <w:rFonts w:ascii="Times New Roman" w:eastAsia="Times New Roman" w:hAnsi="Times New Roman" w:cs="Times New Roman"/>
                <w:bCs/>
                <w:lang w:eastAsia="sk-SK"/>
              </w:rPr>
              <w:t>5 064</w:t>
            </w:r>
            <w:r w:rsidR="002970BD"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70BD" w:rsidRPr="00DA4727" w:rsidRDefault="002970B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108 331</w:t>
            </w:r>
            <w:r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2970BD" w:rsidRPr="00C737D3" w:rsidTr="004C2D18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70BD" w:rsidRPr="00C737D3" w:rsidRDefault="002970BD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70BD" w:rsidRPr="00C737D3" w:rsidRDefault="003B39ED" w:rsidP="00781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30</w:t>
            </w:r>
            <w:r w:rsidR="00781EC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781EC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970BD" w:rsidRPr="00C737D3" w:rsidRDefault="002970B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108 331</w:t>
            </w:r>
          </w:p>
        </w:tc>
      </w:tr>
      <w:tr w:rsidR="00C737D3" w:rsidRPr="00C737D3" w:rsidTr="002970BD">
        <w:trPr>
          <w:trHeight w:val="55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37D3" w:rsidRPr="00C737D3" w:rsidRDefault="00C737D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Záväzky so zostatkovou dobou splatnosti jeden až päť rokov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DA4727" w:rsidRDefault="00DA4727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DA4727" w:rsidRDefault="002970BD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C737D3" w:rsidRPr="00C737D3" w:rsidTr="00DA4727">
        <w:trPr>
          <w:trHeight w:val="54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737D3" w:rsidRPr="00C737D3" w:rsidRDefault="00C737D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dlhšou ako päť rokov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DA4727" w:rsidRDefault="00291B1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-</w:t>
            </w:r>
            <w:r w:rsidR="00C737D3" w:rsidRPr="00DA472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DA4727" w:rsidRDefault="002970B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C737D3" w:rsidRPr="00C737D3" w:rsidTr="00DA4727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7D3" w:rsidRPr="00C737D3" w:rsidRDefault="00C737D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C737D3" w:rsidRDefault="002970BD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C737D3" w:rsidRPr="00C737D3" w:rsidRDefault="00C737D3" w:rsidP="00C737D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1B13" w:rsidRDefault="00291B1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odloženom daňovom záväzku :</w:t>
      </w:r>
    </w:p>
    <w:p w:rsidR="00291B13" w:rsidRDefault="00291B13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91B13" w:rsidRDefault="00291B1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záväzkoch zo sociálneho fondu :</w:t>
      </w:r>
    </w:p>
    <w:tbl>
      <w:tblPr>
        <w:tblW w:w="11394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16"/>
        <w:gridCol w:w="316"/>
        <w:gridCol w:w="316"/>
        <w:gridCol w:w="316"/>
        <w:gridCol w:w="336"/>
        <w:gridCol w:w="316"/>
        <w:gridCol w:w="316"/>
        <w:gridCol w:w="316"/>
        <w:gridCol w:w="316"/>
        <w:gridCol w:w="1087"/>
        <w:gridCol w:w="553"/>
        <w:gridCol w:w="190"/>
        <w:gridCol w:w="316"/>
        <w:gridCol w:w="316"/>
        <w:gridCol w:w="316"/>
        <w:gridCol w:w="316"/>
        <w:gridCol w:w="175"/>
        <w:gridCol w:w="141"/>
        <w:gridCol w:w="316"/>
        <w:gridCol w:w="316"/>
        <w:gridCol w:w="316"/>
        <w:gridCol w:w="316"/>
        <w:gridCol w:w="316"/>
        <w:gridCol w:w="316"/>
        <w:gridCol w:w="175"/>
        <w:gridCol w:w="141"/>
        <w:gridCol w:w="316"/>
        <w:gridCol w:w="316"/>
        <w:gridCol w:w="316"/>
        <w:gridCol w:w="316"/>
        <w:gridCol w:w="316"/>
        <w:gridCol w:w="316"/>
        <w:gridCol w:w="316"/>
        <w:gridCol w:w="316"/>
        <w:gridCol w:w="190"/>
      </w:tblGrid>
      <w:tr w:rsidR="00DA4727" w:rsidRPr="00DA4727" w:rsidTr="003B39ED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A47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A4727" w:rsidRPr="00DA4727" w:rsidTr="003B39ED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218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21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DA4727" w:rsidRPr="00DA4727" w:rsidTr="003B39ED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8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1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A4727" w:rsidRPr="00DA4727" w:rsidRDefault="00DA4727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3B39ED" w:rsidRPr="00DA4727" w:rsidTr="003B39ED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39ED" w:rsidRPr="00DA4727" w:rsidRDefault="003B39ED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DA4727" w:rsidRDefault="003B39E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54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DA472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3B39ED" w:rsidRPr="00DA4727" w:rsidTr="003B39ED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39ED" w:rsidRPr="00DA4727" w:rsidRDefault="003B39ED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SF na ťarchu nákladov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4661BF" w:rsidRDefault="003B39ED" w:rsidP="003B3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74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4661BF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661BF">
              <w:rPr>
                <w:rFonts w:ascii="Times New Roman" w:eastAsia="Times New Roman" w:hAnsi="Times New Roman" w:cs="Times New Roman"/>
                <w:bCs/>
                <w:lang w:eastAsia="sk-SK"/>
              </w:rPr>
              <w:t> 54</w:t>
            </w:r>
          </w:p>
        </w:tc>
      </w:tr>
      <w:tr w:rsidR="003B39ED" w:rsidRPr="00DA4727" w:rsidTr="003B39ED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39ED" w:rsidRPr="00DA4727" w:rsidRDefault="003B39ED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SF zo zisku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4661BF" w:rsidRDefault="003B39E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661BF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4661BF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661BF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3B39ED" w:rsidRPr="00DA4727" w:rsidTr="003B39ED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39ED" w:rsidRPr="00DA4727" w:rsidRDefault="003B39ED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Ostatná tvorba SF</w:t>
            </w:r>
          </w:p>
        </w:tc>
        <w:tc>
          <w:tcPr>
            <w:tcW w:w="218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4661BF" w:rsidRDefault="003B39E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4661BF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21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4661BF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4661BF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3B39ED" w:rsidRPr="00DA4727" w:rsidTr="003B39ED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39ED" w:rsidRPr="00DA4727" w:rsidRDefault="003B39ED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DA4727" w:rsidRDefault="003B39E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74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DA472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54</w:t>
            </w:r>
          </w:p>
        </w:tc>
      </w:tr>
      <w:tr w:rsidR="003B39ED" w:rsidRPr="00DA4727" w:rsidTr="003B39ED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39ED" w:rsidRPr="00DA4727" w:rsidRDefault="003B39ED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Čerpanie sociálneho fondu spolu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DA4727" w:rsidRDefault="003B39E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DA47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DA472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DA47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3B39ED" w:rsidRPr="00DA4727" w:rsidTr="003B39ED">
        <w:trPr>
          <w:gridAfter w:val="10"/>
          <w:wAfter w:w="2859" w:type="dxa"/>
          <w:trHeight w:val="300"/>
        </w:trPr>
        <w:tc>
          <w:tcPr>
            <w:tcW w:w="414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39ED" w:rsidRPr="00DA4727" w:rsidRDefault="003B39ED" w:rsidP="00DA4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18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DA4727" w:rsidRDefault="003B39ED" w:rsidP="00DA4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128</w:t>
            </w:r>
          </w:p>
        </w:tc>
        <w:tc>
          <w:tcPr>
            <w:tcW w:w="22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DA472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54</w:t>
            </w:r>
          </w:p>
        </w:tc>
      </w:tr>
    </w:tbl>
    <w:p w:rsidR="00C57D19" w:rsidRDefault="00C57D19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C3D77" w:rsidRDefault="005C3D77" w:rsidP="005C3D7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vydaných dlhopisoch :</w:t>
      </w:r>
    </w:p>
    <w:p w:rsidR="00C57D19" w:rsidRDefault="005C3D77" w:rsidP="004661BF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88577E" w:rsidRPr="004661BF" w:rsidRDefault="0088577E" w:rsidP="004661BF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C3D77" w:rsidRPr="003B39ED" w:rsidRDefault="005C3D77" w:rsidP="005C3D7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bankových úveroch, pôžičkách a krátkodobých finančných výpomociach :</w:t>
      </w:r>
    </w:p>
    <w:p w:rsidR="003B39ED" w:rsidRDefault="003B39ED" w:rsidP="003B39E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20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851"/>
        <w:gridCol w:w="709"/>
        <w:gridCol w:w="1090"/>
        <w:gridCol w:w="1417"/>
        <w:gridCol w:w="1560"/>
      </w:tblGrid>
      <w:tr w:rsidR="003B39ED" w:rsidRPr="005C3D77" w:rsidTr="004C2D18">
        <w:trPr>
          <w:trHeight w:val="48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9ED" w:rsidRPr="003B39ED" w:rsidRDefault="003B39ED" w:rsidP="003B39ED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B39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Úrok </w:t>
            </w:r>
            <w:proofErr w:type="spellStart"/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p.a</w:t>
            </w:r>
            <w:proofErr w:type="spellEnd"/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v %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Dátum splatnosti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istiny v príslušnej mene za bežné účtovné obdobie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istiny v príslušnej mene za bezprostredne predchádzajúce ÚO</w:t>
            </w:r>
          </w:p>
        </w:tc>
      </w:tr>
      <w:tr w:rsidR="003B39ED" w:rsidRPr="005C3D77" w:rsidTr="004C2D18">
        <w:trPr>
          <w:trHeight w:val="48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3B39ED" w:rsidRPr="005C3D77" w:rsidTr="004C2D18">
        <w:trPr>
          <w:trHeight w:val="2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3B39ED" w:rsidRPr="005C3D77" w:rsidTr="004C2D18">
        <w:trPr>
          <w:trHeight w:val="300"/>
        </w:trPr>
        <w:tc>
          <w:tcPr>
            <w:tcW w:w="8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39ED" w:rsidRPr="005C3D77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bankové úvery</w:t>
            </w:r>
          </w:p>
        </w:tc>
      </w:tr>
      <w:tr w:rsidR="003B39ED" w:rsidRPr="005C3D77" w:rsidTr="004C2D18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C3D77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3B39ED" w:rsidRPr="005C3D77" w:rsidTr="004C2D18">
        <w:trPr>
          <w:trHeight w:val="300"/>
        </w:trPr>
        <w:tc>
          <w:tcPr>
            <w:tcW w:w="8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39ED" w:rsidRPr="005C3D77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bankové úvery</w:t>
            </w:r>
          </w:p>
        </w:tc>
      </w:tr>
      <w:tr w:rsidR="003B39ED" w:rsidRPr="005C3D77" w:rsidTr="004C2D18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4C2D18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C2D18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4C2D18" w:rsidRPr="004C2D18">
              <w:rPr>
                <w:rFonts w:ascii="Times New Roman" w:eastAsia="Times New Roman" w:hAnsi="Times New Roman" w:cs="Times New Roman"/>
                <w:bCs/>
                <w:lang w:eastAsia="sk-SK"/>
              </w:rPr>
              <w:t>Tatra banka a.s.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88577E" w:rsidRDefault="0088577E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8577E">
              <w:rPr>
                <w:rFonts w:ascii="Times New Roman" w:eastAsia="Times New Roman" w:hAnsi="Times New Roman" w:cs="Times New Roman"/>
                <w:bCs/>
                <w:lang w:eastAsia="sk-SK"/>
              </w:rPr>
              <w:t>EUR</w:t>
            </w:r>
            <w:r w:rsidR="003B39ED" w:rsidRPr="0088577E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88577E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8577E">
              <w:rPr>
                <w:rFonts w:ascii="Times New Roman" w:eastAsia="Times New Roman" w:hAnsi="Times New Roman" w:cs="Times New Roman"/>
                <w:bCs/>
                <w:lang w:eastAsia="sk-SK"/>
              </w:rPr>
              <w:t>-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88577E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8577E">
              <w:rPr>
                <w:rFonts w:ascii="Times New Roman" w:eastAsia="Times New Roman" w:hAnsi="Times New Roman" w:cs="Times New Roman"/>
                <w:bCs/>
                <w:lang w:eastAsia="sk-SK"/>
              </w:rPr>
              <w:t>-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88577E" w:rsidRDefault="0088577E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77 380,07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88577E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8577E">
              <w:rPr>
                <w:rFonts w:ascii="Times New Roman" w:eastAsia="Times New Roman" w:hAnsi="Times New Roman" w:cs="Times New Roman"/>
                <w:bCs/>
                <w:lang w:eastAsia="sk-SK"/>
              </w:rPr>
              <w:t>- </w:t>
            </w:r>
          </w:p>
        </w:tc>
      </w:tr>
      <w:tr w:rsidR="003B39ED" w:rsidRPr="00520164" w:rsidTr="004C2D18">
        <w:trPr>
          <w:trHeight w:val="300"/>
        </w:trPr>
        <w:tc>
          <w:tcPr>
            <w:tcW w:w="8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39ED" w:rsidRPr="00520164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pôžičky</w:t>
            </w:r>
          </w:p>
        </w:tc>
      </w:tr>
      <w:tr w:rsidR="003B39ED" w:rsidRPr="00520164" w:rsidTr="004C2D18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</w:p>
        </w:tc>
      </w:tr>
      <w:tr w:rsidR="003B39ED" w:rsidRPr="00520164" w:rsidTr="004C2D18">
        <w:trPr>
          <w:trHeight w:val="300"/>
        </w:trPr>
        <w:tc>
          <w:tcPr>
            <w:tcW w:w="8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39ED" w:rsidRPr="00520164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pôžičky</w:t>
            </w:r>
          </w:p>
        </w:tc>
      </w:tr>
      <w:tr w:rsidR="003B39ED" w:rsidRPr="00AE0EDD" w:rsidTr="004C2D18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AE0EDD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E0E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AE0EDD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E0E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AE0EDD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E0E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AE0EDD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E0E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AE0EDD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E0E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9ED" w:rsidRPr="00AE0EDD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AE0ED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3B39ED" w:rsidRPr="00520164" w:rsidTr="004C2D18">
        <w:trPr>
          <w:trHeight w:val="300"/>
        </w:trPr>
        <w:tc>
          <w:tcPr>
            <w:tcW w:w="8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B39ED" w:rsidRPr="00520164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finančné výpomoci</w:t>
            </w:r>
          </w:p>
        </w:tc>
      </w:tr>
      <w:tr w:rsidR="003B39ED" w:rsidRPr="00520164" w:rsidTr="004C2D18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39ED" w:rsidRPr="00520164" w:rsidRDefault="003B39ED" w:rsidP="004C2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4661BF" w:rsidRDefault="004661BF" w:rsidP="004661BF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B39ED" w:rsidRDefault="003B39ED" w:rsidP="004661BF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Default="00167404" w:rsidP="0016740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významných položkách časového rozlíšenia na strane pasív:</w:t>
      </w:r>
    </w:p>
    <w:p w:rsidR="00C57D19" w:rsidRPr="004661BF" w:rsidRDefault="00167404" w:rsidP="004661BF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77FDB">
        <w:rPr>
          <w:rFonts w:ascii="Times New Roman" w:hAnsi="Times New Roman" w:cs="Times New Roman"/>
          <w:sz w:val="24"/>
          <w:szCs w:val="24"/>
        </w:rPr>
        <w:t>vná jednotka nemá naplnenie.</w:t>
      </w:r>
    </w:p>
    <w:p w:rsidR="00167404" w:rsidRDefault="00167404" w:rsidP="0016740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majetku prenajatom formou finančného prenájmu  :</w:t>
      </w:r>
    </w:p>
    <w:p w:rsidR="0088577E" w:rsidRDefault="0088577E" w:rsidP="0088577E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DE3C8B" w:rsidRPr="00D06F2B" w:rsidRDefault="00DE3C8B" w:rsidP="00D06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61BF" w:rsidRDefault="004661BF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Pr="00167404" w:rsidRDefault="00167404" w:rsidP="0016740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404">
        <w:rPr>
          <w:rFonts w:ascii="Times New Roman" w:hAnsi="Times New Roman" w:cs="Times New Roman"/>
          <w:b/>
          <w:sz w:val="24"/>
          <w:szCs w:val="24"/>
        </w:rPr>
        <w:t>Informácie o výnosoch:</w:t>
      </w:r>
    </w:p>
    <w:p w:rsidR="0020389D" w:rsidRPr="00477FDB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Default="00167404" w:rsidP="00167404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tržbách :</w:t>
      </w:r>
    </w:p>
    <w:p w:rsidR="00C57D19" w:rsidRDefault="00167404" w:rsidP="00D06F2B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827537" w:rsidRPr="00DE3C8B" w:rsidRDefault="00827537" w:rsidP="00DE3C8B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Default="00167404" w:rsidP="00167404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zmene stavu vnútroorganizačných zásob :</w:t>
      </w:r>
    </w:p>
    <w:p w:rsidR="00C57D19" w:rsidRDefault="00167404" w:rsidP="00D06F2B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827537" w:rsidRPr="00DE3C8B" w:rsidRDefault="00827537" w:rsidP="00DE3C8B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C57D19" w:rsidRPr="00827537" w:rsidRDefault="00167404" w:rsidP="00DE3C8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až f) </w:t>
      </w:r>
      <w:r w:rsidRPr="00C737D3">
        <w:rPr>
          <w:rFonts w:ascii="Times New Roman" w:hAnsi="Times New Roman" w:cs="Times New Roman"/>
          <w:b/>
          <w:sz w:val="24"/>
          <w:szCs w:val="24"/>
        </w:rPr>
        <w:t>prílohy č. 3 o</w:t>
      </w:r>
      <w:r>
        <w:rPr>
          <w:rFonts w:ascii="Times New Roman" w:hAnsi="Times New Roman" w:cs="Times New Roman"/>
          <w:b/>
          <w:sz w:val="24"/>
          <w:szCs w:val="24"/>
        </w:rPr>
        <w:t> výnosoch pri aktivácií nákladov a o výnosoch z hospodárskej činnosti, finančnej činnosti a mimoriadnej činnosti:</w:t>
      </w:r>
    </w:p>
    <w:p w:rsidR="00827537" w:rsidRPr="00DE3C8B" w:rsidRDefault="00827537" w:rsidP="00827537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276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16"/>
        <w:gridCol w:w="316"/>
        <w:gridCol w:w="316"/>
        <w:gridCol w:w="316"/>
        <w:gridCol w:w="336"/>
        <w:gridCol w:w="316"/>
        <w:gridCol w:w="316"/>
        <w:gridCol w:w="316"/>
        <w:gridCol w:w="316"/>
        <w:gridCol w:w="316"/>
        <w:gridCol w:w="316"/>
        <w:gridCol w:w="316"/>
        <w:gridCol w:w="316"/>
        <w:gridCol w:w="643"/>
        <w:gridCol w:w="867"/>
        <w:gridCol w:w="190"/>
        <w:gridCol w:w="316"/>
        <w:gridCol w:w="316"/>
        <w:gridCol w:w="154"/>
        <w:gridCol w:w="164"/>
        <w:gridCol w:w="319"/>
        <w:gridCol w:w="318"/>
        <w:gridCol w:w="318"/>
        <w:gridCol w:w="318"/>
        <w:gridCol w:w="194"/>
        <w:gridCol w:w="123"/>
        <w:gridCol w:w="316"/>
        <w:gridCol w:w="316"/>
        <w:gridCol w:w="316"/>
        <w:gridCol w:w="316"/>
        <w:gridCol w:w="316"/>
        <w:gridCol w:w="316"/>
        <w:gridCol w:w="316"/>
        <w:gridCol w:w="316"/>
        <w:gridCol w:w="190"/>
      </w:tblGrid>
      <w:tr w:rsidR="00DE3C8B" w:rsidRPr="00DE3C8B" w:rsidTr="00D06F2B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E3C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6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lang w:eastAsia="sk-SK"/>
              </w:rPr>
              <w:t>Významné položky pri aktivácii nákladov, z toho: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E3C8B" w:rsidRPr="00DE3C8B" w:rsidTr="00D06F2B">
        <w:trPr>
          <w:gridAfter w:val="10"/>
          <w:wAfter w:w="2841" w:type="dxa"/>
          <w:trHeight w:val="480"/>
        </w:trPr>
        <w:tc>
          <w:tcPr>
            <w:tcW w:w="4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lang w:eastAsia="sk-SK"/>
              </w:rPr>
              <w:t>Finančné výnosy, z toho: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BF44B9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1 605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BF44B9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1 059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lang w:eastAsia="sk-SK"/>
              </w:rPr>
              <w:t>Kurzové zisky, z toho: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827537" w:rsidP="00BF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1 </w:t>
            </w:r>
            <w:r w:rsidR="00BF44B9">
              <w:rPr>
                <w:rFonts w:ascii="Times New Roman" w:eastAsia="Times New Roman" w:hAnsi="Times New Roman" w:cs="Times New Roman"/>
                <w:bCs/>
                <w:lang w:eastAsia="sk-SK"/>
              </w:rPr>
              <w:t>605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BF44B9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1 059</w:t>
            </w:r>
            <w:r w:rsidR="00DE3C8B" w:rsidRPr="00DE3C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lang w:eastAsia="sk-SK"/>
              </w:rPr>
              <w:t>kurzové zisku ku dňu zostavenia účtovnej závierky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lang w:eastAsia="sk-SK"/>
              </w:rPr>
              <w:t>Ostatné významné položky finančných výnosov, z toho: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827537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</w:p>
        </w:tc>
        <w:tc>
          <w:tcPr>
            <w:tcW w:w="16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BF44B9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Úroky</w:t>
            </w:r>
            <w:r w:rsidR="00DE3C8B" w:rsidRPr="00DE3C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827537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  <w:r w:rsidR="00DE3C8B" w:rsidRPr="00DE3C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BF44B9"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3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lang w:eastAsia="sk-SK"/>
              </w:rPr>
              <w:t>Mimoriadne výnosy, z toho: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E3C8B" w:rsidRPr="00DE3C8B" w:rsidTr="00D06F2B">
        <w:trPr>
          <w:gridAfter w:val="10"/>
          <w:wAfter w:w="2841" w:type="dxa"/>
          <w:trHeight w:val="300"/>
        </w:trPr>
        <w:tc>
          <w:tcPr>
            <w:tcW w:w="4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E3C8B" w:rsidRPr="00DE3C8B" w:rsidRDefault="00DE3C8B" w:rsidP="00DE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E3C8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DE3C8B" w:rsidRDefault="00DE3C8B" w:rsidP="008275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4B9" w:rsidRDefault="00BF44B9" w:rsidP="008275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4B9" w:rsidRDefault="00BF44B9" w:rsidP="008275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4B9" w:rsidRDefault="00BF44B9" w:rsidP="008275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4B9" w:rsidRPr="00827537" w:rsidRDefault="00BF44B9" w:rsidP="0082753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89D" w:rsidRPr="00827537" w:rsidRDefault="00C57D19" w:rsidP="00827537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čistom obrate:</w:t>
      </w:r>
    </w:p>
    <w:tbl>
      <w:tblPr>
        <w:tblW w:w="11018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16"/>
        <w:gridCol w:w="316"/>
        <w:gridCol w:w="316"/>
        <w:gridCol w:w="316"/>
        <w:gridCol w:w="336"/>
        <w:gridCol w:w="316"/>
        <w:gridCol w:w="316"/>
        <w:gridCol w:w="316"/>
        <w:gridCol w:w="316"/>
        <w:gridCol w:w="316"/>
        <w:gridCol w:w="316"/>
        <w:gridCol w:w="316"/>
        <w:gridCol w:w="316"/>
        <w:gridCol w:w="711"/>
        <w:gridCol w:w="553"/>
        <w:gridCol w:w="190"/>
        <w:gridCol w:w="316"/>
        <w:gridCol w:w="316"/>
        <w:gridCol w:w="316"/>
        <w:gridCol w:w="144"/>
        <w:gridCol w:w="172"/>
        <w:gridCol w:w="316"/>
        <w:gridCol w:w="316"/>
        <w:gridCol w:w="316"/>
        <w:gridCol w:w="225"/>
        <w:gridCol w:w="326"/>
        <w:gridCol w:w="81"/>
        <w:gridCol w:w="316"/>
        <w:gridCol w:w="316"/>
        <w:gridCol w:w="316"/>
        <w:gridCol w:w="316"/>
        <w:gridCol w:w="316"/>
        <w:gridCol w:w="316"/>
        <w:gridCol w:w="316"/>
        <w:gridCol w:w="190"/>
      </w:tblGrid>
      <w:tr w:rsidR="00827537" w:rsidRPr="00827537" w:rsidTr="00BF44B9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27537" w:rsidRPr="00827537" w:rsidTr="00BF44B9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8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6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827537" w:rsidRPr="00827537" w:rsidTr="00BF44B9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3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7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BF44B9" w:rsidRPr="00827537" w:rsidTr="00BF44B9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za vlastné výrobky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7 006 610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177852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5 881 903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BF44B9" w:rsidRPr="00827537" w:rsidTr="00BF44B9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 predaja služieb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50 000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177852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22 901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BF44B9" w:rsidRPr="00827537" w:rsidTr="00BF44B9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223 407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177852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975 197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BF44B9" w:rsidRPr="00827537" w:rsidTr="00BF44B9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827537" w:rsidRDefault="00BF44B9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Tržby z predaja majetku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827537" w:rsidRDefault="00BF44B9" w:rsidP="00BF44B9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5 500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827537" w:rsidRDefault="00BF44B9" w:rsidP="00177852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BF44B9" w:rsidRPr="00827537" w:rsidTr="00BF44B9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Výnosy zo zákazky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177852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BF44B9" w:rsidRPr="00827537" w:rsidTr="00BF44B9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Výnosy z nehnuteľnosti na predaj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BF44B9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177852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23 000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BF44B9" w:rsidRPr="00827537" w:rsidTr="00BF44B9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Iné výnosy súvisiace s bežnou činnosťou</w:t>
            </w:r>
          </w:p>
        </w:tc>
        <w:tc>
          <w:tcPr>
            <w:tcW w:w="18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5 177 340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6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177852">
            <w:pPr>
              <w:spacing w:after="0" w:line="240" w:lineRule="auto"/>
              <w:ind w:right="113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4 133 151</w:t>
            </w:r>
            <w:r w:rsidRPr="0082753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BF44B9" w:rsidRPr="00827537" w:rsidTr="00BF44B9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Čistý obrat celkom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BF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12 462 857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827537" w:rsidRDefault="00BF44B9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11 036 152</w:t>
            </w:r>
          </w:p>
        </w:tc>
      </w:tr>
    </w:tbl>
    <w:p w:rsidR="00827537" w:rsidRDefault="00827537" w:rsidP="00D06F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06F2B" w:rsidRPr="00D06F2B" w:rsidRDefault="00D06F2B" w:rsidP="00D06F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0389D" w:rsidRPr="00C57D19" w:rsidRDefault="00C57D19" w:rsidP="0082753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19">
        <w:rPr>
          <w:rFonts w:ascii="Times New Roman" w:hAnsi="Times New Roman" w:cs="Times New Roman"/>
          <w:b/>
          <w:sz w:val="24"/>
          <w:szCs w:val="24"/>
        </w:rPr>
        <w:t>Informácie o nákladoch:</w:t>
      </w:r>
    </w:p>
    <w:p w:rsidR="0020389D" w:rsidRPr="00477FDB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6"/>
        <w:gridCol w:w="1798"/>
        <w:gridCol w:w="1843"/>
      </w:tblGrid>
      <w:tr w:rsidR="00C57D19" w:rsidRPr="00C57D19" w:rsidTr="00827537">
        <w:trPr>
          <w:trHeight w:val="300"/>
        </w:trPr>
        <w:tc>
          <w:tcPr>
            <w:tcW w:w="5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C57D19" w:rsidRPr="00C57D19" w:rsidTr="00827537">
        <w:trPr>
          <w:trHeight w:val="300"/>
        </w:trPr>
        <w:tc>
          <w:tcPr>
            <w:tcW w:w="5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BF44B9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0F1C7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Náklady za poskytnuté služby,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E80F64" w:rsidP="003C5E4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39</w:t>
            </w:r>
            <w:r w:rsidR="003C5E4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1 759</w:t>
            </w:r>
            <w:r w:rsidR="00BF44B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133 004 </w:t>
            </w:r>
          </w:p>
        </w:tc>
      </w:tr>
      <w:tr w:rsidR="00BF44B9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BF44B9" w:rsidP="000F1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Náklady voči audítorovi, audítorskej spoločnosti,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BF44B9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BF44B9" w:rsidP="000F1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Ostatné významné položky nákladov za poskytnuté služby, z toho: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3C5E42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391 759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133 004</w:t>
            </w:r>
          </w:p>
        </w:tc>
      </w:tr>
      <w:tr w:rsidR="00BF44B9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0F1C7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Opravy a udržiavanie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977771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3 207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215</w:t>
            </w:r>
          </w:p>
        </w:tc>
      </w:tr>
      <w:tr w:rsidR="00BF44B9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0F1C7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Cestovné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21 363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5 372</w:t>
            </w:r>
          </w:p>
        </w:tc>
      </w:tr>
      <w:tr w:rsidR="00BF44B9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0F1C7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Reprezentačné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2 523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1 120</w:t>
            </w:r>
          </w:p>
        </w:tc>
      </w:tr>
      <w:tr w:rsidR="00BF44B9" w:rsidRPr="00C57D19" w:rsidTr="00827537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Preprava, colné poplatky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3C5E42" w:rsidP="003C5E4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39 972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60 164</w:t>
            </w:r>
          </w:p>
        </w:tc>
      </w:tr>
      <w:tr w:rsidR="00BF44B9" w:rsidRPr="00C57D19" w:rsidTr="00827537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Externé služby 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vyprázň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. plnených profilov, čistenie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1 750</w:t>
            </w:r>
          </w:p>
        </w:tc>
      </w:tr>
      <w:tr w:rsidR="00BF44B9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0F1C7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lang w:eastAsia="sk-SK"/>
              </w:rPr>
              <w:t>Nájom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34 540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27 540</w:t>
            </w:r>
          </w:p>
        </w:tc>
      </w:tr>
      <w:tr w:rsidR="00BF44B9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0F1C7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Sprostredkovanie obchodu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224 000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BF44B9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Hlasové služby - mobil, telefón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4 108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5 884</w:t>
            </w:r>
          </w:p>
        </w:tc>
      </w:tr>
      <w:tr w:rsidR="00BF44B9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Vedenie účtovníctva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4 215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3 271</w:t>
            </w:r>
          </w:p>
        </w:tc>
      </w:tr>
      <w:tr w:rsidR="00BF44B9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Ostatné služby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30 368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27 462</w:t>
            </w:r>
          </w:p>
        </w:tc>
      </w:tr>
      <w:tr w:rsidR="00BF44B9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0F1C7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Osta</w:t>
            </w: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tné významné položky nákladov z </w:t>
            </w: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hospodárskej činnosti,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BF44B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10 872 079 </w:t>
            </w:r>
          </w:p>
        </w:tc>
      </w:tr>
      <w:tr w:rsidR="00BF44B9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0F1C7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Cs/>
                <w:lang w:eastAsia="sk-SK"/>
              </w:rPr>
              <w:t>Spotreba materiálu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6 582 923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5 680 441</w:t>
            </w:r>
          </w:p>
        </w:tc>
      </w:tr>
      <w:tr w:rsidR="00BF44B9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0F1C79" w:rsidRDefault="00BF44B9" w:rsidP="00467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Spotreba energie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4 718</w:t>
            </w:r>
          </w:p>
        </w:tc>
      </w:tr>
      <w:tr w:rsidR="00BF44B9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Spotreba tovaru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219 945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931 449</w:t>
            </w:r>
          </w:p>
        </w:tc>
      </w:tr>
      <w:tr w:rsidR="00BF44B9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Osobné náklady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16 592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12 240</w:t>
            </w:r>
          </w:p>
        </w:tc>
      </w:tr>
      <w:tr w:rsidR="00BF44B9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Dane a poplatky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3 081</w:t>
            </w:r>
          </w:p>
        </w:tc>
      </w:tr>
      <w:tr w:rsidR="00BF44B9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Odpisy a opravné položky k DHM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10 366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17 351</w:t>
            </w:r>
          </w:p>
        </w:tc>
      </w:tr>
      <w:tr w:rsidR="00BF44B9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Zostatková cena predaného DHM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5 156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28 603</w:t>
            </w:r>
          </w:p>
        </w:tc>
      </w:tr>
      <w:tr w:rsidR="00BF44B9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Ostatné náklady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5 187 624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4 194 196</w:t>
            </w:r>
          </w:p>
        </w:tc>
      </w:tr>
    </w:tbl>
    <w:p w:rsidR="00E80F64" w:rsidRDefault="00E80F64"/>
    <w:tbl>
      <w:tblPr>
        <w:tblW w:w="8647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6"/>
        <w:gridCol w:w="1798"/>
        <w:gridCol w:w="1843"/>
      </w:tblGrid>
      <w:tr w:rsidR="00BF44B9" w:rsidRPr="00C57D19" w:rsidTr="000F1C79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0F1C7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Finančné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D253BE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34 085</w:t>
            </w:r>
            <w:r w:rsidR="00BF44B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29 788 </w:t>
            </w:r>
          </w:p>
        </w:tc>
      </w:tr>
      <w:tr w:rsidR="00BF44B9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Kurzové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2 707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3 083</w:t>
            </w:r>
          </w:p>
        </w:tc>
      </w:tr>
      <w:tr w:rsidR="00BF44B9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kurzové straty ku dňu zostavenia účtovnej závierky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BF44B9" w:rsidRPr="00C57D19" w:rsidTr="000F1C79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C57D1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Úroky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E80F6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2 167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5 803</w:t>
            </w:r>
          </w:p>
        </w:tc>
      </w:tr>
      <w:tr w:rsidR="00BF44B9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Ostatné významné položky finančných nákladov, z toho: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29 211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16 430</w:t>
            </w:r>
          </w:p>
        </w:tc>
      </w:tr>
      <w:tr w:rsidR="00BF44B9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0F1C79" w:rsidRDefault="00BF44B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Cs/>
                <w:lang w:eastAsia="sk-SK"/>
              </w:rPr>
              <w:t>Bankové poplatky 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29 211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BF44B9" w:rsidRPr="00467924" w:rsidRDefault="00E80F64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16 430</w:t>
            </w:r>
          </w:p>
        </w:tc>
      </w:tr>
      <w:tr w:rsidR="00BF44B9" w:rsidRPr="00C57D19" w:rsidTr="000F1C79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0F1C79" w:rsidRDefault="00BF44B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Mimoriadne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BF44B9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44B9" w:rsidRPr="00C57D19" w:rsidRDefault="00BF44B9" w:rsidP="0017785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20389D" w:rsidRPr="004B3D39" w:rsidRDefault="0020389D" w:rsidP="004B3D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0389D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F2B" w:rsidRPr="00477FDB" w:rsidRDefault="00D06F2B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89D" w:rsidRDefault="00AA6614" w:rsidP="00AA661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 daniach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AA6614">
        <w:rPr>
          <w:rFonts w:ascii="Times New Roman" w:hAnsi="Times New Roman" w:cs="Times New Roman"/>
          <w:b/>
          <w:sz w:val="24"/>
          <w:szCs w:val="24"/>
        </w:rPr>
        <w:t>príjmov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57C54" w:rsidRPr="00AA6614" w:rsidRDefault="00357C54" w:rsidP="00357C5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C54" w:rsidRPr="00357C54" w:rsidRDefault="00467924" w:rsidP="00357C54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C54">
        <w:rPr>
          <w:rFonts w:ascii="Times New Roman" w:hAnsi="Times New Roman" w:cs="Times New Roman"/>
          <w:sz w:val="24"/>
          <w:szCs w:val="24"/>
        </w:rPr>
        <w:t xml:space="preserve"> 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 w:rsidR="00357C54">
        <w:rPr>
          <w:rFonts w:ascii="Times New Roman" w:hAnsi="Times New Roman" w:cs="Times New Roman"/>
          <w:b/>
          <w:sz w:val="24"/>
          <w:szCs w:val="24"/>
        </w:rPr>
        <w:t>J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>. písm. a)</w:t>
      </w:r>
      <w:r w:rsidR="00357C54">
        <w:rPr>
          <w:rFonts w:ascii="Times New Roman" w:hAnsi="Times New Roman" w:cs="Times New Roman"/>
          <w:b/>
          <w:sz w:val="24"/>
          <w:szCs w:val="24"/>
        </w:rPr>
        <w:t xml:space="preserve"> až e)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 w:rsidR="00357C54">
        <w:rPr>
          <w:rFonts w:ascii="Times New Roman" w:hAnsi="Times New Roman" w:cs="Times New Roman"/>
          <w:b/>
          <w:sz w:val="24"/>
          <w:szCs w:val="24"/>
        </w:rPr>
        <w:t> daniach z príjmov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357C54" w:rsidRDefault="00357C54" w:rsidP="00D06F2B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62EE5" w:rsidRDefault="00462EE5" w:rsidP="00357C5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57C54" w:rsidRPr="00357C54" w:rsidRDefault="00357C54" w:rsidP="00357C54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C54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357C5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až g)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>
        <w:rPr>
          <w:rFonts w:ascii="Times New Roman" w:hAnsi="Times New Roman" w:cs="Times New Roman"/>
          <w:b/>
          <w:sz w:val="24"/>
          <w:szCs w:val="24"/>
        </w:rPr>
        <w:t> daniach z príjmov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tbl>
      <w:tblPr>
        <w:tblW w:w="10326" w:type="dxa"/>
        <w:tblInd w:w="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18"/>
        <w:gridCol w:w="318"/>
        <w:gridCol w:w="318"/>
        <w:gridCol w:w="318"/>
        <w:gridCol w:w="316"/>
        <w:gridCol w:w="316"/>
        <w:gridCol w:w="316"/>
        <w:gridCol w:w="107"/>
        <w:gridCol w:w="209"/>
        <w:gridCol w:w="316"/>
        <w:gridCol w:w="316"/>
        <w:gridCol w:w="315"/>
        <w:gridCol w:w="120"/>
        <w:gridCol w:w="19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04"/>
        <w:gridCol w:w="211"/>
        <w:gridCol w:w="316"/>
        <w:gridCol w:w="317"/>
        <w:gridCol w:w="149"/>
        <w:gridCol w:w="168"/>
        <w:gridCol w:w="316"/>
        <w:gridCol w:w="331"/>
        <w:gridCol w:w="331"/>
      </w:tblGrid>
      <w:tr w:rsidR="00357C54" w:rsidRPr="00357C54" w:rsidTr="00D253BE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57C54" w:rsidRPr="00357C54" w:rsidTr="00D253B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3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3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357C54" w:rsidRPr="00357C54" w:rsidTr="00D253B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Základ dane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 v %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Základ dane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 v %</w:t>
            </w:r>
          </w:p>
        </w:tc>
      </w:tr>
      <w:tr w:rsidR="00357C54" w:rsidRPr="00357C54" w:rsidTr="00D253BE">
        <w:trPr>
          <w:gridAfter w:val="4"/>
          <w:wAfter w:w="1146" w:type="dxa"/>
          <w:trHeight w:val="225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b 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d 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g</w:t>
            </w:r>
          </w:p>
        </w:tc>
      </w:tr>
      <w:tr w:rsidR="00D253BE" w:rsidRPr="00357C54" w:rsidTr="00D253B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BE" w:rsidRPr="00357C54" w:rsidRDefault="00D253B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 pred zdanením, z toho: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4 451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2 343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D253BE" w:rsidRPr="00357C54" w:rsidTr="00D253B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BE" w:rsidRPr="00357C54" w:rsidRDefault="00D253B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teoretická daň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D253BE" w:rsidRPr="00357C54" w:rsidTr="00D253B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BE" w:rsidRPr="00357C54" w:rsidRDefault="00D253B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daňovo neuznané náklady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4 950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9 707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D253BE" w:rsidRPr="00357C54" w:rsidTr="00D253B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BE" w:rsidRPr="00357C54" w:rsidRDefault="00D253B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odpočítateľné položky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D253BE" w:rsidRPr="00357C54" w:rsidTr="00D253B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53BE" w:rsidRPr="00357C54" w:rsidRDefault="00D253B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nepodliehajúce dani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D253BE" w:rsidRPr="00357C54" w:rsidTr="00D253B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BE" w:rsidRPr="00357C54" w:rsidRDefault="00D253B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umorenie daňovej </w:t>
            </w:r>
            <w:proofErr w:type="spellStart"/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stray</w:t>
            </w:r>
            <w:proofErr w:type="spellEnd"/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D253BE" w:rsidRPr="00357C54" w:rsidTr="00D253B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BE" w:rsidRPr="00357C54" w:rsidRDefault="00D253B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9 398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12 045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D253BE" w:rsidRPr="00357C54" w:rsidTr="00D253B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BE" w:rsidRPr="00357C54" w:rsidRDefault="00D253B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Splatná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2 162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2 289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D253BE" w:rsidRPr="00357C54" w:rsidTr="00D253BE">
        <w:trPr>
          <w:gridAfter w:val="4"/>
          <w:wAfter w:w="1146" w:type="dxa"/>
          <w:trHeight w:val="315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BE" w:rsidRPr="00357C54" w:rsidRDefault="00D253B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Odložená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D253BE" w:rsidRPr="00357C54" w:rsidTr="00D253BE">
        <w:trPr>
          <w:gridAfter w:val="4"/>
          <w:wAfter w:w="11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3BE" w:rsidRPr="00357C54" w:rsidRDefault="00D253BE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Celková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2 162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53BE" w:rsidRPr="00357C54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</w:tbl>
    <w:p w:rsidR="00462EE5" w:rsidRPr="00C120D7" w:rsidRDefault="00462EE5" w:rsidP="00C120D7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A6614" w:rsidRPr="00D253BE" w:rsidRDefault="00AA6614" w:rsidP="00AA6614">
      <w:pPr>
        <w:pStyle w:val="Odsekzoznamu"/>
        <w:numPr>
          <w:ilvl w:val="0"/>
          <w:numId w:val="1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 podsúvahových položkách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253BE" w:rsidRPr="00AA6614" w:rsidRDefault="00D253BE" w:rsidP="00D253BE">
      <w:pPr>
        <w:pStyle w:val="Odsekzoznamu"/>
        <w:spacing w:before="12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čtovná jednotka nemá naplnenie</w:t>
      </w:r>
    </w:p>
    <w:p w:rsidR="00AA6614" w:rsidRPr="00AA6614" w:rsidRDefault="00AA6614" w:rsidP="00AA661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iných aktívach a iných pasívach: </w:t>
      </w:r>
    </w:p>
    <w:p w:rsidR="00D06F2B" w:rsidRDefault="00AA6614" w:rsidP="00D06F2B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 w:rsidR="00C120D7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príjmoch a výhodách členov štatutárnych orgánov, dozorných orgánov a iných orgánov: </w:t>
      </w:r>
    </w:p>
    <w:p w:rsidR="00477FDB" w:rsidRDefault="00C120D7" w:rsidP="00D06F2B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ekonomických vzťahoch medzi účtovnou jednotkou a spriaznenými osobami : </w:t>
      </w:r>
    </w:p>
    <w:p w:rsidR="00C120D7" w:rsidRDefault="00C120D7" w:rsidP="00D06F2B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lastRenderedPageBreak/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skutočnostiach, ktoré nastali po dní, ku ktorému sa zostavuje účtovná závierka do dňa zostavenia účtovnej závierky: </w:t>
      </w:r>
    </w:p>
    <w:p w:rsidR="00AA6614" w:rsidRDefault="00C120D7" w:rsidP="00D06F2B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 w:rsidR="00462EE5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D253BE" w:rsidRDefault="00D253BE" w:rsidP="00D06F2B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AA6614" w:rsidRDefault="00C120D7" w:rsidP="00477FD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prehľade zmien imania: </w:t>
      </w:r>
    </w:p>
    <w:p w:rsidR="00D06F2B" w:rsidRPr="00C120D7" w:rsidRDefault="00D06F2B" w:rsidP="00D06F2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63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078"/>
        <w:gridCol w:w="935"/>
        <w:gridCol w:w="964"/>
        <w:gridCol w:w="992"/>
        <w:gridCol w:w="1276"/>
      </w:tblGrid>
      <w:tr w:rsidR="00AA6614" w:rsidRPr="00AA6614" w:rsidTr="00462EE5">
        <w:trPr>
          <w:trHeight w:val="30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vlastného imania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začiatku účtovného obdobia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Prírastky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Úbytky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Presuny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konci účtovného obdobia</w:t>
            </w: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Základné imanie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253B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310 000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06F2B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310 000</w:t>
            </w:r>
            <w:r w:rsidR="004B3D3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AA6614" w:rsidRPr="00AA6614" w:rsidTr="00D253BE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2759CD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Zmena základného imania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253B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Zákonný rezervný fond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253B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697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253B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54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253BE" w:rsidP="00D0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751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Nedeliteľný fond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120D7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D253BE">
        <w:trPr>
          <w:trHeight w:val="365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Štatutárne fondy a ostatné fondy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120D7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Nerozdelený zisk minulých rokov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120D7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Neuhradená strata minulých rokov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4B3D39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06F2B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4B3D3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Výsledok hospodárenia bežného účtovného obdobia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253B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53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4B3D39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253BE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2 289</w:t>
            </w:r>
          </w:p>
        </w:tc>
      </w:tr>
      <w:tr w:rsidR="002759CD" w:rsidRPr="00AA6614" w:rsidTr="00D253BE">
        <w:trPr>
          <w:trHeight w:val="266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759CD" w:rsidRPr="00AA6614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D06F2B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   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D253BE" w:rsidP="00D25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</w:tbl>
    <w:p w:rsidR="00AA6614" w:rsidRDefault="00AA6614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253BE" w:rsidRDefault="00D253BE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53BE" w:rsidRDefault="00D253BE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8363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8"/>
        <w:gridCol w:w="1078"/>
        <w:gridCol w:w="935"/>
        <w:gridCol w:w="964"/>
        <w:gridCol w:w="992"/>
        <w:gridCol w:w="1276"/>
      </w:tblGrid>
      <w:tr w:rsidR="004B3D39" w:rsidRPr="00AA6614" w:rsidTr="002E6FE0">
        <w:trPr>
          <w:trHeight w:val="30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vlastného imania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4B3D39" w:rsidRPr="00AA6614" w:rsidTr="002E6FE0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začiatku účtovného obdobia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Prírastky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Úbytky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Presuny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konci účtovného obdobia</w:t>
            </w:r>
          </w:p>
        </w:tc>
      </w:tr>
      <w:tr w:rsidR="004B3D39" w:rsidRPr="00AA6614" w:rsidTr="002E6FE0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D39" w:rsidRPr="00AA6614" w:rsidRDefault="004B3D39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B3D39" w:rsidRPr="00AA6614" w:rsidTr="002E6FE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3D39" w:rsidRPr="00AA6614" w:rsidRDefault="004B3D39" w:rsidP="002E6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</w:p>
        </w:tc>
      </w:tr>
      <w:tr w:rsidR="00D253BE" w:rsidRPr="002759CD" w:rsidTr="002E6FE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3BE" w:rsidRPr="00AA6614" w:rsidRDefault="00D253BE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Základné imanie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6 639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303 361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310 000 </w:t>
            </w:r>
          </w:p>
        </w:tc>
      </w:tr>
      <w:tr w:rsidR="00D253BE" w:rsidRPr="002759CD" w:rsidTr="002E6FE0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53BE" w:rsidRPr="00AA6614" w:rsidRDefault="00D253BE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Zmena základného imania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303 361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303 361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D253BE" w:rsidRPr="002759CD" w:rsidTr="002E6FE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3BE" w:rsidRPr="00AA6614" w:rsidRDefault="00D253BE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Zákonný rezervný fond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90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697</w:t>
            </w:r>
          </w:p>
        </w:tc>
      </w:tr>
      <w:tr w:rsidR="00D253BE" w:rsidRPr="002759CD" w:rsidTr="002E6FE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253BE" w:rsidRPr="00AA6614" w:rsidRDefault="00D253BE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Nedeliteľný fond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D253BE" w:rsidRPr="002759CD" w:rsidTr="00D253BE">
        <w:trPr>
          <w:trHeight w:val="396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53BE" w:rsidRPr="00AA6614" w:rsidRDefault="00D253BE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Štatutárne fondy a ostatné fondy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D253BE" w:rsidRPr="002759CD" w:rsidTr="002E6FE0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53BE" w:rsidRPr="00AA6614" w:rsidRDefault="00D253BE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Nerozdelený zisk minulých rokov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D253BE" w:rsidRPr="002759CD" w:rsidTr="002E6FE0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53BE" w:rsidRPr="00AA6614" w:rsidRDefault="00D253BE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Neuhradená strata minulých rokov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0 </w:t>
            </w:r>
          </w:p>
        </w:tc>
      </w:tr>
      <w:tr w:rsidR="00D253BE" w:rsidRPr="002759CD" w:rsidTr="002E6FE0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253BE" w:rsidRPr="00AA6614" w:rsidRDefault="00D253BE" w:rsidP="002E6F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Výsledok hospodárenia bežného účtovného obdobia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1 806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53BE" w:rsidRPr="002759CD" w:rsidRDefault="00D253BE" w:rsidP="001778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53 </w:t>
            </w:r>
          </w:p>
        </w:tc>
      </w:tr>
    </w:tbl>
    <w:p w:rsidR="004B3D39" w:rsidRDefault="004B3D3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06F2B" w:rsidRDefault="00D06F2B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B3D39" w:rsidRDefault="004B3D3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53BE" w:rsidRDefault="00D253BE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Pr="00AA6614" w:rsidRDefault="00594A29" w:rsidP="00594A29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R.S. T. </w:t>
      </w: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peňažných tokov: </w:t>
      </w:r>
    </w:p>
    <w:p w:rsidR="00594A29" w:rsidRDefault="00594A29" w:rsidP="00D06F2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 xml:space="preserve">Účtovná jednotka nemá </w:t>
      </w:r>
      <w:r>
        <w:rPr>
          <w:rFonts w:ascii="Times New Roman" w:hAnsi="Times New Roman" w:cs="Times New Roman"/>
          <w:sz w:val="24"/>
          <w:szCs w:val="24"/>
        </w:rPr>
        <w:t>povinnosť zostavovať tento prehľad.</w:t>
      </w: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Pr="00AA6614" w:rsidRDefault="00594A29" w:rsidP="00594A29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 xml:space="preserve">Informácie </w:t>
      </w:r>
      <w:r>
        <w:rPr>
          <w:rFonts w:ascii="Times New Roman" w:hAnsi="Times New Roman" w:cs="Times New Roman"/>
          <w:b/>
          <w:sz w:val="24"/>
          <w:szCs w:val="24"/>
        </w:rPr>
        <w:t xml:space="preserve">podľa § 21 ods. 9 zákona : </w:t>
      </w:r>
    </w:p>
    <w:p w:rsidR="00594A29" w:rsidRPr="00AA6614" w:rsidRDefault="00594A29" w:rsidP="00D06F2B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594A29" w:rsidRDefault="00594A29" w:rsidP="00594A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A29" w:rsidRPr="00AA6614" w:rsidRDefault="00D253BE" w:rsidP="00594A29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W. </w:t>
      </w:r>
      <w:r w:rsidR="00594A29" w:rsidRPr="00AA6614">
        <w:rPr>
          <w:rFonts w:ascii="Times New Roman" w:hAnsi="Times New Roman" w:cs="Times New Roman"/>
          <w:b/>
          <w:sz w:val="24"/>
          <w:szCs w:val="24"/>
        </w:rPr>
        <w:t xml:space="preserve">Informácie </w:t>
      </w:r>
      <w:r w:rsidR="00594A29">
        <w:rPr>
          <w:rFonts w:ascii="Times New Roman" w:hAnsi="Times New Roman" w:cs="Times New Roman"/>
          <w:b/>
          <w:sz w:val="24"/>
          <w:szCs w:val="24"/>
        </w:rPr>
        <w:t xml:space="preserve">o spoločnosti s výlučným právom: </w:t>
      </w:r>
    </w:p>
    <w:p w:rsidR="00594A29" w:rsidRPr="00AA6614" w:rsidRDefault="00594A29" w:rsidP="00D06F2B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594A29" w:rsidRDefault="00594A29" w:rsidP="00594A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94A29" w:rsidSect="000500BA">
      <w:foot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AA1" w:rsidRDefault="00DC6AA1" w:rsidP="000F1C79">
      <w:pPr>
        <w:spacing w:after="0" w:line="240" w:lineRule="auto"/>
      </w:pPr>
      <w:r>
        <w:separator/>
      </w:r>
    </w:p>
  </w:endnote>
  <w:endnote w:type="continuationSeparator" w:id="0">
    <w:p w:rsidR="00DC6AA1" w:rsidRDefault="00DC6AA1" w:rsidP="000F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6043747"/>
      <w:docPartObj>
        <w:docPartGallery w:val="Page Numbers (Bottom of Page)"/>
        <w:docPartUnique/>
      </w:docPartObj>
    </w:sdtPr>
    <w:sdtEndPr/>
    <w:sdtContent>
      <w:p w:rsidR="004C2D18" w:rsidRDefault="004C2D1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E42">
          <w:rPr>
            <w:noProof/>
          </w:rPr>
          <w:t>11</w:t>
        </w:r>
        <w:r>
          <w:fldChar w:fldCharType="end"/>
        </w:r>
      </w:p>
    </w:sdtContent>
  </w:sdt>
  <w:p w:rsidR="004C2D18" w:rsidRDefault="004C2D18" w:rsidP="000F1C79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AA1" w:rsidRDefault="00DC6AA1" w:rsidP="000F1C79">
      <w:pPr>
        <w:spacing w:after="0" w:line="240" w:lineRule="auto"/>
      </w:pPr>
      <w:r>
        <w:separator/>
      </w:r>
    </w:p>
  </w:footnote>
  <w:footnote w:type="continuationSeparator" w:id="0">
    <w:p w:rsidR="00DC6AA1" w:rsidRDefault="00DC6AA1" w:rsidP="000F1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630E"/>
    <w:multiLevelType w:val="hybridMultilevel"/>
    <w:tmpl w:val="42C843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F076F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B672F"/>
    <w:multiLevelType w:val="hybridMultilevel"/>
    <w:tmpl w:val="895AE9C4"/>
    <w:lvl w:ilvl="0" w:tplc="19AE96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891A2F"/>
    <w:multiLevelType w:val="hybridMultilevel"/>
    <w:tmpl w:val="F19C8768"/>
    <w:lvl w:ilvl="0" w:tplc="041B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8D321D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5341A"/>
    <w:multiLevelType w:val="hybridMultilevel"/>
    <w:tmpl w:val="A55AF1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92FA5"/>
    <w:multiLevelType w:val="hybridMultilevel"/>
    <w:tmpl w:val="7CE856FA"/>
    <w:lvl w:ilvl="0" w:tplc="041B0015">
      <w:start w:val="2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72AB8"/>
    <w:multiLevelType w:val="hybridMultilevel"/>
    <w:tmpl w:val="292CF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31BBA"/>
    <w:multiLevelType w:val="multilevel"/>
    <w:tmpl w:val="C2A019FA"/>
    <w:numStyleLink w:val="tl1"/>
  </w:abstractNum>
  <w:abstractNum w:abstractNumId="9">
    <w:nsid w:val="0FB37CC9"/>
    <w:multiLevelType w:val="hybridMultilevel"/>
    <w:tmpl w:val="97FAF2EE"/>
    <w:lvl w:ilvl="0" w:tplc="242AB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42323C"/>
    <w:multiLevelType w:val="hybridMultilevel"/>
    <w:tmpl w:val="5C3847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043FDB"/>
    <w:multiLevelType w:val="hybridMultilevel"/>
    <w:tmpl w:val="ED7E9DD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601743"/>
    <w:multiLevelType w:val="hybridMultilevel"/>
    <w:tmpl w:val="275440A2"/>
    <w:lvl w:ilvl="0" w:tplc="041B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D42B7E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04C4B"/>
    <w:multiLevelType w:val="hybridMultilevel"/>
    <w:tmpl w:val="4846136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B5838"/>
    <w:multiLevelType w:val="hybridMultilevel"/>
    <w:tmpl w:val="429000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54EF8"/>
    <w:multiLevelType w:val="hybridMultilevel"/>
    <w:tmpl w:val="6ED8F6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D27E81"/>
    <w:multiLevelType w:val="hybridMultilevel"/>
    <w:tmpl w:val="829287DC"/>
    <w:lvl w:ilvl="0" w:tplc="6862E5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A5F42"/>
    <w:multiLevelType w:val="hybridMultilevel"/>
    <w:tmpl w:val="5F6E7B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9307B7"/>
    <w:multiLevelType w:val="hybridMultilevel"/>
    <w:tmpl w:val="6FF8F2FA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9351FB"/>
    <w:multiLevelType w:val="multilevel"/>
    <w:tmpl w:val="C2A019FA"/>
    <w:styleLink w:val="tl1"/>
    <w:lvl w:ilvl="0">
      <w:start w:val="3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25112B3"/>
    <w:multiLevelType w:val="hybridMultilevel"/>
    <w:tmpl w:val="2028E3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557F49"/>
    <w:multiLevelType w:val="hybridMultilevel"/>
    <w:tmpl w:val="292CF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1833D7"/>
    <w:multiLevelType w:val="hybridMultilevel"/>
    <w:tmpl w:val="D804A748"/>
    <w:lvl w:ilvl="0" w:tplc="041B0017">
      <w:start w:val="1"/>
      <w:numFmt w:val="lowerLetter"/>
      <w:lvlText w:val="%1)"/>
      <w:lvlJc w:val="left"/>
      <w:pPr>
        <w:ind w:left="3325" w:hanging="360"/>
      </w:pPr>
    </w:lvl>
    <w:lvl w:ilvl="1" w:tplc="041B0019" w:tentative="1">
      <w:start w:val="1"/>
      <w:numFmt w:val="lowerLetter"/>
      <w:lvlText w:val="%2."/>
      <w:lvlJc w:val="left"/>
      <w:pPr>
        <w:ind w:left="4045" w:hanging="360"/>
      </w:pPr>
    </w:lvl>
    <w:lvl w:ilvl="2" w:tplc="041B001B" w:tentative="1">
      <w:start w:val="1"/>
      <w:numFmt w:val="lowerRoman"/>
      <w:lvlText w:val="%3."/>
      <w:lvlJc w:val="right"/>
      <w:pPr>
        <w:ind w:left="4765" w:hanging="180"/>
      </w:pPr>
    </w:lvl>
    <w:lvl w:ilvl="3" w:tplc="041B000F" w:tentative="1">
      <w:start w:val="1"/>
      <w:numFmt w:val="decimal"/>
      <w:lvlText w:val="%4."/>
      <w:lvlJc w:val="left"/>
      <w:pPr>
        <w:ind w:left="5485" w:hanging="360"/>
      </w:pPr>
    </w:lvl>
    <w:lvl w:ilvl="4" w:tplc="041B0019" w:tentative="1">
      <w:start w:val="1"/>
      <w:numFmt w:val="lowerLetter"/>
      <w:lvlText w:val="%5."/>
      <w:lvlJc w:val="left"/>
      <w:pPr>
        <w:ind w:left="6205" w:hanging="360"/>
      </w:pPr>
    </w:lvl>
    <w:lvl w:ilvl="5" w:tplc="041B001B" w:tentative="1">
      <w:start w:val="1"/>
      <w:numFmt w:val="lowerRoman"/>
      <w:lvlText w:val="%6."/>
      <w:lvlJc w:val="right"/>
      <w:pPr>
        <w:ind w:left="6925" w:hanging="180"/>
      </w:pPr>
    </w:lvl>
    <w:lvl w:ilvl="6" w:tplc="041B000F" w:tentative="1">
      <w:start w:val="1"/>
      <w:numFmt w:val="decimal"/>
      <w:lvlText w:val="%7."/>
      <w:lvlJc w:val="left"/>
      <w:pPr>
        <w:ind w:left="7645" w:hanging="360"/>
      </w:pPr>
    </w:lvl>
    <w:lvl w:ilvl="7" w:tplc="041B0019" w:tentative="1">
      <w:start w:val="1"/>
      <w:numFmt w:val="lowerLetter"/>
      <w:lvlText w:val="%8."/>
      <w:lvlJc w:val="left"/>
      <w:pPr>
        <w:ind w:left="8365" w:hanging="360"/>
      </w:pPr>
    </w:lvl>
    <w:lvl w:ilvl="8" w:tplc="041B001B" w:tentative="1">
      <w:start w:val="1"/>
      <w:numFmt w:val="lowerRoman"/>
      <w:lvlText w:val="%9."/>
      <w:lvlJc w:val="right"/>
      <w:pPr>
        <w:ind w:left="9085" w:hanging="180"/>
      </w:pPr>
    </w:lvl>
  </w:abstractNum>
  <w:abstractNum w:abstractNumId="24">
    <w:nsid w:val="68A83927"/>
    <w:multiLevelType w:val="hybridMultilevel"/>
    <w:tmpl w:val="A40865E2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A9B045E"/>
    <w:multiLevelType w:val="hybridMultilevel"/>
    <w:tmpl w:val="76ECA6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2E6B76"/>
    <w:multiLevelType w:val="hybridMultilevel"/>
    <w:tmpl w:val="C2A019FA"/>
    <w:lvl w:ilvl="0" w:tplc="3C609522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CB951B2"/>
    <w:multiLevelType w:val="hybridMultilevel"/>
    <w:tmpl w:val="97FAF2EE"/>
    <w:lvl w:ilvl="0" w:tplc="242AB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081E86"/>
    <w:multiLevelType w:val="hybridMultilevel"/>
    <w:tmpl w:val="D804A748"/>
    <w:lvl w:ilvl="0" w:tplc="041B0017">
      <w:start w:val="1"/>
      <w:numFmt w:val="lowerLetter"/>
      <w:lvlText w:val="%1)"/>
      <w:lvlJc w:val="left"/>
      <w:pPr>
        <w:ind w:left="3325" w:hanging="360"/>
      </w:pPr>
    </w:lvl>
    <w:lvl w:ilvl="1" w:tplc="041B0019" w:tentative="1">
      <w:start w:val="1"/>
      <w:numFmt w:val="lowerLetter"/>
      <w:lvlText w:val="%2."/>
      <w:lvlJc w:val="left"/>
      <w:pPr>
        <w:ind w:left="4045" w:hanging="360"/>
      </w:pPr>
    </w:lvl>
    <w:lvl w:ilvl="2" w:tplc="041B001B" w:tentative="1">
      <w:start w:val="1"/>
      <w:numFmt w:val="lowerRoman"/>
      <w:lvlText w:val="%3."/>
      <w:lvlJc w:val="right"/>
      <w:pPr>
        <w:ind w:left="4765" w:hanging="180"/>
      </w:pPr>
    </w:lvl>
    <w:lvl w:ilvl="3" w:tplc="041B000F" w:tentative="1">
      <w:start w:val="1"/>
      <w:numFmt w:val="decimal"/>
      <w:lvlText w:val="%4."/>
      <w:lvlJc w:val="left"/>
      <w:pPr>
        <w:ind w:left="5485" w:hanging="360"/>
      </w:pPr>
    </w:lvl>
    <w:lvl w:ilvl="4" w:tplc="041B0019" w:tentative="1">
      <w:start w:val="1"/>
      <w:numFmt w:val="lowerLetter"/>
      <w:lvlText w:val="%5."/>
      <w:lvlJc w:val="left"/>
      <w:pPr>
        <w:ind w:left="6205" w:hanging="360"/>
      </w:pPr>
    </w:lvl>
    <w:lvl w:ilvl="5" w:tplc="041B001B" w:tentative="1">
      <w:start w:val="1"/>
      <w:numFmt w:val="lowerRoman"/>
      <w:lvlText w:val="%6."/>
      <w:lvlJc w:val="right"/>
      <w:pPr>
        <w:ind w:left="6925" w:hanging="180"/>
      </w:pPr>
    </w:lvl>
    <w:lvl w:ilvl="6" w:tplc="041B000F" w:tentative="1">
      <w:start w:val="1"/>
      <w:numFmt w:val="decimal"/>
      <w:lvlText w:val="%7."/>
      <w:lvlJc w:val="left"/>
      <w:pPr>
        <w:ind w:left="7645" w:hanging="360"/>
      </w:pPr>
    </w:lvl>
    <w:lvl w:ilvl="7" w:tplc="041B0019" w:tentative="1">
      <w:start w:val="1"/>
      <w:numFmt w:val="lowerLetter"/>
      <w:lvlText w:val="%8."/>
      <w:lvlJc w:val="left"/>
      <w:pPr>
        <w:ind w:left="8365" w:hanging="360"/>
      </w:pPr>
    </w:lvl>
    <w:lvl w:ilvl="8" w:tplc="041B001B" w:tentative="1">
      <w:start w:val="1"/>
      <w:numFmt w:val="lowerRoman"/>
      <w:lvlText w:val="%9."/>
      <w:lvlJc w:val="right"/>
      <w:pPr>
        <w:ind w:left="9085" w:hanging="180"/>
      </w:pPr>
    </w:lvl>
  </w:abstractNum>
  <w:abstractNum w:abstractNumId="29">
    <w:nsid w:val="72C82AC6"/>
    <w:multiLevelType w:val="hybridMultilevel"/>
    <w:tmpl w:val="0D50394E"/>
    <w:lvl w:ilvl="0" w:tplc="041B0017">
      <w:start w:val="1"/>
      <w:numFmt w:val="lowerLetter"/>
      <w:lvlText w:val="%1)"/>
      <w:lvlJc w:val="left"/>
      <w:pPr>
        <w:ind w:left="1509" w:hanging="360"/>
      </w:pPr>
    </w:lvl>
    <w:lvl w:ilvl="1" w:tplc="041B0019" w:tentative="1">
      <w:start w:val="1"/>
      <w:numFmt w:val="lowerLetter"/>
      <w:lvlText w:val="%2."/>
      <w:lvlJc w:val="left"/>
      <w:pPr>
        <w:ind w:left="2229" w:hanging="360"/>
      </w:pPr>
    </w:lvl>
    <w:lvl w:ilvl="2" w:tplc="041B001B" w:tentative="1">
      <w:start w:val="1"/>
      <w:numFmt w:val="lowerRoman"/>
      <w:lvlText w:val="%3."/>
      <w:lvlJc w:val="right"/>
      <w:pPr>
        <w:ind w:left="2949" w:hanging="180"/>
      </w:pPr>
    </w:lvl>
    <w:lvl w:ilvl="3" w:tplc="041B000F" w:tentative="1">
      <w:start w:val="1"/>
      <w:numFmt w:val="decimal"/>
      <w:lvlText w:val="%4."/>
      <w:lvlJc w:val="left"/>
      <w:pPr>
        <w:ind w:left="3669" w:hanging="360"/>
      </w:pPr>
    </w:lvl>
    <w:lvl w:ilvl="4" w:tplc="041B0019" w:tentative="1">
      <w:start w:val="1"/>
      <w:numFmt w:val="lowerLetter"/>
      <w:lvlText w:val="%5."/>
      <w:lvlJc w:val="left"/>
      <w:pPr>
        <w:ind w:left="4389" w:hanging="360"/>
      </w:pPr>
    </w:lvl>
    <w:lvl w:ilvl="5" w:tplc="041B001B" w:tentative="1">
      <w:start w:val="1"/>
      <w:numFmt w:val="lowerRoman"/>
      <w:lvlText w:val="%6."/>
      <w:lvlJc w:val="right"/>
      <w:pPr>
        <w:ind w:left="5109" w:hanging="180"/>
      </w:pPr>
    </w:lvl>
    <w:lvl w:ilvl="6" w:tplc="041B000F" w:tentative="1">
      <w:start w:val="1"/>
      <w:numFmt w:val="decimal"/>
      <w:lvlText w:val="%7."/>
      <w:lvlJc w:val="left"/>
      <w:pPr>
        <w:ind w:left="5829" w:hanging="360"/>
      </w:pPr>
    </w:lvl>
    <w:lvl w:ilvl="7" w:tplc="041B0019" w:tentative="1">
      <w:start w:val="1"/>
      <w:numFmt w:val="lowerLetter"/>
      <w:lvlText w:val="%8."/>
      <w:lvlJc w:val="left"/>
      <w:pPr>
        <w:ind w:left="6549" w:hanging="360"/>
      </w:pPr>
    </w:lvl>
    <w:lvl w:ilvl="8" w:tplc="041B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0">
    <w:nsid w:val="76E20277"/>
    <w:multiLevelType w:val="hybridMultilevel"/>
    <w:tmpl w:val="62E2F774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7902FF8"/>
    <w:multiLevelType w:val="hybridMultilevel"/>
    <w:tmpl w:val="292CF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E775E"/>
    <w:multiLevelType w:val="hybridMultilevel"/>
    <w:tmpl w:val="A55AF1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0"/>
  </w:num>
  <w:num w:numId="3">
    <w:abstractNumId w:val="26"/>
  </w:num>
  <w:num w:numId="4">
    <w:abstractNumId w:val="2"/>
  </w:num>
  <w:num w:numId="5">
    <w:abstractNumId w:val="24"/>
  </w:num>
  <w:num w:numId="6">
    <w:abstractNumId w:val="21"/>
  </w:num>
  <w:num w:numId="7">
    <w:abstractNumId w:val="25"/>
  </w:num>
  <w:num w:numId="8">
    <w:abstractNumId w:val="18"/>
  </w:num>
  <w:num w:numId="9">
    <w:abstractNumId w:val="19"/>
  </w:num>
  <w:num w:numId="10">
    <w:abstractNumId w:val="0"/>
  </w:num>
  <w:num w:numId="11">
    <w:abstractNumId w:val="10"/>
  </w:num>
  <w:num w:numId="12">
    <w:abstractNumId w:val="27"/>
  </w:num>
  <w:num w:numId="13">
    <w:abstractNumId w:val="32"/>
  </w:num>
  <w:num w:numId="14">
    <w:abstractNumId w:val="5"/>
  </w:num>
  <w:num w:numId="15">
    <w:abstractNumId w:val="12"/>
  </w:num>
  <w:num w:numId="16">
    <w:abstractNumId w:val="4"/>
  </w:num>
  <w:num w:numId="17">
    <w:abstractNumId w:val="1"/>
  </w:num>
  <w:num w:numId="18">
    <w:abstractNumId w:val="13"/>
  </w:num>
  <w:num w:numId="19">
    <w:abstractNumId w:val="31"/>
  </w:num>
  <w:num w:numId="20">
    <w:abstractNumId w:val="7"/>
  </w:num>
  <w:num w:numId="21">
    <w:abstractNumId w:val="17"/>
  </w:num>
  <w:num w:numId="22">
    <w:abstractNumId w:val="22"/>
  </w:num>
  <w:num w:numId="23">
    <w:abstractNumId w:val="3"/>
  </w:num>
  <w:num w:numId="24">
    <w:abstractNumId w:val="6"/>
  </w:num>
  <w:num w:numId="25">
    <w:abstractNumId w:val="9"/>
  </w:num>
  <w:num w:numId="26">
    <w:abstractNumId w:val="23"/>
  </w:num>
  <w:num w:numId="27">
    <w:abstractNumId w:val="29"/>
  </w:num>
  <w:num w:numId="28">
    <w:abstractNumId w:val="16"/>
  </w:num>
  <w:num w:numId="29">
    <w:abstractNumId w:val="11"/>
  </w:num>
  <w:num w:numId="30">
    <w:abstractNumId w:val="28"/>
  </w:num>
  <w:num w:numId="31">
    <w:abstractNumId w:val="15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96"/>
    <w:rsid w:val="00010CF4"/>
    <w:rsid w:val="00035A53"/>
    <w:rsid w:val="000500BA"/>
    <w:rsid w:val="00085CF0"/>
    <w:rsid w:val="000F1C79"/>
    <w:rsid w:val="00111196"/>
    <w:rsid w:val="00111628"/>
    <w:rsid w:val="00166820"/>
    <w:rsid w:val="00167404"/>
    <w:rsid w:val="00175E18"/>
    <w:rsid w:val="001D09F5"/>
    <w:rsid w:val="0020389D"/>
    <w:rsid w:val="002759CD"/>
    <w:rsid w:val="00291B13"/>
    <w:rsid w:val="002970BD"/>
    <w:rsid w:val="002B4966"/>
    <w:rsid w:val="002E6FE0"/>
    <w:rsid w:val="00357C54"/>
    <w:rsid w:val="00365263"/>
    <w:rsid w:val="00380650"/>
    <w:rsid w:val="003B39ED"/>
    <w:rsid w:val="003C3456"/>
    <w:rsid w:val="003C5E42"/>
    <w:rsid w:val="00462EE5"/>
    <w:rsid w:val="004661BF"/>
    <w:rsid w:val="00467924"/>
    <w:rsid w:val="00477FDB"/>
    <w:rsid w:val="00487878"/>
    <w:rsid w:val="004B0AB9"/>
    <w:rsid w:val="004B3D39"/>
    <w:rsid w:val="004C2D18"/>
    <w:rsid w:val="004D1B6B"/>
    <w:rsid w:val="005644E6"/>
    <w:rsid w:val="00574D6B"/>
    <w:rsid w:val="00594A29"/>
    <w:rsid w:val="005C3D77"/>
    <w:rsid w:val="00610880"/>
    <w:rsid w:val="0061177C"/>
    <w:rsid w:val="0065259B"/>
    <w:rsid w:val="00657453"/>
    <w:rsid w:val="007245F2"/>
    <w:rsid w:val="00724766"/>
    <w:rsid w:val="00737161"/>
    <w:rsid w:val="00781EC8"/>
    <w:rsid w:val="00802178"/>
    <w:rsid w:val="00827537"/>
    <w:rsid w:val="0088577E"/>
    <w:rsid w:val="00891F67"/>
    <w:rsid w:val="008B486A"/>
    <w:rsid w:val="0090231D"/>
    <w:rsid w:val="00903C55"/>
    <w:rsid w:val="00910F6B"/>
    <w:rsid w:val="009311B4"/>
    <w:rsid w:val="00977771"/>
    <w:rsid w:val="009B5404"/>
    <w:rsid w:val="00A43359"/>
    <w:rsid w:val="00A47A2A"/>
    <w:rsid w:val="00A73C5B"/>
    <w:rsid w:val="00AA5F09"/>
    <w:rsid w:val="00AA6614"/>
    <w:rsid w:val="00AC5D29"/>
    <w:rsid w:val="00B31D05"/>
    <w:rsid w:val="00B72A05"/>
    <w:rsid w:val="00BF44B9"/>
    <w:rsid w:val="00C120D7"/>
    <w:rsid w:val="00C57D19"/>
    <w:rsid w:val="00C661D3"/>
    <w:rsid w:val="00C737D3"/>
    <w:rsid w:val="00D06F2B"/>
    <w:rsid w:val="00D175DA"/>
    <w:rsid w:val="00D253BE"/>
    <w:rsid w:val="00DA4727"/>
    <w:rsid w:val="00DC6AA1"/>
    <w:rsid w:val="00DE3C8B"/>
    <w:rsid w:val="00E80F64"/>
    <w:rsid w:val="00EC0216"/>
    <w:rsid w:val="00F5362F"/>
    <w:rsid w:val="00FA080D"/>
    <w:rsid w:val="00FA2EB5"/>
    <w:rsid w:val="00FB56A4"/>
    <w:rsid w:val="00FC3C4A"/>
    <w:rsid w:val="00FD397A"/>
    <w:rsid w:val="00FF33A9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09F5"/>
    <w:pPr>
      <w:ind w:left="720"/>
      <w:contextualSpacing/>
    </w:pPr>
  </w:style>
  <w:style w:type="character" w:customStyle="1" w:styleId="ra">
    <w:name w:val="ra"/>
    <w:basedOn w:val="Predvolenpsmoodseku"/>
    <w:rsid w:val="005644E6"/>
  </w:style>
  <w:style w:type="character" w:customStyle="1" w:styleId="apple-converted-space">
    <w:name w:val="apple-converted-space"/>
    <w:basedOn w:val="Predvolenpsmoodseku"/>
    <w:rsid w:val="005644E6"/>
  </w:style>
  <w:style w:type="paragraph" w:styleId="Textbubliny">
    <w:name w:val="Balloon Text"/>
    <w:basedOn w:val="Normlny"/>
    <w:link w:val="TextbublinyChar"/>
    <w:uiPriority w:val="99"/>
    <w:semiHidden/>
    <w:unhideWhenUsed/>
    <w:rsid w:val="008B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486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1C79"/>
  </w:style>
  <w:style w:type="paragraph" w:styleId="Pta">
    <w:name w:val="footer"/>
    <w:basedOn w:val="Normlny"/>
    <w:link w:val="Pt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1C79"/>
  </w:style>
  <w:style w:type="numbering" w:customStyle="1" w:styleId="tl1">
    <w:name w:val="Štýl1"/>
    <w:uiPriority w:val="99"/>
    <w:rsid w:val="002E6FE0"/>
    <w:pPr>
      <w:numPr>
        <w:numId w:val="3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09F5"/>
    <w:pPr>
      <w:ind w:left="720"/>
      <w:contextualSpacing/>
    </w:pPr>
  </w:style>
  <w:style w:type="character" w:customStyle="1" w:styleId="ra">
    <w:name w:val="ra"/>
    <w:basedOn w:val="Predvolenpsmoodseku"/>
    <w:rsid w:val="005644E6"/>
  </w:style>
  <w:style w:type="character" w:customStyle="1" w:styleId="apple-converted-space">
    <w:name w:val="apple-converted-space"/>
    <w:basedOn w:val="Predvolenpsmoodseku"/>
    <w:rsid w:val="005644E6"/>
  </w:style>
  <w:style w:type="paragraph" w:styleId="Textbubliny">
    <w:name w:val="Balloon Text"/>
    <w:basedOn w:val="Normlny"/>
    <w:link w:val="TextbublinyChar"/>
    <w:uiPriority w:val="99"/>
    <w:semiHidden/>
    <w:unhideWhenUsed/>
    <w:rsid w:val="008B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486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1C79"/>
  </w:style>
  <w:style w:type="paragraph" w:styleId="Pta">
    <w:name w:val="footer"/>
    <w:basedOn w:val="Normlny"/>
    <w:link w:val="Pt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1C79"/>
  </w:style>
  <w:style w:type="numbering" w:customStyle="1" w:styleId="tl1">
    <w:name w:val="Štýl1"/>
    <w:uiPriority w:val="99"/>
    <w:rsid w:val="002E6FE0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734AE-C124-4947-8E4D-63B677750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14</Pages>
  <Words>3041</Words>
  <Characters>17336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5</cp:revision>
  <cp:lastPrinted>2014-02-16T10:00:00Z</cp:lastPrinted>
  <dcterms:created xsi:type="dcterms:W3CDTF">2014-02-06T08:47:00Z</dcterms:created>
  <dcterms:modified xsi:type="dcterms:W3CDTF">2014-02-16T10:03:00Z</dcterms:modified>
</cp:coreProperties>
</file>