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AD4" w:rsidRPr="00EB377F" w:rsidRDefault="006E4AD4" w:rsidP="006E4AD4">
      <w:pPr>
        <w:pStyle w:val="Nzov"/>
        <w:spacing w:before="0" w:beforeAutospacing="0" w:after="240"/>
        <w:jc w:val="right"/>
        <w:rPr>
          <w:b w:val="0"/>
          <w:sz w:val="20"/>
          <w:szCs w:val="20"/>
        </w:rPr>
      </w:pPr>
      <w:r w:rsidRPr="00EB377F">
        <w:rPr>
          <w:b w:val="0"/>
          <w:sz w:val="20"/>
          <w:szCs w:val="2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93"/>
        <w:gridCol w:w="271"/>
        <w:gridCol w:w="322"/>
        <w:gridCol w:w="227"/>
        <w:gridCol w:w="264"/>
        <w:gridCol w:w="232"/>
        <w:gridCol w:w="237"/>
        <w:gridCol w:w="234"/>
        <w:gridCol w:w="237"/>
        <w:gridCol w:w="266"/>
        <w:gridCol w:w="267"/>
        <w:gridCol w:w="237"/>
        <w:gridCol w:w="234"/>
        <w:gridCol w:w="248"/>
        <w:gridCol w:w="221"/>
        <w:gridCol w:w="280"/>
        <w:gridCol w:w="225"/>
        <w:gridCol w:w="202"/>
        <w:gridCol w:w="21"/>
        <w:gridCol w:w="228"/>
        <w:gridCol w:w="333"/>
        <w:gridCol w:w="204"/>
        <w:gridCol w:w="237"/>
        <w:gridCol w:w="28"/>
        <w:gridCol w:w="273"/>
        <w:gridCol w:w="211"/>
        <w:gridCol w:w="104"/>
        <w:gridCol w:w="99"/>
        <w:gridCol w:w="165"/>
        <w:gridCol w:w="62"/>
        <w:gridCol w:w="207"/>
        <w:gridCol w:w="41"/>
        <w:gridCol w:w="255"/>
        <w:gridCol w:w="267"/>
        <w:gridCol w:w="250"/>
        <w:gridCol w:w="66"/>
        <w:gridCol w:w="173"/>
        <w:gridCol w:w="71"/>
        <w:gridCol w:w="170"/>
        <w:gridCol w:w="71"/>
        <w:gridCol w:w="175"/>
        <w:gridCol w:w="67"/>
        <w:gridCol w:w="161"/>
        <w:gridCol w:w="241"/>
        <w:gridCol w:w="175"/>
      </w:tblGrid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Príloha č. 3a k opatreniu č. 4455/2003-92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EB377F">
              <w:rPr>
                <w:rFonts w:cs="Arial"/>
                <w:sz w:val="20"/>
                <w:szCs w:val="20"/>
                <w:lang w:eastAsia="sk-SK"/>
              </w:rPr>
              <w:t>Úč</w:t>
            </w:r>
            <w:proofErr w:type="spellEnd"/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4C20FD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zostavenej k</w:t>
            </w:r>
            <w:r>
              <w:rPr>
                <w:rFonts w:cs="Arial"/>
                <w:sz w:val="20"/>
                <w:szCs w:val="20"/>
                <w:lang w:eastAsia="sk-SK"/>
              </w:rPr>
              <w:t> 31.12. 2</w:t>
            </w:r>
            <w:r w:rsidRPr="00EB377F">
              <w:rPr>
                <w:rFonts w:cs="Arial"/>
                <w:sz w:val="20"/>
                <w:szCs w:val="20"/>
                <w:lang w:eastAsia="sk-SK"/>
              </w:rPr>
              <w:t>0</w:t>
            </w: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4C20FD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B377F">
              <w:rPr>
                <w:rFonts w:cs="Arial"/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2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- celých eurách *)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ind w:left="-44" w:hanging="27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E4AD4" w:rsidRPr="00EB377F" w:rsidRDefault="006E4AD4" w:rsidP="00C13E02">
            <w:pPr>
              <w:ind w:hanging="47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ind w:hanging="52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ind w:firstLine="109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rok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C20FD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C20FD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C20FD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C20FD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28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279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481F5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481F5F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6E4AD4" w:rsidRPr="00EB377F" w:rsidRDefault="006E4AD4" w:rsidP="00C13E02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EB377F">
              <w:rPr>
                <w:rFonts w:cs="Arial"/>
                <w:b/>
                <w:sz w:val="20"/>
                <w:szCs w:val="20"/>
                <w:lang w:eastAsia="sk-SK"/>
              </w:rPr>
              <w:t>účtovnej jednotky</w:t>
            </w:r>
          </w:p>
          <w:p w:rsidR="006E4AD4" w:rsidRPr="00EB377F" w:rsidRDefault="006E4AD4" w:rsidP="00C13E02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2F0905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7140BA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6E4AD4" w:rsidRPr="00EB377F" w:rsidRDefault="006E4AD4" w:rsidP="00C13E02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481F5F" w:rsidRPr="00EB377F" w:rsidTr="00C13E0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E4AD4" w:rsidRPr="00EB377F" w:rsidTr="00C13E0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E4AD4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Zostavené dňa:</w:t>
            </w:r>
          </w:p>
          <w:p w:rsidR="006E4AD4" w:rsidRPr="00EB377F" w:rsidRDefault="006E4AD4" w:rsidP="004C20F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23.02. 201</w:t>
            </w:r>
            <w:r w:rsidR="004C20FD"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E4AD4" w:rsidRPr="00EB377F" w:rsidTr="00C13E0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E4AD4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4C20FD" w:rsidRPr="00EB377F" w:rsidRDefault="004C20FD" w:rsidP="00C13E0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31.03.2014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E4AD4" w:rsidRPr="00EB377F" w:rsidRDefault="006E4AD4" w:rsidP="00C13E0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E4AD4" w:rsidRPr="00EB377F" w:rsidRDefault="006E4AD4" w:rsidP="006E4AD4">
      <w:pPr>
        <w:jc w:val="both"/>
        <w:rPr>
          <w:rFonts w:cs="Arial"/>
          <w:b/>
          <w:bCs/>
          <w:sz w:val="20"/>
          <w:szCs w:val="20"/>
        </w:rPr>
      </w:pPr>
      <w:r w:rsidRPr="00EB377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6E4AD4" w:rsidRPr="007C40F2" w:rsidRDefault="006E4AD4" w:rsidP="006E4AD4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EB377F">
        <w:rPr>
          <w:rFonts w:cs="Arial"/>
          <w:sz w:val="20"/>
          <w:szCs w:val="20"/>
        </w:rPr>
        <w:t xml:space="preserve">*) Vyznačuje sa    </w:t>
      </w:r>
      <w:r w:rsidRPr="00EB377F">
        <w:rPr>
          <w:rFonts w:cs="Arial"/>
          <w:b/>
          <w:bCs/>
          <w:sz w:val="20"/>
          <w:szCs w:val="20"/>
        </w:rPr>
        <w:t xml:space="preserve"> </w:t>
      </w:r>
    </w:p>
    <w:p w:rsidR="00A8723D" w:rsidRDefault="00A8723D" w:rsidP="00A8723D">
      <w:pPr>
        <w:jc w:val="center"/>
        <w:rPr>
          <w:b/>
          <w:sz w:val="18"/>
        </w:rPr>
      </w:pPr>
    </w:p>
    <w:p w:rsidR="00A8723D" w:rsidRDefault="00A8723D" w:rsidP="00A8723D">
      <w:pPr>
        <w:jc w:val="center"/>
        <w:rPr>
          <w:b/>
          <w:sz w:val="18"/>
        </w:rPr>
      </w:pPr>
    </w:p>
    <w:p w:rsidR="00A8723D" w:rsidRPr="00C52E6E" w:rsidRDefault="00A8723D" w:rsidP="00A8723D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A8723D" w:rsidRDefault="00A8723D" w:rsidP="00A8723D">
      <w:pPr>
        <w:rPr>
          <w:sz w:val="18"/>
        </w:rPr>
      </w:pPr>
    </w:p>
    <w:p w:rsidR="00A8723D" w:rsidRPr="00272779" w:rsidRDefault="00A8723D" w:rsidP="00A8723D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bchodné meno a sídlo účtovnej jednotky, dátum jej založenia a dátum jej vzniku</w:t>
      </w:r>
    </w:p>
    <w:p w:rsidR="00A8723D" w:rsidRDefault="00A8723D" w:rsidP="00A8723D">
      <w:pPr>
        <w:rPr>
          <w:sz w:val="18"/>
        </w:rPr>
      </w:pPr>
    </w:p>
    <w:p w:rsidR="00A8723D" w:rsidRDefault="00A8723D" w:rsidP="00A8723D">
      <w:pPr>
        <w:rPr>
          <w:sz w:val="18"/>
        </w:rPr>
      </w:pPr>
      <w:r>
        <w:rPr>
          <w:sz w:val="18"/>
        </w:rPr>
        <w:t>Obchodné meno 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L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O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K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s.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r.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o.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</w:tr>
    </w:tbl>
    <w:p w:rsidR="00A8723D" w:rsidRDefault="00A8723D" w:rsidP="00A8723D">
      <w:pPr>
        <w:rPr>
          <w:sz w:val="18"/>
        </w:rPr>
      </w:pPr>
    </w:p>
    <w:p w:rsidR="00A8723D" w:rsidRDefault="00A8723D" w:rsidP="00A8723D">
      <w:pPr>
        <w:rPr>
          <w:sz w:val="18"/>
        </w:rPr>
      </w:pPr>
      <w:r>
        <w:rPr>
          <w:sz w:val="18"/>
        </w:rPr>
        <w:t>Sídlo 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trHeight w:val="222"/>
        </w:trPr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Á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L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</w:tr>
    </w:tbl>
    <w:p w:rsidR="00A8723D" w:rsidRDefault="00A8723D" w:rsidP="00A8723D">
      <w:pPr>
        <w:rPr>
          <w:rStyle w:val="Odkaznakomentr"/>
          <w:vanish/>
          <w:sz w:val="18"/>
        </w:rPr>
      </w:pPr>
    </w:p>
    <w:p w:rsidR="00A8723D" w:rsidRDefault="00A8723D" w:rsidP="00A8723D">
      <w:pPr>
        <w:rPr>
          <w:sz w:val="18"/>
        </w:rPr>
      </w:pPr>
      <w:r>
        <w:rPr>
          <w:sz w:val="18"/>
        </w:rPr>
        <w:t>Ulica a číslo 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7176C2" w:rsidTr="001A7DC4">
        <w:tblPrEx>
          <w:tblCellMar>
            <w:top w:w="0" w:type="dxa"/>
            <w:bottom w:w="0" w:type="dxa"/>
          </w:tblCellMar>
        </w:tblPrEx>
        <w:trPr>
          <w:trHeight w:val="222"/>
        </w:trPr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Á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7176C2" w:rsidRDefault="007176C2" w:rsidP="001A7DC4">
            <w:pPr>
              <w:rPr>
                <w:sz w:val="18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</w:tr>
    </w:tbl>
    <w:p w:rsidR="00A8723D" w:rsidRDefault="00A8723D" w:rsidP="00A8723D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51"/>
        <w:gridCol w:w="317"/>
        <w:gridCol w:w="284"/>
        <w:gridCol w:w="284"/>
        <w:gridCol w:w="284"/>
        <w:gridCol w:w="284"/>
        <w:gridCol w:w="335"/>
        <w:gridCol w:w="287"/>
        <w:gridCol w:w="287"/>
        <w:gridCol w:w="287"/>
        <w:gridCol w:w="287"/>
        <w:gridCol w:w="286"/>
        <w:gridCol w:w="288"/>
        <w:gridCol w:w="270"/>
        <w:gridCol w:w="304"/>
        <w:gridCol w:w="416"/>
        <w:gridCol w:w="320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1704" w:type="dxa"/>
            <w:gridSpan w:val="6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PSČ</w:t>
            </w:r>
          </w:p>
        </w:tc>
        <w:tc>
          <w:tcPr>
            <w:tcW w:w="6811" w:type="dxa"/>
            <w:gridSpan w:val="23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Názov obce</w:t>
            </w:r>
          </w:p>
        </w:tc>
      </w:tr>
      <w:tr w:rsidR="00A8723D" w:rsidTr="007176C2">
        <w:tblPrEx>
          <w:tblCellMar>
            <w:top w:w="0" w:type="dxa"/>
            <w:bottom w:w="0" w:type="dxa"/>
          </w:tblCellMar>
        </w:tblPrEx>
        <w:tc>
          <w:tcPr>
            <w:tcW w:w="251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317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335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6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8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L</w:t>
            </w:r>
          </w:p>
        </w:tc>
        <w:tc>
          <w:tcPr>
            <w:tcW w:w="270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0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416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A8723D" w:rsidRDefault="00A8723D" w:rsidP="00A8723D">
            <w:pPr>
              <w:rPr>
                <w:sz w:val="18"/>
              </w:rPr>
            </w:pPr>
          </w:p>
        </w:tc>
      </w:tr>
    </w:tbl>
    <w:p w:rsidR="00A8723D" w:rsidRDefault="00A8723D" w:rsidP="00A8723D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102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1020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IČO: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sz w:val="18"/>
              </w:rPr>
            </w:pPr>
          </w:p>
        </w:tc>
      </w:tr>
    </w:tbl>
    <w:p w:rsidR="00A8723D" w:rsidRDefault="00A8723D" w:rsidP="00A8723D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5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A8723D" w:rsidRDefault="00A8723D" w:rsidP="00A8723D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5" w:type="dxa"/>
          </w:tcPr>
          <w:p w:rsidR="00A8723D" w:rsidRDefault="00A8723D" w:rsidP="00A8723D">
            <w:pPr>
              <w:rPr>
                <w:sz w:val="18"/>
              </w:rPr>
            </w:pPr>
            <w:r>
              <w:rPr>
                <w:sz w:val="18"/>
              </w:rPr>
              <w:t>Dátum vzniku /zápisu do OR/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4" w:type="dxa"/>
          </w:tcPr>
          <w:p w:rsidR="00A8723D" w:rsidRDefault="00A8723D" w:rsidP="00A8723D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A8723D" w:rsidRDefault="007176C2" w:rsidP="00A8723D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</w:tr>
    </w:tbl>
    <w:p w:rsidR="00A8723D" w:rsidRDefault="00A8723D" w:rsidP="00A8723D">
      <w:pPr>
        <w:rPr>
          <w:sz w:val="18"/>
        </w:rPr>
      </w:pPr>
    </w:p>
    <w:p w:rsidR="00A8723D" w:rsidRPr="00272779" w:rsidRDefault="00A8723D" w:rsidP="00A8723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A8723D" w:rsidRPr="00272779" w:rsidRDefault="00A8723D" w:rsidP="00A8723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r w:rsidR="007176C2">
        <w:rPr>
          <w:sz w:val="20"/>
          <w:szCs w:val="20"/>
        </w:rPr>
        <w:t>VIT-SLOVAKIA</w:t>
      </w:r>
      <w:r w:rsidRPr="00272779">
        <w:rPr>
          <w:sz w:val="20"/>
          <w:szCs w:val="20"/>
        </w:rPr>
        <w:t>, s.r.o. (ďalej len účtovná jednotka alebo spoločnosť) z výpisu obchodného registra</w:t>
      </w:r>
    </w:p>
    <w:p w:rsidR="00A8723D" w:rsidRPr="00272779" w:rsidRDefault="00A8723D" w:rsidP="00A8723D">
      <w:pPr>
        <w:ind w:firstLine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Okresného súdu v Bratislava I je nasledovný:</w:t>
      </w:r>
    </w:p>
    <w:p w:rsidR="00A8723D" w:rsidRPr="00272779" w:rsidRDefault="007176C2" w:rsidP="00A8723D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Kúpa tovaru za účelom jeho predaja konečnému spotrebiteľovi (maloobchod) v rozsahu </w:t>
      </w:r>
      <w:proofErr w:type="spellStart"/>
      <w:r>
        <w:rPr>
          <w:sz w:val="20"/>
          <w:szCs w:val="20"/>
        </w:rPr>
        <w:t>voľnwj</w:t>
      </w:r>
      <w:proofErr w:type="spellEnd"/>
      <w:r>
        <w:rPr>
          <w:sz w:val="20"/>
          <w:szCs w:val="20"/>
        </w:rPr>
        <w:t xml:space="preserve"> živnosti</w:t>
      </w:r>
    </w:p>
    <w:p w:rsidR="00A8723D" w:rsidRPr="00272779" w:rsidRDefault="007176C2" w:rsidP="00A8723D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Kúpa tovaru za účelom jeho predaja iným prevádzkovateľom živnosti (veľkoobchod) v rozsahu voľnej živnosti</w:t>
      </w:r>
    </w:p>
    <w:p w:rsidR="00A8723D" w:rsidRPr="00272779" w:rsidRDefault="007176C2" w:rsidP="00A8723D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Sprostredkovateľská činnosť</w:t>
      </w:r>
    </w:p>
    <w:p w:rsidR="00A8723D" w:rsidRPr="00272779" w:rsidRDefault="007176C2" w:rsidP="00A8723D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Producentská činnosť v oblasti televíznej </w:t>
      </w:r>
      <w:proofErr w:type="spellStart"/>
      <w:r>
        <w:rPr>
          <w:sz w:val="20"/>
          <w:szCs w:val="20"/>
        </w:rPr>
        <w:t>videotvorby</w:t>
      </w:r>
      <w:proofErr w:type="spellEnd"/>
    </w:p>
    <w:p w:rsidR="00A8723D" w:rsidRDefault="007176C2" w:rsidP="00A8723D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Nakladanie s výsledkami tvorivej činnosti so súhlasom autora</w:t>
      </w:r>
    </w:p>
    <w:p w:rsidR="007176C2" w:rsidRPr="00272779" w:rsidRDefault="007176C2" w:rsidP="00A8723D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Služby súvisiace s produkciou filmov alebo videozáznamov</w:t>
      </w:r>
    </w:p>
    <w:p w:rsidR="00A8723D" w:rsidRDefault="00A8723D" w:rsidP="00A8723D">
      <w:pPr>
        <w:ind w:left="360"/>
        <w:jc w:val="both"/>
        <w:rPr>
          <w:sz w:val="18"/>
        </w:rPr>
      </w:pPr>
    </w:p>
    <w:p w:rsidR="00A8723D" w:rsidRPr="00272779" w:rsidRDefault="00A8723D" w:rsidP="00A8723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 k 31.12.20</w:t>
      </w:r>
      <w:r w:rsidR="007176C2">
        <w:rPr>
          <w:sz w:val="20"/>
          <w:lang w:val="sk-SK"/>
        </w:rPr>
        <w:t>1</w:t>
      </w:r>
      <w:r w:rsidR="00F40BE3">
        <w:rPr>
          <w:sz w:val="20"/>
          <w:lang w:val="sk-SK"/>
        </w:rPr>
        <w:t>3</w:t>
      </w:r>
      <w:r w:rsidRPr="00272779">
        <w:rPr>
          <w:sz w:val="20"/>
          <w:lang w:val="sk-SK"/>
        </w:rPr>
        <w:t>:</w:t>
      </w:r>
    </w:p>
    <w:p w:rsidR="007176C2" w:rsidRDefault="007176C2" w:rsidP="007176C2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>Spoločnosť v roku 201</w:t>
      </w:r>
      <w:r w:rsidR="00F40BE3">
        <w:rPr>
          <w:b w:val="0"/>
          <w:sz w:val="20"/>
          <w:lang w:val="sk-SK"/>
        </w:rPr>
        <w:t>3</w:t>
      </w:r>
      <w:r>
        <w:rPr>
          <w:b w:val="0"/>
          <w:sz w:val="20"/>
          <w:lang w:val="sk-SK"/>
        </w:rPr>
        <w:t xml:space="preserve"> nemala žiadnych zamestnancov.</w:t>
      </w:r>
    </w:p>
    <w:p w:rsidR="00A8723D" w:rsidRPr="00272779" w:rsidRDefault="007176C2" w:rsidP="007176C2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sz w:val="20"/>
          <w:lang w:val="sk-SK"/>
        </w:rPr>
      </w:pPr>
      <w:r w:rsidRPr="00272779">
        <w:rPr>
          <w:sz w:val="20"/>
          <w:lang w:val="sk-SK"/>
        </w:rPr>
        <w:t xml:space="preserve"> </w:t>
      </w:r>
    </w:p>
    <w:p w:rsidR="00A8723D" w:rsidRPr="00272779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A8723D" w:rsidRPr="00272779" w:rsidRDefault="00A8723D" w:rsidP="00A8723D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A8723D" w:rsidRPr="00272779" w:rsidRDefault="00A8723D" w:rsidP="00A8723D">
      <w:pPr>
        <w:pStyle w:val="Hlavika"/>
        <w:tabs>
          <w:tab w:val="clear" w:pos="4536"/>
          <w:tab w:val="clear" w:pos="9072"/>
        </w:tabs>
        <w:rPr>
          <w:sz w:val="20"/>
        </w:rPr>
      </w:pPr>
    </w:p>
    <w:p w:rsidR="00A8723D" w:rsidRPr="00272779" w:rsidRDefault="00A8723D" w:rsidP="00A8723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A8723D" w:rsidRPr="00272779" w:rsidRDefault="00A8723D" w:rsidP="00A8723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 w:rsidR="007176C2">
        <w:rPr>
          <w:sz w:val="20"/>
          <w:szCs w:val="20"/>
        </w:rPr>
        <w:t>1</w:t>
      </w:r>
      <w:r w:rsidR="00F40BE3">
        <w:rPr>
          <w:sz w:val="20"/>
          <w:szCs w:val="20"/>
        </w:rPr>
        <w:t>3</w:t>
      </w:r>
      <w:r w:rsidRPr="00272779">
        <w:rPr>
          <w:sz w:val="20"/>
          <w:szCs w:val="20"/>
        </w:rPr>
        <w:t xml:space="preserve"> je zostavená ako riadna účtovná závierka podľa § 17 zákona NR SR č. 431/202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 w:rsidR="007176C2">
        <w:rPr>
          <w:sz w:val="20"/>
          <w:szCs w:val="20"/>
        </w:rPr>
        <w:t>1</w:t>
      </w:r>
      <w:r w:rsidR="00F40BE3">
        <w:rPr>
          <w:sz w:val="20"/>
          <w:szCs w:val="20"/>
        </w:rPr>
        <w:t>3</w:t>
      </w:r>
      <w:r w:rsidRPr="00272779">
        <w:rPr>
          <w:sz w:val="20"/>
          <w:szCs w:val="20"/>
        </w:rPr>
        <w:t xml:space="preserve"> do 31. decembra 20</w:t>
      </w:r>
      <w:r w:rsidR="007176C2">
        <w:rPr>
          <w:sz w:val="20"/>
          <w:szCs w:val="20"/>
        </w:rPr>
        <w:t>1</w:t>
      </w:r>
      <w:r w:rsidR="00F40BE3">
        <w:rPr>
          <w:sz w:val="20"/>
          <w:szCs w:val="20"/>
        </w:rPr>
        <w:t>3</w:t>
      </w:r>
      <w:r w:rsidRPr="00272779">
        <w:rPr>
          <w:sz w:val="20"/>
          <w:szCs w:val="20"/>
        </w:rPr>
        <w:t>.</w:t>
      </w:r>
    </w:p>
    <w:p w:rsidR="00A8723D" w:rsidRPr="00272779" w:rsidRDefault="00A8723D" w:rsidP="00A8723D">
      <w:pPr>
        <w:rPr>
          <w:b/>
          <w:sz w:val="20"/>
          <w:szCs w:val="20"/>
        </w:rPr>
      </w:pPr>
    </w:p>
    <w:p w:rsidR="00A8723D" w:rsidRPr="00272779" w:rsidRDefault="00A8723D" w:rsidP="00A8723D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A8723D" w:rsidRPr="00272779" w:rsidRDefault="00A8723D" w:rsidP="00A8723D">
      <w:pPr>
        <w:ind w:firstLine="360"/>
        <w:jc w:val="both"/>
        <w:rPr>
          <w:sz w:val="20"/>
          <w:szCs w:val="20"/>
        </w:rPr>
      </w:pPr>
    </w:p>
    <w:p w:rsidR="00A8723D" w:rsidRPr="00272779" w:rsidRDefault="00A8723D" w:rsidP="00A8723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 w:rsidR="000418EE">
        <w:rPr>
          <w:sz w:val="20"/>
          <w:szCs w:val="20"/>
        </w:rPr>
        <w:t>1</w:t>
      </w:r>
      <w:r w:rsidR="00F40BE3">
        <w:rPr>
          <w:sz w:val="20"/>
          <w:szCs w:val="20"/>
        </w:rPr>
        <w:t>2</w:t>
      </w:r>
      <w:r w:rsidRPr="00272779">
        <w:rPr>
          <w:sz w:val="20"/>
          <w:szCs w:val="20"/>
        </w:rPr>
        <w:t xml:space="preserve"> bola schválená </w:t>
      </w:r>
      <w:r w:rsidR="007176C2">
        <w:rPr>
          <w:sz w:val="20"/>
          <w:szCs w:val="20"/>
        </w:rPr>
        <w:t>štatutárnym orgánom dňa 20.0</w:t>
      </w:r>
      <w:r w:rsidR="000418EE">
        <w:rPr>
          <w:sz w:val="20"/>
          <w:szCs w:val="20"/>
        </w:rPr>
        <w:t>6</w:t>
      </w:r>
      <w:r w:rsidR="007176C2">
        <w:rPr>
          <w:sz w:val="20"/>
          <w:szCs w:val="20"/>
        </w:rPr>
        <w:t>.201</w:t>
      </w:r>
      <w:r w:rsidR="00F40BE3">
        <w:rPr>
          <w:sz w:val="20"/>
          <w:szCs w:val="20"/>
        </w:rPr>
        <w:t>3</w:t>
      </w:r>
      <w:r w:rsidR="007176C2">
        <w:rPr>
          <w:sz w:val="20"/>
          <w:szCs w:val="20"/>
        </w:rPr>
        <w:t>.</w:t>
      </w:r>
    </w:p>
    <w:p w:rsidR="00A8723D" w:rsidRPr="00C52E6E" w:rsidRDefault="00A8723D" w:rsidP="00A8723D">
      <w:pPr>
        <w:pStyle w:val="Nadpis2"/>
        <w:jc w:val="both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>B/   Informácie o členoch štatutárnych orgánov, dozorných a iných orgánov spoločnosti</w:t>
      </w:r>
      <w:bookmarkEnd w:id="2"/>
      <w:bookmarkEnd w:id="3"/>
    </w:p>
    <w:p w:rsidR="00A8723D" w:rsidRPr="00272779" w:rsidRDefault="00A8723D" w:rsidP="00A8723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</w:r>
      <w:r w:rsidRPr="00272779">
        <w:rPr>
          <w:sz w:val="20"/>
          <w:szCs w:val="20"/>
        </w:rPr>
        <w:t>Konateľ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="00F40BE3">
        <w:rPr>
          <w:sz w:val="20"/>
          <w:szCs w:val="20"/>
        </w:rPr>
        <w:t xml:space="preserve">Mgr. </w:t>
      </w:r>
      <w:proofErr w:type="spellStart"/>
      <w:r w:rsidR="00F40BE3">
        <w:rPr>
          <w:sz w:val="20"/>
          <w:szCs w:val="20"/>
        </w:rPr>
        <w:t>Dobiš</w:t>
      </w:r>
      <w:proofErr w:type="spellEnd"/>
      <w:r w:rsidR="00F40BE3">
        <w:rPr>
          <w:sz w:val="20"/>
          <w:szCs w:val="20"/>
        </w:rPr>
        <w:t xml:space="preserve"> Juraj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272779" w:rsidRDefault="00A8723D" w:rsidP="00A8723D">
      <w:pPr>
        <w:rPr>
          <w:b/>
          <w:sz w:val="20"/>
          <w:szCs w:val="20"/>
        </w:rPr>
      </w:pPr>
    </w:p>
    <w:p w:rsidR="00A8723D" w:rsidRDefault="007176C2" w:rsidP="00A8723D">
      <w:pPr>
        <w:rPr>
          <w:b/>
          <w:sz w:val="18"/>
        </w:rPr>
      </w:pPr>
      <w:r>
        <w:rPr>
          <w:sz w:val="20"/>
          <w:szCs w:val="20"/>
        </w:rPr>
        <w:t xml:space="preserve">       Spoločník</w:t>
      </w:r>
      <w:r w:rsidR="00A8723D" w:rsidRPr="00272779">
        <w:rPr>
          <w:b/>
          <w:sz w:val="20"/>
          <w:szCs w:val="20"/>
        </w:rPr>
        <w:tab/>
      </w:r>
      <w:r>
        <w:rPr>
          <w:b/>
          <w:sz w:val="20"/>
          <w:szCs w:val="20"/>
        </w:rPr>
        <w:t xml:space="preserve">              </w:t>
      </w:r>
      <w:proofErr w:type="spellStart"/>
      <w:r w:rsidR="00F40BE3">
        <w:rPr>
          <w:b/>
          <w:sz w:val="20"/>
          <w:szCs w:val="20"/>
        </w:rPr>
        <w:t>Mgr.Dobiš</w:t>
      </w:r>
      <w:proofErr w:type="spellEnd"/>
      <w:r w:rsidR="00F40BE3">
        <w:rPr>
          <w:b/>
          <w:sz w:val="20"/>
          <w:szCs w:val="20"/>
        </w:rPr>
        <w:t xml:space="preserve"> Juraj</w:t>
      </w:r>
    </w:p>
    <w:p w:rsidR="00A8723D" w:rsidRDefault="00A8723D" w:rsidP="00A8723D">
      <w:pPr>
        <w:rPr>
          <w:rStyle w:val="Odkaznakomentr"/>
          <w:color w:val="000000"/>
          <w:sz w:val="20"/>
          <w:szCs w:val="20"/>
        </w:rPr>
      </w:pPr>
    </w:p>
    <w:p w:rsidR="00A8723D" w:rsidRDefault="00A8723D" w:rsidP="00A8723D">
      <w:pPr>
        <w:rPr>
          <w:rStyle w:val="Odkaznakomentr"/>
          <w:color w:val="000000"/>
          <w:sz w:val="20"/>
          <w:szCs w:val="20"/>
        </w:rPr>
      </w:pPr>
    </w:p>
    <w:p w:rsidR="00773C98" w:rsidRPr="00272779" w:rsidRDefault="00773C98" w:rsidP="00A8723D">
      <w:pPr>
        <w:rPr>
          <w:rStyle w:val="Odkaznakomentr"/>
          <w:vanish/>
          <w:color w:val="000000"/>
          <w:sz w:val="20"/>
          <w:szCs w:val="20"/>
        </w:rPr>
      </w:pPr>
    </w:p>
    <w:p w:rsidR="00A8723D" w:rsidRPr="00272779" w:rsidRDefault="00A8723D" w:rsidP="00A8723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4" w:name="_Toc457199693"/>
      <w:bookmarkStart w:id="5" w:name="_Toc465133731"/>
      <w:r w:rsidRPr="00272779">
        <w:rPr>
          <w:sz w:val="20"/>
          <w:lang w:val="sk-SK"/>
        </w:rPr>
        <w:t>b/</w:t>
      </w:r>
      <w:r>
        <w:rPr>
          <w:sz w:val="20"/>
          <w:lang w:val="sk-SK"/>
        </w:rPr>
        <w:t xml:space="preserve"> </w:t>
      </w:r>
      <w:r w:rsidRPr="00272779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Š</w:t>
      </w:r>
      <w:r w:rsidRPr="00272779">
        <w:rPr>
          <w:sz w:val="20"/>
          <w:lang w:val="sk-SK"/>
        </w:rPr>
        <w:t xml:space="preserve">truktúra spoločníkov </w:t>
      </w:r>
      <w:bookmarkEnd w:id="4"/>
      <w:bookmarkEnd w:id="5"/>
    </w:p>
    <w:p w:rsidR="00A8723D" w:rsidRPr="00C52E6E" w:rsidRDefault="00A8723D" w:rsidP="00A8723D">
      <w:pPr>
        <w:rPr>
          <w:sz w:val="16"/>
          <w:szCs w:val="16"/>
        </w:rPr>
      </w:pPr>
    </w:p>
    <w:tbl>
      <w:tblPr>
        <w:tblW w:w="8280" w:type="dxa"/>
        <w:tblInd w:w="4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0"/>
        <w:gridCol w:w="815"/>
        <w:gridCol w:w="1185"/>
        <w:gridCol w:w="2320"/>
      </w:tblGrid>
      <w:tr w:rsidR="00A8723D" w:rsidRPr="00272779" w:rsidTr="00A8723D">
        <w:tblPrEx>
          <w:tblCellMar>
            <w:top w:w="0" w:type="dxa"/>
            <w:bottom w:w="0" w:type="dxa"/>
          </w:tblCellMar>
        </w:tblPrEx>
        <w:tc>
          <w:tcPr>
            <w:tcW w:w="3960" w:type="dxa"/>
          </w:tcPr>
          <w:p w:rsidR="00A8723D" w:rsidRPr="00272779" w:rsidRDefault="00A8723D" w:rsidP="00A8723D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>Meno (Názov)</w:t>
            </w:r>
          </w:p>
        </w:tc>
        <w:tc>
          <w:tcPr>
            <w:tcW w:w="2000" w:type="dxa"/>
            <w:gridSpan w:val="2"/>
          </w:tcPr>
          <w:p w:rsidR="00A8723D" w:rsidRPr="00272779" w:rsidRDefault="00A8723D" w:rsidP="00A8723D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 xml:space="preserve">      Podiel na ZI</w:t>
            </w:r>
          </w:p>
          <w:p w:rsidR="00A8723D" w:rsidRPr="00272779" w:rsidRDefault="00A8723D" w:rsidP="00A8723D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 xml:space="preserve">    v </w:t>
            </w:r>
            <w:r w:rsidR="007176C2">
              <w:rPr>
                <w:b/>
                <w:sz w:val="20"/>
                <w:szCs w:val="20"/>
              </w:rPr>
              <w:t>EUR</w:t>
            </w:r>
            <w:r w:rsidRPr="00272779">
              <w:rPr>
                <w:b/>
                <w:sz w:val="20"/>
                <w:szCs w:val="20"/>
              </w:rPr>
              <w:t xml:space="preserve">          v %</w:t>
            </w:r>
          </w:p>
        </w:tc>
        <w:tc>
          <w:tcPr>
            <w:tcW w:w="2320" w:type="dxa"/>
          </w:tcPr>
          <w:p w:rsidR="00A8723D" w:rsidRPr="00272779" w:rsidRDefault="00A8723D" w:rsidP="00A8723D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>Hlasovacie práva v %</w:t>
            </w:r>
          </w:p>
        </w:tc>
      </w:tr>
      <w:tr w:rsidR="00A8723D" w:rsidRPr="00272779" w:rsidTr="00A8723D">
        <w:tblPrEx>
          <w:tblCellMar>
            <w:top w:w="0" w:type="dxa"/>
            <w:bottom w:w="0" w:type="dxa"/>
          </w:tblCellMar>
        </w:tblPrEx>
        <w:tc>
          <w:tcPr>
            <w:tcW w:w="3960" w:type="dxa"/>
            <w:tcBorders>
              <w:top w:val="nil"/>
            </w:tcBorders>
          </w:tcPr>
          <w:p w:rsidR="00A8723D" w:rsidRPr="00272779" w:rsidRDefault="00F40BE3" w:rsidP="00F40BE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Mgr.Dobiš</w:t>
            </w:r>
            <w:proofErr w:type="spellEnd"/>
            <w:r>
              <w:rPr>
                <w:sz w:val="20"/>
                <w:szCs w:val="20"/>
              </w:rPr>
              <w:t xml:space="preserve"> Juraj</w:t>
            </w:r>
          </w:p>
        </w:tc>
        <w:tc>
          <w:tcPr>
            <w:tcW w:w="815" w:type="dxa"/>
            <w:tcBorders>
              <w:top w:val="nil"/>
            </w:tcBorders>
          </w:tcPr>
          <w:p w:rsidR="00A8723D" w:rsidRPr="00272779" w:rsidRDefault="007176C2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0418E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639</w:t>
            </w:r>
          </w:p>
        </w:tc>
        <w:tc>
          <w:tcPr>
            <w:tcW w:w="1185" w:type="dxa"/>
            <w:tcBorders>
              <w:top w:val="nil"/>
            </w:tcBorders>
          </w:tcPr>
          <w:p w:rsidR="00A8723D" w:rsidRPr="00272779" w:rsidRDefault="00A8723D" w:rsidP="00A8723D">
            <w:pPr>
              <w:jc w:val="center"/>
              <w:rPr>
                <w:sz w:val="20"/>
                <w:szCs w:val="20"/>
              </w:rPr>
            </w:pPr>
            <w:r w:rsidRPr="00272779">
              <w:rPr>
                <w:sz w:val="20"/>
                <w:szCs w:val="20"/>
              </w:rPr>
              <w:t>100</w:t>
            </w:r>
          </w:p>
        </w:tc>
        <w:tc>
          <w:tcPr>
            <w:tcW w:w="2320" w:type="dxa"/>
            <w:tcBorders>
              <w:top w:val="nil"/>
            </w:tcBorders>
          </w:tcPr>
          <w:p w:rsidR="00A8723D" w:rsidRPr="00272779" w:rsidRDefault="00A8723D" w:rsidP="00A8723D">
            <w:pPr>
              <w:jc w:val="center"/>
              <w:rPr>
                <w:sz w:val="20"/>
                <w:szCs w:val="20"/>
              </w:rPr>
            </w:pPr>
            <w:r w:rsidRPr="00272779">
              <w:rPr>
                <w:sz w:val="20"/>
                <w:szCs w:val="20"/>
              </w:rPr>
              <w:t>100</w:t>
            </w:r>
          </w:p>
        </w:tc>
      </w:tr>
    </w:tbl>
    <w:p w:rsidR="00A8723D" w:rsidRDefault="00A8723D" w:rsidP="00A8723D">
      <w:pPr>
        <w:rPr>
          <w:rStyle w:val="Odkaznakomentr"/>
          <w:color w:val="000000"/>
          <w:sz w:val="18"/>
        </w:rPr>
      </w:pPr>
    </w:p>
    <w:p w:rsidR="00A8723D" w:rsidRPr="00C52E6E" w:rsidRDefault="00A8723D" w:rsidP="00A8723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t>C/   Informácie o konsolidovanom celku</w:t>
      </w: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6" w:name="_Toc457199694"/>
      <w:bookmarkStart w:id="7" w:name="_Toc465133732"/>
    </w:p>
    <w:p w:rsidR="00A8723D" w:rsidRPr="00272779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6"/>
      <w:bookmarkEnd w:id="7"/>
    </w:p>
    <w:p w:rsidR="00A8723D" w:rsidRPr="00272779" w:rsidRDefault="00A8723D" w:rsidP="00A8723D">
      <w:pPr>
        <w:ind w:left="360"/>
        <w:jc w:val="both"/>
        <w:rPr>
          <w:rStyle w:val="Odkaznakomentr"/>
          <w:color w:val="auto"/>
          <w:sz w:val="20"/>
          <w:szCs w:val="20"/>
        </w:rPr>
      </w:pPr>
      <w:r>
        <w:rPr>
          <w:rStyle w:val="Odkaznakomentr"/>
          <w:color w:val="auto"/>
          <w:sz w:val="20"/>
          <w:szCs w:val="20"/>
        </w:rPr>
        <w:t>Účtovná jednotka nezostavuje konsolidovanú účtovnú závierku, pretože jej to z  ustanovení zákona o účtovníctve  nevyplýva</w:t>
      </w:r>
      <w:r w:rsidRPr="00272779">
        <w:rPr>
          <w:rStyle w:val="Odkaznakomentr"/>
          <w:color w:val="auto"/>
          <w:sz w:val="20"/>
          <w:szCs w:val="20"/>
        </w:rPr>
        <w:t>.</w:t>
      </w:r>
    </w:p>
    <w:p w:rsidR="00A8723D" w:rsidRPr="00C82AC4" w:rsidRDefault="00A8723D" w:rsidP="00A8723D">
      <w:pPr>
        <w:rPr>
          <w:rStyle w:val="Odkaznakomentr"/>
          <w:sz w:val="18"/>
          <w:szCs w:val="18"/>
        </w:rPr>
      </w:pPr>
    </w:p>
    <w:p w:rsidR="00A8723D" w:rsidRPr="00272779" w:rsidRDefault="00A8723D" w:rsidP="00A8723D">
      <w:pPr>
        <w:jc w:val="both"/>
        <w:rPr>
          <w:rStyle w:val="Odkaznakomentr"/>
          <w:b/>
          <w:vanish/>
          <w:sz w:val="20"/>
          <w:szCs w:val="20"/>
        </w:rPr>
      </w:pPr>
    </w:p>
    <w:p w:rsidR="00A8723D" w:rsidRPr="00272779" w:rsidRDefault="00A8723D" w:rsidP="00A8723D">
      <w:pPr>
        <w:jc w:val="both"/>
        <w:rPr>
          <w:rStyle w:val="Odkaznakomentr"/>
          <w:b/>
          <w:vanish/>
          <w:sz w:val="20"/>
          <w:szCs w:val="20"/>
        </w:rPr>
      </w:pPr>
      <w:r w:rsidRPr="00272779">
        <w:rPr>
          <w:rStyle w:val="Odkaznakomentr"/>
          <w:b/>
          <w:vanish/>
          <w:sz w:val="20"/>
          <w:szCs w:val="20"/>
        </w:rPr>
        <w:t>.</w:t>
      </w:r>
      <w:bookmarkStart w:id="8" w:name="_Toc457199695"/>
      <w:bookmarkStart w:id="9" w:name="_Toc465133733"/>
    </w:p>
    <w:p w:rsidR="00A8723D" w:rsidRPr="00272779" w:rsidRDefault="00A8723D" w:rsidP="00A8723D">
      <w:pPr>
        <w:ind w:left="360" w:hanging="360"/>
        <w:jc w:val="both"/>
        <w:rPr>
          <w:sz w:val="20"/>
          <w:szCs w:val="20"/>
        </w:rPr>
      </w:pPr>
      <w:r w:rsidRPr="00272779">
        <w:rPr>
          <w:b/>
          <w:sz w:val="20"/>
          <w:szCs w:val="20"/>
        </w:rPr>
        <w:t xml:space="preserve">b/  </w:t>
      </w:r>
      <w:r w:rsidRPr="00272779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8"/>
      <w:bookmarkEnd w:id="9"/>
    </w:p>
    <w:p w:rsidR="00A8723D" w:rsidRPr="00272779" w:rsidRDefault="00A8723D" w:rsidP="00A8723D">
      <w:pPr>
        <w:ind w:left="360"/>
        <w:jc w:val="both"/>
        <w:rPr>
          <w:rStyle w:val="Odkaznakomentr"/>
          <w:color w:val="auto"/>
          <w:sz w:val="20"/>
          <w:szCs w:val="20"/>
        </w:rPr>
      </w:pPr>
      <w:r>
        <w:rPr>
          <w:rStyle w:val="Odkaznakomentr"/>
          <w:color w:val="auto"/>
          <w:sz w:val="20"/>
          <w:szCs w:val="20"/>
        </w:rPr>
        <w:t>Účtovná jednotka nezostavuje konsolidovanú účtovnú závierku, pretože jej to z  ustanovení zákona o účtovníctve  nevyplýva</w:t>
      </w:r>
      <w:r w:rsidRPr="00272779">
        <w:rPr>
          <w:rStyle w:val="Odkaznakomentr"/>
          <w:color w:val="auto"/>
          <w:sz w:val="20"/>
          <w:szCs w:val="20"/>
        </w:rPr>
        <w:t>.</w:t>
      </w:r>
    </w:p>
    <w:p w:rsidR="00A8723D" w:rsidRPr="00C82AC4" w:rsidRDefault="00A8723D" w:rsidP="00A8723D">
      <w:pPr>
        <w:rPr>
          <w:b/>
          <w:sz w:val="18"/>
          <w:szCs w:val="18"/>
        </w:rPr>
      </w:pPr>
    </w:p>
    <w:p w:rsidR="00A8723D" w:rsidRPr="00272779" w:rsidRDefault="00A8723D" w:rsidP="00A8723D">
      <w:pPr>
        <w:ind w:left="360" w:hanging="360"/>
        <w:rPr>
          <w:sz w:val="20"/>
          <w:szCs w:val="20"/>
        </w:rPr>
      </w:pPr>
      <w:r w:rsidRPr="00272779">
        <w:rPr>
          <w:b/>
          <w:sz w:val="20"/>
          <w:szCs w:val="20"/>
        </w:rPr>
        <w:t>c</w:t>
      </w:r>
      <w:r w:rsidRPr="00272779">
        <w:rPr>
          <w:sz w:val="20"/>
          <w:szCs w:val="20"/>
        </w:rPr>
        <w:t xml:space="preserve">/  </w:t>
      </w:r>
      <w:r w:rsidRPr="00272779">
        <w:rPr>
          <w:sz w:val="20"/>
          <w:szCs w:val="20"/>
        </w:rPr>
        <w:tab/>
      </w:r>
      <w:r w:rsidRPr="00272779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A8723D" w:rsidRPr="00272779" w:rsidRDefault="00A8723D" w:rsidP="00A8723D">
      <w:pPr>
        <w:ind w:left="360"/>
        <w:jc w:val="both"/>
        <w:rPr>
          <w:rStyle w:val="Odkaznakomentr"/>
          <w:color w:val="auto"/>
          <w:sz w:val="20"/>
          <w:szCs w:val="20"/>
        </w:rPr>
      </w:pPr>
      <w:r>
        <w:rPr>
          <w:rStyle w:val="Odkaznakomentr"/>
          <w:color w:val="auto"/>
          <w:sz w:val="20"/>
          <w:szCs w:val="20"/>
        </w:rPr>
        <w:t>Účtovná jednotka nezostavuje konsolidovanú účtovnú závierku, pretože jej to z  ustanovení zákona o účtovníctve  nevyplýva</w:t>
      </w:r>
      <w:r w:rsidRPr="00272779">
        <w:rPr>
          <w:rStyle w:val="Odkaznakomentr"/>
          <w:color w:val="auto"/>
          <w:sz w:val="20"/>
          <w:szCs w:val="20"/>
        </w:rPr>
        <w:t>.</w:t>
      </w:r>
    </w:p>
    <w:p w:rsidR="00A8723D" w:rsidRPr="00C82AC4" w:rsidRDefault="00A8723D" w:rsidP="00A8723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p w:rsidR="00A8723D" w:rsidRPr="00C82AC4" w:rsidRDefault="00A8723D" w:rsidP="00A8723D">
      <w:pPr>
        <w:pStyle w:val="Nadpis1"/>
        <w:tabs>
          <w:tab w:val="clear" w:pos="720"/>
          <w:tab w:val="left" w:pos="360"/>
        </w:tabs>
        <w:spacing w:before="0" w:after="0"/>
        <w:ind w:left="0" w:firstLine="0"/>
        <w:rPr>
          <w:sz w:val="22"/>
          <w:szCs w:val="22"/>
        </w:rPr>
      </w:pPr>
      <w:bookmarkStart w:id="10" w:name="_Toc457199701"/>
      <w:bookmarkStart w:id="11" w:name="_Toc465133739"/>
      <w:r w:rsidRPr="00C82AC4">
        <w:rPr>
          <w:sz w:val="22"/>
          <w:szCs w:val="22"/>
        </w:rPr>
        <w:t>D/</w:t>
      </w:r>
      <w:r w:rsidRPr="00C82AC4">
        <w:rPr>
          <w:sz w:val="22"/>
          <w:szCs w:val="22"/>
        </w:rPr>
        <w:tab/>
        <w:t>Informácie o účtovných metódach a  účtovných zásadách.</w:t>
      </w:r>
      <w:bookmarkEnd w:id="10"/>
      <w:bookmarkEnd w:id="11"/>
    </w:p>
    <w:p w:rsidR="00A8723D" w:rsidRPr="00C82AC4" w:rsidRDefault="00A8723D" w:rsidP="00A8723D">
      <w:pPr>
        <w:rPr>
          <w:sz w:val="18"/>
          <w:szCs w:val="18"/>
          <w:lang w:eastAsia="sk-SK"/>
        </w:rPr>
      </w:pPr>
    </w:p>
    <w:p w:rsidR="00A8723D" w:rsidRPr="00272779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bookmarkStart w:id="12" w:name="_Toc457199702"/>
      <w:bookmarkStart w:id="13" w:name="_Toc465133740"/>
      <w:r w:rsidRPr="00272779">
        <w:rPr>
          <w:sz w:val="20"/>
          <w:lang w:val="sk-SK"/>
        </w:rPr>
        <w:t>a/</w:t>
      </w:r>
      <w:r w:rsidRPr="00272779">
        <w:rPr>
          <w:b w:val="0"/>
          <w:sz w:val="20"/>
          <w:lang w:val="sk-SK"/>
        </w:rPr>
        <w:t xml:space="preserve">  </w:t>
      </w:r>
      <w:r w:rsidRPr="00272779"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>Ú</w:t>
      </w:r>
      <w:r w:rsidRPr="00272779">
        <w:rPr>
          <w:b w:val="0"/>
          <w:sz w:val="20"/>
          <w:lang w:val="sk-SK"/>
        </w:rPr>
        <w:t>čtovná závierka bola vyhotovená za splnenia predpokladu, že účtovná jednotka bude nepretržite   pokračovať vo svojej činnosti</w:t>
      </w:r>
    </w:p>
    <w:p w:rsidR="00A8723D" w:rsidRPr="00C82AC4" w:rsidRDefault="00A8723D" w:rsidP="00A8723D">
      <w:pPr>
        <w:rPr>
          <w:sz w:val="18"/>
          <w:szCs w:val="18"/>
          <w:lang w:val="en-US" w:eastAsia="sk-SK"/>
        </w:rPr>
      </w:pPr>
    </w:p>
    <w:p w:rsidR="00A8723D" w:rsidRPr="00272779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>b/</w:t>
      </w:r>
      <w:r w:rsidRPr="00272779">
        <w:rPr>
          <w:sz w:val="20"/>
          <w:lang w:val="sk-SK"/>
        </w:rPr>
        <w:tab/>
      </w:r>
      <w:r>
        <w:rPr>
          <w:sz w:val="20"/>
          <w:lang w:val="sk-SK"/>
        </w:rPr>
        <w:t>Z</w:t>
      </w:r>
      <w:r w:rsidRPr="00272779">
        <w:rPr>
          <w:sz w:val="20"/>
          <w:lang w:val="sk-SK"/>
        </w:rPr>
        <w:t>meny účtovných zásad a metód</w:t>
      </w:r>
    </w:p>
    <w:p w:rsidR="00A8723D" w:rsidRPr="00272779" w:rsidRDefault="00A8723D" w:rsidP="00A8723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</w:t>
      </w:r>
      <w:r w:rsidRPr="00272779">
        <w:rPr>
          <w:sz w:val="20"/>
          <w:szCs w:val="20"/>
        </w:rPr>
        <w:t> priebehu účtovného obdobia neboli v účtovnej jednotke zaznamenané zmeny v spôsobe oceňovania, v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spôsobe odpisovania, v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postupoch účtovania, v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usporiadaní položiek účtovnej závierky</w:t>
      </w:r>
      <w:r>
        <w:rPr>
          <w:sz w:val="20"/>
          <w:szCs w:val="20"/>
        </w:rPr>
        <w:t xml:space="preserve">                       </w:t>
      </w:r>
      <w:r w:rsidRPr="00272779">
        <w:rPr>
          <w:sz w:val="20"/>
          <w:szCs w:val="20"/>
        </w:rPr>
        <w:t>a v obsahovom vymedzení týchto položiek proti predchádzajúcemu  obdobiu.</w:t>
      </w:r>
    </w:p>
    <w:p w:rsidR="00A8723D" w:rsidRPr="00C82AC4" w:rsidRDefault="00A8723D" w:rsidP="00A8723D">
      <w:pPr>
        <w:rPr>
          <w:sz w:val="18"/>
          <w:szCs w:val="18"/>
        </w:rPr>
      </w:pPr>
    </w:p>
    <w:p w:rsidR="00A8723D" w:rsidRPr="00272779" w:rsidRDefault="00A8723D" w:rsidP="00A8723D">
      <w:pPr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>c/   Spôsob ocenenia jednotlivých položiek</w:t>
      </w:r>
      <w:bookmarkEnd w:id="12"/>
      <w:bookmarkEnd w:id="13"/>
    </w:p>
    <w:p w:rsidR="00A8723D" w:rsidRPr="00C82AC4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57"/>
        <w:rPr>
          <w:sz w:val="18"/>
          <w:szCs w:val="18"/>
          <w:lang w:val="sk-SK"/>
        </w:rPr>
      </w:pPr>
      <w:bookmarkStart w:id="14" w:name="_Toc457199703"/>
      <w:bookmarkStart w:id="15" w:name="_Toc465133741"/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57"/>
        <w:rPr>
          <w:sz w:val="20"/>
          <w:lang w:val="sk-SK"/>
        </w:rPr>
      </w:pPr>
      <w:r w:rsidRPr="00272779">
        <w:rPr>
          <w:sz w:val="20"/>
          <w:lang w:val="sk-SK"/>
        </w:rPr>
        <w:t>1.</w:t>
      </w:r>
      <w:r w:rsidRPr="00272779">
        <w:rPr>
          <w:sz w:val="20"/>
          <w:lang w:val="sk-SK"/>
        </w:rPr>
        <w:tab/>
        <w:t>Dlhodobý nehmotný  majetok obstaraný kúpou</w:t>
      </w:r>
      <w:bookmarkEnd w:id="14"/>
      <w:bookmarkEnd w:id="15"/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Ocenený  obstarávacou cenou</w:t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Súčasti obstarávacej ceny  sú:</w:t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cena obstarania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náklady súvisiace s obstaraním</w:t>
      </w:r>
      <w:r w:rsidRPr="00272779">
        <w:rPr>
          <w:sz w:val="20"/>
          <w:szCs w:val="20"/>
        </w:rPr>
        <w:tab/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časť neuplatnenej DPH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C82AC4" w:rsidRDefault="00A8723D" w:rsidP="00A8723D">
      <w:pPr>
        <w:rPr>
          <w:sz w:val="18"/>
          <w:szCs w:val="18"/>
        </w:rPr>
      </w:pPr>
      <w:bookmarkStart w:id="16" w:name="_Toc457199704"/>
      <w:bookmarkStart w:id="17" w:name="_Toc465133742"/>
    </w:p>
    <w:p w:rsidR="00A8723D" w:rsidRPr="00272779" w:rsidRDefault="00A8723D" w:rsidP="00A8723D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2. </w:t>
      </w:r>
      <w:r w:rsidRPr="00272779">
        <w:rPr>
          <w:b/>
          <w:sz w:val="20"/>
          <w:szCs w:val="20"/>
        </w:rPr>
        <w:tab/>
        <w:t>Dlhodobý nehmotný  majetok vytvorený vlastnou činnosťou.</w:t>
      </w:r>
      <w:bookmarkEnd w:id="16"/>
      <w:bookmarkEnd w:id="17"/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Spoločnosť nevytvorila žiadny nehmotný investičný majetok vlastnou činnosťou.</w:t>
      </w:r>
    </w:p>
    <w:p w:rsidR="00A8723D" w:rsidRPr="00C82AC4" w:rsidRDefault="00A8723D" w:rsidP="00A8723D">
      <w:pPr>
        <w:pStyle w:val="Nadpis3"/>
        <w:spacing w:before="0" w:after="0"/>
        <w:rPr>
          <w:sz w:val="18"/>
          <w:szCs w:val="18"/>
          <w:lang w:val="sk-SK"/>
        </w:rPr>
      </w:pPr>
      <w:bookmarkStart w:id="18" w:name="_Toc457199705"/>
      <w:bookmarkStart w:id="19" w:name="_Toc465133743"/>
    </w:p>
    <w:p w:rsidR="00A8723D" w:rsidRPr="00272779" w:rsidRDefault="00A8723D" w:rsidP="00A8723D">
      <w:pPr>
        <w:pStyle w:val="Nadpis3"/>
        <w:tabs>
          <w:tab w:val="clear" w:pos="72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>3.</w:t>
      </w:r>
      <w:r w:rsidRPr="00272779">
        <w:rPr>
          <w:sz w:val="20"/>
          <w:lang w:val="sk-SK"/>
        </w:rPr>
        <w:tab/>
        <w:t>Dlhodobý hmotný  majetok obstaraný kúpou</w:t>
      </w:r>
      <w:bookmarkEnd w:id="18"/>
      <w:bookmarkEnd w:id="19"/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 xml:space="preserve">Ocenený obstarávacou cenou 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Súčasti obstarávacej ceny sú :</w:t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cena obstarania</w:t>
      </w:r>
      <w:r w:rsidRPr="00272779">
        <w:rPr>
          <w:sz w:val="20"/>
          <w:szCs w:val="20"/>
        </w:rPr>
        <w:tab/>
      </w:r>
      <w:r>
        <w:rPr>
          <w:sz w:val="20"/>
          <w:szCs w:val="20"/>
        </w:rPr>
        <w:t xml:space="preserve">a </w:t>
      </w:r>
      <w:r w:rsidRPr="00272779">
        <w:rPr>
          <w:sz w:val="20"/>
          <w:szCs w:val="20"/>
        </w:rPr>
        <w:t xml:space="preserve"> 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r>
        <w:rPr>
          <w:sz w:val="20"/>
          <w:szCs w:val="20"/>
        </w:rPr>
        <w:t xml:space="preserve"> (</w:t>
      </w:r>
      <w:r w:rsidRPr="00272779">
        <w:rPr>
          <w:sz w:val="20"/>
          <w:szCs w:val="20"/>
        </w:rPr>
        <w:t xml:space="preserve"> dopravné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montáž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clo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technické zhodnotenie</w:t>
      </w:r>
    </w:p>
    <w:p w:rsidR="00A8723D" w:rsidRPr="00272779" w:rsidRDefault="00A8723D" w:rsidP="00A8723D">
      <w:pPr>
        <w:ind w:firstLine="720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272779">
        <w:rPr>
          <w:sz w:val="20"/>
          <w:szCs w:val="20"/>
        </w:rPr>
        <w:t>časť neuplatnenej DPH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ďalšie vedľajšie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r>
        <w:rPr>
          <w:sz w:val="20"/>
          <w:szCs w:val="20"/>
        </w:rPr>
        <w:t>)</w:t>
      </w:r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20" w:name="_Toc457199706"/>
      <w:bookmarkStart w:id="21" w:name="_Toc465133744"/>
      <w:r w:rsidRPr="00272779">
        <w:rPr>
          <w:sz w:val="20"/>
          <w:lang w:val="sk-SK"/>
        </w:rPr>
        <w:t>4.</w:t>
      </w:r>
      <w:r w:rsidRPr="00272779">
        <w:rPr>
          <w:sz w:val="20"/>
          <w:lang w:val="sk-SK"/>
        </w:rPr>
        <w:tab/>
        <w:t>Dlhodobý hmotný majetok vytvorený vlastnou činnosťou.</w:t>
      </w:r>
      <w:bookmarkEnd w:id="20"/>
      <w:bookmarkEnd w:id="21"/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Spoločnosť nevytvorila vlastnou činnosťou  hmotný investičný majetok.</w:t>
      </w:r>
    </w:p>
    <w:p w:rsidR="00A8723D" w:rsidRPr="00C82AC4" w:rsidRDefault="00A8723D" w:rsidP="00A8723D">
      <w:pPr>
        <w:pStyle w:val="Nadpis3"/>
        <w:spacing w:before="0" w:after="0"/>
        <w:rPr>
          <w:sz w:val="18"/>
          <w:szCs w:val="18"/>
          <w:lang w:val="sk-SK"/>
        </w:rPr>
      </w:pPr>
      <w:bookmarkStart w:id="22" w:name="_Toc457199707"/>
      <w:bookmarkStart w:id="23" w:name="_Toc465133745"/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>5.</w:t>
      </w:r>
      <w:r w:rsidRPr="00272779">
        <w:rPr>
          <w:sz w:val="20"/>
          <w:lang w:val="sk-SK"/>
        </w:rPr>
        <w:tab/>
        <w:t>Dlhodobý finančný majetok</w:t>
      </w:r>
      <w:bookmarkEnd w:id="22"/>
      <w:bookmarkEnd w:id="23"/>
    </w:p>
    <w:p w:rsidR="00A8723D" w:rsidRDefault="00A8723D" w:rsidP="00A8723D">
      <w:pPr>
        <w:ind w:firstLine="708"/>
        <w:rPr>
          <w:sz w:val="18"/>
        </w:rPr>
      </w:pPr>
      <w:r w:rsidRPr="00272779">
        <w:rPr>
          <w:sz w:val="20"/>
          <w:szCs w:val="20"/>
        </w:rPr>
        <w:t>Ocenený  obstarávacou cenou</w:t>
      </w:r>
      <w:r w:rsidRPr="00272779">
        <w:rPr>
          <w:sz w:val="20"/>
          <w:szCs w:val="20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A8723D" w:rsidRDefault="00A8723D" w:rsidP="00A8723D">
      <w:pPr>
        <w:pStyle w:val="Nadpis3"/>
        <w:spacing w:before="0" w:after="0"/>
        <w:rPr>
          <w:sz w:val="18"/>
          <w:lang w:val="sk-SK"/>
        </w:rPr>
      </w:pPr>
      <w:bookmarkStart w:id="24" w:name="_Toc457199708"/>
      <w:bookmarkStart w:id="25" w:name="_Toc465133746"/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>6.</w:t>
      </w:r>
      <w:r w:rsidRPr="00272779">
        <w:rPr>
          <w:sz w:val="20"/>
          <w:lang w:val="sk-SK"/>
        </w:rPr>
        <w:tab/>
        <w:t>Zásoby obstarané kúpou</w:t>
      </w:r>
      <w:bookmarkEnd w:id="24"/>
      <w:bookmarkEnd w:id="25"/>
    </w:p>
    <w:p w:rsidR="00A8723D" w:rsidRPr="00272779" w:rsidRDefault="00A8723D" w:rsidP="00A8723D">
      <w:pPr>
        <w:rPr>
          <w:sz w:val="20"/>
          <w:szCs w:val="20"/>
        </w:rPr>
      </w:pPr>
      <w:r w:rsidRPr="00272779">
        <w:rPr>
          <w:sz w:val="20"/>
          <w:szCs w:val="20"/>
        </w:rPr>
        <w:t xml:space="preserve">   </w:t>
      </w:r>
      <w:r w:rsidRPr="00272779">
        <w:rPr>
          <w:sz w:val="20"/>
          <w:szCs w:val="20"/>
        </w:rPr>
        <w:tab/>
        <w:t xml:space="preserve">Ocenené obstarávacou cenou 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lastRenderedPageBreak/>
        <w:t>Súčasti obstarávacej ceny :</w:t>
      </w:r>
    </w:p>
    <w:p w:rsidR="00A8723D" w:rsidRPr="00272779" w:rsidRDefault="00A8723D" w:rsidP="00A8723D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cena obstarania</w:t>
      </w:r>
      <w:r w:rsidRPr="00272779">
        <w:rPr>
          <w:sz w:val="20"/>
          <w:szCs w:val="20"/>
        </w:rPr>
        <w:tab/>
        <w:t>-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r>
        <w:rPr>
          <w:sz w:val="20"/>
          <w:szCs w:val="20"/>
        </w:rPr>
        <w:t xml:space="preserve"> (</w:t>
      </w:r>
      <w:r w:rsidRPr="00272779">
        <w:rPr>
          <w:sz w:val="20"/>
          <w:szCs w:val="20"/>
        </w:rPr>
        <w:t>dopravné</w:t>
      </w:r>
      <w:r>
        <w:rPr>
          <w:sz w:val="20"/>
          <w:szCs w:val="20"/>
        </w:rPr>
        <w:t xml:space="preserve">, </w:t>
      </w:r>
      <w:r w:rsidRPr="00272779">
        <w:rPr>
          <w:sz w:val="20"/>
          <w:szCs w:val="20"/>
        </w:rPr>
        <w:t>clo</w:t>
      </w:r>
      <w:r>
        <w:rPr>
          <w:sz w:val="20"/>
          <w:szCs w:val="20"/>
        </w:rPr>
        <w:t xml:space="preserve">, </w:t>
      </w:r>
      <w:r w:rsidRPr="00272779">
        <w:rPr>
          <w:sz w:val="20"/>
          <w:szCs w:val="20"/>
        </w:rPr>
        <w:t>časť neuplatnenej DPH</w:t>
      </w:r>
      <w:r>
        <w:rPr>
          <w:sz w:val="20"/>
          <w:szCs w:val="20"/>
        </w:rPr>
        <w:t xml:space="preserve">, </w:t>
      </w:r>
      <w:r w:rsidRPr="00272779">
        <w:rPr>
          <w:sz w:val="20"/>
          <w:szCs w:val="20"/>
        </w:rPr>
        <w:t>skonto</w:t>
      </w:r>
    </w:p>
    <w:p w:rsidR="00A8723D" w:rsidRPr="00272779" w:rsidRDefault="00A8723D" w:rsidP="00A8723D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ďalšie vedľajšie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bookmarkStart w:id="26" w:name="_Toc457199709"/>
      <w:bookmarkStart w:id="27" w:name="_Toc465133747"/>
      <w:r>
        <w:rPr>
          <w:sz w:val="20"/>
          <w:szCs w:val="20"/>
        </w:rPr>
        <w:t>)</w:t>
      </w:r>
    </w:p>
    <w:p w:rsidR="00A8723D" w:rsidRPr="00C82AC4" w:rsidRDefault="00A8723D" w:rsidP="00A8723D">
      <w:pPr>
        <w:jc w:val="both"/>
        <w:rPr>
          <w:sz w:val="18"/>
          <w:szCs w:val="18"/>
        </w:rPr>
      </w:pPr>
    </w:p>
    <w:p w:rsidR="00A8723D" w:rsidRPr="00272779" w:rsidRDefault="00A8723D" w:rsidP="00A8723D">
      <w:pPr>
        <w:ind w:left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7/</w:t>
      </w:r>
      <w:r>
        <w:rPr>
          <w:b/>
          <w:sz w:val="20"/>
          <w:szCs w:val="20"/>
        </w:rPr>
        <w:tab/>
      </w:r>
      <w:r w:rsidRPr="00272779">
        <w:rPr>
          <w:b/>
          <w:sz w:val="20"/>
          <w:szCs w:val="20"/>
        </w:rPr>
        <w:t>Zásoby vytvorené vlastnou činnosťou</w:t>
      </w:r>
      <w:r w:rsidRPr="00272779">
        <w:rPr>
          <w:sz w:val="20"/>
          <w:szCs w:val="20"/>
        </w:rPr>
        <w:t>.</w:t>
      </w:r>
      <w:bookmarkEnd w:id="26"/>
      <w:bookmarkEnd w:id="27"/>
    </w:p>
    <w:p w:rsidR="00A8723D" w:rsidRPr="00272779" w:rsidRDefault="00A8723D" w:rsidP="00A8723D">
      <w:pPr>
        <w:ind w:right="-1348"/>
        <w:rPr>
          <w:sz w:val="20"/>
          <w:szCs w:val="20"/>
        </w:rPr>
      </w:pPr>
      <w:r w:rsidRPr="00272779">
        <w:rPr>
          <w:sz w:val="20"/>
          <w:szCs w:val="20"/>
        </w:rPr>
        <w:t xml:space="preserve">         </w:t>
      </w:r>
      <w:r>
        <w:rPr>
          <w:sz w:val="20"/>
          <w:szCs w:val="20"/>
        </w:rPr>
        <w:tab/>
      </w:r>
      <w:r w:rsidRPr="00272779">
        <w:rPr>
          <w:sz w:val="20"/>
          <w:szCs w:val="20"/>
        </w:rPr>
        <w:t>Zásoby vytvorené vlastnou činnosťou spoločnosť neevidovala.</w:t>
      </w:r>
    </w:p>
    <w:p w:rsidR="00A8723D" w:rsidRPr="00C82AC4" w:rsidRDefault="00A8723D" w:rsidP="00A8723D">
      <w:pPr>
        <w:pStyle w:val="Nadpis3"/>
        <w:spacing w:before="0" w:after="0"/>
        <w:rPr>
          <w:sz w:val="18"/>
          <w:szCs w:val="18"/>
          <w:lang w:val="sk-SK"/>
        </w:rPr>
      </w:pPr>
      <w:bookmarkStart w:id="28" w:name="_Toc457199710"/>
      <w:bookmarkStart w:id="29" w:name="_Toc465133752"/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8/  </w:t>
      </w:r>
      <w:r>
        <w:rPr>
          <w:sz w:val="20"/>
          <w:lang w:val="sk-SK"/>
        </w:rPr>
        <w:t xml:space="preserve"> </w:t>
      </w:r>
      <w:r w:rsidRPr="00272779">
        <w:rPr>
          <w:sz w:val="20"/>
          <w:lang w:val="sk-SK"/>
        </w:rPr>
        <w:t>Zákazková výroba</w:t>
      </w:r>
    </w:p>
    <w:p w:rsidR="00A8723D" w:rsidRPr="00272779" w:rsidRDefault="00A8723D" w:rsidP="00A8723D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Účtovná jednotka o zákazkovej výrobe neúčtovala.</w:t>
      </w:r>
    </w:p>
    <w:p w:rsidR="00A8723D" w:rsidRPr="00C82AC4" w:rsidRDefault="00A8723D" w:rsidP="00A8723D">
      <w:pPr>
        <w:pStyle w:val="Nadpis3"/>
        <w:spacing w:before="0" w:after="0"/>
        <w:ind w:left="0" w:firstLine="0"/>
        <w:rPr>
          <w:sz w:val="18"/>
          <w:szCs w:val="18"/>
          <w:lang w:val="sk-SK"/>
        </w:rPr>
      </w:pPr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>9/  Pohľadávky</w:t>
      </w:r>
      <w:bookmarkEnd w:id="28"/>
      <w:bookmarkEnd w:id="29"/>
    </w:p>
    <w:p w:rsidR="00A8723D" w:rsidRPr="00272779" w:rsidRDefault="00A8723D" w:rsidP="00A8723D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Účtovná jednotka ich oceňuje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menovitou hodnotou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C82AC4" w:rsidRDefault="00A8723D" w:rsidP="00A8723D">
      <w:pPr>
        <w:pStyle w:val="Nadpis3"/>
        <w:spacing w:before="0" w:after="0"/>
        <w:rPr>
          <w:sz w:val="18"/>
          <w:szCs w:val="18"/>
          <w:lang w:val="sk-SK"/>
        </w:rPr>
      </w:pPr>
      <w:bookmarkStart w:id="30" w:name="_Toc457199711"/>
      <w:bookmarkStart w:id="31" w:name="_Toc465133753"/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>10/ Krátkodobý finančný majetok</w:t>
      </w:r>
      <w:bookmarkEnd w:id="30"/>
      <w:bookmarkEnd w:id="31"/>
    </w:p>
    <w:p w:rsidR="00A8723D" w:rsidRPr="00272779" w:rsidRDefault="00A8723D" w:rsidP="00A8723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  <w:r w:rsidRPr="0027277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Účtovná jednotka ich oceňuje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menovitou hodnotou.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A8723D" w:rsidRPr="00C82AC4" w:rsidRDefault="00A8723D" w:rsidP="00A8723D">
      <w:pPr>
        <w:pStyle w:val="Nadpis3"/>
        <w:spacing w:before="0" w:after="0"/>
        <w:rPr>
          <w:sz w:val="18"/>
          <w:szCs w:val="18"/>
          <w:lang w:val="sk-SK"/>
        </w:rPr>
      </w:pPr>
      <w:bookmarkStart w:id="32" w:name="_Toc457199712"/>
      <w:bookmarkStart w:id="33" w:name="_Toc465133754"/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11/ </w:t>
      </w:r>
      <w:r>
        <w:rPr>
          <w:sz w:val="20"/>
          <w:lang w:val="sk-SK"/>
        </w:rPr>
        <w:t>Č</w:t>
      </w:r>
      <w:r w:rsidRPr="00272779">
        <w:rPr>
          <w:sz w:val="20"/>
          <w:lang w:val="sk-SK"/>
        </w:rPr>
        <w:t>asové rozlíšenie na strane aktív</w:t>
      </w:r>
      <w:bookmarkEnd w:id="32"/>
      <w:bookmarkEnd w:id="33"/>
    </w:p>
    <w:p w:rsidR="00A8723D" w:rsidRDefault="00A8723D" w:rsidP="00A8723D">
      <w:pPr>
        <w:pStyle w:val="Nadpis4"/>
        <w:tabs>
          <w:tab w:val="clear" w:pos="1080"/>
          <w:tab w:val="left" w:pos="0"/>
        </w:tabs>
        <w:spacing w:before="0" w:after="0"/>
        <w:ind w:left="720" w:hanging="720"/>
        <w:jc w:val="both"/>
        <w:rPr>
          <w:rFonts w:ascii="Times New Roman" w:hAnsi="Times New Roman"/>
          <w:b w:val="0"/>
          <w:sz w:val="20"/>
          <w:lang w:val="sk-SK"/>
        </w:rPr>
      </w:pPr>
      <w:bookmarkStart w:id="34" w:name="_Toc457199713"/>
      <w:bookmarkStart w:id="35" w:name="_Toc465133755"/>
      <w:r w:rsidRPr="00272779">
        <w:rPr>
          <w:rFonts w:ascii="Times New Roman" w:hAnsi="Times New Roman"/>
          <w:b w:val="0"/>
          <w:sz w:val="20"/>
          <w:lang w:val="sk-SK"/>
        </w:rPr>
        <w:t xml:space="preserve">    </w:t>
      </w:r>
      <w:r>
        <w:rPr>
          <w:rFonts w:ascii="Times New Roman" w:hAnsi="Times New Roman"/>
          <w:b w:val="0"/>
          <w:sz w:val="20"/>
          <w:lang w:val="sk-SK"/>
        </w:rPr>
        <w:t xml:space="preserve">    </w:t>
      </w:r>
      <w:r>
        <w:rPr>
          <w:rFonts w:ascii="Times New Roman" w:hAnsi="Times New Roman"/>
          <w:b w:val="0"/>
          <w:sz w:val="20"/>
          <w:lang w:val="sk-SK"/>
        </w:rPr>
        <w:tab/>
      </w:r>
      <w:r w:rsidRPr="00272779">
        <w:rPr>
          <w:rFonts w:ascii="Times New Roman" w:hAnsi="Times New Roman"/>
          <w:b w:val="0"/>
          <w:sz w:val="20"/>
          <w:lang w:val="sk-SK"/>
        </w:rPr>
        <w:t>účet 381 : Náklady budúcich období –</w:t>
      </w:r>
      <w:bookmarkEnd w:id="34"/>
      <w:bookmarkEnd w:id="35"/>
      <w:r>
        <w:rPr>
          <w:rFonts w:ascii="Times New Roman" w:hAnsi="Times New Roman"/>
          <w:b w:val="0"/>
          <w:sz w:val="20"/>
          <w:lang w:val="sk-SK"/>
        </w:rPr>
        <w:t xml:space="preserve"> ocenené </w:t>
      </w:r>
      <w:r w:rsidRPr="002B3147">
        <w:rPr>
          <w:rFonts w:ascii="Times New Roman" w:hAnsi="Times New Roman"/>
          <w:b w:val="0"/>
          <w:sz w:val="20"/>
          <w:lang w:val="sk-SK"/>
        </w:rPr>
        <w:t>menovitou hodnotou</w:t>
      </w:r>
      <w:r>
        <w:rPr>
          <w:rFonts w:ascii="Times New Roman" w:hAnsi="Times New Roman"/>
          <w:b w:val="0"/>
          <w:sz w:val="20"/>
          <w:lang w:val="sk-SK"/>
        </w:rPr>
        <w:t xml:space="preserve"> vo výške, ktorá je potrebná na dodržanie zásady vecnej a časovej súvislosti s účtovným obdobím. </w:t>
      </w:r>
    </w:p>
    <w:p w:rsidR="00A8723D" w:rsidRPr="00C82AC4" w:rsidRDefault="00A8723D" w:rsidP="00A8723D">
      <w:pPr>
        <w:rPr>
          <w:sz w:val="18"/>
          <w:szCs w:val="18"/>
          <w:lang w:eastAsia="sk-SK"/>
        </w:rPr>
      </w:pPr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36" w:name="_Toc457199718"/>
      <w:bookmarkStart w:id="37" w:name="_Toc465133760"/>
      <w:r w:rsidRPr="00272779">
        <w:rPr>
          <w:sz w:val="20"/>
          <w:lang w:val="sk-SK"/>
        </w:rPr>
        <w:t>12/ Záväzky vrátene rezerv, pôžičiek a úverov</w:t>
      </w:r>
      <w:bookmarkEnd w:id="36"/>
      <w:bookmarkEnd w:id="37"/>
    </w:p>
    <w:p w:rsidR="00A8723D" w:rsidRPr="00272779" w:rsidRDefault="00A8723D" w:rsidP="00A8723D">
      <w:pPr>
        <w:ind w:firstLine="708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záväzky, pôžičky a úvery – </w:t>
      </w:r>
      <w:r>
        <w:rPr>
          <w:sz w:val="20"/>
          <w:szCs w:val="20"/>
        </w:rPr>
        <w:t>menovitou hodnotou</w:t>
      </w:r>
      <w:r w:rsidRPr="00272779">
        <w:rPr>
          <w:sz w:val="20"/>
          <w:szCs w:val="20"/>
        </w:rPr>
        <w:t xml:space="preserve"> </w:t>
      </w:r>
    </w:p>
    <w:p w:rsidR="00A8723D" w:rsidRPr="002542CD" w:rsidRDefault="00A8723D" w:rsidP="00A8723D">
      <w:pPr>
        <w:ind w:left="720"/>
        <w:jc w:val="both"/>
        <w:rPr>
          <w:color w:val="000000"/>
          <w:sz w:val="20"/>
          <w:szCs w:val="20"/>
        </w:rPr>
      </w:pPr>
      <w:r w:rsidRPr="002542CD">
        <w:rPr>
          <w:sz w:val="20"/>
          <w:szCs w:val="20"/>
        </w:rPr>
        <w:t xml:space="preserve">rezervy – odhadom menovitou hodnotou. </w:t>
      </w:r>
      <w:r w:rsidRPr="002542CD">
        <w:rPr>
          <w:color w:val="000000"/>
          <w:sz w:val="20"/>
          <w:szCs w:val="20"/>
        </w:rPr>
        <w:t>Tvoria sa na krytie známych rizík alebo strát. Oceňujú sa v očakávanej výške záväzku .</w:t>
      </w:r>
    </w:p>
    <w:p w:rsidR="00A8723D" w:rsidRPr="00C82AC4" w:rsidRDefault="00A8723D" w:rsidP="00A8723D">
      <w:pPr>
        <w:rPr>
          <w:sz w:val="18"/>
          <w:szCs w:val="18"/>
        </w:rPr>
      </w:pPr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38" w:name="_Toc457199719"/>
      <w:bookmarkStart w:id="39" w:name="_Toc465133761"/>
      <w:r w:rsidRPr="00272779">
        <w:rPr>
          <w:sz w:val="20"/>
          <w:lang w:val="sk-SK"/>
        </w:rPr>
        <w:t xml:space="preserve">11/ </w:t>
      </w:r>
      <w:r>
        <w:rPr>
          <w:sz w:val="20"/>
          <w:lang w:val="sk-SK"/>
        </w:rPr>
        <w:t>Č</w:t>
      </w:r>
      <w:r w:rsidRPr="00272779">
        <w:rPr>
          <w:sz w:val="20"/>
          <w:lang w:val="sk-SK"/>
        </w:rPr>
        <w:t>asové rozlíšenie na strane pasív</w:t>
      </w:r>
    </w:p>
    <w:p w:rsidR="00A8723D" w:rsidRPr="00272779" w:rsidRDefault="00A8723D" w:rsidP="00A8723D">
      <w:pPr>
        <w:ind w:firstLine="72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účet 383 : Výdaje budúcich období – </w:t>
      </w:r>
      <w:r>
        <w:rPr>
          <w:sz w:val="20"/>
          <w:szCs w:val="20"/>
        </w:rPr>
        <w:t>menovitou hodnotou</w:t>
      </w:r>
      <w:r w:rsidR="007176C2">
        <w:rPr>
          <w:sz w:val="20"/>
          <w:szCs w:val="20"/>
        </w:rPr>
        <w:t xml:space="preserve"> – spoločnosť neúčtovala</w:t>
      </w:r>
    </w:p>
    <w:p w:rsidR="00A8723D" w:rsidRPr="002542CD" w:rsidRDefault="00A8723D" w:rsidP="00A8723D">
      <w:pPr>
        <w:ind w:left="705"/>
        <w:jc w:val="both"/>
        <w:rPr>
          <w:sz w:val="20"/>
          <w:szCs w:val="20"/>
        </w:rPr>
      </w:pPr>
      <w:r w:rsidRPr="002542CD">
        <w:rPr>
          <w:sz w:val="20"/>
          <w:szCs w:val="20"/>
        </w:rPr>
        <w:t xml:space="preserve">účet 384:  Výnosy budúcich období – odhadom menovitou hodnotou. </w:t>
      </w:r>
      <w:r w:rsidRPr="002542CD">
        <w:rPr>
          <w:color w:val="000000"/>
          <w:sz w:val="20"/>
          <w:szCs w:val="20"/>
        </w:rPr>
        <w:t>Vykazujú sa vo výške, ktorá je potrebná na dodržanie zásady vecnej a časovej súvislosti s účtovným obdobím</w:t>
      </w:r>
      <w:r w:rsidRPr="002542CD">
        <w:rPr>
          <w:sz w:val="20"/>
          <w:szCs w:val="20"/>
        </w:rPr>
        <w:t xml:space="preserve"> </w:t>
      </w:r>
      <w:r w:rsidR="007176C2">
        <w:rPr>
          <w:sz w:val="20"/>
          <w:szCs w:val="20"/>
        </w:rPr>
        <w:t>– spoločnosť neúčtovala</w:t>
      </w:r>
    </w:p>
    <w:p w:rsidR="00A8723D" w:rsidRPr="00C82AC4" w:rsidRDefault="00A8723D" w:rsidP="00A8723D">
      <w:pPr>
        <w:rPr>
          <w:sz w:val="18"/>
          <w:szCs w:val="18"/>
        </w:rPr>
      </w:pPr>
    </w:p>
    <w:p w:rsidR="00A8723D" w:rsidRPr="00272779" w:rsidRDefault="00A8723D" w:rsidP="00A8723D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12/   </w:t>
      </w:r>
      <w:r>
        <w:rPr>
          <w:b/>
          <w:sz w:val="20"/>
          <w:szCs w:val="20"/>
        </w:rPr>
        <w:t>D</w:t>
      </w:r>
      <w:r w:rsidRPr="00272779">
        <w:rPr>
          <w:b/>
          <w:sz w:val="20"/>
          <w:szCs w:val="20"/>
        </w:rPr>
        <w:t>eriváty</w:t>
      </w:r>
    </w:p>
    <w:p w:rsidR="00A8723D" w:rsidRPr="00CF154A" w:rsidRDefault="00A8723D" w:rsidP="00A8723D">
      <w:pPr>
        <w:jc w:val="both"/>
        <w:rPr>
          <w:sz w:val="20"/>
          <w:szCs w:val="20"/>
        </w:rPr>
      </w:pPr>
      <w:r w:rsidRPr="00CF154A">
        <w:rPr>
          <w:sz w:val="20"/>
          <w:szCs w:val="20"/>
        </w:rPr>
        <w:t xml:space="preserve">      </w:t>
      </w:r>
      <w:r w:rsidRPr="00CF154A">
        <w:rPr>
          <w:sz w:val="20"/>
          <w:szCs w:val="20"/>
        </w:rPr>
        <w:tab/>
        <w:t>Účtovná jednotk</w:t>
      </w:r>
      <w:r>
        <w:rPr>
          <w:sz w:val="20"/>
          <w:szCs w:val="20"/>
        </w:rPr>
        <w:t>a</w:t>
      </w:r>
      <w:r w:rsidRPr="00CF154A">
        <w:rPr>
          <w:sz w:val="20"/>
          <w:szCs w:val="20"/>
        </w:rPr>
        <w:t xml:space="preserve"> neúčtovala o</w:t>
      </w:r>
      <w:r>
        <w:rPr>
          <w:sz w:val="20"/>
          <w:szCs w:val="20"/>
        </w:rPr>
        <w:t> </w:t>
      </w:r>
      <w:r w:rsidRPr="00CF154A">
        <w:rPr>
          <w:sz w:val="20"/>
          <w:szCs w:val="20"/>
        </w:rPr>
        <w:t>derivátoch</w:t>
      </w:r>
      <w:r>
        <w:rPr>
          <w:sz w:val="20"/>
          <w:szCs w:val="20"/>
        </w:rPr>
        <w:t>.</w:t>
      </w:r>
    </w:p>
    <w:p w:rsidR="00A8723D" w:rsidRPr="00272779" w:rsidRDefault="00A8723D" w:rsidP="00A8723D">
      <w:pPr>
        <w:rPr>
          <w:sz w:val="20"/>
          <w:szCs w:val="20"/>
        </w:rPr>
      </w:pPr>
    </w:p>
    <w:p w:rsidR="00A8723D" w:rsidRPr="00272779" w:rsidRDefault="00A8723D" w:rsidP="00A8723D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13/  </w:t>
      </w:r>
      <w:r>
        <w:rPr>
          <w:b/>
          <w:sz w:val="20"/>
          <w:szCs w:val="20"/>
        </w:rPr>
        <w:t>P</w:t>
      </w:r>
      <w:r w:rsidRPr="00272779">
        <w:rPr>
          <w:b/>
          <w:sz w:val="20"/>
          <w:szCs w:val="20"/>
        </w:rPr>
        <w:t>renajatý majetok a majetok obstaraný na základe zmluvy o kúpe prenajatej veci</w:t>
      </w:r>
    </w:p>
    <w:p w:rsidR="00A8723D" w:rsidRPr="00272779" w:rsidRDefault="00A8723D" w:rsidP="00A8723D">
      <w:pPr>
        <w:ind w:left="708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Účtovná jednotka </w:t>
      </w:r>
      <w:r w:rsidR="001A7DC4">
        <w:rPr>
          <w:sz w:val="20"/>
          <w:szCs w:val="20"/>
        </w:rPr>
        <w:t>ne</w:t>
      </w:r>
      <w:r w:rsidRPr="00272779">
        <w:rPr>
          <w:sz w:val="20"/>
          <w:szCs w:val="20"/>
        </w:rPr>
        <w:t>vlastní prenajatý majetok obstaraný na základe zmluvy o kúpe prenajatej veci</w:t>
      </w:r>
      <w:r w:rsidR="001A7DC4">
        <w:rPr>
          <w:sz w:val="20"/>
          <w:szCs w:val="20"/>
        </w:rPr>
        <w:t>.</w:t>
      </w:r>
    </w:p>
    <w:p w:rsidR="00A8723D" w:rsidRPr="00C82AC4" w:rsidRDefault="00A8723D" w:rsidP="00A8723D">
      <w:pPr>
        <w:pStyle w:val="Nadpis3"/>
        <w:spacing w:before="0" w:after="0"/>
        <w:rPr>
          <w:sz w:val="18"/>
          <w:szCs w:val="18"/>
          <w:lang w:val="sk-SK"/>
        </w:rPr>
      </w:pPr>
    </w:p>
    <w:p w:rsidR="00A8723D" w:rsidRPr="00272779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14/  </w:t>
      </w:r>
      <w:r>
        <w:rPr>
          <w:sz w:val="20"/>
          <w:lang w:val="sk-SK"/>
        </w:rPr>
        <w:t>M</w:t>
      </w:r>
      <w:r w:rsidRPr="00272779">
        <w:rPr>
          <w:sz w:val="20"/>
          <w:lang w:val="sk-SK"/>
        </w:rPr>
        <w:t>ajetok obstaraný v privatizácii</w:t>
      </w:r>
    </w:p>
    <w:p w:rsidR="00A8723D" w:rsidRPr="00272779" w:rsidRDefault="00A8723D" w:rsidP="00A8723D">
      <w:pPr>
        <w:rPr>
          <w:sz w:val="20"/>
          <w:szCs w:val="20"/>
        </w:rPr>
      </w:pPr>
      <w:r w:rsidRPr="00272779">
        <w:rPr>
          <w:sz w:val="20"/>
          <w:szCs w:val="20"/>
        </w:rPr>
        <w:t xml:space="preserve">        </w:t>
      </w:r>
      <w:r>
        <w:rPr>
          <w:sz w:val="20"/>
          <w:szCs w:val="20"/>
        </w:rPr>
        <w:tab/>
        <w:t>Ú</w:t>
      </w:r>
      <w:r w:rsidRPr="00272779">
        <w:rPr>
          <w:sz w:val="20"/>
          <w:szCs w:val="20"/>
        </w:rPr>
        <w:t>čtovná jednotka nevlastní majetok obstaraný v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privatizácii</w:t>
      </w:r>
      <w:r>
        <w:rPr>
          <w:sz w:val="20"/>
          <w:szCs w:val="20"/>
        </w:rPr>
        <w:t>.</w:t>
      </w:r>
    </w:p>
    <w:p w:rsidR="00A8723D" w:rsidRPr="00C82AC4" w:rsidRDefault="00A8723D" w:rsidP="00A8723D">
      <w:pPr>
        <w:ind w:firstLine="360"/>
        <w:rPr>
          <w:b/>
          <w:sz w:val="18"/>
          <w:szCs w:val="18"/>
        </w:rPr>
      </w:pPr>
    </w:p>
    <w:p w:rsidR="00A8723D" w:rsidRPr="00272779" w:rsidRDefault="00A8723D" w:rsidP="00A8723D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15/ </w:t>
      </w:r>
      <w:r>
        <w:rPr>
          <w:b/>
          <w:sz w:val="20"/>
          <w:szCs w:val="20"/>
        </w:rPr>
        <w:t xml:space="preserve"> D</w:t>
      </w:r>
      <w:r w:rsidRPr="00272779">
        <w:rPr>
          <w:b/>
          <w:sz w:val="20"/>
          <w:szCs w:val="20"/>
        </w:rPr>
        <w:t>aň z príjmov splatná a odložená</w:t>
      </w:r>
    </w:p>
    <w:p w:rsidR="00A8723D" w:rsidRPr="00CF154A" w:rsidRDefault="00A8723D" w:rsidP="00A8723D">
      <w:pPr>
        <w:rPr>
          <w:sz w:val="20"/>
          <w:szCs w:val="20"/>
        </w:rPr>
      </w:pPr>
      <w:r w:rsidRPr="00CF154A">
        <w:rPr>
          <w:sz w:val="20"/>
          <w:szCs w:val="20"/>
        </w:rPr>
        <w:t xml:space="preserve">        </w:t>
      </w:r>
      <w:r w:rsidRPr="00CF154A">
        <w:rPr>
          <w:sz w:val="20"/>
          <w:szCs w:val="20"/>
        </w:rPr>
        <w:tab/>
        <w:t xml:space="preserve">Účtovná jednotka </w:t>
      </w:r>
      <w:r>
        <w:rPr>
          <w:sz w:val="20"/>
          <w:szCs w:val="20"/>
        </w:rPr>
        <w:t>neúčtovala o odloženej dani z príjmov.</w:t>
      </w:r>
    </w:p>
    <w:p w:rsidR="00A8723D" w:rsidRPr="00C82AC4" w:rsidRDefault="00A8723D" w:rsidP="00A8723D">
      <w:pPr>
        <w:rPr>
          <w:sz w:val="18"/>
          <w:szCs w:val="18"/>
        </w:rPr>
      </w:pPr>
    </w:p>
    <w:p w:rsidR="00A8723D" w:rsidRPr="00BE1DA8" w:rsidRDefault="00A8723D" w:rsidP="00A8723D">
      <w:pPr>
        <w:ind w:left="360" w:hanging="360"/>
        <w:rPr>
          <w:sz w:val="20"/>
          <w:szCs w:val="20"/>
        </w:rPr>
      </w:pPr>
      <w:r w:rsidRPr="00BE1DA8">
        <w:rPr>
          <w:b/>
          <w:sz w:val="20"/>
          <w:szCs w:val="20"/>
        </w:rPr>
        <w:t>d/</w:t>
      </w:r>
      <w:r>
        <w:rPr>
          <w:b/>
          <w:sz w:val="20"/>
          <w:szCs w:val="20"/>
        </w:rPr>
        <w:tab/>
        <w:t>T</w:t>
      </w:r>
      <w:r w:rsidRPr="00BE1DA8">
        <w:rPr>
          <w:b/>
          <w:sz w:val="20"/>
          <w:szCs w:val="20"/>
        </w:rPr>
        <w:t>vorba odpisového plánu, doba odpisovania sadzby odpisov a metódy účtovných odpisov</w:t>
      </w:r>
    </w:p>
    <w:p w:rsidR="00A8723D" w:rsidRPr="00BE1DA8" w:rsidRDefault="00A8723D" w:rsidP="00A8723D">
      <w:pPr>
        <w:ind w:left="360" w:hanging="360"/>
        <w:rPr>
          <w:sz w:val="20"/>
          <w:szCs w:val="20"/>
        </w:rPr>
      </w:pPr>
      <w:r w:rsidRPr="00BE1DA8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E1DA8">
        <w:rPr>
          <w:sz w:val="20"/>
          <w:szCs w:val="20"/>
        </w:rPr>
        <w:t>Pri odpisovaní boli použité odpisové sadzby podľa § 31, 32  zákona o daniach z príjmov.</w:t>
      </w:r>
    </w:p>
    <w:p w:rsidR="00A8723D" w:rsidRPr="00BE1DA8" w:rsidRDefault="00A8723D" w:rsidP="00A8723D">
      <w:pPr>
        <w:rPr>
          <w:sz w:val="20"/>
          <w:szCs w:val="20"/>
        </w:rPr>
      </w:pPr>
    </w:p>
    <w:tbl>
      <w:tblPr>
        <w:tblW w:w="0" w:type="auto"/>
        <w:tblInd w:w="5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976"/>
      </w:tblGrid>
      <w:tr w:rsidR="00A8723D" w:rsidRPr="00BE1DA8" w:rsidTr="00A8723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A8723D" w:rsidRPr="00BE1DA8" w:rsidRDefault="00A8723D" w:rsidP="00A8723D">
            <w:pPr>
              <w:rPr>
                <w:b/>
                <w:sz w:val="20"/>
                <w:szCs w:val="20"/>
              </w:rPr>
            </w:pPr>
            <w:r w:rsidRPr="00BE1DA8">
              <w:rPr>
                <w:b/>
                <w:sz w:val="20"/>
                <w:szCs w:val="20"/>
              </w:rPr>
              <w:t>Druh  majetku</w:t>
            </w:r>
          </w:p>
        </w:tc>
        <w:tc>
          <w:tcPr>
            <w:tcW w:w="2976" w:type="dxa"/>
          </w:tcPr>
          <w:p w:rsidR="00A8723D" w:rsidRPr="00BE1DA8" w:rsidRDefault="00A8723D" w:rsidP="00A8723D">
            <w:pPr>
              <w:rPr>
                <w:b/>
                <w:sz w:val="20"/>
                <w:szCs w:val="20"/>
              </w:rPr>
            </w:pPr>
            <w:r w:rsidRPr="00BE1DA8">
              <w:rPr>
                <w:b/>
                <w:sz w:val="20"/>
                <w:szCs w:val="20"/>
              </w:rPr>
              <w:t>Odpisová metóda</w:t>
            </w:r>
          </w:p>
        </w:tc>
      </w:tr>
      <w:tr w:rsidR="00A8723D" w:rsidRPr="00BE1DA8" w:rsidTr="00A8723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A8723D" w:rsidRPr="00BE1DA8" w:rsidRDefault="00A8723D" w:rsidP="00A8723D">
            <w:pPr>
              <w:rPr>
                <w:b/>
                <w:i/>
                <w:sz w:val="20"/>
                <w:szCs w:val="20"/>
              </w:rPr>
            </w:pPr>
            <w:r w:rsidRPr="00BE1DA8">
              <w:rPr>
                <w:b/>
                <w:i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976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BE1DA8" w:rsidTr="00A8723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2976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BE1DA8" w:rsidTr="00A8723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2976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BE1DA8" w:rsidTr="00A8723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2976" w:type="dxa"/>
          </w:tcPr>
          <w:p w:rsidR="00A8723D" w:rsidRPr="00BE1DA8" w:rsidRDefault="00A8723D" w:rsidP="00A8723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rovnomerná</w:t>
            </w:r>
          </w:p>
        </w:tc>
      </w:tr>
    </w:tbl>
    <w:p w:rsidR="00A8723D" w:rsidRPr="00C82AC4" w:rsidRDefault="00A8723D" w:rsidP="00A8723D">
      <w:pPr>
        <w:jc w:val="both"/>
        <w:rPr>
          <w:b/>
          <w:sz w:val="18"/>
          <w:szCs w:val="18"/>
        </w:rPr>
      </w:pPr>
    </w:p>
    <w:p w:rsidR="00A8723D" w:rsidRDefault="00A8723D" w:rsidP="00A8723D">
      <w:pPr>
        <w:jc w:val="both"/>
        <w:rPr>
          <w:b/>
          <w:sz w:val="20"/>
          <w:szCs w:val="20"/>
        </w:rPr>
      </w:pPr>
    </w:p>
    <w:p w:rsidR="00A8723D" w:rsidRPr="002872BF" w:rsidRDefault="00A8723D" w:rsidP="00A8723D">
      <w:pPr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e/ </w:t>
      </w:r>
      <w:r>
        <w:rPr>
          <w:b/>
          <w:sz w:val="20"/>
          <w:szCs w:val="20"/>
        </w:rPr>
        <w:t xml:space="preserve"> </w:t>
      </w:r>
      <w:r w:rsidRPr="002872B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D</w:t>
      </w:r>
      <w:r w:rsidRPr="002872BF">
        <w:rPr>
          <w:b/>
          <w:sz w:val="20"/>
          <w:szCs w:val="20"/>
        </w:rPr>
        <w:t>otácie poskytnuté na obstaranie majetku s uvedením zložky a ocenenia majetku</w:t>
      </w:r>
    </w:p>
    <w:p w:rsidR="00A8723D" w:rsidRPr="002872BF" w:rsidRDefault="00A8723D" w:rsidP="00A8723D">
      <w:pPr>
        <w:ind w:left="360" w:hanging="360"/>
        <w:jc w:val="both"/>
        <w:rPr>
          <w:sz w:val="20"/>
          <w:szCs w:val="20"/>
        </w:rPr>
      </w:pPr>
      <w:r w:rsidRPr="002872BF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</w:t>
      </w:r>
      <w:r w:rsidRPr="00576381">
        <w:rPr>
          <w:sz w:val="20"/>
          <w:szCs w:val="20"/>
        </w:rPr>
        <w:t>Ú</w:t>
      </w:r>
      <w:r w:rsidRPr="002872BF">
        <w:rPr>
          <w:sz w:val="20"/>
          <w:szCs w:val="20"/>
        </w:rPr>
        <w:t xml:space="preserve">čtovná jednotka počas účtovného obdobia </w:t>
      </w:r>
      <w:proofErr w:type="spellStart"/>
      <w:r w:rsidRPr="002872BF">
        <w:rPr>
          <w:sz w:val="20"/>
          <w:szCs w:val="20"/>
        </w:rPr>
        <w:t>neobdržala</w:t>
      </w:r>
      <w:proofErr w:type="spellEnd"/>
      <w:r w:rsidRPr="002872BF">
        <w:rPr>
          <w:sz w:val="20"/>
          <w:szCs w:val="20"/>
        </w:rPr>
        <w:t xml:space="preserve"> žiadne dotácie na obstaranie</w:t>
      </w:r>
      <w:r>
        <w:rPr>
          <w:sz w:val="20"/>
          <w:szCs w:val="20"/>
        </w:rPr>
        <w:t xml:space="preserve"> </w:t>
      </w:r>
      <w:r w:rsidRPr="002872BF">
        <w:rPr>
          <w:sz w:val="20"/>
          <w:szCs w:val="20"/>
        </w:rPr>
        <w:t>dlhodobého majetku</w:t>
      </w:r>
      <w:r>
        <w:rPr>
          <w:sz w:val="20"/>
          <w:szCs w:val="20"/>
        </w:rPr>
        <w:t>.</w:t>
      </w:r>
    </w:p>
    <w:p w:rsidR="00A8723D" w:rsidRDefault="00A8723D" w:rsidP="00A8723D">
      <w:pPr>
        <w:rPr>
          <w:b/>
          <w:sz w:val="18"/>
        </w:rPr>
      </w:pPr>
    </w:p>
    <w:p w:rsidR="00A8723D" w:rsidRPr="00C82AC4" w:rsidRDefault="00A8723D" w:rsidP="00A8723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A8723D" w:rsidRPr="00C82AC4" w:rsidRDefault="00A8723D" w:rsidP="00A8723D">
      <w:pPr>
        <w:rPr>
          <w:b/>
          <w:sz w:val="18"/>
          <w:szCs w:val="18"/>
        </w:rPr>
      </w:pPr>
    </w:p>
    <w:p w:rsidR="00A8723D" w:rsidRPr="0008531B" w:rsidRDefault="00A8723D" w:rsidP="00A8723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</w:t>
      </w:r>
      <w:r w:rsidR="001A7DC4">
        <w:rPr>
          <w:b/>
          <w:sz w:val="20"/>
          <w:szCs w:val="20"/>
        </w:rPr>
        <w:t>EUR</w:t>
      </w:r>
    </w:p>
    <w:p w:rsidR="00A8723D" w:rsidRDefault="00A8723D" w:rsidP="00A8723D">
      <w:pPr>
        <w:rPr>
          <w:b/>
          <w:sz w:val="18"/>
        </w:rPr>
      </w:pPr>
    </w:p>
    <w:tbl>
      <w:tblPr>
        <w:tblW w:w="828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1114"/>
        <w:gridCol w:w="1393"/>
        <w:gridCol w:w="1707"/>
        <w:gridCol w:w="1186"/>
      </w:tblGrid>
      <w:tr w:rsidR="00A8723D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A8723D" w:rsidRPr="0008531B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lastRenderedPageBreak/>
              <w:t>Druh</w:t>
            </w:r>
          </w:p>
        </w:tc>
        <w:tc>
          <w:tcPr>
            <w:tcW w:w="1114" w:type="dxa"/>
          </w:tcPr>
          <w:p w:rsidR="00A8723D" w:rsidRPr="0008531B" w:rsidRDefault="00A8723D" w:rsidP="00A8723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93" w:type="dxa"/>
          </w:tcPr>
          <w:p w:rsidR="00A8723D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t>Obstarávacia</w:t>
            </w:r>
          </w:p>
          <w:p w:rsidR="00A8723D" w:rsidRPr="0008531B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t xml:space="preserve"> cena</w:t>
            </w:r>
          </w:p>
        </w:tc>
        <w:tc>
          <w:tcPr>
            <w:tcW w:w="1707" w:type="dxa"/>
          </w:tcPr>
          <w:p w:rsidR="00A8723D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t>Oprávky a</w:t>
            </w:r>
          </w:p>
          <w:p w:rsidR="00A8723D" w:rsidRPr="0008531B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t> opravné položky</w:t>
            </w:r>
          </w:p>
        </w:tc>
        <w:tc>
          <w:tcPr>
            <w:tcW w:w="1186" w:type="dxa"/>
          </w:tcPr>
          <w:p w:rsidR="00A8723D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t>Zostatková</w:t>
            </w:r>
          </w:p>
          <w:p w:rsidR="00A8723D" w:rsidRPr="0008531B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08531B">
              <w:rPr>
                <w:b/>
                <w:sz w:val="20"/>
                <w:szCs w:val="20"/>
              </w:rPr>
              <w:t xml:space="preserve"> cena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b/>
                <w:i/>
                <w:sz w:val="20"/>
                <w:szCs w:val="20"/>
              </w:rPr>
              <w:t>Dlhodobý hmotný majetok</w:t>
            </w: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 xml:space="preserve">k 1.1. </w:t>
            </w:r>
          </w:p>
        </w:tc>
        <w:tc>
          <w:tcPr>
            <w:tcW w:w="1393" w:type="dxa"/>
          </w:tcPr>
          <w:p w:rsidR="00F40BE3" w:rsidRPr="0008531B" w:rsidRDefault="00F40BE3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29 902</w:t>
            </w:r>
          </w:p>
        </w:tc>
        <w:tc>
          <w:tcPr>
            <w:tcW w:w="1707" w:type="dxa"/>
          </w:tcPr>
          <w:p w:rsidR="00F40BE3" w:rsidRPr="0008531B" w:rsidRDefault="00F40BE3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16 166</w:t>
            </w:r>
          </w:p>
        </w:tc>
        <w:tc>
          <w:tcPr>
            <w:tcW w:w="1186" w:type="dxa"/>
          </w:tcPr>
          <w:p w:rsidR="00F40BE3" w:rsidRPr="0008531B" w:rsidRDefault="00F40BE3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13 736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+ prírastky</w:t>
            </w:r>
          </w:p>
        </w:tc>
        <w:tc>
          <w:tcPr>
            <w:tcW w:w="1393" w:type="dxa"/>
          </w:tcPr>
          <w:p w:rsidR="00F40BE3" w:rsidRPr="0008531B" w:rsidRDefault="00F40BE3" w:rsidP="001A7D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1A7D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1A7D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- úbytky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 xml:space="preserve">k 31.12. </w:t>
            </w:r>
          </w:p>
        </w:tc>
        <w:tc>
          <w:tcPr>
            <w:tcW w:w="1393" w:type="dxa"/>
          </w:tcPr>
          <w:p w:rsidR="00F40BE3" w:rsidRPr="0008531B" w:rsidRDefault="00F40BE3" w:rsidP="001A7D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29 902</w:t>
            </w:r>
          </w:p>
        </w:tc>
        <w:tc>
          <w:tcPr>
            <w:tcW w:w="1707" w:type="dxa"/>
          </w:tcPr>
          <w:p w:rsidR="00F40BE3" w:rsidRPr="0008531B" w:rsidRDefault="00F40BE3" w:rsidP="001A7DC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23 643</w:t>
            </w:r>
          </w:p>
        </w:tc>
        <w:tc>
          <w:tcPr>
            <w:tcW w:w="1186" w:type="dxa"/>
          </w:tcPr>
          <w:p w:rsidR="00F40BE3" w:rsidRPr="0008531B" w:rsidRDefault="00F40BE3" w:rsidP="00E411D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6 259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Pozemky</w:t>
            </w: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 xml:space="preserve">k 1.1. 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+ prírastky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- úbytky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k 31.12.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Budovy, haly a stavby</w:t>
            </w: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 xml:space="preserve">k 1.1. 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+ prírastky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rPr>
          <w:trHeight w:val="168"/>
        </w:trPr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- úbytky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k 31.12.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</w:t>
            </w:r>
            <w:r w:rsidRPr="0008531B">
              <w:rPr>
                <w:sz w:val="20"/>
                <w:szCs w:val="20"/>
              </w:rPr>
              <w:t xml:space="preserve">, dopr. </w:t>
            </w:r>
            <w:proofErr w:type="spellStart"/>
            <w:r w:rsidRPr="0008531B">
              <w:rPr>
                <w:sz w:val="20"/>
                <w:szCs w:val="20"/>
              </w:rPr>
              <w:t>prostr</w:t>
            </w:r>
            <w:proofErr w:type="spellEnd"/>
            <w:r w:rsidRPr="0008531B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 w:rsidRPr="0008531B">
              <w:rPr>
                <w:sz w:val="20"/>
                <w:szCs w:val="20"/>
              </w:rPr>
              <w:t>inv</w:t>
            </w:r>
            <w:proofErr w:type="spellEnd"/>
            <w:r w:rsidRPr="0008531B">
              <w:rPr>
                <w:sz w:val="20"/>
                <w:szCs w:val="20"/>
              </w:rPr>
              <w:t>.</w:t>
            </w: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 xml:space="preserve">k 1.1. </w:t>
            </w:r>
          </w:p>
        </w:tc>
        <w:tc>
          <w:tcPr>
            <w:tcW w:w="1393" w:type="dxa"/>
          </w:tcPr>
          <w:p w:rsidR="00F40BE3" w:rsidRPr="0008531B" w:rsidRDefault="00F40BE3" w:rsidP="00C13E0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29 902</w:t>
            </w:r>
          </w:p>
        </w:tc>
        <w:tc>
          <w:tcPr>
            <w:tcW w:w="1707" w:type="dxa"/>
          </w:tcPr>
          <w:p w:rsidR="00F40BE3" w:rsidRPr="0008531B" w:rsidRDefault="00F40BE3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16 166</w:t>
            </w:r>
          </w:p>
        </w:tc>
        <w:tc>
          <w:tcPr>
            <w:tcW w:w="1186" w:type="dxa"/>
          </w:tcPr>
          <w:p w:rsidR="00F40BE3" w:rsidRPr="0008531B" w:rsidRDefault="00F40BE3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13 736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+ prírastky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- úbytky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k 31.12.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29 902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23 643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6 259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Nedokončené hmotné investície</w:t>
            </w: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 xml:space="preserve">k 1.1. 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+ prírastky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- úbytky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</w:tr>
      <w:tr w:rsidR="00F40BE3" w:rsidRPr="0008531B" w:rsidTr="00A8723D">
        <w:tblPrEx>
          <w:tblCellMar>
            <w:top w:w="0" w:type="dxa"/>
            <w:bottom w:w="0" w:type="dxa"/>
          </w:tblCellMar>
        </w:tblPrEx>
        <w:tc>
          <w:tcPr>
            <w:tcW w:w="2880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</w:p>
        </w:tc>
        <w:tc>
          <w:tcPr>
            <w:tcW w:w="1114" w:type="dxa"/>
          </w:tcPr>
          <w:p w:rsidR="00F40BE3" w:rsidRPr="0008531B" w:rsidRDefault="00F40BE3" w:rsidP="00A8723D">
            <w:pPr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k 31.12.</w:t>
            </w:r>
          </w:p>
        </w:tc>
        <w:tc>
          <w:tcPr>
            <w:tcW w:w="1393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 w:rsidRPr="0008531B">
              <w:rPr>
                <w:sz w:val="20"/>
                <w:szCs w:val="20"/>
              </w:rPr>
              <w:t>0</w:t>
            </w:r>
          </w:p>
        </w:tc>
        <w:tc>
          <w:tcPr>
            <w:tcW w:w="1186" w:type="dxa"/>
          </w:tcPr>
          <w:p w:rsidR="00F40BE3" w:rsidRPr="0008531B" w:rsidRDefault="00F40BE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8723D" w:rsidRPr="00C82AC4" w:rsidRDefault="00A8723D" w:rsidP="00A8723D">
      <w:pPr>
        <w:pStyle w:val="Nadpis2"/>
        <w:spacing w:before="0" w:after="0"/>
        <w:ind w:left="578" w:hanging="578"/>
        <w:rPr>
          <w:sz w:val="18"/>
          <w:szCs w:val="18"/>
          <w:lang w:val="sk-SK"/>
        </w:rPr>
      </w:pPr>
    </w:p>
    <w:p w:rsidR="00A8723D" w:rsidRDefault="00A8723D" w:rsidP="00A8723D">
      <w:pPr>
        <w:pStyle w:val="Nadpis2"/>
        <w:spacing w:before="0" w:after="0"/>
        <w:ind w:left="578" w:hanging="578"/>
        <w:rPr>
          <w:sz w:val="20"/>
          <w:lang w:val="sk-SK"/>
        </w:rPr>
      </w:pPr>
      <w:r w:rsidRPr="002872BF">
        <w:rPr>
          <w:sz w:val="20"/>
          <w:lang w:val="sk-SK"/>
        </w:rPr>
        <w:t>b/   Spôsob a výška poistenia dlhodobého majetku</w:t>
      </w:r>
    </w:p>
    <w:p w:rsidR="00A8723D" w:rsidRPr="00C82AC4" w:rsidRDefault="00A8723D" w:rsidP="00A8723D">
      <w:pPr>
        <w:rPr>
          <w:sz w:val="18"/>
          <w:szCs w:val="18"/>
          <w:lang w:eastAsia="sk-SK"/>
        </w:rPr>
      </w:pPr>
    </w:p>
    <w:tbl>
      <w:tblPr>
        <w:tblW w:w="675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750"/>
        <w:gridCol w:w="1350"/>
      </w:tblGrid>
      <w:tr w:rsidR="00A8723D" w:rsidRPr="002872B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50" w:type="dxa"/>
          </w:tcPr>
          <w:p w:rsidR="00A8723D" w:rsidRPr="002872BF" w:rsidRDefault="00A8723D" w:rsidP="00A8723D">
            <w:pPr>
              <w:rPr>
                <w:b/>
                <w:sz w:val="20"/>
                <w:szCs w:val="20"/>
              </w:rPr>
            </w:pPr>
            <w:r w:rsidRPr="002872BF">
              <w:rPr>
                <w:b/>
                <w:sz w:val="20"/>
                <w:szCs w:val="20"/>
              </w:rPr>
              <w:t>Dlhodobý hmotný a nehmotný majetok</w:t>
            </w:r>
          </w:p>
        </w:tc>
        <w:tc>
          <w:tcPr>
            <w:tcW w:w="1750" w:type="dxa"/>
          </w:tcPr>
          <w:p w:rsidR="00A8723D" w:rsidRPr="002872BF" w:rsidRDefault="00A8723D" w:rsidP="00A8723D">
            <w:pPr>
              <w:rPr>
                <w:b/>
                <w:sz w:val="20"/>
                <w:szCs w:val="20"/>
              </w:rPr>
            </w:pPr>
            <w:r w:rsidRPr="002872BF">
              <w:rPr>
                <w:b/>
                <w:sz w:val="20"/>
                <w:szCs w:val="20"/>
              </w:rPr>
              <w:t>Výška v </w:t>
            </w:r>
            <w:r w:rsidR="001A7DC4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350" w:type="dxa"/>
          </w:tcPr>
          <w:p w:rsidR="00A8723D" w:rsidRPr="002872BF" w:rsidRDefault="00A8723D" w:rsidP="00A8723D">
            <w:pPr>
              <w:rPr>
                <w:b/>
                <w:sz w:val="20"/>
                <w:szCs w:val="20"/>
              </w:rPr>
            </w:pPr>
            <w:r w:rsidRPr="002872BF">
              <w:rPr>
                <w:b/>
                <w:sz w:val="20"/>
                <w:szCs w:val="20"/>
              </w:rPr>
              <w:t xml:space="preserve">Poistený v </w:t>
            </w:r>
          </w:p>
        </w:tc>
      </w:tr>
      <w:tr w:rsidR="00A8723D" w:rsidRPr="002872B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50" w:type="dxa"/>
          </w:tcPr>
          <w:p w:rsidR="00A8723D" w:rsidRPr="002872BF" w:rsidRDefault="00A8723D" w:rsidP="00A8723D">
            <w:pPr>
              <w:rPr>
                <w:sz w:val="20"/>
                <w:szCs w:val="20"/>
              </w:rPr>
            </w:pPr>
            <w:r w:rsidRPr="002872BF">
              <w:rPr>
                <w:sz w:val="20"/>
                <w:szCs w:val="20"/>
              </w:rPr>
              <w:t>Motorové vozidlá</w:t>
            </w:r>
          </w:p>
        </w:tc>
        <w:tc>
          <w:tcPr>
            <w:tcW w:w="1750" w:type="dxa"/>
          </w:tcPr>
          <w:p w:rsidR="00A8723D" w:rsidRPr="002872BF" w:rsidRDefault="00F40BE3" w:rsidP="00F40B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</w:t>
            </w:r>
          </w:p>
        </w:tc>
        <w:tc>
          <w:tcPr>
            <w:tcW w:w="1350" w:type="dxa"/>
          </w:tcPr>
          <w:p w:rsidR="00A8723D" w:rsidRPr="002872BF" w:rsidRDefault="00A8723D" w:rsidP="00A8723D">
            <w:pPr>
              <w:rPr>
                <w:sz w:val="20"/>
                <w:szCs w:val="20"/>
              </w:rPr>
            </w:pPr>
            <w:r w:rsidRPr="002872BF">
              <w:rPr>
                <w:sz w:val="20"/>
                <w:szCs w:val="20"/>
              </w:rPr>
              <w:t>ALLIANZ</w:t>
            </w:r>
          </w:p>
        </w:tc>
      </w:tr>
    </w:tbl>
    <w:p w:rsidR="00A8723D" w:rsidRPr="00C82AC4" w:rsidRDefault="00A8723D" w:rsidP="00A8723D">
      <w:pPr>
        <w:rPr>
          <w:b/>
          <w:sz w:val="18"/>
          <w:szCs w:val="18"/>
        </w:rPr>
      </w:pPr>
    </w:p>
    <w:p w:rsidR="00A8723D" w:rsidRDefault="00A8723D" w:rsidP="00A8723D">
      <w:pPr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c/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je zriadené záložné právo     </w:t>
      </w:r>
    </w:p>
    <w:p w:rsidR="00DA0A5B" w:rsidRPr="00DA0A5B" w:rsidRDefault="00DA0A5B" w:rsidP="00A8723D">
      <w:pPr>
        <w:rPr>
          <w:sz w:val="18"/>
          <w:szCs w:val="18"/>
        </w:rPr>
      </w:pPr>
      <w:r w:rsidRPr="00DA0A5B">
        <w:rPr>
          <w:sz w:val="18"/>
          <w:szCs w:val="18"/>
        </w:rPr>
        <w:t xml:space="preserve">       Na majetok  účtovnej jednotky nie je zriadené záložné právo.</w:t>
      </w:r>
    </w:p>
    <w:p w:rsidR="00A8723D" w:rsidRPr="00C82AC4" w:rsidRDefault="00DA0A5B" w:rsidP="00A8723D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</w:t>
      </w:r>
    </w:p>
    <w:p w:rsidR="00A8723D" w:rsidRPr="002872BF" w:rsidRDefault="00A8723D" w:rsidP="00A8723D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A8723D" w:rsidRPr="002872BF" w:rsidRDefault="00A8723D" w:rsidP="00A8723D">
      <w:pPr>
        <w:ind w:left="345"/>
        <w:rPr>
          <w:sz w:val="20"/>
          <w:szCs w:val="20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A8723D" w:rsidRDefault="00A8723D" w:rsidP="00A8723D">
      <w:pPr>
        <w:ind w:left="360" w:hanging="360"/>
        <w:rPr>
          <w:sz w:val="18"/>
        </w:rPr>
      </w:pPr>
    </w:p>
    <w:p w:rsidR="00A8723D" w:rsidRPr="00602E0C" w:rsidRDefault="00A8723D" w:rsidP="00A8723D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A8723D" w:rsidRPr="00602E0C" w:rsidRDefault="00A8723D" w:rsidP="00A8723D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A8723D" w:rsidRDefault="00A8723D" w:rsidP="00A8723D">
      <w:pPr>
        <w:rPr>
          <w:b/>
          <w:sz w:val="18"/>
          <w:lang w:val="en-US"/>
        </w:rPr>
      </w:pPr>
    </w:p>
    <w:p w:rsidR="00A8723D" w:rsidRPr="00602E0C" w:rsidRDefault="00A8723D" w:rsidP="00A8723D">
      <w:pPr>
        <w:jc w:val="both"/>
        <w:rPr>
          <w:b/>
          <w:sz w:val="20"/>
          <w:szCs w:val="20"/>
          <w:lang w:val="en-US"/>
        </w:rPr>
      </w:pPr>
      <w:proofErr w:type="gramStart"/>
      <w:r w:rsidRPr="00602E0C">
        <w:rPr>
          <w:b/>
          <w:sz w:val="20"/>
          <w:szCs w:val="20"/>
          <w:lang w:val="en-US"/>
        </w:rPr>
        <w:t>f</w:t>
      </w:r>
      <w:proofErr w:type="gramEnd"/>
      <w:r w:rsidRPr="00602E0C">
        <w:rPr>
          <w:b/>
          <w:sz w:val="20"/>
          <w:szCs w:val="20"/>
          <w:lang w:val="en-US"/>
        </w:rPr>
        <w:t xml:space="preserve">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A8723D" w:rsidRPr="00602E0C" w:rsidRDefault="00A8723D" w:rsidP="00A8723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A8723D" w:rsidRPr="00A36BD6" w:rsidRDefault="00A8723D" w:rsidP="00A8723D">
      <w:pPr>
        <w:rPr>
          <w:sz w:val="18"/>
          <w:szCs w:val="18"/>
        </w:rPr>
      </w:pPr>
    </w:p>
    <w:p w:rsidR="00A8723D" w:rsidRPr="00602E0C" w:rsidRDefault="00A8723D" w:rsidP="00A8723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A8723D" w:rsidRPr="00602E0C" w:rsidRDefault="00A8723D" w:rsidP="00A8723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A8723D" w:rsidRPr="00A36BD6" w:rsidRDefault="00A8723D" w:rsidP="00A8723D">
      <w:pPr>
        <w:jc w:val="both"/>
        <w:rPr>
          <w:sz w:val="18"/>
          <w:szCs w:val="18"/>
        </w:rPr>
      </w:pPr>
    </w:p>
    <w:p w:rsidR="00A8723D" w:rsidRPr="00602E0C" w:rsidRDefault="00A8723D" w:rsidP="00A8723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A8723D" w:rsidRPr="00602E0C" w:rsidRDefault="00A8723D" w:rsidP="00A8723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A8723D" w:rsidRPr="00C82AC4" w:rsidRDefault="00A8723D" w:rsidP="00A8723D">
      <w:pPr>
        <w:rPr>
          <w:b/>
          <w:sz w:val="18"/>
          <w:szCs w:val="18"/>
        </w:rPr>
      </w:pPr>
    </w:p>
    <w:p w:rsidR="00A8723D" w:rsidRPr="00602E0C" w:rsidRDefault="00A8723D" w:rsidP="00A8723D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A8723D" w:rsidRPr="00602E0C" w:rsidRDefault="00A8723D" w:rsidP="00A8723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A8723D" w:rsidRDefault="00A8723D" w:rsidP="00A8723D">
      <w:pPr>
        <w:rPr>
          <w:b/>
          <w:sz w:val="18"/>
          <w:lang w:val="en-US"/>
        </w:rPr>
      </w:pPr>
    </w:p>
    <w:p w:rsidR="00EA4517" w:rsidRDefault="00EA4517" w:rsidP="00A8723D">
      <w:pPr>
        <w:ind w:left="360" w:hanging="360"/>
        <w:jc w:val="both"/>
        <w:rPr>
          <w:b/>
          <w:sz w:val="18"/>
        </w:rPr>
      </w:pPr>
    </w:p>
    <w:p w:rsidR="00A8723D" w:rsidRDefault="00A8723D" w:rsidP="00A8723D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38"/>
    <w:bookmarkEnd w:id="39"/>
    <w:p w:rsidR="00A8723D" w:rsidRPr="00602E0C" w:rsidRDefault="00A8723D" w:rsidP="00A8723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A8723D" w:rsidRDefault="00A8723D" w:rsidP="00A8723D">
      <w:pPr>
        <w:ind w:firstLine="360"/>
        <w:jc w:val="both"/>
        <w:rPr>
          <w:sz w:val="18"/>
        </w:rPr>
      </w:pPr>
    </w:p>
    <w:p w:rsidR="00A8723D" w:rsidRPr="00AB01D0" w:rsidRDefault="00A8723D" w:rsidP="00A8723D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A8723D" w:rsidRDefault="00A8723D" w:rsidP="00A8723D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A8723D" w:rsidRDefault="00A8723D" w:rsidP="00A8723D">
      <w:pPr>
        <w:jc w:val="both"/>
        <w:rPr>
          <w:b/>
          <w:sz w:val="18"/>
        </w:rPr>
      </w:pPr>
    </w:p>
    <w:p w:rsidR="00A8723D" w:rsidRPr="00AB01D0" w:rsidRDefault="00A8723D" w:rsidP="00A8723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A8723D" w:rsidRDefault="00A8723D" w:rsidP="00A8723D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A8723D" w:rsidRDefault="00A8723D" w:rsidP="00A8723D">
      <w:pPr>
        <w:ind w:left="360" w:hanging="360"/>
        <w:jc w:val="both"/>
        <w:rPr>
          <w:sz w:val="18"/>
        </w:rPr>
      </w:pPr>
    </w:p>
    <w:p w:rsidR="00A8723D" w:rsidRPr="00AB01D0" w:rsidRDefault="00A8723D" w:rsidP="00A8723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A8723D" w:rsidRPr="00AB01D0" w:rsidRDefault="00A8723D" w:rsidP="00A8723D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A8723D" w:rsidRDefault="00A8723D" w:rsidP="00A8723D">
      <w:pPr>
        <w:jc w:val="both"/>
        <w:rPr>
          <w:b/>
          <w:sz w:val="18"/>
        </w:rPr>
      </w:pPr>
    </w:p>
    <w:p w:rsidR="00A8723D" w:rsidRPr="00AB01D0" w:rsidRDefault="00A8723D" w:rsidP="00A8723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A8723D" w:rsidRDefault="00A8723D" w:rsidP="00A8723D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A8723D" w:rsidRDefault="00A8723D" w:rsidP="00A8723D">
      <w:pPr>
        <w:rPr>
          <w:b/>
          <w:sz w:val="18"/>
        </w:rPr>
      </w:pPr>
    </w:p>
    <w:p w:rsidR="00A8723D" w:rsidRPr="00AB01D0" w:rsidRDefault="00A8723D" w:rsidP="00A8723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A8723D" w:rsidRPr="00AB01D0" w:rsidRDefault="00A8723D" w:rsidP="00A8723D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A8723D" w:rsidRDefault="00A8723D" w:rsidP="00A8723D">
      <w:pPr>
        <w:pStyle w:val="Nadpis2"/>
        <w:spacing w:before="0" w:after="0"/>
        <w:ind w:left="360" w:hanging="360"/>
        <w:rPr>
          <w:sz w:val="18"/>
          <w:lang w:val="sk-SK"/>
        </w:rPr>
      </w:pPr>
      <w:bookmarkStart w:id="40" w:name="_Toc457199732"/>
      <w:bookmarkStart w:id="41" w:name="_Toc465133774"/>
    </w:p>
    <w:p w:rsidR="00A8723D" w:rsidRPr="00AB01D0" w:rsidRDefault="00A8723D" w:rsidP="00A8723D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A8723D" w:rsidRPr="008C6E17" w:rsidRDefault="00A8723D" w:rsidP="00A8723D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A8723D" w:rsidRDefault="00A8723D" w:rsidP="00A8723D">
      <w:pPr>
        <w:pStyle w:val="Nadpis3"/>
        <w:spacing w:before="0" w:after="0"/>
        <w:rPr>
          <w:sz w:val="18"/>
        </w:rPr>
      </w:pPr>
    </w:p>
    <w:p w:rsidR="00A8723D" w:rsidRPr="008C6E17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A8723D" w:rsidRPr="008C6E17" w:rsidRDefault="00A8723D" w:rsidP="00A8723D">
      <w:pPr>
        <w:rPr>
          <w:sz w:val="20"/>
          <w:szCs w:val="20"/>
          <w:lang w:val="en-US" w:eastAsia="sk-SK"/>
        </w:rPr>
      </w:pPr>
      <w:r>
        <w:rPr>
          <w:sz w:val="20"/>
          <w:szCs w:val="20"/>
          <w:lang w:val="en-US" w:eastAsia="sk-SK"/>
        </w:rPr>
        <w:tab/>
      </w:r>
      <w:r>
        <w:rPr>
          <w:sz w:val="20"/>
          <w:szCs w:val="20"/>
          <w:lang w:val="en-US" w:eastAsia="sk-SK"/>
        </w:rPr>
        <w:tab/>
      </w:r>
      <w:r>
        <w:rPr>
          <w:sz w:val="20"/>
          <w:szCs w:val="20"/>
          <w:lang w:val="en-US" w:eastAsia="sk-SK"/>
        </w:rPr>
        <w:tab/>
      </w:r>
      <w:r>
        <w:rPr>
          <w:sz w:val="20"/>
          <w:szCs w:val="20"/>
          <w:lang w:val="en-US" w:eastAsia="sk-SK"/>
        </w:rPr>
        <w:tab/>
      </w:r>
      <w:r>
        <w:rPr>
          <w:sz w:val="20"/>
          <w:szCs w:val="20"/>
          <w:lang w:val="en-US" w:eastAsia="sk-SK"/>
        </w:rPr>
        <w:tab/>
      </w:r>
      <w:r>
        <w:rPr>
          <w:sz w:val="20"/>
          <w:szCs w:val="20"/>
          <w:lang w:val="en-US" w:eastAsia="sk-SK"/>
        </w:rPr>
        <w:tab/>
      </w:r>
      <w:r>
        <w:rPr>
          <w:sz w:val="20"/>
          <w:szCs w:val="20"/>
          <w:lang w:val="en-US" w:eastAsia="sk-SK"/>
        </w:rPr>
        <w:tab/>
        <w:t>(</w:t>
      </w:r>
      <w:proofErr w:type="gramStart"/>
      <w:r>
        <w:rPr>
          <w:sz w:val="20"/>
          <w:szCs w:val="20"/>
          <w:lang w:val="en-US" w:eastAsia="sk-SK"/>
        </w:rPr>
        <w:t>v</w:t>
      </w:r>
      <w:proofErr w:type="gramEnd"/>
      <w:r>
        <w:rPr>
          <w:sz w:val="20"/>
          <w:szCs w:val="20"/>
          <w:lang w:val="en-US" w:eastAsia="sk-SK"/>
        </w:rPr>
        <w:t xml:space="preserve"> </w:t>
      </w:r>
      <w:r w:rsidR="00DA0A5B">
        <w:rPr>
          <w:sz w:val="20"/>
          <w:szCs w:val="20"/>
          <w:lang w:val="en-US" w:eastAsia="sk-SK"/>
        </w:rPr>
        <w:t>EUR</w:t>
      </w:r>
      <w:r>
        <w:rPr>
          <w:sz w:val="20"/>
          <w:szCs w:val="20"/>
          <w:lang w:val="en-US"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6"/>
        <w:gridCol w:w="2623"/>
      </w:tblGrid>
      <w:tr w:rsidR="00A8723D" w:rsidRPr="008C6E17" w:rsidTr="00A8723D">
        <w:tblPrEx>
          <w:tblCellMar>
            <w:top w:w="0" w:type="dxa"/>
            <w:bottom w:w="0" w:type="dxa"/>
          </w:tblCellMar>
        </w:tblPrEx>
        <w:tc>
          <w:tcPr>
            <w:tcW w:w="2816" w:type="dxa"/>
          </w:tcPr>
          <w:p w:rsidR="00A8723D" w:rsidRPr="008C6E17" w:rsidRDefault="00A8723D" w:rsidP="00A8723D">
            <w:pPr>
              <w:rPr>
                <w:sz w:val="20"/>
                <w:szCs w:val="20"/>
              </w:rPr>
            </w:pPr>
            <w:r w:rsidRPr="008C6E1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623" w:type="dxa"/>
          </w:tcPr>
          <w:p w:rsidR="00A8723D" w:rsidRPr="008C6E17" w:rsidRDefault="00DA0A5B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8723D" w:rsidRPr="008C6E17" w:rsidTr="00A8723D">
        <w:tblPrEx>
          <w:tblCellMar>
            <w:top w:w="0" w:type="dxa"/>
            <w:bottom w:w="0" w:type="dxa"/>
          </w:tblCellMar>
        </w:tblPrEx>
        <w:tc>
          <w:tcPr>
            <w:tcW w:w="2816" w:type="dxa"/>
          </w:tcPr>
          <w:p w:rsidR="00A8723D" w:rsidRPr="008C6E17" w:rsidRDefault="00A8723D" w:rsidP="00A8723D">
            <w:pPr>
              <w:rPr>
                <w:sz w:val="20"/>
                <w:szCs w:val="20"/>
              </w:rPr>
            </w:pPr>
            <w:r w:rsidRPr="008C6E1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623" w:type="dxa"/>
          </w:tcPr>
          <w:p w:rsidR="00A8723D" w:rsidRPr="008C6E17" w:rsidRDefault="00232B23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872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rPr>
          <w:sz w:val="18"/>
          <w:lang w:val="sk-SK"/>
        </w:rPr>
      </w:pPr>
      <w:r>
        <w:rPr>
          <w:sz w:val="18"/>
          <w:lang w:val="sk-SK"/>
        </w:rPr>
        <w:tab/>
      </w:r>
    </w:p>
    <w:p w:rsidR="00A8723D" w:rsidRPr="008C6E17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A8723D" w:rsidRPr="008C6E17" w:rsidRDefault="00A8723D" w:rsidP="00A8723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A8723D" w:rsidRPr="00C82AC4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A8723D" w:rsidRPr="008C6E17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A8723D" w:rsidRPr="008C6E17" w:rsidRDefault="00A8723D" w:rsidP="00A8723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A8723D" w:rsidRDefault="00A8723D" w:rsidP="00A8723D">
      <w:pPr>
        <w:rPr>
          <w:b/>
          <w:sz w:val="18"/>
        </w:rPr>
      </w:pPr>
    </w:p>
    <w:p w:rsidR="00A8723D" w:rsidRPr="008C6E17" w:rsidRDefault="00A8723D" w:rsidP="00A8723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A8723D" w:rsidRPr="008C6E17" w:rsidRDefault="00A8723D" w:rsidP="00A8723D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A8723D" w:rsidRDefault="00A8723D" w:rsidP="00A8723D">
      <w:pPr>
        <w:rPr>
          <w:sz w:val="18"/>
        </w:rPr>
      </w:pPr>
    </w:p>
    <w:p w:rsidR="00A8723D" w:rsidRPr="008C6E17" w:rsidRDefault="00A8723D" w:rsidP="00A8723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A8723D" w:rsidRDefault="00A8723D" w:rsidP="00A8723D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A8723D" w:rsidRPr="00C82AC4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18"/>
          <w:szCs w:val="18"/>
          <w:lang w:val="sk-SK"/>
        </w:rPr>
      </w:pPr>
    </w:p>
    <w:p w:rsidR="00A8723D" w:rsidRPr="008C6E17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A8723D" w:rsidRPr="008C6E1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lang w:val="sk-SK"/>
        </w:rPr>
      </w:pPr>
    </w:p>
    <w:p w:rsidR="00A8723D" w:rsidRPr="00C33249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A8723D" w:rsidRPr="00C33249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95605C" w:rsidRDefault="0095605C" w:rsidP="0095605C">
      <w:pPr>
        <w:pStyle w:val="Nadpis2"/>
        <w:rPr>
          <w:sz w:val="18"/>
        </w:rPr>
      </w:pPr>
      <w:r>
        <w:rPr>
          <w:sz w:val="18"/>
        </w:rPr>
        <w:t xml:space="preserve">        </w:t>
      </w:r>
      <w:proofErr w:type="spellStart"/>
      <w:r>
        <w:rPr>
          <w:sz w:val="18"/>
        </w:rPr>
        <w:t>Stav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finančných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</w:t>
      </w:r>
      <w:proofErr w:type="spellEnd"/>
      <w:r>
        <w:rPr>
          <w:sz w:val="18"/>
        </w:rPr>
        <w:t>: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1800"/>
        <w:gridCol w:w="1980"/>
      </w:tblGrid>
      <w:tr w:rsidR="0095605C" w:rsidRPr="00C13E02" w:rsidTr="00C13E02">
        <w:tc>
          <w:tcPr>
            <w:tcW w:w="1440" w:type="dxa"/>
          </w:tcPr>
          <w:p w:rsidR="0095605C" w:rsidRPr="00C13E02" w:rsidRDefault="0095605C" w:rsidP="00C13E02">
            <w:pPr>
              <w:jc w:val="center"/>
              <w:rPr>
                <w:b/>
                <w:sz w:val="18"/>
                <w:szCs w:val="18"/>
                <w:lang w:val="en-US" w:eastAsia="sk-SK"/>
              </w:rPr>
            </w:pPr>
          </w:p>
        </w:tc>
        <w:tc>
          <w:tcPr>
            <w:tcW w:w="1800" w:type="dxa"/>
          </w:tcPr>
          <w:p w:rsidR="0095605C" w:rsidRPr="00C13E02" w:rsidRDefault="0095605C" w:rsidP="00F40BE3">
            <w:pPr>
              <w:jc w:val="center"/>
              <w:rPr>
                <w:b/>
                <w:sz w:val="18"/>
                <w:szCs w:val="18"/>
                <w:lang w:val="en-US" w:eastAsia="sk-SK"/>
              </w:rPr>
            </w:pPr>
            <w:proofErr w:type="spellStart"/>
            <w:r w:rsidRPr="00C13E02">
              <w:rPr>
                <w:b/>
                <w:sz w:val="18"/>
                <w:szCs w:val="18"/>
                <w:lang w:val="en-US" w:eastAsia="sk-SK"/>
              </w:rPr>
              <w:t>Stav</w:t>
            </w:r>
            <w:proofErr w:type="spellEnd"/>
            <w:r w:rsidRPr="00C13E02">
              <w:rPr>
                <w:b/>
                <w:sz w:val="18"/>
                <w:szCs w:val="18"/>
                <w:lang w:val="en-US" w:eastAsia="sk-SK"/>
              </w:rPr>
              <w:t xml:space="preserve"> v EUR 201</w:t>
            </w:r>
            <w:r w:rsidR="00F40BE3">
              <w:rPr>
                <w:b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980" w:type="dxa"/>
          </w:tcPr>
          <w:p w:rsidR="0095605C" w:rsidRPr="00C13E02" w:rsidRDefault="0095605C" w:rsidP="00F40BE3">
            <w:pPr>
              <w:jc w:val="center"/>
              <w:rPr>
                <w:b/>
                <w:sz w:val="18"/>
                <w:szCs w:val="18"/>
                <w:lang w:val="en-US" w:eastAsia="sk-SK"/>
              </w:rPr>
            </w:pPr>
            <w:proofErr w:type="spellStart"/>
            <w:r w:rsidRPr="00C13E02">
              <w:rPr>
                <w:b/>
                <w:sz w:val="18"/>
                <w:szCs w:val="18"/>
                <w:lang w:val="en-US" w:eastAsia="sk-SK"/>
              </w:rPr>
              <w:t>Stav</w:t>
            </w:r>
            <w:proofErr w:type="spellEnd"/>
            <w:r w:rsidRPr="00C13E02">
              <w:rPr>
                <w:b/>
                <w:sz w:val="18"/>
                <w:szCs w:val="18"/>
                <w:lang w:val="en-US" w:eastAsia="sk-SK"/>
              </w:rPr>
              <w:t xml:space="preserve"> v EUR 201</w:t>
            </w:r>
            <w:r w:rsidR="00F40BE3">
              <w:rPr>
                <w:b/>
                <w:sz w:val="18"/>
                <w:szCs w:val="18"/>
                <w:lang w:val="en-US" w:eastAsia="sk-SK"/>
              </w:rPr>
              <w:t>2</w:t>
            </w:r>
          </w:p>
        </w:tc>
      </w:tr>
      <w:tr w:rsidR="00F40BE3" w:rsidRPr="00C13E02" w:rsidTr="00C13E02">
        <w:tc>
          <w:tcPr>
            <w:tcW w:w="1440" w:type="dxa"/>
          </w:tcPr>
          <w:p w:rsidR="00F40BE3" w:rsidRPr="00C13E02" w:rsidRDefault="00F40BE3" w:rsidP="002F5FBF">
            <w:pPr>
              <w:rPr>
                <w:sz w:val="18"/>
                <w:szCs w:val="18"/>
                <w:lang w:val="en-US" w:eastAsia="sk-SK"/>
              </w:rPr>
            </w:pPr>
            <w:smartTag w:uri="urn:schemas-microsoft-com:office:smarttags" w:element="place">
              <w:r w:rsidRPr="00C13E02">
                <w:rPr>
                  <w:sz w:val="18"/>
                  <w:szCs w:val="18"/>
                  <w:lang w:val="en-US" w:eastAsia="sk-SK"/>
                </w:rPr>
                <w:t>Banka</w:t>
              </w:r>
            </w:smartTag>
          </w:p>
        </w:tc>
        <w:tc>
          <w:tcPr>
            <w:tcW w:w="1800" w:type="dxa"/>
          </w:tcPr>
          <w:p w:rsidR="00F40BE3" w:rsidRPr="00C13E02" w:rsidRDefault="00F40BE3" w:rsidP="00C13E02">
            <w:pPr>
              <w:jc w:val="right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974</w:t>
            </w:r>
          </w:p>
        </w:tc>
        <w:tc>
          <w:tcPr>
            <w:tcW w:w="1980" w:type="dxa"/>
          </w:tcPr>
          <w:p w:rsidR="00F40BE3" w:rsidRPr="00C13E02" w:rsidRDefault="00F40BE3" w:rsidP="00972E3C">
            <w:pPr>
              <w:jc w:val="right"/>
              <w:rPr>
                <w:sz w:val="18"/>
                <w:szCs w:val="18"/>
                <w:lang w:val="en-US" w:eastAsia="sk-SK"/>
              </w:rPr>
            </w:pPr>
            <w:r w:rsidRPr="00C13E02">
              <w:rPr>
                <w:sz w:val="18"/>
                <w:szCs w:val="18"/>
                <w:lang w:val="en-US" w:eastAsia="sk-SK"/>
              </w:rPr>
              <w:t>848</w:t>
            </w:r>
          </w:p>
        </w:tc>
      </w:tr>
      <w:tr w:rsidR="00F40BE3" w:rsidRPr="00C13E02" w:rsidTr="00C13E02">
        <w:tc>
          <w:tcPr>
            <w:tcW w:w="1440" w:type="dxa"/>
          </w:tcPr>
          <w:p w:rsidR="00F40BE3" w:rsidRPr="00C13E02" w:rsidRDefault="00F40BE3" w:rsidP="002F5FBF">
            <w:pPr>
              <w:rPr>
                <w:sz w:val="18"/>
                <w:szCs w:val="18"/>
                <w:lang w:val="en-US" w:eastAsia="sk-SK"/>
              </w:rPr>
            </w:pPr>
            <w:proofErr w:type="spellStart"/>
            <w:r w:rsidRPr="00C13E02">
              <w:rPr>
                <w:sz w:val="18"/>
                <w:szCs w:val="18"/>
                <w:lang w:val="en-US" w:eastAsia="sk-SK"/>
              </w:rPr>
              <w:t>Pokladnica</w:t>
            </w:r>
            <w:proofErr w:type="spellEnd"/>
          </w:p>
        </w:tc>
        <w:tc>
          <w:tcPr>
            <w:tcW w:w="1800" w:type="dxa"/>
          </w:tcPr>
          <w:p w:rsidR="00F40BE3" w:rsidRPr="00C13E02" w:rsidRDefault="00F40BE3" w:rsidP="00C13E02">
            <w:pPr>
              <w:jc w:val="right"/>
              <w:rPr>
                <w:sz w:val="18"/>
                <w:szCs w:val="18"/>
                <w:lang w:val="en-US" w:eastAsia="sk-SK"/>
              </w:rPr>
            </w:pPr>
            <w:r w:rsidRPr="00C13E02">
              <w:rPr>
                <w:sz w:val="18"/>
                <w:szCs w:val="18"/>
                <w:lang w:val="en-US" w:eastAsia="sk-SK"/>
              </w:rPr>
              <w:t>162</w:t>
            </w:r>
          </w:p>
        </w:tc>
        <w:tc>
          <w:tcPr>
            <w:tcW w:w="1980" w:type="dxa"/>
          </w:tcPr>
          <w:p w:rsidR="00F40BE3" w:rsidRPr="00C13E02" w:rsidRDefault="00F40BE3" w:rsidP="00972E3C">
            <w:pPr>
              <w:jc w:val="right"/>
              <w:rPr>
                <w:sz w:val="18"/>
                <w:szCs w:val="18"/>
                <w:lang w:val="en-US" w:eastAsia="sk-SK"/>
              </w:rPr>
            </w:pPr>
            <w:r w:rsidRPr="00C13E02">
              <w:rPr>
                <w:sz w:val="18"/>
                <w:szCs w:val="18"/>
                <w:lang w:val="en-US" w:eastAsia="sk-SK"/>
              </w:rPr>
              <w:t>162</w:t>
            </w:r>
          </w:p>
        </w:tc>
      </w:tr>
    </w:tbl>
    <w:p w:rsidR="0095605C" w:rsidRDefault="0095605C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</w:p>
    <w:p w:rsidR="00A8723D" w:rsidRPr="008C2A8C" w:rsidRDefault="00A8723D" w:rsidP="00A8723D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  <w:t xml:space="preserve">(v </w:t>
      </w:r>
      <w:r w:rsidR="00DA0A5B">
        <w:rPr>
          <w:sz w:val="18"/>
          <w:szCs w:val="18"/>
          <w:lang w:eastAsia="sk-SK"/>
        </w:rPr>
        <w:t>EUR</w:t>
      </w:r>
      <w:r>
        <w:rPr>
          <w:sz w:val="18"/>
          <w:szCs w:val="18"/>
          <w:lang w:eastAsia="sk-SK"/>
        </w:rPr>
        <w:t>)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08"/>
        <w:gridCol w:w="792"/>
        <w:gridCol w:w="4320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8" w:type="dxa"/>
          </w:tcPr>
          <w:p w:rsidR="00A8723D" w:rsidRPr="004D0FF6" w:rsidRDefault="00A8723D" w:rsidP="00A8723D">
            <w:pPr>
              <w:rPr>
                <w:b/>
                <w:sz w:val="20"/>
                <w:szCs w:val="20"/>
              </w:rPr>
            </w:pPr>
            <w:r w:rsidRPr="004D0FF6">
              <w:rPr>
                <w:b/>
                <w:sz w:val="20"/>
                <w:szCs w:val="20"/>
              </w:rPr>
              <w:t>Súvahová položka</w:t>
            </w:r>
          </w:p>
        </w:tc>
        <w:tc>
          <w:tcPr>
            <w:tcW w:w="792" w:type="dxa"/>
          </w:tcPr>
          <w:p w:rsidR="00A8723D" w:rsidRPr="004D0FF6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4D0FF6">
              <w:rPr>
                <w:b/>
                <w:sz w:val="20"/>
                <w:szCs w:val="20"/>
              </w:rPr>
              <w:t>Sum</w:t>
            </w: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4320" w:type="dxa"/>
          </w:tcPr>
          <w:p w:rsidR="00A8723D" w:rsidRPr="004D0FF6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4D0FF6">
              <w:rPr>
                <w:b/>
                <w:sz w:val="20"/>
                <w:szCs w:val="20"/>
              </w:rPr>
              <w:t>Popis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8" w:type="dxa"/>
          </w:tcPr>
          <w:p w:rsidR="00A8723D" w:rsidRPr="004D0FF6" w:rsidRDefault="00A8723D" w:rsidP="00A8723D">
            <w:pPr>
              <w:rPr>
                <w:b/>
                <w:i/>
                <w:sz w:val="20"/>
                <w:szCs w:val="20"/>
              </w:rPr>
            </w:pPr>
            <w:r w:rsidRPr="004D0FF6">
              <w:rPr>
                <w:b/>
                <w:i/>
                <w:sz w:val="20"/>
                <w:szCs w:val="20"/>
              </w:rPr>
              <w:t>381- náklady budúcich období</w:t>
            </w:r>
          </w:p>
        </w:tc>
        <w:tc>
          <w:tcPr>
            <w:tcW w:w="792" w:type="dxa"/>
          </w:tcPr>
          <w:p w:rsidR="00A8723D" w:rsidRPr="004D0FF6" w:rsidRDefault="005C425A" w:rsidP="00F40BE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F201E6">
              <w:rPr>
                <w:b/>
                <w:sz w:val="20"/>
                <w:szCs w:val="20"/>
              </w:rPr>
              <w:t>3</w:t>
            </w:r>
            <w:r w:rsidR="00F40BE3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4320" w:type="dxa"/>
          </w:tcPr>
          <w:p w:rsidR="00A8723D" w:rsidRPr="004D0FF6" w:rsidRDefault="00A8723D" w:rsidP="00A8723D">
            <w:pPr>
              <w:rPr>
                <w:b/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8" w:type="dxa"/>
          </w:tcPr>
          <w:p w:rsidR="00A8723D" w:rsidRPr="004D0FF6" w:rsidRDefault="00A8723D" w:rsidP="00A8723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Poistné</w:t>
            </w:r>
          </w:p>
        </w:tc>
        <w:tc>
          <w:tcPr>
            <w:tcW w:w="792" w:type="dxa"/>
          </w:tcPr>
          <w:p w:rsidR="00A8723D" w:rsidRPr="004D0FF6" w:rsidRDefault="005C425A" w:rsidP="00F40B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201E6">
              <w:rPr>
                <w:sz w:val="20"/>
                <w:szCs w:val="20"/>
              </w:rPr>
              <w:t>3</w:t>
            </w:r>
            <w:r w:rsidR="00F40BE3">
              <w:rPr>
                <w:sz w:val="20"/>
                <w:szCs w:val="20"/>
              </w:rPr>
              <w:t>7</w:t>
            </w:r>
          </w:p>
        </w:tc>
        <w:tc>
          <w:tcPr>
            <w:tcW w:w="4320" w:type="dxa"/>
          </w:tcPr>
          <w:p w:rsidR="00A8723D" w:rsidRPr="004D0FF6" w:rsidRDefault="00A8723D" w:rsidP="00F40BE3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>vozidiel na rok 20</w:t>
            </w:r>
            <w:r w:rsidR="00DA0A5B">
              <w:rPr>
                <w:sz w:val="20"/>
                <w:szCs w:val="20"/>
              </w:rPr>
              <w:t>1</w:t>
            </w:r>
            <w:r w:rsidR="00F40BE3">
              <w:rPr>
                <w:sz w:val="20"/>
                <w:szCs w:val="20"/>
              </w:rPr>
              <w:t>4</w:t>
            </w:r>
          </w:p>
        </w:tc>
      </w:tr>
    </w:tbl>
    <w:p w:rsidR="00A8723D" w:rsidRDefault="00A8723D" w:rsidP="00A8723D">
      <w:pPr>
        <w:rPr>
          <w:sz w:val="18"/>
        </w:rPr>
      </w:pPr>
    </w:p>
    <w:p w:rsidR="00A8723D" w:rsidRPr="00C82AC4" w:rsidRDefault="00A8723D" w:rsidP="00A8723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A8723D" w:rsidRPr="00C82AC4" w:rsidRDefault="00A8723D" w:rsidP="00A8723D">
      <w:pPr>
        <w:ind w:left="360" w:hanging="360"/>
        <w:rPr>
          <w:b/>
          <w:sz w:val="18"/>
          <w:szCs w:val="18"/>
        </w:rPr>
      </w:pPr>
    </w:p>
    <w:p w:rsidR="00A8723D" w:rsidRPr="00A60E48" w:rsidRDefault="00A8723D" w:rsidP="00A8723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A8723D" w:rsidRDefault="00A8723D" w:rsidP="00A8723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A8723D" w:rsidRPr="00A60E48" w:rsidRDefault="00A8723D" w:rsidP="00A8723D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5C425A">
        <w:rPr>
          <w:sz w:val="20"/>
          <w:szCs w:val="20"/>
        </w:rPr>
        <w:t>6 639 EUR</w:t>
      </w:r>
      <w:r>
        <w:rPr>
          <w:sz w:val="20"/>
          <w:szCs w:val="20"/>
        </w:rPr>
        <w:t xml:space="preserve">  je tvoren</w:t>
      </w:r>
      <w:r w:rsidR="005C425A">
        <w:rPr>
          <w:sz w:val="20"/>
          <w:szCs w:val="20"/>
        </w:rPr>
        <w:t>é</w:t>
      </w:r>
      <w:r>
        <w:rPr>
          <w:sz w:val="20"/>
          <w:szCs w:val="20"/>
        </w:rPr>
        <w:t xml:space="preserve"> splateným peňažným vkladom jediného spoločníka, ktorým je </w:t>
      </w:r>
      <w:r w:rsidR="005C425A">
        <w:rPr>
          <w:sz w:val="20"/>
          <w:szCs w:val="20"/>
        </w:rPr>
        <w:t xml:space="preserve">JUDr. </w:t>
      </w:r>
      <w:proofErr w:type="spellStart"/>
      <w:r w:rsidR="005C425A">
        <w:rPr>
          <w:sz w:val="20"/>
          <w:szCs w:val="20"/>
        </w:rPr>
        <w:t>Dudáková</w:t>
      </w:r>
      <w:proofErr w:type="spellEnd"/>
      <w:r w:rsidR="005C425A">
        <w:rPr>
          <w:sz w:val="20"/>
          <w:szCs w:val="20"/>
        </w:rPr>
        <w:t xml:space="preserve"> Viola.</w:t>
      </w:r>
    </w:p>
    <w:p w:rsidR="00A8723D" w:rsidRDefault="00A8723D" w:rsidP="00A8723D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A8723D" w:rsidRPr="000B0471" w:rsidRDefault="00A8723D" w:rsidP="00A8723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 (</w:t>
      </w:r>
      <w:r w:rsidR="00FF3581">
        <w:rPr>
          <w:sz w:val="20"/>
          <w:szCs w:val="20"/>
          <w:lang w:eastAsia="sk-SK"/>
        </w:rPr>
        <w:t>v 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90"/>
      </w:tblGrid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90" w:type="dxa"/>
          </w:tcPr>
          <w:p w:rsidR="00A8723D" w:rsidRPr="000B0471" w:rsidRDefault="00AA5034" w:rsidP="00F40BE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</w:t>
            </w:r>
            <w:r w:rsidR="00F40BE3">
              <w:rPr>
                <w:b/>
                <w:sz w:val="20"/>
                <w:szCs w:val="20"/>
              </w:rPr>
              <w:t>22 801</w:t>
            </w: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23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90" w:type="dxa"/>
          </w:tcPr>
          <w:p w:rsidR="00A8723D" w:rsidRPr="000B0471" w:rsidRDefault="00FF3581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F201E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639</w:t>
            </w: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lastRenderedPageBreak/>
              <w:t>Vlastné akcie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23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90" w:type="dxa"/>
          </w:tcPr>
          <w:p w:rsidR="00A8723D" w:rsidRPr="000B0471" w:rsidRDefault="00FF3581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F201E6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F201E6" w:rsidRPr="000B0471" w:rsidRDefault="00F201E6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90" w:type="dxa"/>
          </w:tcPr>
          <w:p w:rsidR="00F201E6" w:rsidRPr="000B0471" w:rsidRDefault="00F201E6" w:rsidP="00F40B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F40BE3">
              <w:rPr>
                <w:sz w:val="20"/>
                <w:szCs w:val="20"/>
              </w:rPr>
              <w:t>20 999</w:t>
            </w: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90" w:type="dxa"/>
          </w:tcPr>
          <w:p w:rsidR="00A8723D" w:rsidRPr="000B0471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0B0471" w:rsidTr="00F201E6">
        <w:tblPrEx>
          <w:tblCellMar>
            <w:top w:w="0" w:type="dxa"/>
            <w:bottom w:w="0" w:type="dxa"/>
          </w:tblCellMar>
        </w:tblPrEx>
        <w:trPr>
          <w:cantSplit/>
          <w:trHeight w:val="223"/>
        </w:trPr>
        <w:tc>
          <w:tcPr>
            <w:tcW w:w="4362" w:type="dxa"/>
          </w:tcPr>
          <w:p w:rsidR="00A8723D" w:rsidRPr="000B0471" w:rsidRDefault="00A8723D" w:rsidP="00A8723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90" w:type="dxa"/>
          </w:tcPr>
          <w:p w:rsidR="00FF3581" w:rsidRPr="000B0471" w:rsidRDefault="00F40BE3" w:rsidP="00F201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- 8 773</w:t>
            </w:r>
          </w:p>
        </w:tc>
      </w:tr>
    </w:tbl>
    <w:p w:rsidR="00A8723D" w:rsidRDefault="00A8723D" w:rsidP="00A8723D">
      <w:pPr>
        <w:pStyle w:val="Nadpis2"/>
        <w:spacing w:before="0" w:after="0"/>
        <w:ind w:left="62" w:firstLine="0"/>
        <w:rPr>
          <w:sz w:val="20"/>
        </w:rPr>
      </w:pPr>
    </w:p>
    <w:p w:rsidR="00A8723D" w:rsidRPr="000B0471" w:rsidRDefault="00A8723D" w:rsidP="00A8723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A8723D" w:rsidRPr="000B0471" w:rsidRDefault="00A8723D" w:rsidP="00A8723D">
      <w:pPr>
        <w:ind w:left="4956"/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 xml:space="preserve">      </w:t>
      </w: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 </w:t>
      </w:r>
      <w:r w:rsidRPr="000B0471">
        <w:rPr>
          <w:sz w:val="20"/>
          <w:szCs w:val="20"/>
          <w:lang w:eastAsia="sk-SK"/>
        </w:rPr>
        <w:t xml:space="preserve"> (v </w:t>
      </w:r>
      <w:r w:rsidR="00FF3581"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6901" w:type="dxa"/>
        <w:tblInd w:w="5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70"/>
        <w:gridCol w:w="1431"/>
      </w:tblGrid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301003">
            <w:pPr>
              <w:rPr>
                <w:b/>
                <w:sz w:val="20"/>
                <w:szCs w:val="20"/>
              </w:rPr>
            </w:pPr>
            <w:r w:rsidRPr="00F32569">
              <w:rPr>
                <w:b/>
                <w:sz w:val="20"/>
                <w:szCs w:val="20"/>
              </w:rPr>
              <w:t>Účtovný zisk</w:t>
            </w:r>
            <w:r w:rsidR="00B149DA">
              <w:rPr>
                <w:b/>
                <w:sz w:val="20"/>
                <w:szCs w:val="20"/>
              </w:rPr>
              <w:t>/strata</w:t>
            </w:r>
            <w:r w:rsidRPr="00F32569">
              <w:rPr>
                <w:b/>
                <w:sz w:val="20"/>
                <w:szCs w:val="20"/>
              </w:rPr>
              <w:t xml:space="preserve">  z predchádzajúceho účtovného obdobia</w:t>
            </w:r>
            <w:r>
              <w:rPr>
                <w:b/>
                <w:sz w:val="20"/>
                <w:szCs w:val="20"/>
              </w:rPr>
              <w:t xml:space="preserve"> (20</w:t>
            </w:r>
            <w:r w:rsidR="00AA5034">
              <w:rPr>
                <w:b/>
                <w:sz w:val="20"/>
                <w:szCs w:val="20"/>
              </w:rPr>
              <w:t>1</w:t>
            </w:r>
            <w:r w:rsidR="00301003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)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37"/>
        </w:trPr>
        <w:tc>
          <w:tcPr>
            <w:tcW w:w="5470" w:type="dxa"/>
          </w:tcPr>
          <w:p w:rsidR="00A8723D" w:rsidRPr="002F4B86" w:rsidRDefault="00A8723D" w:rsidP="00A8723D">
            <w:pPr>
              <w:rPr>
                <w:b/>
                <w:sz w:val="20"/>
                <w:szCs w:val="20"/>
              </w:rPr>
            </w:pPr>
            <w:r w:rsidRPr="002F4B86">
              <w:rPr>
                <w:b/>
                <w:sz w:val="20"/>
                <w:szCs w:val="20"/>
              </w:rPr>
              <w:t>Rozdelenie  na :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Prídel do štatutárnych fondov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Prídel do ostatných fondov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37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Použitie na vyrovnanie neuhradenej straty z minulých rokov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Dividendy, podiely na zisku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301003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5470" w:type="dxa"/>
          </w:tcPr>
          <w:p w:rsidR="00A8723D" w:rsidRPr="00F32569" w:rsidRDefault="00A8723D" w:rsidP="00A8723D">
            <w:pPr>
              <w:rPr>
                <w:sz w:val="20"/>
                <w:szCs w:val="20"/>
              </w:rPr>
            </w:pPr>
            <w:r w:rsidRPr="00F32569">
              <w:rPr>
                <w:sz w:val="20"/>
                <w:szCs w:val="20"/>
              </w:rPr>
              <w:t>Iné rozdelenie zisku</w:t>
            </w:r>
          </w:p>
        </w:tc>
        <w:tc>
          <w:tcPr>
            <w:tcW w:w="1431" w:type="dxa"/>
          </w:tcPr>
          <w:p w:rsidR="00A8723D" w:rsidRPr="00F32569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</w:tbl>
    <w:p w:rsidR="00A8723D" w:rsidRDefault="00A8723D" w:rsidP="00A8723D">
      <w:pPr>
        <w:pStyle w:val="Nadpis2"/>
        <w:spacing w:before="0" w:after="0"/>
        <w:ind w:left="578" w:hanging="578"/>
        <w:rPr>
          <w:sz w:val="18"/>
        </w:rPr>
      </w:pPr>
    </w:p>
    <w:tbl>
      <w:tblPr>
        <w:tblW w:w="6945" w:type="dxa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8"/>
        <w:gridCol w:w="1417"/>
      </w:tblGrid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straty</w:t>
            </w:r>
          </w:p>
        </w:tc>
        <w:tc>
          <w:tcPr>
            <w:tcW w:w="1417" w:type="dxa"/>
          </w:tcPr>
          <w:p w:rsidR="00301003" w:rsidRDefault="00301003" w:rsidP="00D333EA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Suma: - 12 </w:t>
            </w:r>
            <w:r w:rsidR="00D333EA">
              <w:rPr>
                <w:b/>
                <w:sz w:val="18"/>
              </w:rPr>
              <w:t>388</w:t>
            </w: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 rezervného fondu</w:t>
            </w:r>
          </w:p>
        </w:tc>
        <w:tc>
          <w:tcPr>
            <w:tcW w:w="1417" w:type="dxa"/>
          </w:tcPr>
          <w:p w:rsidR="00301003" w:rsidRDefault="00301003" w:rsidP="00C13E02">
            <w:pPr>
              <w:jc w:val="right"/>
              <w:rPr>
                <w:sz w:val="18"/>
              </w:rPr>
            </w:pP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zo štatutárnych a ostatných fondov</w:t>
            </w:r>
          </w:p>
        </w:tc>
        <w:tc>
          <w:tcPr>
            <w:tcW w:w="1417" w:type="dxa"/>
          </w:tcPr>
          <w:p w:rsidR="00301003" w:rsidRDefault="00301003" w:rsidP="00C13E02">
            <w:pPr>
              <w:jc w:val="right"/>
              <w:rPr>
                <w:sz w:val="18"/>
              </w:rPr>
            </w:pP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1417" w:type="dxa"/>
          </w:tcPr>
          <w:p w:rsidR="00301003" w:rsidRDefault="00301003" w:rsidP="00C13E02">
            <w:pPr>
              <w:jc w:val="right"/>
              <w:rPr>
                <w:sz w:val="18"/>
              </w:rPr>
            </w:pP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znížením základného imania</w:t>
            </w:r>
          </w:p>
        </w:tc>
        <w:tc>
          <w:tcPr>
            <w:tcW w:w="1417" w:type="dxa"/>
          </w:tcPr>
          <w:p w:rsidR="00301003" w:rsidRDefault="00301003" w:rsidP="00C13E02">
            <w:pPr>
              <w:jc w:val="right"/>
              <w:rPr>
                <w:sz w:val="18"/>
              </w:rPr>
            </w:pP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zúčtovaním s nerozdeleným ziskom minulých rokov</w:t>
            </w:r>
          </w:p>
        </w:tc>
        <w:tc>
          <w:tcPr>
            <w:tcW w:w="1417" w:type="dxa"/>
          </w:tcPr>
          <w:p w:rsidR="00301003" w:rsidRDefault="00301003" w:rsidP="00C13E02">
            <w:pPr>
              <w:jc w:val="right"/>
              <w:rPr>
                <w:sz w:val="18"/>
              </w:rPr>
            </w:pP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r>
              <w:rPr>
                <w:sz w:val="18"/>
              </w:rPr>
              <w:t>Preúčtovanie na neuhradenú stratu minulých rokov</w:t>
            </w:r>
          </w:p>
        </w:tc>
        <w:tc>
          <w:tcPr>
            <w:tcW w:w="1417" w:type="dxa"/>
          </w:tcPr>
          <w:p w:rsidR="00301003" w:rsidRDefault="00D333EA" w:rsidP="00C13E02">
            <w:pPr>
              <w:jc w:val="right"/>
              <w:rPr>
                <w:sz w:val="18"/>
              </w:rPr>
            </w:pPr>
            <w:r>
              <w:rPr>
                <w:sz w:val="18"/>
              </w:rPr>
              <w:t>- 12 388</w:t>
            </w: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</w:t>
            </w:r>
          </w:p>
        </w:tc>
        <w:tc>
          <w:tcPr>
            <w:tcW w:w="1417" w:type="dxa"/>
          </w:tcPr>
          <w:p w:rsidR="00301003" w:rsidRDefault="00301003" w:rsidP="00C13E02">
            <w:pPr>
              <w:jc w:val="right"/>
              <w:rPr>
                <w:sz w:val="18"/>
              </w:rPr>
            </w:pPr>
          </w:p>
        </w:tc>
      </w:tr>
      <w:tr w:rsidR="00301003" w:rsidTr="0030100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28" w:type="dxa"/>
          </w:tcPr>
          <w:p w:rsidR="00301003" w:rsidRDefault="00301003" w:rsidP="00C13E02">
            <w:pPr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417" w:type="dxa"/>
          </w:tcPr>
          <w:p w:rsidR="00301003" w:rsidRDefault="00301003" w:rsidP="00D333EA">
            <w:pPr>
              <w:numPr>
                <w:ilvl w:val="0"/>
                <w:numId w:val="13"/>
              </w:numPr>
              <w:jc w:val="right"/>
              <w:rPr>
                <w:sz w:val="18"/>
              </w:rPr>
            </w:pPr>
            <w:r>
              <w:rPr>
                <w:sz w:val="18"/>
              </w:rPr>
              <w:t xml:space="preserve">12 </w:t>
            </w:r>
            <w:r w:rsidR="00D333EA">
              <w:rPr>
                <w:sz w:val="18"/>
              </w:rPr>
              <w:t>388</w:t>
            </w:r>
          </w:p>
        </w:tc>
      </w:tr>
    </w:tbl>
    <w:p w:rsidR="00301003" w:rsidRDefault="00301003" w:rsidP="00301003">
      <w:pPr>
        <w:rPr>
          <w:lang w:val="en-US" w:eastAsia="sk-SK"/>
        </w:rPr>
      </w:pPr>
    </w:p>
    <w:p w:rsidR="00301003" w:rsidRPr="00301003" w:rsidRDefault="00301003" w:rsidP="00301003">
      <w:pPr>
        <w:rPr>
          <w:lang w:val="en-US" w:eastAsia="sk-SK"/>
        </w:rPr>
      </w:pPr>
    </w:p>
    <w:p w:rsidR="00A8723D" w:rsidRPr="00F32569" w:rsidRDefault="00A8723D" w:rsidP="00A8723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 w:rsidRPr="00F32569">
        <w:rPr>
          <w:sz w:val="20"/>
          <w:lang w:val="sk-SK"/>
        </w:rPr>
        <w:t>4.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A8723D" w:rsidRPr="00F86128" w:rsidRDefault="00A8723D" w:rsidP="00A8723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A8723D" w:rsidRDefault="00A8723D" w:rsidP="00A8723D">
      <w:pPr>
        <w:pStyle w:val="Nadpis2"/>
        <w:tabs>
          <w:tab w:val="clear" w:pos="576"/>
          <w:tab w:val="left" w:pos="0"/>
        </w:tabs>
        <w:spacing w:before="0" w:after="0"/>
        <w:ind w:left="0" w:firstLine="357"/>
        <w:rPr>
          <w:sz w:val="18"/>
        </w:rPr>
      </w:pPr>
    </w:p>
    <w:p w:rsidR="00A8723D" w:rsidRPr="00F86128" w:rsidRDefault="00A8723D" w:rsidP="00A8723D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A8723D" w:rsidRPr="00F86128" w:rsidRDefault="00A8723D" w:rsidP="00A8723D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A8723D" w:rsidRPr="00F86128" w:rsidRDefault="00A8723D" w:rsidP="00A8723D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</w:p>
    <w:p w:rsidR="00A8723D" w:rsidRPr="00177C2C" w:rsidRDefault="00A8723D" w:rsidP="00A8723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A8723D" w:rsidRPr="00177C2C" w:rsidRDefault="00A8723D" w:rsidP="00A8723D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A8723D" w:rsidRPr="00C82AC4" w:rsidRDefault="00A8723D" w:rsidP="00A8723D">
      <w:pPr>
        <w:pStyle w:val="Nadpis2"/>
        <w:spacing w:before="0" w:after="0"/>
        <w:ind w:left="0" w:firstLine="0"/>
        <w:rPr>
          <w:sz w:val="18"/>
          <w:szCs w:val="18"/>
          <w:lang w:val="sk-SK"/>
        </w:rPr>
      </w:pPr>
    </w:p>
    <w:p w:rsidR="00A8723D" w:rsidRPr="00177C2C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</w:p>
    <w:p w:rsidR="00A8723D" w:rsidRPr="00245E0B" w:rsidRDefault="00A8723D" w:rsidP="00A8723D">
      <w:pPr>
        <w:pStyle w:val="Nadpis3"/>
        <w:spacing w:before="0" w:after="0"/>
        <w:ind w:left="0" w:firstLine="0"/>
        <w:rPr>
          <w:b w:val="0"/>
          <w:sz w:val="18"/>
          <w:lang w:val="sk-SK"/>
        </w:rPr>
      </w:pP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</w:r>
      <w:r>
        <w:rPr>
          <w:sz w:val="18"/>
          <w:lang w:val="sk-SK"/>
        </w:rPr>
        <w:tab/>
        <w:t xml:space="preserve">     </w:t>
      </w:r>
      <w:r w:rsidRPr="00245E0B">
        <w:rPr>
          <w:b w:val="0"/>
          <w:sz w:val="18"/>
          <w:lang w:val="sk-SK"/>
        </w:rPr>
        <w:t xml:space="preserve">(v </w:t>
      </w:r>
      <w:r w:rsidR="00B149DA">
        <w:rPr>
          <w:b w:val="0"/>
          <w:sz w:val="18"/>
          <w:lang w:val="sk-SK"/>
        </w:rPr>
        <w:t>EUR</w:t>
      </w:r>
      <w:r w:rsidRPr="00245E0B">
        <w:rPr>
          <w:b w:val="0"/>
          <w:sz w:val="18"/>
          <w:lang w:val="sk-SK"/>
        </w:rPr>
        <w:t>)</w:t>
      </w:r>
    </w:p>
    <w:tbl>
      <w:tblPr>
        <w:tblW w:w="8399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7"/>
        <w:gridCol w:w="702"/>
        <w:gridCol w:w="874"/>
        <w:gridCol w:w="929"/>
        <w:gridCol w:w="902"/>
        <w:gridCol w:w="1335"/>
      </w:tblGrid>
      <w:tr w:rsidR="00A8723D" w:rsidRPr="00245E0B" w:rsidTr="00A8723D">
        <w:tblPrEx>
          <w:tblCellMar>
            <w:top w:w="0" w:type="dxa"/>
            <w:bottom w:w="0" w:type="dxa"/>
          </w:tblCellMar>
        </w:tblPrEx>
        <w:trPr>
          <w:cantSplit/>
          <w:trHeight w:val="68"/>
        </w:trPr>
        <w:tc>
          <w:tcPr>
            <w:tcW w:w="3657" w:type="dxa"/>
          </w:tcPr>
          <w:p w:rsidR="00A8723D" w:rsidRPr="00245E0B" w:rsidRDefault="00A8723D" w:rsidP="00A8723D">
            <w:pPr>
              <w:rPr>
                <w:b/>
                <w:sz w:val="20"/>
                <w:szCs w:val="20"/>
              </w:rPr>
            </w:pPr>
            <w:r w:rsidRPr="00245E0B">
              <w:rPr>
                <w:b/>
                <w:sz w:val="20"/>
                <w:szCs w:val="20"/>
              </w:rPr>
              <w:t>Druh rezervy</w:t>
            </w:r>
          </w:p>
        </w:tc>
        <w:tc>
          <w:tcPr>
            <w:tcW w:w="702" w:type="dxa"/>
          </w:tcPr>
          <w:p w:rsidR="00A8723D" w:rsidRPr="00245E0B" w:rsidRDefault="00A8723D" w:rsidP="00A8723D">
            <w:pPr>
              <w:rPr>
                <w:b/>
                <w:sz w:val="20"/>
                <w:szCs w:val="20"/>
              </w:rPr>
            </w:pPr>
            <w:r w:rsidRPr="00245E0B">
              <w:rPr>
                <w:b/>
                <w:sz w:val="20"/>
                <w:szCs w:val="20"/>
              </w:rPr>
              <w:t>k 1.1.</w:t>
            </w:r>
          </w:p>
        </w:tc>
        <w:tc>
          <w:tcPr>
            <w:tcW w:w="874" w:type="dxa"/>
          </w:tcPr>
          <w:p w:rsidR="00A8723D" w:rsidRPr="00245E0B" w:rsidRDefault="00A8723D" w:rsidP="00A8723D">
            <w:pPr>
              <w:rPr>
                <w:b/>
                <w:sz w:val="20"/>
                <w:szCs w:val="20"/>
              </w:rPr>
            </w:pPr>
            <w:r w:rsidRPr="00245E0B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929" w:type="dxa"/>
          </w:tcPr>
          <w:p w:rsidR="00A8723D" w:rsidRPr="00245E0B" w:rsidRDefault="00A8723D" w:rsidP="00A8723D">
            <w:pPr>
              <w:rPr>
                <w:b/>
                <w:sz w:val="20"/>
                <w:szCs w:val="20"/>
              </w:rPr>
            </w:pPr>
            <w:r w:rsidRPr="00245E0B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902" w:type="dxa"/>
          </w:tcPr>
          <w:p w:rsidR="00A8723D" w:rsidRPr="00245E0B" w:rsidRDefault="00A8723D" w:rsidP="00A8723D">
            <w:pPr>
              <w:rPr>
                <w:b/>
                <w:sz w:val="20"/>
                <w:szCs w:val="20"/>
              </w:rPr>
            </w:pPr>
            <w:r w:rsidRPr="00245E0B">
              <w:rPr>
                <w:b/>
                <w:sz w:val="20"/>
                <w:szCs w:val="20"/>
              </w:rPr>
              <w:t>k 31.12.</w:t>
            </w:r>
          </w:p>
        </w:tc>
        <w:tc>
          <w:tcPr>
            <w:tcW w:w="1335" w:type="dxa"/>
          </w:tcPr>
          <w:p w:rsidR="00A8723D" w:rsidRPr="00245E0B" w:rsidRDefault="00A8723D" w:rsidP="00A8723D">
            <w:pPr>
              <w:ind w:right="49"/>
              <w:rPr>
                <w:b/>
                <w:sz w:val="20"/>
                <w:szCs w:val="20"/>
              </w:rPr>
            </w:pPr>
            <w:r w:rsidRPr="00245E0B">
              <w:rPr>
                <w:b/>
                <w:sz w:val="20"/>
                <w:szCs w:val="20"/>
              </w:rPr>
              <w:t xml:space="preserve">Rok </w:t>
            </w:r>
            <w:r>
              <w:rPr>
                <w:b/>
                <w:sz w:val="20"/>
                <w:szCs w:val="20"/>
              </w:rPr>
              <w:t>p</w:t>
            </w:r>
            <w:r w:rsidRPr="00245E0B">
              <w:rPr>
                <w:b/>
                <w:sz w:val="20"/>
                <w:szCs w:val="20"/>
              </w:rPr>
              <w:t>oužitia</w:t>
            </w:r>
          </w:p>
        </w:tc>
      </w:tr>
      <w:tr w:rsidR="00A8723D" w:rsidRPr="00245E0B" w:rsidTr="00A8723D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3657" w:type="dxa"/>
          </w:tcPr>
          <w:p w:rsidR="00A8723D" w:rsidRPr="00245E0B" w:rsidRDefault="00A8723D" w:rsidP="00A8723D">
            <w:pPr>
              <w:rPr>
                <w:b/>
                <w:i/>
                <w:sz w:val="20"/>
                <w:szCs w:val="20"/>
              </w:rPr>
            </w:pPr>
            <w:r w:rsidRPr="00245E0B">
              <w:rPr>
                <w:b/>
                <w:i/>
                <w:sz w:val="20"/>
                <w:szCs w:val="20"/>
              </w:rPr>
              <w:t xml:space="preserve">Rezervy celkom  </w:t>
            </w:r>
            <w:r w:rsidRPr="00245E0B">
              <w:rPr>
                <w:i/>
                <w:sz w:val="20"/>
                <w:szCs w:val="20"/>
              </w:rPr>
              <w:t>z toho :</w:t>
            </w:r>
          </w:p>
        </w:tc>
        <w:tc>
          <w:tcPr>
            <w:tcW w:w="702" w:type="dxa"/>
          </w:tcPr>
          <w:p w:rsidR="00A8723D" w:rsidRPr="00245E0B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74" w:type="dxa"/>
          </w:tcPr>
          <w:p w:rsidR="00A8723D" w:rsidRPr="00245E0B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29" w:type="dxa"/>
          </w:tcPr>
          <w:p w:rsidR="00A8723D" w:rsidRPr="00245E0B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02" w:type="dxa"/>
          </w:tcPr>
          <w:p w:rsidR="00A8723D" w:rsidRPr="00245E0B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35" w:type="dxa"/>
          </w:tcPr>
          <w:p w:rsidR="00A8723D" w:rsidRPr="00245E0B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8723D" w:rsidRPr="00245E0B" w:rsidTr="00A8723D">
        <w:tblPrEx>
          <w:tblCellMar>
            <w:top w:w="0" w:type="dxa"/>
            <w:bottom w:w="0" w:type="dxa"/>
          </w:tblCellMar>
        </w:tblPrEx>
        <w:trPr>
          <w:cantSplit/>
          <w:trHeight w:val="238"/>
        </w:trPr>
        <w:tc>
          <w:tcPr>
            <w:tcW w:w="3657" w:type="dxa"/>
          </w:tcPr>
          <w:p w:rsidR="00A8723D" w:rsidRPr="00245E0B" w:rsidRDefault="00A8723D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 xml:space="preserve">yčerpané </w:t>
            </w:r>
            <w:r w:rsidRPr="00245E0B">
              <w:rPr>
                <w:sz w:val="20"/>
                <w:szCs w:val="20"/>
              </w:rPr>
              <w:t>dovolenky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702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29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2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35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245E0B" w:rsidTr="00A8723D">
        <w:tblPrEx>
          <w:tblCellMar>
            <w:top w:w="0" w:type="dxa"/>
            <w:bottom w:w="0" w:type="dxa"/>
          </w:tblCellMar>
        </w:tblPrEx>
        <w:trPr>
          <w:cantSplit/>
          <w:trHeight w:val="256"/>
        </w:trPr>
        <w:tc>
          <w:tcPr>
            <w:tcW w:w="3657" w:type="dxa"/>
          </w:tcPr>
          <w:p w:rsidR="00A8723D" w:rsidRPr="00245E0B" w:rsidRDefault="00A8723D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nevyfakturované </w:t>
            </w:r>
            <w:r w:rsidRPr="00245E0B"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702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74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29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2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35" w:type="dxa"/>
          </w:tcPr>
          <w:p w:rsidR="00A8723D" w:rsidRPr="00245E0B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</w:tbl>
    <w:p w:rsidR="00A8723D" w:rsidRPr="00EA4517" w:rsidRDefault="00EA4517" w:rsidP="00A8723D">
      <w:pPr>
        <w:pStyle w:val="Nadpis2"/>
        <w:spacing w:before="0" w:after="0"/>
        <w:ind w:left="578" w:hanging="578"/>
        <w:rPr>
          <w:b w:val="0"/>
          <w:sz w:val="18"/>
          <w:szCs w:val="18"/>
          <w:lang w:val="sk-SK"/>
        </w:rPr>
      </w:pPr>
      <w:r w:rsidRPr="00EA4517">
        <w:rPr>
          <w:b w:val="0"/>
          <w:sz w:val="18"/>
          <w:szCs w:val="18"/>
          <w:lang w:val="sk-SK"/>
        </w:rPr>
        <w:t xml:space="preserve">       Účtovná jednotka nezamestnáva žiadnych zamest</w:t>
      </w:r>
      <w:r w:rsidR="00301003">
        <w:rPr>
          <w:b w:val="0"/>
          <w:sz w:val="18"/>
          <w:szCs w:val="18"/>
          <w:lang w:val="sk-SK"/>
        </w:rPr>
        <w:t>nan</w:t>
      </w:r>
      <w:r w:rsidRPr="00EA4517">
        <w:rPr>
          <w:b w:val="0"/>
          <w:sz w:val="18"/>
          <w:szCs w:val="18"/>
          <w:lang w:val="sk-SK"/>
        </w:rPr>
        <w:t>cov.</w:t>
      </w:r>
    </w:p>
    <w:p w:rsidR="00EA4517" w:rsidRDefault="00EA4517" w:rsidP="00EA4517">
      <w:pPr>
        <w:rPr>
          <w:lang w:eastAsia="sk-SK"/>
        </w:rPr>
      </w:pPr>
    </w:p>
    <w:p w:rsidR="00EA4517" w:rsidRDefault="00EA4517" w:rsidP="00EA4517">
      <w:pPr>
        <w:rPr>
          <w:lang w:eastAsia="sk-SK"/>
        </w:rPr>
      </w:pPr>
    </w:p>
    <w:p w:rsidR="00EA4517" w:rsidRPr="00EA4517" w:rsidRDefault="00EA4517" w:rsidP="00EA4517">
      <w:pPr>
        <w:rPr>
          <w:lang w:eastAsia="sk-SK"/>
        </w:rPr>
      </w:pP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lastRenderedPageBreak/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 xml:space="preserve">ýška záväzkov do lehoty splatnosti a po lehote splatnosti </w:t>
      </w:r>
    </w:p>
    <w:p w:rsidR="00A8723D" w:rsidRPr="00245E0B" w:rsidRDefault="00A8723D" w:rsidP="00A8723D">
      <w:pPr>
        <w:rPr>
          <w:sz w:val="20"/>
          <w:szCs w:val="20"/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sz w:val="20"/>
          <w:szCs w:val="20"/>
          <w:lang w:eastAsia="sk-SK"/>
        </w:rPr>
        <w:t xml:space="preserve">(v </w:t>
      </w:r>
      <w:r w:rsidR="00B149DA">
        <w:rPr>
          <w:sz w:val="20"/>
          <w:szCs w:val="20"/>
          <w:lang w:eastAsia="sk-SK"/>
        </w:rPr>
        <w:t>EUR</w:t>
      </w:r>
      <w:r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29"/>
        <w:gridCol w:w="1551"/>
      </w:tblGrid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3129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Záväzky z obchodného styku spolu</w:t>
            </w:r>
          </w:p>
        </w:tc>
        <w:tc>
          <w:tcPr>
            <w:tcW w:w="1551" w:type="dxa"/>
          </w:tcPr>
          <w:p w:rsidR="00A8723D" w:rsidRPr="00855C2C" w:rsidRDefault="00BD2F67" w:rsidP="0030100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</w:t>
            </w:r>
            <w:r w:rsidR="00301003">
              <w:rPr>
                <w:b/>
                <w:sz w:val="20"/>
                <w:szCs w:val="20"/>
              </w:rPr>
              <w:t xml:space="preserve"> 0</w:t>
            </w:r>
            <w:r>
              <w:rPr>
                <w:b/>
                <w:sz w:val="20"/>
                <w:szCs w:val="20"/>
              </w:rPr>
              <w:t>60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312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 xml:space="preserve"> Z toho záväzky v lehote splatnosti</w:t>
            </w:r>
          </w:p>
        </w:tc>
        <w:tc>
          <w:tcPr>
            <w:tcW w:w="1551" w:type="dxa"/>
          </w:tcPr>
          <w:p w:rsidR="00A8723D" w:rsidRPr="00855C2C" w:rsidRDefault="00B149D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c>
          <w:tcPr>
            <w:tcW w:w="3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 xml:space="preserve"> Z toho záväzky po lehote splatnosti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Pr="00855C2C" w:rsidRDefault="00BD2F67" w:rsidP="003010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29 </w:t>
            </w:r>
            <w:r w:rsidR="00301003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60</w:t>
            </w:r>
          </w:p>
        </w:tc>
      </w:tr>
    </w:tbl>
    <w:p w:rsidR="00D333EA" w:rsidRDefault="00D333EA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</w:p>
    <w:p w:rsidR="00D333EA" w:rsidRPr="00D333EA" w:rsidRDefault="00D333EA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b w:val="0"/>
          <w:sz w:val="20"/>
          <w:lang w:val="sk-SK"/>
        </w:rPr>
      </w:pPr>
      <w:r>
        <w:rPr>
          <w:sz w:val="20"/>
          <w:lang w:val="sk-SK"/>
        </w:rPr>
        <w:t xml:space="preserve">        </w:t>
      </w:r>
      <w:r w:rsidRPr="00D333EA">
        <w:rPr>
          <w:b w:val="0"/>
          <w:sz w:val="20"/>
          <w:lang w:val="sk-SK"/>
        </w:rPr>
        <w:t>Neuhradené záväzky s dobou splatnosti v roku 2010 (3 roky od splatnosti) sú pripočítateľnou čiastkou dňového priznania za rok 2013 v r. 130.</w:t>
      </w:r>
    </w:p>
    <w:p w:rsidR="00D333EA" w:rsidRPr="00D333EA" w:rsidRDefault="00D333EA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b w:val="0"/>
          <w:sz w:val="20"/>
          <w:lang w:val="sk-SK"/>
        </w:rPr>
      </w:pP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</w:p>
    <w:p w:rsidR="00A8723D" w:rsidRPr="00855C2C" w:rsidRDefault="00A8723D" w:rsidP="00A8723D">
      <w:pPr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 xml:space="preserve">        (v </w:t>
      </w:r>
      <w:r w:rsidR="00EA4517">
        <w:rPr>
          <w:sz w:val="20"/>
          <w:szCs w:val="20"/>
          <w:lang w:eastAsia="sk-SK"/>
        </w:rPr>
        <w:t>EUR</w:t>
      </w:r>
      <w:r>
        <w:rPr>
          <w:sz w:val="20"/>
          <w:szCs w:val="20"/>
          <w:lang w:eastAsia="sk-SK"/>
        </w:rPr>
        <w:t>)</w:t>
      </w:r>
    </w:p>
    <w:tbl>
      <w:tblPr>
        <w:tblW w:w="8234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9"/>
        <w:gridCol w:w="961"/>
        <w:gridCol w:w="1559"/>
        <w:gridCol w:w="1435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Súvahová položka</w:t>
            </w:r>
          </w:p>
        </w:tc>
        <w:tc>
          <w:tcPr>
            <w:tcW w:w="3955" w:type="dxa"/>
            <w:gridSpan w:val="3"/>
          </w:tcPr>
          <w:p w:rsidR="00A8723D" w:rsidRPr="00855C2C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Zostatková doba splatnosti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Dlhodobé a krátkodobé záväzky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do 1 roka</w:t>
            </w:r>
          </w:p>
        </w:tc>
        <w:tc>
          <w:tcPr>
            <w:tcW w:w="1559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od 1 do 5 rokov</w:t>
            </w:r>
          </w:p>
        </w:tc>
        <w:tc>
          <w:tcPr>
            <w:tcW w:w="1435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5 rokov</w:t>
            </w:r>
            <w:r>
              <w:rPr>
                <w:b/>
                <w:sz w:val="20"/>
                <w:szCs w:val="20"/>
              </w:rPr>
              <w:t xml:space="preserve"> a viac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Záväzky z obchodného styku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BD2F67" w:rsidP="003010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29 </w:t>
            </w:r>
            <w:r w:rsidR="00301003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60</w:t>
            </w: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Nevyfakturované dodávky</w:t>
            </w:r>
          </w:p>
        </w:tc>
        <w:tc>
          <w:tcPr>
            <w:tcW w:w="961" w:type="dxa"/>
          </w:tcPr>
          <w:p w:rsidR="00A8723D" w:rsidRPr="00855C2C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Záväzky voči spoločníkom a združeniu</w:t>
            </w:r>
          </w:p>
        </w:tc>
        <w:tc>
          <w:tcPr>
            <w:tcW w:w="961" w:type="dxa"/>
          </w:tcPr>
          <w:p w:rsidR="00A8723D" w:rsidRPr="00855C2C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BD2F67">
              <w:rPr>
                <w:sz w:val="20"/>
                <w:szCs w:val="20"/>
              </w:rPr>
              <w:t>00</w:t>
            </w: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Záväzky zo sociálneho zabezpečenia</w:t>
            </w:r>
          </w:p>
        </w:tc>
        <w:tc>
          <w:tcPr>
            <w:tcW w:w="961" w:type="dxa"/>
          </w:tcPr>
          <w:p w:rsidR="00A8723D" w:rsidRPr="00855C2C" w:rsidRDefault="00B149D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</w:t>
            </w: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Štát – daňové záväzky a dotácie</w:t>
            </w:r>
          </w:p>
        </w:tc>
        <w:tc>
          <w:tcPr>
            <w:tcW w:w="961" w:type="dxa"/>
          </w:tcPr>
          <w:p w:rsidR="00A8723D" w:rsidRPr="00855C2C" w:rsidRDefault="00D333EA" w:rsidP="003010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</w:t>
            </w: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Štát – odložený daňový záväzok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Záväzky voči ovládanej osobe a ovládajúcej osobe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Iné záväzky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Prijaté preddavky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Vydané dlhopisy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Zmenky na úhradu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Bankové úvery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sz w:val="20"/>
                <w:szCs w:val="20"/>
              </w:rPr>
            </w:pPr>
            <w:r w:rsidRPr="00855C2C">
              <w:rPr>
                <w:sz w:val="20"/>
                <w:szCs w:val="20"/>
              </w:rPr>
              <w:t>Krátkodobé finančné výpomoci</w:t>
            </w:r>
          </w:p>
        </w:tc>
        <w:tc>
          <w:tcPr>
            <w:tcW w:w="961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279" w:type="dxa"/>
          </w:tcPr>
          <w:p w:rsidR="00A8723D" w:rsidRPr="00855C2C" w:rsidRDefault="00A8723D" w:rsidP="00A8723D">
            <w:pPr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961" w:type="dxa"/>
          </w:tcPr>
          <w:p w:rsidR="00A8723D" w:rsidRPr="00855C2C" w:rsidRDefault="00D333EA" w:rsidP="0030100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1 273</w:t>
            </w:r>
          </w:p>
        </w:tc>
        <w:tc>
          <w:tcPr>
            <w:tcW w:w="1559" w:type="dxa"/>
          </w:tcPr>
          <w:p w:rsidR="00A8723D" w:rsidRPr="00855C2C" w:rsidRDefault="00BD2F67" w:rsidP="00301003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29 </w:t>
            </w:r>
            <w:r w:rsidR="00301003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>60</w:t>
            </w:r>
          </w:p>
        </w:tc>
        <w:tc>
          <w:tcPr>
            <w:tcW w:w="1435" w:type="dxa"/>
          </w:tcPr>
          <w:p w:rsidR="00A8723D" w:rsidRPr="00855C2C" w:rsidRDefault="00A8723D" w:rsidP="00A8723D">
            <w:pPr>
              <w:jc w:val="right"/>
              <w:rPr>
                <w:b/>
                <w:sz w:val="20"/>
                <w:szCs w:val="20"/>
              </w:rPr>
            </w:pPr>
            <w:r w:rsidRPr="00855C2C">
              <w:rPr>
                <w:b/>
                <w:sz w:val="20"/>
                <w:szCs w:val="20"/>
              </w:rPr>
              <w:t>0</w:t>
            </w:r>
          </w:p>
        </w:tc>
      </w:tr>
    </w:tbl>
    <w:p w:rsidR="00A8723D" w:rsidRDefault="00A8723D" w:rsidP="00A8723D">
      <w:pPr>
        <w:rPr>
          <w:sz w:val="18"/>
        </w:rPr>
      </w:pP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 xml:space="preserve">e/ </w:t>
      </w:r>
      <w:r>
        <w:rPr>
          <w:b/>
          <w:sz w:val="20"/>
          <w:szCs w:val="20"/>
        </w:rPr>
        <w:tab/>
        <w:t>H</w:t>
      </w:r>
      <w:r w:rsidRPr="00855C2C">
        <w:rPr>
          <w:b/>
          <w:sz w:val="20"/>
          <w:szCs w:val="20"/>
        </w:rPr>
        <w:t>odnota záväzku zabezpečeného záložným právom</w:t>
      </w:r>
    </w:p>
    <w:p w:rsidR="00A8723D" w:rsidRPr="005D262A" w:rsidRDefault="00A8723D" w:rsidP="00A8723D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A8723D" w:rsidRDefault="00A8723D" w:rsidP="00A8723D">
      <w:pPr>
        <w:rPr>
          <w:b/>
          <w:sz w:val="18"/>
        </w:rPr>
      </w:pPr>
    </w:p>
    <w:p w:rsidR="00A8723D" w:rsidRPr="00855C2C" w:rsidRDefault="00A8723D" w:rsidP="00A8723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A8723D" w:rsidRPr="00855C2C" w:rsidRDefault="00A8723D" w:rsidP="00A8723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A8723D" w:rsidRPr="003E74B4" w:rsidRDefault="00A8723D" w:rsidP="00A8723D">
      <w:pPr>
        <w:rPr>
          <w:sz w:val="18"/>
        </w:rPr>
      </w:pP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p w:rsidR="00A8723D" w:rsidRPr="0026695F" w:rsidRDefault="00A8723D" w:rsidP="00A8723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          </w:t>
      </w:r>
      <w:r w:rsidRPr="0026695F">
        <w:rPr>
          <w:sz w:val="20"/>
          <w:szCs w:val="20"/>
        </w:rPr>
        <w:t xml:space="preserve">(v </w:t>
      </w:r>
      <w:r w:rsidR="00B149DA">
        <w:rPr>
          <w:sz w:val="20"/>
          <w:szCs w:val="20"/>
        </w:rPr>
        <w:t>EUR</w:t>
      </w:r>
      <w:r w:rsidRPr="0026695F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0"/>
        <w:gridCol w:w="440"/>
      </w:tblGrid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 xml:space="preserve">Stav sociálneho fondu k 1. 1. 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Tvorba z povinného prídelu z nákladov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Tvorba z rozdelenia zisku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Tvorba prídelom z ostatných fondov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Tvorba z prijatých darov, dotácií, prídelov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Ostatná tvorba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Tvorba spolu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Čerpanie na stravovanie pracovníkov a regeneráciu pracovnej sily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Čerpanie na soc. výpomoci, príspevok na dopravu do zamestnania a </w:t>
            </w:r>
            <w:proofErr w:type="spellStart"/>
            <w:r>
              <w:rPr>
                <w:sz w:val="20"/>
                <w:szCs w:val="20"/>
              </w:rPr>
              <w:t>ddp</w:t>
            </w:r>
            <w:proofErr w:type="spellEnd"/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Čerpanie na realizáciu sociálnej politiky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  <w:r w:rsidRPr="005D262A">
              <w:rPr>
                <w:sz w:val="20"/>
                <w:szCs w:val="20"/>
              </w:rPr>
              <w:t>Ostatné čerpanie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Čerpanie spolu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0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Stav sociálneho fondu k 31. 12.</w:t>
            </w:r>
          </w:p>
        </w:tc>
        <w:tc>
          <w:tcPr>
            <w:tcW w:w="440" w:type="dxa"/>
          </w:tcPr>
          <w:p w:rsidR="00A8723D" w:rsidRPr="005D262A" w:rsidRDefault="00A8723D" w:rsidP="00A8723D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A8723D" w:rsidRPr="00B149DA" w:rsidRDefault="00B149DA" w:rsidP="00A8723D">
      <w:pPr>
        <w:rPr>
          <w:sz w:val="18"/>
        </w:rPr>
      </w:pPr>
      <w:r w:rsidRPr="00B149DA">
        <w:rPr>
          <w:sz w:val="18"/>
        </w:rPr>
        <w:t xml:space="preserve">         Spoločnosť neeviduje zamestnancov.</w:t>
      </w:r>
    </w:p>
    <w:p w:rsidR="00B149DA" w:rsidRDefault="00B149DA" w:rsidP="00A8723D">
      <w:pPr>
        <w:rPr>
          <w:b/>
          <w:sz w:val="18"/>
        </w:rPr>
      </w:pPr>
    </w:p>
    <w:p w:rsidR="00A8723D" w:rsidRPr="0026695F" w:rsidRDefault="00A8723D" w:rsidP="00A8723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A8723D" w:rsidRPr="005D262A" w:rsidRDefault="00A8723D" w:rsidP="00A8723D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A8723D" w:rsidRDefault="00A8723D" w:rsidP="00A8723D">
      <w:pPr>
        <w:rPr>
          <w:b/>
          <w:sz w:val="18"/>
        </w:rPr>
      </w:pPr>
    </w:p>
    <w:p w:rsidR="007140BA" w:rsidRDefault="007140BA" w:rsidP="00A8723D">
      <w:pPr>
        <w:ind w:left="360" w:hanging="360"/>
        <w:rPr>
          <w:b/>
          <w:sz w:val="20"/>
          <w:szCs w:val="20"/>
        </w:rPr>
      </w:pPr>
    </w:p>
    <w:p w:rsidR="007140BA" w:rsidRDefault="007140BA" w:rsidP="00A8723D">
      <w:pPr>
        <w:ind w:left="360" w:hanging="360"/>
        <w:rPr>
          <w:b/>
          <w:sz w:val="20"/>
          <w:szCs w:val="20"/>
        </w:rPr>
      </w:pPr>
    </w:p>
    <w:p w:rsidR="007140BA" w:rsidRDefault="007140BA" w:rsidP="00A8723D">
      <w:pPr>
        <w:ind w:left="360" w:hanging="360"/>
        <w:rPr>
          <w:b/>
          <w:sz w:val="20"/>
          <w:szCs w:val="20"/>
        </w:rPr>
      </w:pP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lastRenderedPageBreak/>
        <w:t>i/</w:t>
      </w:r>
      <w:r>
        <w:rPr>
          <w:b/>
          <w:sz w:val="20"/>
          <w:szCs w:val="20"/>
        </w:rPr>
        <w:tab/>
        <w:t>B</w:t>
      </w:r>
      <w:r w:rsidRPr="0026695F">
        <w:rPr>
          <w:b/>
          <w:sz w:val="20"/>
          <w:szCs w:val="20"/>
        </w:rPr>
        <w:t>ankové úvery, pôžičky</w:t>
      </w:r>
    </w:p>
    <w:p w:rsidR="00A8723D" w:rsidRPr="00C82AC4" w:rsidRDefault="00A8723D" w:rsidP="00A8723D">
      <w:pPr>
        <w:ind w:left="360" w:hanging="360"/>
        <w:rPr>
          <w:b/>
          <w:sz w:val="18"/>
          <w:szCs w:val="18"/>
        </w:rPr>
      </w:pPr>
    </w:p>
    <w:tbl>
      <w:tblPr>
        <w:tblW w:w="701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5570"/>
      </w:tblGrid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trHeight w:val="123"/>
        </w:trPr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Banka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Suma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Úrok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Splatnosť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Zabezpečenie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</w:tr>
      <w:tr w:rsidR="00A8723D" w:rsidRPr="005D262A" w:rsidTr="00A8723D">
        <w:tblPrEx>
          <w:tblCellMar>
            <w:top w:w="0" w:type="dxa"/>
            <w:bottom w:w="0" w:type="dxa"/>
          </w:tblCellMar>
        </w:tblPrEx>
        <w:tc>
          <w:tcPr>
            <w:tcW w:w="1440" w:type="dxa"/>
          </w:tcPr>
          <w:p w:rsidR="00A8723D" w:rsidRPr="005D262A" w:rsidRDefault="00A8723D" w:rsidP="00A8723D">
            <w:pPr>
              <w:rPr>
                <w:b/>
                <w:sz w:val="20"/>
                <w:szCs w:val="20"/>
              </w:rPr>
            </w:pPr>
            <w:r w:rsidRPr="005D262A">
              <w:rPr>
                <w:b/>
                <w:sz w:val="20"/>
                <w:szCs w:val="20"/>
              </w:rPr>
              <w:t>Účel</w:t>
            </w:r>
          </w:p>
        </w:tc>
        <w:tc>
          <w:tcPr>
            <w:tcW w:w="5570" w:type="dxa"/>
          </w:tcPr>
          <w:p w:rsidR="00A8723D" w:rsidRPr="005D262A" w:rsidRDefault="00A8723D" w:rsidP="00A8723D">
            <w:pPr>
              <w:rPr>
                <w:sz w:val="20"/>
                <w:szCs w:val="20"/>
              </w:rPr>
            </w:pPr>
          </w:p>
        </w:tc>
      </w:tr>
    </w:tbl>
    <w:p w:rsidR="00A8723D" w:rsidRPr="00B149DA" w:rsidRDefault="00B149DA" w:rsidP="00A8723D">
      <w:pPr>
        <w:pStyle w:val="Nadpis2"/>
        <w:spacing w:before="0" w:after="0"/>
        <w:ind w:left="578" w:hanging="578"/>
        <w:rPr>
          <w:b w:val="0"/>
          <w:sz w:val="18"/>
        </w:rPr>
      </w:pPr>
      <w:r w:rsidRPr="00B149DA">
        <w:rPr>
          <w:b w:val="0"/>
          <w:sz w:val="18"/>
        </w:rPr>
        <w:t xml:space="preserve">        </w:t>
      </w:r>
      <w:proofErr w:type="spellStart"/>
      <w:proofErr w:type="gramStart"/>
      <w:r w:rsidRPr="00B149DA">
        <w:rPr>
          <w:b w:val="0"/>
          <w:sz w:val="18"/>
        </w:rPr>
        <w:t>Spoločnosť</w:t>
      </w:r>
      <w:proofErr w:type="spellEnd"/>
      <w:r w:rsidRPr="00B149DA">
        <w:rPr>
          <w:b w:val="0"/>
          <w:sz w:val="18"/>
        </w:rPr>
        <w:t xml:space="preserve"> </w:t>
      </w:r>
      <w:proofErr w:type="spellStart"/>
      <w:r w:rsidRPr="00B149DA">
        <w:rPr>
          <w:b w:val="0"/>
          <w:sz w:val="18"/>
        </w:rPr>
        <w:t>nemá</w:t>
      </w:r>
      <w:proofErr w:type="spellEnd"/>
      <w:r w:rsidRPr="00B149DA">
        <w:rPr>
          <w:b w:val="0"/>
          <w:sz w:val="18"/>
        </w:rPr>
        <w:t xml:space="preserve"> </w:t>
      </w:r>
      <w:proofErr w:type="spellStart"/>
      <w:r w:rsidRPr="00B149DA">
        <w:rPr>
          <w:b w:val="0"/>
          <w:sz w:val="18"/>
        </w:rPr>
        <w:t>žiadny</w:t>
      </w:r>
      <w:proofErr w:type="spellEnd"/>
      <w:r w:rsidRPr="00B149DA">
        <w:rPr>
          <w:b w:val="0"/>
          <w:sz w:val="18"/>
        </w:rPr>
        <w:t xml:space="preserve"> </w:t>
      </w:r>
      <w:proofErr w:type="spellStart"/>
      <w:r w:rsidRPr="00B149DA">
        <w:rPr>
          <w:b w:val="0"/>
          <w:sz w:val="18"/>
        </w:rPr>
        <w:t>úver</w:t>
      </w:r>
      <w:proofErr w:type="spellEnd"/>
      <w:r w:rsidRPr="00B149DA">
        <w:rPr>
          <w:b w:val="0"/>
          <w:sz w:val="18"/>
        </w:rPr>
        <w:t xml:space="preserve"> </w:t>
      </w:r>
      <w:proofErr w:type="spellStart"/>
      <w:r w:rsidRPr="00B149DA">
        <w:rPr>
          <w:b w:val="0"/>
          <w:sz w:val="18"/>
        </w:rPr>
        <w:t>ani</w:t>
      </w:r>
      <w:proofErr w:type="spellEnd"/>
      <w:r w:rsidRPr="00B149DA">
        <w:rPr>
          <w:b w:val="0"/>
          <w:sz w:val="18"/>
        </w:rPr>
        <w:t xml:space="preserve"> </w:t>
      </w:r>
      <w:proofErr w:type="spellStart"/>
      <w:r w:rsidRPr="00B149DA">
        <w:rPr>
          <w:b w:val="0"/>
          <w:sz w:val="18"/>
        </w:rPr>
        <w:t>pôžičky</w:t>
      </w:r>
      <w:proofErr w:type="spellEnd"/>
      <w:r w:rsidRPr="00B149DA">
        <w:rPr>
          <w:b w:val="0"/>
          <w:sz w:val="18"/>
        </w:rPr>
        <w:t>.</w:t>
      </w:r>
      <w:proofErr w:type="gramEnd"/>
    </w:p>
    <w:p w:rsidR="00A8723D" w:rsidRDefault="00A8723D" w:rsidP="00A8723D">
      <w:pPr>
        <w:rPr>
          <w:sz w:val="18"/>
          <w:szCs w:val="18"/>
          <w:lang w:val="en-US" w:eastAsia="sk-SK"/>
        </w:rPr>
      </w:pP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A8723D" w:rsidRPr="005D262A" w:rsidRDefault="00A8723D" w:rsidP="00A8723D">
      <w:pPr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  <w:t xml:space="preserve">(v </w:t>
      </w:r>
      <w:r w:rsidR="00B149DA">
        <w:rPr>
          <w:sz w:val="20"/>
          <w:szCs w:val="20"/>
          <w:lang w:eastAsia="sk-SK"/>
        </w:rPr>
        <w:t>EUR</w:t>
      </w:r>
      <w:r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08"/>
        <w:gridCol w:w="792"/>
        <w:gridCol w:w="4320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08" w:type="dxa"/>
          </w:tcPr>
          <w:p w:rsidR="00A8723D" w:rsidRPr="004D0FF6" w:rsidRDefault="00A8723D" w:rsidP="00A8723D">
            <w:pPr>
              <w:rPr>
                <w:b/>
                <w:sz w:val="20"/>
                <w:szCs w:val="20"/>
              </w:rPr>
            </w:pPr>
            <w:r w:rsidRPr="004D0FF6">
              <w:rPr>
                <w:b/>
                <w:sz w:val="20"/>
                <w:szCs w:val="20"/>
              </w:rPr>
              <w:t>384 – výnosy budúcich období</w:t>
            </w:r>
          </w:p>
        </w:tc>
        <w:tc>
          <w:tcPr>
            <w:tcW w:w="792" w:type="dxa"/>
          </w:tcPr>
          <w:p w:rsidR="00A8723D" w:rsidRPr="004D0FF6" w:rsidRDefault="001A778E" w:rsidP="00A8723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4320" w:type="dxa"/>
          </w:tcPr>
          <w:p w:rsidR="00A8723D" w:rsidRPr="008C2A8C" w:rsidRDefault="00B149DA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neúčtuje</w:t>
            </w:r>
          </w:p>
        </w:tc>
      </w:tr>
    </w:tbl>
    <w:p w:rsidR="00A8723D" w:rsidRPr="002B6D68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A8723D" w:rsidRPr="00297E7F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A8723D" w:rsidRPr="00297E7F" w:rsidRDefault="00A8723D" w:rsidP="00A8723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A8723D" w:rsidRPr="00AD53C5" w:rsidRDefault="00A8723D" w:rsidP="00A8723D">
      <w:pPr>
        <w:ind w:firstLine="360"/>
        <w:rPr>
          <w:sz w:val="18"/>
        </w:rPr>
      </w:pPr>
    </w:p>
    <w:p w:rsidR="00A8723D" w:rsidRPr="00297E7F" w:rsidRDefault="00A8723D" w:rsidP="00A8723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A8723D" w:rsidRPr="00297E7F" w:rsidRDefault="00A8723D" w:rsidP="00A8723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A8723D" w:rsidRPr="002B6D68" w:rsidRDefault="00A8723D" w:rsidP="00A8723D">
      <w:pPr>
        <w:pStyle w:val="Nadpis2"/>
        <w:tabs>
          <w:tab w:val="clear" w:pos="576"/>
        </w:tabs>
        <w:spacing w:before="0" w:after="0"/>
        <w:ind w:left="0" w:firstLine="360"/>
        <w:rPr>
          <w:b w:val="0"/>
          <w:sz w:val="18"/>
          <w:szCs w:val="18"/>
          <w:lang w:val="sk-SK"/>
        </w:rPr>
      </w:pPr>
    </w:p>
    <w:p w:rsidR="00A8723D" w:rsidRPr="00C52E6E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 výnosoch</w:t>
      </w:r>
    </w:p>
    <w:p w:rsidR="00A872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A872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p w:rsidR="00A8723D" w:rsidRPr="00297E7F" w:rsidRDefault="00A8723D" w:rsidP="00A8723D">
      <w:pPr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 xml:space="preserve">       </w:t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</w:r>
      <w:r>
        <w:rPr>
          <w:sz w:val="20"/>
          <w:szCs w:val="20"/>
          <w:lang w:eastAsia="sk-SK"/>
        </w:rPr>
        <w:tab/>
        <w:t xml:space="preserve">       </w:t>
      </w:r>
      <w:r w:rsidRPr="00297E7F">
        <w:rPr>
          <w:sz w:val="20"/>
          <w:szCs w:val="20"/>
          <w:lang w:eastAsia="sk-SK"/>
        </w:rPr>
        <w:t xml:space="preserve">(v </w:t>
      </w:r>
      <w:r w:rsidR="00B149DA">
        <w:rPr>
          <w:sz w:val="20"/>
          <w:szCs w:val="20"/>
          <w:lang w:eastAsia="sk-SK"/>
        </w:rPr>
        <w:t>EUR</w:t>
      </w:r>
      <w:r w:rsidRPr="00297E7F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801"/>
        <w:gridCol w:w="1005"/>
        <w:gridCol w:w="1075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</w:tcPr>
          <w:p w:rsidR="00A8723D" w:rsidRDefault="00A8723D" w:rsidP="00A8723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výnosu</w:t>
            </w:r>
          </w:p>
        </w:tc>
        <w:tc>
          <w:tcPr>
            <w:tcW w:w="801" w:type="dxa"/>
          </w:tcPr>
          <w:p w:rsidR="00A8723D" w:rsidRDefault="00A8723D" w:rsidP="00A8723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Výška  </w:t>
            </w:r>
          </w:p>
        </w:tc>
        <w:tc>
          <w:tcPr>
            <w:tcW w:w="1005" w:type="dxa"/>
          </w:tcPr>
          <w:p w:rsidR="00A8723D" w:rsidRDefault="00A8723D" w:rsidP="00A8723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tuzemsko </w:t>
            </w:r>
          </w:p>
        </w:tc>
        <w:tc>
          <w:tcPr>
            <w:tcW w:w="1075" w:type="dxa"/>
          </w:tcPr>
          <w:p w:rsidR="00A8723D" w:rsidRDefault="00A8723D" w:rsidP="00A8723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zahraničie 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B149DA" w:rsidP="00A8723D">
            <w:pPr>
              <w:rPr>
                <w:sz w:val="18"/>
              </w:rPr>
            </w:pPr>
            <w:r>
              <w:rPr>
                <w:sz w:val="18"/>
              </w:rPr>
              <w:t>Výroba filmov</w:t>
            </w: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D333EA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6 73</w:t>
            </w:r>
            <w:r w:rsidR="00BD2F67">
              <w:rPr>
                <w:sz w:val="18"/>
              </w:rPr>
              <w:t>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D333EA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6 730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A8723D" w:rsidP="00A8723D">
            <w:pPr>
              <w:jc w:val="right"/>
              <w:rPr>
                <w:sz w:val="18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B149DA" w:rsidP="00A8723D">
            <w:pPr>
              <w:rPr>
                <w:sz w:val="18"/>
              </w:rPr>
            </w:pPr>
            <w:r>
              <w:rPr>
                <w:sz w:val="18"/>
              </w:rPr>
              <w:t>Tržby z </w:t>
            </w:r>
            <w:proofErr w:type="spellStart"/>
            <w:r>
              <w:rPr>
                <w:sz w:val="18"/>
              </w:rPr>
              <w:t>ostat</w:t>
            </w:r>
            <w:proofErr w:type="spellEnd"/>
            <w:r>
              <w:rPr>
                <w:sz w:val="18"/>
              </w:rPr>
              <w:t>. .služieb</w:t>
            </w: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BD2F67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BD2F67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A8723D" w:rsidP="00A8723D">
            <w:pPr>
              <w:jc w:val="right"/>
              <w:rPr>
                <w:sz w:val="18"/>
              </w:rPr>
            </w:pP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B149DA" w:rsidP="00A8723D">
            <w:pPr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301003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301003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A8723D" w:rsidP="00A8723D">
            <w:pPr>
              <w:jc w:val="right"/>
              <w:rPr>
                <w:sz w:val="18"/>
              </w:rPr>
            </w:pPr>
          </w:p>
        </w:tc>
      </w:tr>
      <w:tr w:rsidR="00BD2F67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F67" w:rsidRDefault="00BD2F67" w:rsidP="00A8723D">
            <w:pPr>
              <w:rPr>
                <w:sz w:val="18"/>
              </w:rPr>
            </w:pPr>
            <w:r>
              <w:rPr>
                <w:sz w:val="18"/>
              </w:rPr>
              <w:t>Poistné udalosti</w:t>
            </w: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F67" w:rsidRDefault="00301003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F67" w:rsidRDefault="00301003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F67" w:rsidRDefault="00BD2F67" w:rsidP="00A8723D">
            <w:pPr>
              <w:jc w:val="right"/>
              <w:rPr>
                <w:sz w:val="18"/>
              </w:rPr>
            </w:pPr>
          </w:p>
        </w:tc>
      </w:tr>
    </w:tbl>
    <w:p w:rsidR="00A8723D" w:rsidRDefault="00A8723D" w:rsidP="00A8723D">
      <w:pPr>
        <w:pStyle w:val="Nadpis2"/>
        <w:spacing w:before="0" w:after="0"/>
        <w:ind w:left="578" w:hanging="578"/>
        <w:rPr>
          <w:sz w:val="18"/>
          <w:lang w:val="sk-SK"/>
        </w:rPr>
      </w:pPr>
    </w:p>
    <w:p w:rsidR="00A8723D" w:rsidRPr="00297E7F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97E7F">
        <w:rPr>
          <w:sz w:val="20"/>
          <w:lang w:val="sk-SK"/>
        </w:rPr>
        <w:t>b/</w:t>
      </w:r>
      <w:r w:rsidRPr="00297E7F">
        <w:rPr>
          <w:sz w:val="20"/>
          <w:lang w:val="sk-SK"/>
        </w:rPr>
        <w:tab/>
        <w:t>Zmeny stavu</w:t>
      </w:r>
    </w:p>
    <w:p w:rsidR="00A8723D" w:rsidRPr="00297E7F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A8723D" w:rsidRPr="00C82AC4" w:rsidRDefault="00A8723D" w:rsidP="00A8723D">
      <w:pPr>
        <w:pStyle w:val="Nadpis2"/>
        <w:spacing w:before="0" w:after="0"/>
        <w:ind w:left="0" w:firstLine="0"/>
        <w:rPr>
          <w:sz w:val="18"/>
          <w:szCs w:val="18"/>
          <w:lang w:val="sk-SK"/>
        </w:rPr>
      </w:pP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C50F6D">
        <w:rPr>
          <w:sz w:val="20"/>
          <w:lang w:val="sk-SK"/>
        </w:rPr>
        <w:t>c/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A8723D" w:rsidRPr="00C50F6D" w:rsidRDefault="00A8723D" w:rsidP="00A8723D">
      <w:pPr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 xml:space="preserve">        (</w:t>
      </w:r>
      <w:r w:rsidRPr="00C50F6D">
        <w:rPr>
          <w:sz w:val="20"/>
          <w:szCs w:val="20"/>
        </w:rPr>
        <w:t xml:space="preserve">v </w:t>
      </w:r>
      <w:r w:rsidR="00B149DA">
        <w:rPr>
          <w:sz w:val="20"/>
          <w:szCs w:val="20"/>
        </w:rPr>
        <w:t>EUR</w:t>
      </w:r>
      <w:r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3"/>
        <w:gridCol w:w="1440"/>
        <w:gridCol w:w="353"/>
        <w:gridCol w:w="1075"/>
      </w:tblGrid>
      <w:tr w:rsidR="00A8723D" w:rsidRPr="00C50F6D" w:rsidTr="00945D38">
        <w:tblPrEx>
          <w:tblCellMar>
            <w:top w:w="0" w:type="dxa"/>
            <w:bottom w:w="0" w:type="dxa"/>
          </w:tblCellMar>
        </w:tblPrEx>
        <w:trPr>
          <w:gridAfter w:val="2"/>
          <w:wAfter w:w="1428" w:type="dxa"/>
          <w:cantSplit/>
        </w:trPr>
        <w:tc>
          <w:tcPr>
            <w:tcW w:w="3060" w:type="dxa"/>
            <w:gridSpan w:val="2"/>
          </w:tcPr>
          <w:p w:rsidR="00A8723D" w:rsidRPr="00C50F6D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C50F6D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440" w:type="dxa"/>
          </w:tcPr>
          <w:p w:rsidR="00A8723D" w:rsidRPr="00C50F6D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C50F6D">
              <w:rPr>
                <w:b/>
                <w:sz w:val="20"/>
                <w:szCs w:val="20"/>
              </w:rPr>
              <w:t>Celkom</w:t>
            </w:r>
          </w:p>
        </w:tc>
      </w:tr>
      <w:tr w:rsidR="00B149DA" w:rsidTr="00945D3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149DA" w:rsidRDefault="00B149DA" w:rsidP="00AA74E3">
            <w:pPr>
              <w:rPr>
                <w:sz w:val="18"/>
              </w:rPr>
            </w:pPr>
            <w:r>
              <w:rPr>
                <w:sz w:val="18"/>
              </w:rPr>
              <w:t>Výroba filmov</w:t>
            </w:r>
          </w:p>
        </w:tc>
        <w:tc>
          <w:tcPr>
            <w:tcW w:w="14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49DA" w:rsidRDefault="00D333EA" w:rsidP="00AA74E3">
            <w:pPr>
              <w:jc w:val="right"/>
              <w:rPr>
                <w:sz w:val="18"/>
              </w:rPr>
            </w:pPr>
            <w:r>
              <w:rPr>
                <w:sz w:val="18"/>
              </w:rPr>
              <w:t>6 73</w:t>
            </w:r>
            <w:r w:rsidR="00BD2F67">
              <w:rPr>
                <w:sz w:val="18"/>
              </w:rPr>
              <w:t>0</w:t>
            </w:r>
          </w:p>
        </w:tc>
        <w:tc>
          <w:tcPr>
            <w:tcW w:w="35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149DA" w:rsidRDefault="00B149DA" w:rsidP="00AA74E3">
            <w:pPr>
              <w:jc w:val="right"/>
              <w:rPr>
                <w:sz w:val="18"/>
              </w:rPr>
            </w:pPr>
          </w:p>
        </w:tc>
        <w:tc>
          <w:tcPr>
            <w:tcW w:w="1075" w:type="dxa"/>
            <w:tcBorders>
              <w:top w:val="nil"/>
              <w:left w:val="nil"/>
              <w:bottom w:val="nil"/>
              <w:right w:val="nil"/>
            </w:tcBorders>
          </w:tcPr>
          <w:p w:rsidR="00B149DA" w:rsidRDefault="00B149DA" w:rsidP="00AA74E3">
            <w:pPr>
              <w:jc w:val="right"/>
              <w:rPr>
                <w:sz w:val="18"/>
              </w:rPr>
            </w:pPr>
          </w:p>
        </w:tc>
      </w:tr>
    </w:tbl>
    <w:p w:rsidR="00A8723D" w:rsidRPr="00C82AC4" w:rsidRDefault="00A8723D" w:rsidP="00A8723D">
      <w:pPr>
        <w:pStyle w:val="Nadpis2"/>
        <w:spacing w:before="0" w:after="0"/>
        <w:ind w:left="0" w:firstLine="0"/>
        <w:rPr>
          <w:sz w:val="18"/>
          <w:szCs w:val="18"/>
          <w:lang w:val="sk-SK"/>
        </w:rPr>
      </w:pPr>
    </w:p>
    <w:p w:rsidR="00A8723D" w:rsidRPr="002C374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C3747">
        <w:rPr>
          <w:sz w:val="20"/>
          <w:lang w:val="sk-SK"/>
        </w:rPr>
        <w:t>d/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A8723D" w:rsidRPr="002C374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A8723D" w:rsidRPr="00C82AC4" w:rsidRDefault="00A8723D" w:rsidP="00A8723D">
      <w:pPr>
        <w:pStyle w:val="Nadpis2"/>
        <w:spacing w:before="0" w:after="0"/>
        <w:ind w:left="0" w:firstLine="0"/>
        <w:rPr>
          <w:sz w:val="18"/>
          <w:szCs w:val="18"/>
          <w:lang w:val="sk-SK"/>
        </w:rPr>
      </w:pPr>
    </w:p>
    <w:p w:rsidR="00A8723D" w:rsidRPr="002C374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A8723D" w:rsidRPr="002C374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A8723D" w:rsidRPr="00C82AC4" w:rsidRDefault="00A8723D" w:rsidP="00A8723D">
      <w:pPr>
        <w:pStyle w:val="Nadpis2"/>
        <w:spacing w:before="0" w:after="0"/>
        <w:ind w:left="578" w:hanging="578"/>
        <w:rPr>
          <w:sz w:val="18"/>
          <w:szCs w:val="18"/>
          <w:lang w:val="sk-SK"/>
        </w:rPr>
      </w:pPr>
    </w:p>
    <w:p w:rsidR="00A8723D" w:rsidRPr="00C82AC4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82AC4">
        <w:rPr>
          <w:sz w:val="22"/>
          <w:szCs w:val="22"/>
          <w:lang w:val="sk-SK"/>
        </w:rPr>
        <w:t xml:space="preserve">I/ </w:t>
      </w:r>
      <w:r w:rsidRPr="00C82AC4">
        <w:rPr>
          <w:sz w:val="22"/>
          <w:szCs w:val="22"/>
          <w:lang w:val="sk-SK"/>
        </w:rPr>
        <w:tab/>
        <w:t>Informácie o nákladoch</w:t>
      </w:r>
    </w:p>
    <w:p w:rsidR="00A8723D" w:rsidRPr="00C82AC4" w:rsidRDefault="00A8723D" w:rsidP="00A8723D">
      <w:pPr>
        <w:ind w:left="360" w:hanging="360"/>
        <w:rPr>
          <w:b/>
          <w:sz w:val="18"/>
          <w:szCs w:val="18"/>
        </w:rPr>
      </w:pP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0"/>
        <w:gridCol w:w="1452"/>
        <w:gridCol w:w="1452"/>
      </w:tblGrid>
      <w:tr w:rsidR="00D333EA" w:rsidRPr="002C3747" w:rsidTr="00703F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90" w:type="dxa"/>
          </w:tcPr>
          <w:p w:rsidR="00D333EA" w:rsidRPr="002C3747" w:rsidRDefault="00D333EA" w:rsidP="00A8723D">
            <w:pPr>
              <w:rPr>
                <w:b/>
                <w:sz w:val="20"/>
                <w:szCs w:val="20"/>
              </w:rPr>
            </w:pPr>
            <w:r w:rsidRPr="002C3747">
              <w:rPr>
                <w:b/>
                <w:sz w:val="20"/>
                <w:szCs w:val="20"/>
              </w:rPr>
              <w:t>Druh nákladov</w:t>
            </w:r>
          </w:p>
        </w:tc>
        <w:tc>
          <w:tcPr>
            <w:tcW w:w="1452" w:type="dxa"/>
          </w:tcPr>
          <w:p w:rsidR="00D333EA" w:rsidRPr="002C3747" w:rsidRDefault="00D333EA" w:rsidP="00A8723D">
            <w:pPr>
              <w:rPr>
                <w:b/>
                <w:sz w:val="20"/>
                <w:szCs w:val="20"/>
              </w:rPr>
            </w:pPr>
            <w:r w:rsidRPr="002C3747"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</w:rPr>
              <w:t>v EUR     2012</w:t>
            </w:r>
          </w:p>
        </w:tc>
        <w:tc>
          <w:tcPr>
            <w:tcW w:w="1452" w:type="dxa"/>
          </w:tcPr>
          <w:p w:rsidR="00D333EA" w:rsidRPr="002C3747" w:rsidRDefault="00D333EA" w:rsidP="00D333EA">
            <w:pPr>
              <w:rPr>
                <w:b/>
                <w:sz w:val="20"/>
                <w:szCs w:val="20"/>
              </w:rPr>
            </w:pPr>
            <w:r w:rsidRPr="002C3747"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</w:rPr>
              <w:t>v EUR     2013</w:t>
            </w:r>
          </w:p>
        </w:tc>
      </w:tr>
      <w:tr w:rsidR="00D333EA" w:rsidRPr="002C3747" w:rsidTr="00703F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90" w:type="dxa"/>
          </w:tcPr>
          <w:p w:rsidR="00D333EA" w:rsidRPr="002C3747" w:rsidRDefault="00D333EA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1452" w:type="dxa"/>
          </w:tcPr>
          <w:p w:rsidR="00D333EA" w:rsidRPr="002C3747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2 240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1 076</w:t>
            </w:r>
          </w:p>
        </w:tc>
      </w:tr>
      <w:tr w:rsidR="00D333EA" w:rsidRPr="002C3747" w:rsidTr="00703F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90" w:type="dxa"/>
          </w:tcPr>
          <w:p w:rsidR="00D333EA" w:rsidRPr="002C3747" w:rsidRDefault="00D333EA" w:rsidP="00A8723D">
            <w:pPr>
              <w:rPr>
                <w:sz w:val="20"/>
                <w:szCs w:val="20"/>
              </w:rPr>
            </w:pPr>
            <w:r w:rsidRPr="002C3747">
              <w:rPr>
                <w:sz w:val="20"/>
                <w:szCs w:val="20"/>
              </w:rPr>
              <w:t>Odpisy</w:t>
            </w:r>
          </w:p>
        </w:tc>
        <w:tc>
          <w:tcPr>
            <w:tcW w:w="1452" w:type="dxa"/>
          </w:tcPr>
          <w:p w:rsidR="00D333EA" w:rsidRPr="002C3747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7 477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7 477</w:t>
            </w:r>
          </w:p>
        </w:tc>
      </w:tr>
      <w:tr w:rsidR="00D333EA" w:rsidRPr="002C3747" w:rsidTr="00703F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90" w:type="dxa"/>
          </w:tcPr>
          <w:p w:rsidR="00D333EA" w:rsidRDefault="00D333EA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Ostatné náklady na hosp. čin.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1 760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1 063</w:t>
            </w:r>
          </w:p>
        </w:tc>
      </w:tr>
      <w:tr w:rsidR="00D333EA" w:rsidRPr="002C3747" w:rsidTr="00703F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90" w:type="dxa"/>
          </w:tcPr>
          <w:p w:rsidR="00D333EA" w:rsidRPr="002C3747" w:rsidRDefault="00D333EA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  <w:tc>
          <w:tcPr>
            <w:tcW w:w="1452" w:type="dxa"/>
          </w:tcPr>
          <w:p w:rsidR="00D333EA" w:rsidRPr="002C3747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5 396</w:t>
            </w:r>
          </w:p>
        </w:tc>
      </w:tr>
      <w:tr w:rsidR="00D333EA" w:rsidRPr="002C3747" w:rsidTr="00703F5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90" w:type="dxa"/>
          </w:tcPr>
          <w:p w:rsidR="00D333EA" w:rsidRDefault="00D333EA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Dane a poplatky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</w:t>
            </w:r>
          </w:p>
        </w:tc>
        <w:tc>
          <w:tcPr>
            <w:tcW w:w="1452" w:type="dxa"/>
          </w:tcPr>
          <w:p w:rsidR="00D333EA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</w:t>
            </w:r>
          </w:p>
        </w:tc>
      </w:tr>
    </w:tbl>
    <w:p w:rsidR="00A8723D" w:rsidRDefault="00A8723D" w:rsidP="00A8723D">
      <w:pPr>
        <w:rPr>
          <w:b/>
          <w:sz w:val="18"/>
        </w:rPr>
      </w:pPr>
    </w:p>
    <w:p w:rsidR="00A8723D" w:rsidRPr="002C3747" w:rsidRDefault="00A8723D" w:rsidP="00A8723D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ostatných nákladov z hospodárskej činnosti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69"/>
        <w:gridCol w:w="992"/>
      </w:tblGrid>
      <w:tr w:rsidR="00A8723D" w:rsidRPr="002C3747" w:rsidTr="007B31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69" w:type="dxa"/>
          </w:tcPr>
          <w:p w:rsidR="00A8723D" w:rsidRPr="002C3747" w:rsidRDefault="00A8723D" w:rsidP="007B310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Ostatné náklady </w:t>
            </w:r>
          </w:p>
        </w:tc>
        <w:tc>
          <w:tcPr>
            <w:tcW w:w="992" w:type="dxa"/>
          </w:tcPr>
          <w:p w:rsidR="00A8723D" w:rsidRPr="002C3747" w:rsidRDefault="00BD2F67" w:rsidP="00A8723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8723D" w:rsidRPr="002C3747" w:rsidTr="007B310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69" w:type="dxa"/>
          </w:tcPr>
          <w:p w:rsidR="00A8723D" w:rsidRPr="002C3747" w:rsidRDefault="00A8723D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A8723D" w:rsidRPr="002C3747" w:rsidRDefault="00945D38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8723D" w:rsidRPr="00C82AC4" w:rsidRDefault="00A8723D" w:rsidP="00A8723D">
      <w:pPr>
        <w:rPr>
          <w:b/>
          <w:sz w:val="18"/>
          <w:szCs w:val="18"/>
        </w:rPr>
      </w:pP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lastRenderedPageBreak/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A8723D" w:rsidRPr="00B478FB" w:rsidRDefault="00A8723D" w:rsidP="00A8723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  <w:t xml:space="preserve">(v </w:t>
      </w:r>
      <w:r w:rsidR="00B149DA">
        <w:rPr>
          <w:sz w:val="20"/>
          <w:szCs w:val="20"/>
        </w:rPr>
        <w:t>EUR)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A8723D" w:rsidRPr="002C3747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40" w:type="dxa"/>
          </w:tcPr>
          <w:p w:rsidR="00A8723D" w:rsidRPr="00FE056C" w:rsidRDefault="00A8723D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A8723D" w:rsidRPr="00FE056C" w:rsidRDefault="00B149D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8723D" w:rsidRPr="002C3747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A8723D" w:rsidRPr="002C3747" w:rsidRDefault="00A8723D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A8723D" w:rsidRPr="002C3747" w:rsidRDefault="00A8723D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A8723D" w:rsidRPr="00820F44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A8723D" w:rsidRPr="00AD012B" w:rsidRDefault="00A8723D" w:rsidP="00A8723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A8723D" w:rsidRPr="00AD012B" w:rsidRDefault="00A8723D" w:rsidP="00A8723D">
      <w:pPr>
        <w:pStyle w:val="Nadpis2"/>
        <w:spacing w:before="0" w:after="0"/>
        <w:ind w:left="578" w:hanging="578"/>
        <w:rPr>
          <w:sz w:val="18"/>
          <w:szCs w:val="18"/>
          <w:lang w:val="sk-SK"/>
        </w:rPr>
      </w:pPr>
    </w:p>
    <w:p w:rsidR="00A8723D" w:rsidRPr="00AD012B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A8723D" w:rsidRDefault="00A8723D" w:rsidP="00A8723D">
      <w:pPr>
        <w:jc w:val="both"/>
        <w:rPr>
          <w:sz w:val="18"/>
        </w:rPr>
      </w:pPr>
    </w:p>
    <w:p w:rsidR="00A8723D" w:rsidRPr="00AD012B" w:rsidRDefault="00A8723D" w:rsidP="00A8723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A8723D" w:rsidRPr="00467157" w:rsidRDefault="00A8723D" w:rsidP="00A8723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A8723D" w:rsidRPr="0046715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A8723D" w:rsidRPr="00467157" w:rsidRDefault="00A8723D" w:rsidP="00A8723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A8723D" w:rsidRPr="00467157" w:rsidRDefault="00A8723D" w:rsidP="00A8723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A8723D" w:rsidRDefault="00A8723D" w:rsidP="00A8723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A8723D" w:rsidRPr="00467157" w:rsidRDefault="00A8723D" w:rsidP="00A8723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A8723D" w:rsidRDefault="00A8723D" w:rsidP="00A8723D">
      <w:pPr>
        <w:ind w:left="360" w:hanging="360"/>
        <w:rPr>
          <w:b/>
          <w:sz w:val="20"/>
          <w:szCs w:val="20"/>
        </w:rPr>
      </w:pPr>
    </w:p>
    <w:p w:rsidR="00A8723D" w:rsidRPr="00467157" w:rsidRDefault="00A8723D" w:rsidP="00A8723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V</w:t>
      </w:r>
      <w:r w:rsidRPr="00467157">
        <w:rPr>
          <w:b/>
          <w:sz w:val="20"/>
          <w:szCs w:val="20"/>
        </w:rPr>
        <w:t>zťah medzi splatnou daňou z príjmov a odloženou daňou a výsledkom hospodárenia</w:t>
      </w:r>
    </w:p>
    <w:p w:rsidR="00A8723D" w:rsidRDefault="00A8723D" w:rsidP="00A8723D">
      <w:pPr>
        <w:rPr>
          <w:sz w:val="18"/>
        </w:rPr>
      </w:pPr>
      <w:r>
        <w:rPr>
          <w:sz w:val="18"/>
        </w:rPr>
        <w:t xml:space="preserve">(v </w:t>
      </w:r>
      <w:r w:rsidR="00B149DA">
        <w:rPr>
          <w:sz w:val="18"/>
        </w:rPr>
        <w:t>EUR</w:t>
      </w:r>
      <w:r>
        <w:rPr>
          <w:sz w:val="18"/>
        </w:rPr>
        <w:t>)</w:t>
      </w:r>
    </w:p>
    <w:tbl>
      <w:tblPr>
        <w:tblW w:w="8097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671"/>
        <w:gridCol w:w="2404"/>
        <w:gridCol w:w="1196"/>
        <w:gridCol w:w="851"/>
        <w:gridCol w:w="815"/>
      </w:tblGrid>
      <w:tr w:rsidR="00A8723D" w:rsidRPr="00D15507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60" w:type="dxa"/>
          </w:tcPr>
          <w:p w:rsidR="00A8723D" w:rsidRPr="00D15507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D15507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671" w:type="dxa"/>
          </w:tcPr>
          <w:p w:rsidR="00A8723D" w:rsidRPr="00D15507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D15507">
              <w:rPr>
                <w:b/>
                <w:sz w:val="20"/>
                <w:szCs w:val="20"/>
              </w:rPr>
              <w:t>Suma</w:t>
            </w:r>
          </w:p>
        </w:tc>
        <w:tc>
          <w:tcPr>
            <w:tcW w:w="2404" w:type="dxa"/>
          </w:tcPr>
          <w:p w:rsidR="00A8723D" w:rsidRPr="00D15507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D15507">
              <w:rPr>
                <w:b/>
                <w:sz w:val="20"/>
                <w:szCs w:val="20"/>
              </w:rPr>
              <w:t>Výsledok hospodárenia pred  zdanením</w:t>
            </w:r>
          </w:p>
        </w:tc>
        <w:tc>
          <w:tcPr>
            <w:tcW w:w="1196" w:type="dxa"/>
          </w:tcPr>
          <w:p w:rsidR="00A8723D" w:rsidRPr="00D15507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D15507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851" w:type="dxa"/>
          </w:tcPr>
          <w:p w:rsidR="00A8723D" w:rsidRPr="00D15507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D15507">
              <w:rPr>
                <w:b/>
                <w:sz w:val="20"/>
                <w:szCs w:val="20"/>
              </w:rPr>
              <w:t>sadzba</w:t>
            </w:r>
          </w:p>
        </w:tc>
        <w:tc>
          <w:tcPr>
            <w:tcW w:w="815" w:type="dxa"/>
          </w:tcPr>
          <w:p w:rsidR="00A8723D" w:rsidRPr="00D15507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D15507">
              <w:rPr>
                <w:b/>
                <w:sz w:val="20"/>
                <w:szCs w:val="20"/>
              </w:rPr>
              <w:t>Suma</w:t>
            </w:r>
          </w:p>
        </w:tc>
      </w:tr>
      <w:tr w:rsidR="00A8723D" w:rsidRPr="00D15507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60" w:type="dxa"/>
          </w:tcPr>
          <w:p w:rsidR="00A8723D" w:rsidRPr="00D15507" w:rsidRDefault="00A8723D" w:rsidP="00A8723D">
            <w:pPr>
              <w:rPr>
                <w:sz w:val="20"/>
                <w:szCs w:val="20"/>
              </w:rPr>
            </w:pPr>
            <w:r w:rsidRPr="00D15507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671" w:type="dxa"/>
          </w:tcPr>
          <w:p w:rsidR="00A8723D" w:rsidRPr="00D15507" w:rsidRDefault="00BD2F67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04" w:type="dxa"/>
          </w:tcPr>
          <w:p w:rsidR="00A8723D" w:rsidRPr="00D15507" w:rsidRDefault="00BD2F67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96" w:type="dxa"/>
          </w:tcPr>
          <w:p w:rsidR="00A8723D" w:rsidRPr="00D15507" w:rsidRDefault="00BD2F67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</w:tcPr>
          <w:p w:rsidR="00A8723D" w:rsidRPr="00D15507" w:rsidRDefault="00D333EA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A8723D" w:rsidRPr="00D15507">
              <w:rPr>
                <w:sz w:val="20"/>
                <w:szCs w:val="20"/>
              </w:rPr>
              <w:t xml:space="preserve"> %</w:t>
            </w:r>
          </w:p>
        </w:tc>
        <w:tc>
          <w:tcPr>
            <w:tcW w:w="815" w:type="dxa"/>
          </w:tcPr>
          <w:p w:rsidR="00A8723D" w:rsidRPr="00D15507" w:rsidRDefault="00BD2F67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8723D" w:rsidRPr="00D15507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160" w:type="dxa"/>
          </w:tcPr>
          <w:p w:rsidR="00A8723D" w:rsidRPr="00D15507" w:rsidRDefault="00A8723D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D15507">
              <w:rPr>
                <w:sz w:val="20"/>
              </w:rPr>
              <w:t>Odložená daň z príjmov</w:t>
            </w:r>
          </w:p>
        </w:tc>
        <w:tc>
          <w:tcPr>
            <w:tcW w:w="671" w:type="dxa"/>
          </w:tcPr>
          <w:p w:rsidR="00A8723D" w:rsidRPr="00D15507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404" w:type="dxa"/>
          </w:tcPr>
          <w:p w:rsidR="00A8723D" w:rsidRPr="00D15507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6" w:type="dxa"/>
          </w:tcPr>
          <w:p w:rsidR="00A8723D" w:rsidRPr="00D15507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A8723D" w:rsidRPr="00D15507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15" w:type="dxa"/>
          </w:tcPr>
          <w:p w:rsidR="00A8723D" w:rsidRPr="00D15507" w:rsidRDefault="00A8723D" w:rsidP="00A8723D">
            <w:pPr>
              <w:jc w:val="right"/>
              <w:rPr>
                <w:sz w:val="20"/>
                <w:szCs w:val="20"/>
              </w:rPr>
            </w:pPr>
          </w:p>
        </w:tc>
      </w:tr>
    </w:tbl>
    <w:p w:rsidR="00A8723D" w:rsidRDefault="00A8723D" w:rsidP="00A8723D">
      <w:pPr>
        <w:rPr>
          <w:sz w:val="18"/>
        </w:rPr>
      </w:pP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A8723D" w:rsidRPr="00D15507" w:rsidRDefault="00A8723D" w:rsidP="00A8723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96"/>
        <w:gridCol w:w="1031"/>
      </w:tblGrid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96" w:type="dxa"/>
          </w:tcPr>
          <w:p w:rsidR="00A8723D" w:rsidRDefault="00A8723D" w:rsidP="00A8723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</w:t>
            </w:r>
          </w:p>
        </w:tc>
        <w:tc>
          <w:tcPr>
            <w:tcW w:w="1031" w:type="dxa"/>
          </w:tcPr>
          <w:p w:rsidR="00A8723D" w:rsidRDefault="00A8723D" w:rsidP="00A8723D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% sadzba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96" w:type="dxa"/>
          </w:tcPr>
          <w:p w:rsidR="00A8723D" w:rsidRDefault="00A8723D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Súčasná sadzba dane</w:t>
            </w:r>
          </w:p>
        </w:tc>
        <w:tc>
          <w:tcPr>
            <w:tcW w:w="1031" w:type="dxa"/>
          </w:tcPr>
          <w:p w:rsidR="00A8723D" w:rsidRDefault="00D333EA" w:rsidP="00A8723D">
            <w:pPr>
              <w:jc w:val="right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</w:tr>
      <w:tr w:rsidR="00A8723D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A8723D" w:rsidP="00A8723D">
            <w:pPr>
              <w:pStyle w:val="Hlavika"/>
              <w:rPr>
                <w:sz w:val="18"/>
              </w:rPr>
            </w:pPr>
            <w:r>
              <w:rPr>
                <w:sz w:val="18"/>
              </w:rPr>
              <w:t>Očakávaná sadzba dane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723D" w:rsidRDefault="00301003" w:rsidP="00D333EA">
            <w:pPr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D333EA">
              <w:rPr>
                <w:sz w:val="18"/>
              </w:rPr>
              <w:t>2</w:t>
            </w:r>
          </w:p>
        </w:tc>
      </w:tr>
    </w:tbl>
    <w:p w:rsidR="00A8723D" w:rsidRDefault="00A8723D" w:rsidP="00A8723D">
      <w:pPr>
        <w:rPr>
          <w:sz w:val="18"/>
        </w:rPr>
      </w:pPr>
    </w:p>
    <w:p w:rsidR="00A8723D" w:rsidRPr="00D15507" w:rsidRDefault="00A8723D" w:rsidP="00A8723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K/  Informácie o podsúvahových účtoch</w:t>
      </w:r>
    </w:p>
    <w:p w:rsidR="00A872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578" w:hanging="578"/>
        <w:rPr>
          <w:sz w:val="18"/>
          <w:lang w:val="sk-SK"/>
        </w:rPr>
      </w:pPr>
    </w:p>
    <w:p w:rsidR="00A8723D" w:rsidRPr="00D15507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A8723D" w:rsidRPr="00D15507" w:rsidRDefault="00A8723D" w:rsidP="00A8723D">
      <w:pPr>
        <w:ind w:left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A8723D" w:rsidRDefault="00A8723D" w:rsidP="00A8723D">
      <w:pPr>
        <w:rPr>
          <w:b/>
          <w:sz w:val="18"/>
          <w:lang w:val="en-US"/>
        </w:rPr>
      </w:pPr>
    </w:p>
    <w:p w:rsidR="00A8723D" w:rsidRPr="00D15507" w:rsidRDefault="00A8723D" w:rsidP="00A8723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A8723D" w:rsidRDefault="00A8723D" w:rsidP="00A8723D">
      <w:pPr>
        <w:pStyle w:val="Nadpis2"/>
        <w:spacing w:before="0" w:after="0"/>
        <w:ind w:left="0" w:firstLine="0"/>
        <w:rPr>
          <w:sz w:val="18"/>
        </w:rPr>
      </w:pPr>
    </w:p>
    <w:p w:rsidR="00A8723D" w:rsidRPr="001A36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A8723D" w:rsidRPr="001A36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A8723D" w:rsidRPr="001A363D" w:rsidRDefault="00A8723D" w:rsidP="00A8723D">
      <w:pPr>
        <w:pStyle w:val="Nadpis2"/>
        <w:spacing w:before="0" w:after="0"/>
        <w:ind w:left="0" w:firstLine="0"/>
        <w:rPr>
          <w:sz w:val="18"/>
          <w:szCs w:val="18"/>
          <w:lang w:val="sk-SK"/>
        </w:rPr>
      </w:pPr>
    </w:p>
    <w:p w:rsidR="00A8723D" w:rsidRPr="001A36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A8723D" w:rsidRPr="001A363D" w:rsidRDefault="00A8723D" w:rsidP="00A8723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A8723D" w:rsidRDefault="00A8723D" w:rsidP="00A8723D">
      <w:pPr>
        <w:rPr>
          <w:b/>
          <w:sz w:val="18"/>
        </w:rPr>
      </w:pPr>
    </w:p>
    <w:p w:rsidR="00A8723D" w:rsidRPr="00A549B7" w:rsidRDefault="00A8723D" w:rsidP="00A8723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A8723D" w:rsidRDefault="00A8723D" w:rsidP="00A8723D">
      <w:pPr>
        <w:ind w:left="360" w:hanging="360"/>
        <w:rPr>
          <w:b/>
          <w:sz w:val="20"/>
          <w:szCs w:val="20"/>
        </w:rPr>
      </w:pPr>
    </w:p>
    <w:p w:rsidR="00A8723D" w:rsidRPr="00D15507" w:rsidRDefault="00A8723D" w:rsidP="00A8723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A8723D" w:rsidRPr="00D15507" w:rsidRDefault="00A8723D" w:rsidP="00A8723D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  <w:t>Žiadne odmeny a</w:t>
      </w:r>
      <w:r>
        <w:rPr>
          <w:bCs/>
          <w:sz w:val="20"/>
          <w:szCs w:val="20"/>
        </w:rPr>
        <w:t>ni</w:t>
      </w:r>
      <w:r w:rsidRPr="00D15507">
        <w:rPr>
          <w:bCs/>
          <w:sz w:val="20"/>
          <w:szCs w:val="20"/>
        </w:rPr>
        <w:t> tantiémy štatutárnym orgánom neboli vyplatené.</w:t>
      </w:r>
    </w:p>
    <w:p w:rsidR="00A8723D" w:rsidRPr="001A363D" w:rsidRDefault="00A8723D" w:rsidP="00A8723D">
      <w:pPr>
        <w:pStyle w:val="Nadpis3"/>
        <w:tabs>
          <w:tab w:val="clear" w:pos="720"/>
          <w:tab w:val="left" w:pos="360"/>
        </w:tabs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lastRenderedPageBreak/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A8723D" w:rsidRPr="001A36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A872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</w:p>
    <w:p w:rsidR="00A8723D" w:rsidRPr="001A36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A8723D" w:rsidRPr="001A363D" w:rsidRDefault="00A8723D" w:rsidP="00A8723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A8723D" w:rsidRDefault="00A8723D" w:rsidP="00A8723D">
      <w:pPr>
        <w:rPr>
          <w:b/>
          <w:sz w:val="18"/>
        </w:rPr>
      </w:pPr>
    </w:p>
    <w:p w:rsidR="00A8723D" w:rsidRPr="001A363D" w:rsidRDefault="00A8723D" w:rsidP="00A8723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A8723D" w:rsidRDefault="00A8723D" w:rsidP="00A8723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A8723D" w:rsidRDefault="00A8723D" w:rsidP="00A8723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A8723D" w:rsidRPr="00C60356" w:rsidRDefault="00A8723D" w:rsidP="00A8723D">
      <w:pPr>
        <w:ind w:left="360" w:hanging="360"/>
        <w:rPr>
          <w:b/>
          <w:sz w:val="18"/>
          <w:szCs w:val="18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A8723D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10" w:type="dxa"/>
          </w:tcPr>
          <w:p w:rsidR="00A8723D" w:rsidRPr="00B5626F" w:rsidRDefault="00A8723D" w:rsidP="00A8723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A8723D" w:rsidRPr="00B5626F" w:rsidRDefault="00A8723D" w:rsidP="00A8723D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A8723D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10" w:type="dxa"/>
          </w:tcPr>
          <w:p w:rsidR="00A8723D" w:rsidRPr="00B5626F" w:rsidRDefault="00A8723D" w:rsidP="00A8723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A8723D" w:rsidRPr="00B5626F" w:rsidRDefault="00A8723D" w:rsidP="00A8723D">
            <w:pPr>
              <w:jc w:val="center"/>
              <w:rPr>
                <w:sz w:val="20"/>
                <w:szCs w:val="20"/>
              </w:rPr>
            </w:pPr>
          </w:p>
        </w:tc>
      </w:tr>
    </w:tbl>
    <w:p w:rsidR="00A8723D" w:rsidRDefault="00A8723D" w:rsidP="00A8723D">
      <w:pPr>
        <w:rPr>
          <w:b/>
          <w:sz w:val="18"/>
        </w:rPr>
      </w:pPr>
    </w:p>
    <w:p w:rsidR="00A8723D" w:rsidRPr="00C60356" w:rsidRDefault="00A8723D" w:rsidP="00A8723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A8723D" w:rsidRDefault="00A8723D" w:rsidP="00A8723D">
      <w:pPr>
        <w:rPr>
          <w:sz w:val="18"/>
        </w:rPr>
      </w:pPr>
    </w:p>
    <w:tbl>
      <w:tblPr>
        <w:tblW w:w="6746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753"/>
        <w:gridCol w:w="1753"/>
      </w:tblGrid>
      <w:tr w:rsidR="00A8723D" w:rsidRPr="00C13E02" w:rsidTr="00C13E02">
        <w:tc>
          <w:tcPr>
            <w:tcW w:w="3240" w:type="dxa"/>
          </w:tcPr>
          <w:p w:rsidR="00A8723D" w:rsidRPr="00C13E02" w:rsidRDefault="00A8723D" w:rsidP="00A8723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13E02">
              <w:rPr>
                <w:rFonts w:ascii="Arial" w:hAnsi="Arial" w:cs="Arial"/>
                <w:b/>
                <w:sz w:val="20"/>
                <w:szCs w:val="20"/>
              </w:rPr>
              <w:t>Druh obchodu</w:t>
            </w: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13E02">
              <w:rPr>
                <w:rFonts w:ascii="Arial" w:hAnsi="Arial" w:cs="Arial"/>
                <w:b/>
                <w:sz w:val="20"/>
                <w:szCs w:val="20"/>
              </w:rPr>
              <w:t xml:space="preserve">%  k celkovému </w:t>
            </w:r>
          </w:p>
          <w:p w:rsidR="00A8723D" w:rsidRPr="00C13E02" w:rsidRDefault="00A8723D" w:rsidP="00C13E0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13E02">
              <w:rPr>
                <w:rFonts w:ascii="Arial" w:hAnsi="Arial" w:cs="Arial"/>
                <w:b/>
                <w:sz w:val="20"/>
                <w:szCs w:val="20"/>
              </w:rPr>
              <w:t>objemu obchodov</w:t>
            </w: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13E02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A8723D" w:rsidRPr="00C13E02" w:rsidTr="00C13E02">
        <w:tc>
          <w:tcPr>
            <w:tcW w:w="3240" w:type="dxa"/>
          </w:tcPr>
          <w:p w:rsidR="00A8723D" w:rsidRPr="00C13E02" w:rsidRDefault="00A8723D" w:rsidP="00A872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23D" w:rsidRPr="00C13E02" w:rsidTr="00C13E02">
        <w:tc>
          <w:tcPr>
            <w:tcW w:w="3240" w:type="dxa"/>
          </w:tcPr>
          <w:p w:rsidR="00A8723D" w:rsidRPr="00C13E02" w:rsidRDefault="00A8723D" w:rsidP="00A872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723D" w:rsidRPr="00C13E02" w:rsidTr="00C13E02">
        <w:tc>
          <w:tcPr>
            <w:tcW w:w="3240" w:type="dxa"/>
          </w:tcPr>
          <w:p w:rsidR="00A8723D" w:rsidRPr="00C13E02" w:rsidRDefault="00A8723D" w:rsidP="00A872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3" w:type="dxa"/>
          </w:tcPr>
          <w:p w:rsidR="00A8723D" w:rsidRPr="00C13E02" w:rsidRDefault="00A8723D" w:rsidP="00C13E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8723D" w:rsidRDefault="00A8723D" w:rsidP="00A8723D">
      <w:pPr>
        <w:rPr>
          <w:sz w:val="18"/>
        </w:rPr>
      </w:pPr>
    </w:p>
    <w:p w:rsidR="00A8723D" w:rsidRPr="00732265" w:rsidRDefault="00A8723D" w:rsidP="00A8723D">
      <w:pPr>
        <w:ind w:left="360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</w:t>
      </w:r>
      <w:r w:rsidR="00D00A68">
        <w:rPr>
          <w:sz w:val="20"/>
          <w:szCs w:val="20"/>
        </w:rPr>
        <w:t xml:space="preserve"> ne</w:t>
      </w:r>
      <w:r w:rsidRPr="00732265">
        <w:rPr>
          <w:sz w:val="20"/>
          <w:szCs w:val="20"/>
        </w:rPr>
        <w:t>uskutočnili</w:t>
      </w:r>
      <w:r w:rsidR="00D00A68">
        <w:rPr>
          <w:sz w:val="20"/>
          <w:szCs w:val="20"/>
        </w:rPr>
        <w:t>.</w:t>
      </w:r>
      <w:r w:rsidRPr="00732265">
        <w:rPr>
          <w:sz w:val="20"/>
          <w:szCs w:val="20"/>
        </w:rPr>
        <w:t xml:space="preserve"> </w:t>
      </w:r>
    </w:p>
    <w:p w:rsidR="00A8723D" w:rsidRDefault="00A8723D" w:rsidP="00A8723D">
      <w:pPr>
        <w:rPr>
          <w:b/>
          <w:sz w:val="18"/>
        </w:rPr>
      </w:pPr>
    </w:p>
    <w:p w:rsidR="00A8723D" w:rsidRPr="00732265" w:rsidRDefault="00A8723D" w:rsidP="00A8723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A8723D" w:rsidRDefault="00A8723D" w:rsidP="00A8723D">
      <w:pPr>
        <w:rPr>
          <w:sz w:val="18"/>
        </w:rPr>
      </w:pPr>
    </w:p>
    <w:p w:rsidR="00A8723D" w:rsidRPr="00732265" w:rsidRDefault="00A8723D" w:rsidP="00A8723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A8723D" w:rsidRPr="00732265" w:rsidRDefault="00A8723D" w:rsidP="00A8723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A8723D" w:rsidRPr="00732265" w:rsidRDefault="00A8723D" w:rsidP="00A8723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A8723D" w:rsidRDefault="00A8723D" w:rsidP="00A8723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A8723D" w:rsidRDefault="00A8723D" w:rsidP="00A8723D">
      <w:pPr>
        <w:ind w:left="360"/>
        <w:rPr>
          <w:sz w:val="18"/>
        </w:rPr>
      </w:pPr>
      <w:r>
        <w:rPr>
          <w:sz w:val="20"/>
          <w:szCs w:val="20"/>
        </w:rPr>
        <w:t>Účtovná jednotka nezaznamenala žiadne zmeny.</w:t>
      </w:r>
    </w:p>
    <w:p w:rsidR="00A8723D" w:rsidRPr="00B5626F" w:rsidRDefault="00A8723D" w:rsidP="00A8723D">
      <w:pPr>
        <w:ind w:left="360" w:hanging="360"/>
        <w:rPr>
          <w:b/>
          <w:sz w:val="18"/>
          <w:szCs w:val="18"/>
        </w:rPr>
      </w:pPr>
    </w:p>
    <w:p w:rsidR="00A8723D" w:rsidRPr="00732265" w:rsidRDefault="00A8723D" w:rsidP="00A8723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</w:p>
    <w:p w:rsidR="00A8723D" w:rsidRDefault="00A8723D" w:rsidP="00A8723D">
      <w:pPr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(</w:t>
      </w:r>
      <w:r w:rsidR="00D00A68">
        <w:rPr>
          <w:sz w:val="18"/>
        </w:rPr>
        <w:t>v EUR</w:t>
      </w:r>
      <w:r>
        <w:rPr>
          <w:sz w:val="18"/>
        </w:rPr>
        <w:t>)</w:t>
      </w:r>
    </w:p>
    <w:tbl>
      <w:tblPr>
        <w:tblW w:w="810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50"/>
        <w:gridCol w:w="1620"/>
        <w:gridCol w:w="1620"/>
        <w:gridCol w:w="1010"/>
      </w:tblGrid>
      <w:tr w:rsidR="00A8723D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A8723D" w:rsidRPr="00B5626F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620" w:type="dxa"/>
          </w:tcPr>
          <w:p w:rsidR="00A8723D" w:rsidRPr="00B5626F" w:rsidRDefault="00A8723D" w:rsidP="000A6B6E">
            <w:pPr>
              <w:jc w:val="center"/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Stav k 31.12.20</w:t>
            </w:r>
            <w:r w:rsidR="00BD2F67">
              <w:rPr>
                <w:b/>
                <w:sz w:val="20"/>
                <w:szCs w:val="20"/>
              </w:rPr>
              <w:t>1</w:t>
            </w:r>
            <w:r w:rsidR="000A6B6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620" w:type="dxa"/>
          </w:tcPr>
          <w:p w:rsidR="00A8723D" w:rsidRPr="00B5626F" w:rsidRDefault="00A8723D" w:rsidP="000A6B6E">
            <w:pPr>
              <w:jc w:val="center"/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Stav  k 31.12.20</w:t>
            </w:r>
            <w:r w:rsidR="00D00A68">
              <w:rPr>
                <w:b/>
                <w:sz w:val="20"/>
                <w:szCs w:val="20"/>
              </w:rPr>
              <w:t>1</w:t>
            </w:r>
            <w:r w:rsidR="000A6B6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010" w:type="dxa"/>
          </w:tcPr>
          <w:p w:rsidR="00A8723D" w:rsidRPr="00B5626F" w:rsidRDefault="00A8723D" w:rsidP="00A8723D">
            <w:pPr>
              <w:jc w:val="center"/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Rozdiel</w:t>
            </w:r>
          </w:p>
        </w:tc>
      </w:tr>
      <w:tr w:rsidR="000A6B6E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0A6B6E" w:rsidRPr="00B5626F" w:rsidRDefault="000A6B6E" w:rsidP="00A8723D">
            <w:pPr>
              <w:rPr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Vlastné imanie</w:t>
            </w:r>
            <w:r w:rsidRPr="00B5626F">
              <w:rPr>
                <w:sz w:val="20"/>
                <w:szCs w:val="20"/>
              </w:rPr>
              <w:t xml:space="preserve">       v tom :</w:t>
            </w:r>
          </w:p>
        </w:tc>
        <w:tc>
          <w:tcPr>
            <w:tcW w:w="1620" w:type="dxa"/>
          </w:tcPr>
          <w:p w:rsidR="000A6B6E" w:rsidRPr="00B5626F" w:rsidRDefault="000A6B6E" w:rsidP="000A6B6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- 22 801</w:t>
            </w:r>
          </w:p>
        </w:tc>
        <w:tc>
          <w:tcPr>
            <w:tcW w:w="1620" w:type="dxa"/>
          </w:tcPr>
          <w:p w:rsidR="000A6B6E" w:rsidRPr="00B5626F" w:rsidRDefault="000A6B6E" w:rsidP="00972E3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- 14 028</w:t>
            </w:r>
          </w:p>
        </w:tc>
        <w:tc>
          <w:tcPr>
            <w:tcW w:w="1010" w:type="dxa"/>
          </w:tcPr>
          <w:p w:rsidR="000A6B6E" w:rsidRPr="00B5626F" w:rsidRDefault="000A6B6E" w:rsidP="000A6B6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- 8 773</w:t>
            </w:r>
          </w:p>
        </w:tc>
      </w:tr>
      <w:tr w:rsidR="000A6B6E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0A6B6E" w:rsidRPr="00B5626F" w:rsidRDefault="000A6B6E" w:rsidP="00A8723D">
            <w:pPr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Základné imanie zapísané do OR</w:t>
            </w:r>
          </w:p>
        </w:tc>
        <w:tc>
          <w:tcPr>
            <w:tcW w:w="1620" w:type="dxa"/>
          </w:tcPr>
          <w:p w:rsidR="000A6B6E" w:rsidRPr="00B5626F" w:rsidRDefault="000A6B6E" w:rsidP="002F5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620" w:type="dxa"/>
          </w:tcPr>
          <w:p w:rsidR="000A6B6E" w:rsidRPr="00B5626F" w:rsidRDefault="000A6B6E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10" w:type="dxa"/>
          </w:tcPr>
          <w:p w:rsidR="000A6B6E" w:rsidRPr="00B5626F" w:rsidRDefault="000A6B6E" w:rsidP="00A8723D">
            <w:pPr>
              <w:jc w:val="right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0</w:t>
            </w:r>
          </w:p>
        </w:tc>
      </w:tr>
      <w:tr w:rsidR="000A6B6E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0A6B6E" w:rsidRPr="00B5626F" w:rsidRDefault="000A6B6E" w:rsidP="00A8723D">
            <w:pPr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Fondy tvorené zo zisku</w:t>
            </w:r>
          </w:p>
        </w:tc>
        <w:tc>
          <w:tcPr>
            <w:tcW w:w="1620" w:type="dxa"/>
          </w:tcPr>
          <w:p w:rsidR="000A6B6E" w:rsidRPr="00B5626F" w:rsidRDefault="000A6B6E" w:rsidP="002F5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620" w:type="dxa"/>
          </w:tcPr>
          <w:p w:rsidR="000A6B6E" w:rsidRPr="00B5626F" w:rsidRDefault="000A6B6E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010" w:type="dxa"/>
          </w:tcPr>
          <w:p w:rsidR="000A6B6E" w:rsidRPr="00B5626F" w:rsidRDefault="000A6B6E" w:rsidP="00A8723D">
            <w:pPr>
              <w:jc w:val="right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0</w:t>
            </w:r>
          </w:p>
        </w:tc>
      </w:tr>
      <w:tr w:rsidR="000A6B6E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0A6B6E" w:rsidRPr="00B5626F" w:rsidRDefault="000A6B6E" w:rsidP="00A872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Nerozdelený zisk minulých období</w:t>
            </w:r>
          </w:p>
        </w:tc>
        <w:tc>
          <w:tcPr>
            <w:tcW w:w="1620" w:type="dxa"/>
          </w:tcPr>
          <w:p w:rsidR="000A6B6E" w:rsidRPr="00B5626F" w:rsidRDefault="000A6B6E" w:rsidP="002F5F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0" w:type="dxa"/>
          </w:tcPr>
          <w:p w:rsidR="000A6B6E" w:rsidRPr="00B5626F" w:rsidRDefault="000A6B6E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10" w:type="dxa"/>
          </w:tcPr>
          <w:p w:rsidR="000A6B6E" w:rsidRPr="00B5626F" w:rsidRDefault="000A6B6E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A6B6E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0A6B6E" w:rsidRPr="00B5626F" w:rsidRDefault="000A6B6E" w:rsidP="00A8723D">
            <w:pPr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620" w:type="dxa"/>
          </w:tcPr>
          <w:p w:rsidR="000A6B6E" w:rsidRPr="00B5626F" w:rsidRDefault="000A6B6E" w:rsidP="000A6B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- 20 999</w:t>
            </w:r>
          </w:p>
        </w:tc>
        <w:tc>
          <w:tcPr>
            <w:tcW w:w="1620" w:type="dxa"/>
          </w:tcPr>
          <w:p w:rsidR="000A6B6E" w:rsidRPr="00B5626F" w:rsidRDefault="000A6B6E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- 8 611</w:t>
            </w:r>
          </w:p>
        </w:tc>
        <w:tc>
          <w:tcPr>
            <w:tcW w:w="1010" w:type="dxa"/>
          </w:tcPr>
          <w:p w:rsidR="000A6B6E" w:rsidRPr="00B5626F" w:rsidRDefault="000A6B6E" w:rsidP="000A6B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-12 388</w:t>
            </w:r>
          </w:p>
        </w:tc>
      </w:tr>
      <w:tr w:rsidR="000A6B6E" w:rsidRPr="00B5626F" w:rsidTr="00A8723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50" w:type="dxa"/>
          </w:tcPr>
          <w:p w:rsidR="000A6B6E" w:rsidRPr="00B5626F" w:rsidRDefault="000A6B6E" w:rsidP="00A8723D">
            <w:pPr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Účtovný zisk alebo strata</w:t>
            </w:r>
          </w:p>
        </w:tc>
        <w:tc>
          <w:tcPr>
            <w:tcW w:w="1620" w:type="dxa"/>
          </w:tcPr>
          <w:p w:rsidR="000A6B6E" w:rsidRPr="00B5626F" w:rsidRDefault="000A6B6E" w:rsidP="000A6B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-8 773</w:t>
            </w:r>
          </w:p>
        </w:tc>
        <w:tc>
          <w:tcPr>
            <w:tcW w:w="1620" w:type="dxa"/>
          </w:tcPr>
          <w:p w:rsidR="000A6B6E" w:rsidRPr="00B5626F" w:rsidRDefault="000A6B6E" w:rsidP="00972E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-12 388</w:t>
            </w:r>
          </w:p>
        </w:tc>
        <w:tc>
          <w:tcPr>
            <w:tcW w:w="1010" w:type="dxa"/>
          </w:tcPr>
          <w:p w:rsidR="000A6B6E" w:rsidRPr="00B5626F" w:rsidRDefault="000A6B6E" w:rsidP="00A872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3 615</w:t>
            </w:r>
          </w:p>
        </w:tc>
      </w:tr>
    </w:tbl>
    <w:p w:rsidR="00A8723D" w:rsidRDefault="00A8723D" w:rsidP="00A8723D">
      <w:pPr>
        <w:rPr>
          <w:sz w:val="18"/>
        </w:rPr>
      </w:pPr>
    </w:p>
    <w:p w:rsidR="00A8723D" w:rsidRDefault="00A8723D" w:rsidP="00A8723D">
      <w:pPr>
        <w:rPr>
          <w:sz w:val="18"/>
        </w:rPr>
      </w:pPr>
    </w:p>
    <w:p w:rsidR="00A8723D" w:rsidRPr="002F4B86" w:rsidRDefault="00A8723D" w:rsidP="00A8723D">
      <w:pPr>
        <w:ind w:left="360" w:hanging="360"/>
        <w:rPr>
          <w:b/>
          <w:i/>
          <w:sz w:val="20"/>
          <w:szCs w:val="20"/>
        </w:rPr>
      </w:pPr>
      <w:bookmarkStart w:id="42" w:name="_Toc457199800"/>
      <w:bookmarkStart w:id="43" w:name="_Toc465133842"/>
      <w:bookmarkEnd w:id="40"/>
      <w:bookmarkEnd w:id="41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42"/>
      <w:bookmarkEnd w:id="43"/>
    </w:p>
    <w:p w:rsidR="00A8723D" w:rsidRDefault="00A8723D" w:rsidP="00A8723D">
      <w:pPr>
        <w:ind w:left="360"/>
        <w:rPr>
          <w:sz w:val="18"/>
        </w:rPr>
      </w:pPr>
      <w:r>
        <w:rPr>
          <w:sz w:val="18"/>
        </w:rPr>
        <w:t>Súčasťou Poznámok  nie je prehľad peňažných tokov.</w:t>
      </w:r>
    </w:p>
    <w:p w:rsidR="00A8723D" w:rsidRDefault="00A8723D" w:rsidP="00A8723D">
      <w:pPr>
        <w:ind w:left="360"/>
        <w:rPr>
          <w:sz w:val="18"/>
        </w:rPr>
      </w:pPr>
    </w:p>
    <w:p w:rsidR="00A8723D" w:rsidRDefault="00A8723D" w:rsidP="00A8723D">
      <w:pPr>
        <w:ind w:left="360"/>
        <w:rPr>
          <w:sz w:val="18"/>
        </w:rPr>
      </w:pPr>
    </w:p>
    <w:p w:rsidR="00A8723D" w:rsidRDefault="00A8723D"/>
    <w:sectPr w:rsidR="00A8723D" w:rsidSect="00A8723D">
      <w:footerReference w:type="default" r:id="rId8"/>
      <w:pgSz w:w="11906" w:h="16838"/>
      <w:pgMar w:top="1417" w:right="1417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E02" w:rsidRDefault="00C13E02">
      <w:r>
        <w:separator/>
      </w:r>
    </w:p>
  </w:endnote>
  <w:endnote w:type="continuationSeparator" w:id="0">
    <w:p w:rsidR="00C13E02" w:rsidRDefault="00C13E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A1F" w:rsidRDefault="00BB6A1F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A139A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E02" w:rsidRDefault="00C13E02">
      <w:r>
        <w:separator/>
      </w:r>
    </w:p>
  </w:footnote>
  <w:footnote w:type="continuationSeparator" w:id="0">
    <w:p w:rsidR="00C13E02" w:rsidRDefault="00C13E0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14D2E13"/>
    <w:multiLevelType w:val="hybridMultilevel"/>
    <w:tmpl w:val="051EB0E6"/>
    <w:lvl w:ilvl="0" w:tplc="E0826604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5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6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6"/>
  </w:num>
  <w:num w:numId="5">
    <w:abstractNumId w:val="4"/>
  </w:num>
  <w:num w:numId="6">
    <w:abstractNumId w:val="6"/>
  </w:num>
  <w:num w:numId="7">
    <w:abstractNumId w:val="14"/>
  </w:num>
  <w:num w:numId="8">
    <w:abstractNumId w:val="12"/>
  </w:num>
  <w:num w:numId="9">
    <w:abstractNumId w:val="5"/>
  </w:num>
  <w:num w:numId="10">
    <w:abstractNumId w:val="10"/>
  </w:num>
  <w:num w:numId="11">
    <w:abstractNumId w:val="7"/>
  </w:num>
  <w:num w:numId="12">
    <w:abstractNumId w:val="2"/>
  </w:num>
  <w:num w:numId="13">
    <w:abstractNumId w:val="8"/>
  </w:num>
  <w:num w:numId="14">
    <w:abstractNumId w:val="13"/>
  </w:num>
  <w:num w:numId="15">
    <w:abstractNumId w:val="9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723D"/>
    <w:rsid w:val="000418EE"/>
    <w:rsid w:val="000A6B6E"/>
    <w:rsid w:val="001A778E"/>
    <w:rsid w:val="001A7DC4"/>
    <w:rsid w:val="00232B23"/>
    <w:rsid w:val="002F0905"/>
    <w:rsid w:val="002F5FBF"/>
    <w:rsid w:val="00301003"/>
    <w:rsid w:val="00481F5F"/>
    <w:rsid w:val="004C20FD"/>
    <w:rsid w:val="005C425A"/>
    <w:rsid w:val="006B5114"/>
    <w:rsid w:val="006E4AD4"/>
    <w:rsid w:val="007140BA"/>
    <w:rsid w:val="007176C2"/>
    <w:rsid w:val="00773C98"/>
    <w:rsid w:val="007B3108"/>
    <w:rsid w:val="00945D38"/>
    <w:rsid w:val="0095605C"/>
    <w:rsid w:val="0098133D"/>
    <w:rsid w:val="009A5C4A"/>
    <w:rsid w:val="00A8723D"/>
    <w:rsid w:val="00A9218A"/>
    <w:rsid w:val="00AA139A"/>
    <w:rsid w:val="00AA5034"/>
    <w:rsid w:val="00AA74E3"/>
    <w:rsid w:val="00B149DA"/>
    <w:rsid w:val="00BB6A1F"/>
    <w:rsid w:val="00BD2F67"/>
    <w:rsid w:val="00C13E02"/>
    <w:rsid w:val="00C17027"/>
    <w:rsid w:val="00D00A68"/>
    <w:rsid w:val="00D10781"/>
    <w:rsid w:val="00D333EA"/>
    <w:rsid w:val="00DA0A5B"/>
    <w:rsid w:val="00E411D0"/>
    <w:rsid w:val="00EA4517"/>
    <w:rsid w:val="00EF3683"/>
    <w:rsid w:val="00F201E6"/>
    <w:rsid w:val="00F40BE3"/>
    <w:rsid w:val="00FF3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8723D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A8723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qFormat/>
    <w:rsid w:val="00A8723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qFormat/>
    <w:rsid w:val="00A8723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qFormat/>
    <w:rsid w:val="00A8723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qFormat/>
    <w:rsid w:val="00A8723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A8723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styleId="Odkaznakomentr">
    <w:name w:val="annotation reference"/>
    <w:basedOn w:val="Predvolenpsmoodseku"/>
    <w:semiHidden/>
    <w:rsid w:val="00A8723D"/>
    <w:rPr>
      <w:color w:val="FF0000"/>
      <w:sz w:val="16"/>
    </w:rPr>
  </w:style>
  <w:style w:type="character" w:styleId="slostrany">
    <w:name w:val="page number"/>
    <w:basedOn w:val="Predvolenpsmoodseku"/>
    <w:rsid w:val="00A8723D"/>
  </w:style>
  <w:style w:type="paragraph" w:styleId="Pta">
    <w:name w:val="footer"/>
    <w:basedOn w:val="Normlny"/>
    <w:rsid w:val="00A8723D"/>
    <w:pPr>
      <w:tabs>
        <w:tab w:val="center" w:pos="4536"/>
        <w:tab w:val="right" w:pos="9072"/>
      </w:tabs>
    </w:pPr>
    <w:rPr>
      <w:szCs w:val="20"/>
      <w:lang w:eastAsia="sk-SK"/>
    </w:rPr>
  </w:style>
  <w:style w:type="table" w:styleId="Mriekatabuky">
    <w:name w:val="Table Grid"/>
    <w:basedOn w:val="Normlnatabuka"/>
    <w:rsid w:val="00A8723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A8723D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6E4AD4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E4AD4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98784-0DDF-4AAE-87C2-FF517DB09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3413</Words>
  <Characters>19457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Cintulova</Company>
  <LinksUpToDate>false</LinksUpToDate>
  <CharactersWithSpaces>22825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Iveta</dc:creator>
  <cp:keywords/>
  <dc:description/>
  <cp:lastModifiedBy>Cintula</cp:lastModifiedBy>
  <cp:revision>2</cp:revision>
  <cp:lastPrinted>2012-02-25T19:28:00Z</cp:lastPrinted>
  <dcterms:created xsi:type="dcterms:W3CDTF">2014-02-22T18:19:00Z</dcterms:created>
  <dcterms:modified xsi:type="dcterms:W3CDTF">2014-02-22T18:19:00Z</dcterms:modified>
</cp:coreProperties>
</file>