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D55D21" w:rsidRDefault="002D4B1D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bookmarkStart w:id="0" w:name="_GoBack"/>
      <w:bookmarkEnd w:id="0"/>
      <w:r w:rsidR="00295E93" w:rsidRPr="00D55D21">
        <w:rPr>
          <w:rFonts w:ascii="Arial" w:hAnsi="Arial" w:cs="Arial"/>
          <w:b/>
        </w:rPr>
        <w:t>Poznámky k účtovnej závierke za rok 2013</w:t>
      </w:r>
    </w:p>
    <w:p w:rsidR="00295E93" w:rsidRPr="00D55D21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D55D21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D55D21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D55D21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 xml:space="preserve"> Základné informácie o účtovnej jednotke:</w:t>
            </w:r>
          </w:p>
        </w:tc>
      </w:tr>
      <w:tr w:rsidR="000E0FA5" w:rsidRPr="00D55D21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D55D21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PM – Garden s.r.o.</w:t>
            </w:r>
          </w:p>
        </w:tc>
      </w:tr>
      <w:tr w:rsidR="000E0FA5" w:rsidRPr="00D55D21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55D21" w:rsidRDefault="00305F6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Nová 5, 900 26  Slovenský Grob</w:t>
            </w:r>
          </w:p>
        </w:tc>
      </w:tr>
      <w:tr w:rsidR="000E0FA5" w:rsidRPr="00D55D21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55D21" w:rsidRDefault="00305F6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14.03.2011</w:t>
            </w:r>
          </w:p>
        </w:tc>
      </w:tr>
      <w:tr w:rsidR="000E0FA5" w:rsidRPr="00D55D21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D55D21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D55D21" w:rsidRDefault="00305F6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25.03.2011</w:t>
            </w:r>
          </w:p>
        </w:tc>
      </w:tr>
    </w:tbl>
    <w:p w:rsidR="000E0FA5" w:rsidRPr="00D55D21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D55D21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O</w:t>
      </w:r>
      <w:r w:rsidR="0070649A" w:rsidRPr="00D55D21">
        <w:rPr>
          <w:rFonts w:ascii="Arial" w:hAnsi="Arial" w:cs="Arial"/>
          <w:sz w:val="22"/>
          <w:szCs w:val="22"/>
        </w:rPr>
        <w:t>pis hospodárskej</w:t>
      </w:r>
      <w:r w:rsidR="00235630" w:rsidRPr="00D55D21">
        <w:rPr>
          <w:rFonts w:ascii="Arial" w:hAnsi="Arial" w:cs="Arial"/>
          <w:sz w:val="22"/>
          <w:szCs w:val="22"/>
        </w:rPr>
        <w:t xml:space="preserve"> činnosti účto</w:t>
      </w:r>
      <w:r w:rsidRPr="00D55D21">
        <w:rPr>
          <w:rFonts w:ascii="Arial" w:hAnsi="Arial" w:cs="Arial"/>
          <w:sz w:val="22"/>
          <w:szCs w:val="22"/>
        </w:rPr>
        <w:t>vnej jednotky:</w:t>
      </w:r>
    </w:p>
    <w:p w:rsidR="00614845" w:rsidRPr="00D55D21" w:rsidRDefault="004A318C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poskytovanie služieb v poľ</w:t>
      </w:r>
      <w:r w:rsidR="00305F6A" w:rsidRPr="00D55D21">
        <w:rPr>
          <w:rFonts w:ascii="Arial" w:hAnsi="Arial" w:cs="Arial"/>
          <w:sz w:val="22"/>
          <w:szCs w:val="22"/>
        </w:rPr>
        <w:t>nohospodárstve a záhradníctve</w:t>
      </w:r>
    </w:p>
    <w:p w:rsidR="00305F6A" w:rsidRPr="00D55D21" w:rsidRDefault="00305F6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pestovanie, spracovanie a obchodovanie s chránenými rastlin</w:t>
      </w:r>
    </w:p>
    <w:p w:rsidR="00305F6A" w:rsidRPr="00D55D21" w:rsidRDefault="00305F6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poskytovanie služieb v lesníctve a poľovníctve</w:t>
      </w:r>
    </w:p>
    <w:p w:rsidR="00305F6A" w:rsidRPr="00D55D21" w:rsidRDefault="00305F6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úprava nerastov, dobývanie rašeliny a bahna a ich úprava</w:t>
      </w:r>
    </w:p>
    <w:p w:rsidR="00305F6A" w:rsidRPr="00D55D21" w:rsidRDefault="00305F6A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kúpa tovaru na účely jeho predaja končnému spotrebiteľovi /maloobchod/ alebo iným prevádzkovateľom živnosti /veľkoobchod/</w:t>
      </w:r>
    </w:p>
    <w:p w:rsidR="00614845" w:rsidRPr="00D55D21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D55D21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Informácie o počte zamestnancov</w:t>
      </w:r>
    </w:p>
    <w:p w:rsidR="00614845" w:rsidRPr="00D55D21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D55D21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D55D21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D55D21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D55D21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D55D21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D55D21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D55D21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D55D21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D55D21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05F6A" w:rsidRPr="00D55D2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A84C9F" w:rsidRPr="00D55D21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D55D21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Ú</w:t>
      </w:r>
      <w:r w:rsidR="00235630" w:rsidRPr="00D55D21">
        <w:rPr>
          <w:rFonts w:ascii="Arial" w:hAnsi="Arial" w:cs="Arial"/>
          <w:sz w:val="22"/>
          <w:szCs w:val="22"/>
        </w:rPr>
        <w:t>daj</w:t>
      </w:r>
      <w:r w:rsidR="002D0D47" w:rsidRPr="00D55D21">
        <w:rPr>
          <w:rFonts w:ascii="Arial" w:hAnsi="Arial" w:cs="Arial"/>
          <w:sz w:val="22"/>
          <w:szCs w:val="22"/>
        </w:rPr>
        <w:t>,</w:t>
      </w:r>
      <w:r w:rsidR="00235630" w:rsidRPr="00D55D21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="006F5A49" w:rsidRPr="00D55D21">
        <w:rPr>
          <w:rFonts w:ascii="Arial" w:hAnsi="Arial" w:cs="Arial"/>
          <w:sz w:val="22"/>
          <w:szCs w:val="22"/>
        </w:rPr>
        <w:t>údaje týkajúce sa tohto ručenia:</w:t>
      </w:r>
      <w:r w:rsidR="00305F6A" w:rsidRPr="00D55D21">
        <w:rPr>
          <w:rFonts w:ascii="Arial" w:hAnsi="Arial" w:cs="Arial"/>
          <w:sz w:val="22"/>
          <w:szCs w:val="22"/>
        </w:rPr>
        <w:t xml:space="preserve"> NIE</w:t>
      </w:r>
    </w:p>
    <w:p w:rsidR="0075484E" w:rsidRPr="00D55D21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P</w:t>
      </w:r>
      <w:r w:rsidR="00235630" w:rsidRPr="00D55D21">
        <w:rPr>
          <w:rFonts w:ascii="Arial" w:hAnsi="Arial" w:cs="Arial"/>
          <w:sz w:val="22"/>
          <w:szCs w:val="22"/>
        </w:rPr>
        <w:t>rávny dôvod n</w:t>
      </w:r>
      <w:r w:rsidR="006F5A49" w:rsidRPr="00D55D21">
        <w:rPr>
          <w:rFonts w:ascii="Arial" w:hAnsi="Arial" w:cs="Arial"/>
          <w:sz w:val="22"/>
          <w:szCs w:val="22"/>
        </w:rPr>
        <w:t>a zostavenie účtovnej závierky:</w:t>
      </w:r>
      <w:r w:rsidR="00305F6A" w:rsidRPr="00D55D21">
        <w:rPr>
          <w:rFonts w:ascii="Arial" w:hAnsi="Arial" w:cs="Arial"/>
          <w:sz w:val="22"/>
          <w:szCs w:val="22"/>
        </w:rPr>
        <w:t xml:space="preserve"> Podnik predkladá riadnu účtovnú závierku s predpokladom nepretržitého pokračovania jeho činnost</w:t>
      </w:r>
    </w:p>
    <w:p w:rsidR="00044C99" w:rsidRPr="00D55D21" w:rsidRDefault="00044C9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55D21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D</w:t>
      </w:r>
      <w:r w:rsidR="00235630" w:rsidRPr="00D55D21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sz w:val="22"/>
          <w:szCs w:val="22"/>
        </w:rPr>
        <w:t>predchádzajúce účtovné obdobie prísl</w:t>
      </w:r>
      <w:r w:rsidR="006F5A49" w:rsidRPr="00D55D21">
        <w:rPr>
          <w:rFonts w:ascii="Arial" w:hAnsi="Arial" w:cs="Arial"/>
          <w:sz w:val="22"/>
          <w:szCs w:val="22"/>
        </w:rPr>
        <w:t>ušným orgánom účtovnej jednotky:</w:t>
      </w:r>
      <w:r w:rsidR="00305F6A" w:rsidRPr="00D55D21">
        <w:rPr>
          <w:rFonts w:ascii="Arial" w:hAnsi="Arial" w:cs="Arial"/>
          <w:sz w:val="22"/>
          <w:szCs w:val="22"/>
        </w:rPr>
        <w:t xml:space="preserve"> 20.03.2013</w:t>
      </w:r>
    </w:p>
    <w:p w:rsidR="006F5A49" w:rsidRPr="00D55D21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6C17C1" w:rsidRPr="00D55D21" w:rsidRDefault="006C17C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C17C1" w:rsidRPr="00D55D21" w:rsidRDefault="006C17C1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D55D21">
        <w:rPr>
          <w:rFonts w:ascii="Arial" w:hAnsi="Arial" w:cs="Arial"/>
          <w:bCs/>
          <w:sz w:val="22"/>
          <w:szCs w:val="22"/>
        </w:rPr>
        <w:t>Spoločnosť nie je súčasťou konsolidovaného celku</w:t>
      </w:r>
    </w:p>
    <w:p w:rsidR="004A1C62" w:rsidRPr="00D55D21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D55D21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a) </w:t>
      </w:r>
      <w:r w:rsidR="00235630" w:rsidRPr="00D55D21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b)</w:t>
      </w:r>
      <w:r w:rsidR="00741A9D"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c) </w:t>
      </w:r>
      <w:r w:rsidR="00235630" w:rsidRPr="00D55D21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d) </w:t>
      </w:r>
      <w:r w:rsidR="00235630" w:rsidRPr="00D55D21">
        <w:rPr>
          <w:rFonts w:ascii="Arial" w:hAnsi="Arial" w:cs="Arial"/>
          <w:sz w:val="22"/>
          <w:szCs w:val="22"/>
        </w:rPr>
        <w:t>výnosoch,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e) </w:t>
      </w:r>
      <w:r w:rsidR="00235630" w:rsidRPr="00D55D21">
        <w:rPr>
          <w:rFonts w:ascii="Arial" w:hAnsi="Arial" w:cs="Arial"/>
          <w:sz w:val="22"/>
          <w:szCs w:val="22"/>
        </w:rPr>
        <w:t>nákladoch,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f) </w:t>
      </w:r>
      <w:r w:rsidR="00235630" w:rsidRPr="00D55D21">
        <w:rPr>
          <w:rFonts w:ascii="Arial" w:hAnsi="Arial" w:cs="Arial"/>
          <w:sz w:val="22"/>
          <w:szCs w:val="22"/>
        </w:rPr>
        <w:t>daniach z príjmov,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g) </w:t>
      </w:r>
      <w:r w:rsidR="00235630" w:rsidRPr="00D55D21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h) </w:t>
      </w:r>
      <w:r w:rsidR="00235630" w:rsidRPr="00D55D21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i) </w:t>
      </w:r>
      <w:r w:rsidR="00235630" w:rsidRPr="00D55D21">
        <w:rPr>
          <w:rFonts w:ascii="Arial" w:hAnsi="Arial" w:cs="Arial"/>
          <w:sz w:val="22"/>
          <w:szCs w:val="22"/>
        </w:rPr>
        <w:t>spriaznených osobách,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j) </w:t>
      </w:r>
      <w:r w:rsidR="00235630" w:rsidRPr="00D55D21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k) </w:t>
      </w:r>
      <w:r w:rsidR="00235630" w:rsidRPr="00D55D21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D55D21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l) </w:t>
      </w:r>
      <w:r w:rsidR="00235630" w:rsidRPr="00D55D21">
        <w:rPr>
          <w:rFonts w:ascii="Arial" w:hAnsi="Arial" w:cs="Arial"/>
          <w:sz w:val="22"/>
          <w:szCs w:val="22"/>
        </w:rPr>
        <w:t>prehľade peňažných tokov.</w:t>
      </w: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D55D21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D55D21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D55D21">
        <w:rPr>
          <w:rFonts w:ascii="Arial" w:hAnsi="Arial" w:cs="Arial"/>
          <w:b/>
          <w:bCs/>
          <w:sz w:val="22"/>
          <w:szCs w:val="22"/>
        </w:rPr>
        <w:t>:</w:t>
      </w:r>
    </w:p>
    <w:p w:rsidR="006C17C1" w:rsidRPr="00D55D21" w:rsidRDefault="006C17C1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C17C1" w:rsidRPr="00D55D21" w:rsidRDefault="006C17C1" w:rsidP="003941D4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Splnenie predpokladu, že účtovná jednotka bude </w:t>
      </w:r>
      <w:r w:rsidRPr="00D55D21">
        <w:rPr>
          <w:rFonts w:ascii="Arial" w:hAnsi="Arial" w:cs="Arial"/>
          <w:sz w:val="22"/>
          <w:szCs w:val="22"/>
          <w:u w:val="single"/>
        </w:rPr>
        <w:t>nepretržite pokračovať</w:t>
      </w:r>
      <w:r w:rsidRPr="00D55D21">
        <w:rPr>
          <w:rFonts w:ascii="Arial" w:hAnsi="Arial" w:cs="Arial"/>
          <w:sz w:val="22"/>
          <w:szCs w:val="22"/>
        </w:rPr>
        <w:t xml:space="preserve"> vo svojej činnosti: áno</w:t>
      </w:r>
    </w:p>
    <w:p w:rsidR="003941D4" w:rsidRPr="00D55D21" w:rsidRDefault="003941D4" w:rsidP="003941D4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</w:p>
    <w:p w:rsidR="006C17C1" w:rsidRPr="00D55D21" w:rsidRDefault="006C17C1" w:rsidP="003941D4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Zmeny účtovných zásad</w:t>
      </w:r>
      <w:r w:rsidRPr="00D55D21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nie</w:t>
      </w:r>
    </w:p>
    <w:p w:rsidR="00235630" w:rsidRPr="00D55D21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D55D21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S</w:t>
      </w:r>
      <w:r w:rsidR="00235630" w:rsidRPr="00D55D21">
        <w:rPr>
          <w:rFonts w:ascii="Arial" w:hAnsi="Arial" w:cs="Arial"/>
          <w:sz w:val="22"/>
          <w:szCs w:val="22"/>
          <w:u w:val="single"/>
        </w:rPr>
        <w:t>pôsob o</w:t>
      </w:r>
      <w:r w:rsidR="0070649A" w:rsidRPr="00D55D21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D55D21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D55D21">
        <w:rPr>
          <w:rFonts w:ascii="Arial" w:hAnsi="Arial" w:cs="Arial"/>
          <w:sz w:val="22"/>
          <w:szCs w:val="22"/>
        </w:rPr>
        <w:t>majetku a záväzkov v členení na</w:t>
      </w:r>
      <w:r w:rsidRPr="00D55D21">
        <w:rPr>
          <w:rFonts w:ascii="Arial" w:hAnsi="Arial" w:cs="Arial"/>
          <w:sz w:val="22"/>
          <w:szCs w:val="22"/>
        </w:rPr>
        <w:t>:</w:t>
      </w:r>
      <w:r w:rsidR="00235630" w:rsidRPr="00D55D21">
        <w:rPr>
          <w:rFonts w:ascii="Arial" w:hAnsi="Arial" w:cs="Arial"/>
          <w:sz w:val="22"/>
          <w:szCs w:val="22"/>
        </w:rPr>
        <w:t xml:space="preserve">  </w:t>
      </w:r>
    </w:p>
    <w:p w:rsidR="001A5D58" w:rsidRPr="00D55D21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6D638F" w:rsidP="00755E7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1</w:t>
      </w:r>
      <w:r w:rsidR="001A5D58" w:rsidRPr="00D55D21">
        <w:rPr>
          <w:rFonts w:ascii="Arial" w:hAnsi="Arial" w:cs="Arial"/>
          <w:sz w:val="22"/>
          <w:szCs w:val="22"/>
        </w:rPr>
        <w:t>. Z</w:t>
      </w:r>
      <w:r w:rsidR="00235630" w:rsidRPr="00D55D21">
        <w:rPr>
          <w:rFonts w:ascii="Arial" w:hAnsi="Arial" w:cs="Arial"/>
          <w:sz w:val="22"/>
          <w:szCs w:val="22"/>
        </w:rPr>
        <w:t>ásoby obstarané kúpou</w:t>
      </w:r>
      <w:r w:rsidR="001A5D58" w:rsidRPr="00D55D21">
        <w:rPr>
          <w:rFonts w:ascii="Arial" w:hAnsi="Arial" w:cs="Arial"/>
          <w:sz w:val="22"/>
          <w:szCs w:val="22"/>
        </w:rPr>
        <w:t>:</w:t>
      </w:r>
      <w:r w:rsidR="0002705A" w:rsidRPr="00D55D21">
        <w:rPr>
          <w:rFonts w:ascii="Arial" w:hAnsi="Arial" w:cs="Arial"/>
          <w:sz w:val="22"/>
          <w:szCs w:val="22"/>
        </w:rPr>
        <w:t xml:space="preserve"> </w:t>
      </w:r>
      <w:r w:rsidR="00165D65" w:rsidRPr="00D55D21">
        <w:rPr>
          <w:rFonts w:ascii="Arial" w:hAnsi="Arial" w:cs="Arial"/>
          <w:sz w:val="22"/>
          <w:szCs w:val="22"/>
        </w:rPr>
        <w:t>Obstarávacia cena</w:t>
      </w:r>
    </w:p>
    <w:p w:rsidR="00235630" w:rsidRPr="00D55D21" w:rsidRDefault="006D638F" w:rsidP="00755E7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2</w:t>
      </w:r>
      <w:r w:rsidR="001A5D58" w:rsidRPr="00D55D21">
        <w:rPr>
          <w:rFonts w:ascii="Arial" w:hAnsi="Arial" w:cs="Arial"/>
          <w:sz w:val="22"/>
          <w:szCs w:val="22"/>
        </w:rPr>
        <w:t>. Pohľadávky:</w:t>
      </w:r>
      <w:r w:rsidR="00165D65" w:rsidRPr="00D55D21">
        <w:rPr>
          <w:rFonts w:ascii="Arial" w:hAnsi="Arial" w:cs="Arial"/>
          <w:sz w:val="22"/>
          <w:szCs w:val="22"/>
        </w:rPr>
        <w:t xml:space="preserve"> menovitá hodnota</w:t>
      </w:r>
    </w:p>
    <w:p w:rsidR="00235630" w:rsidRPr="00D55D2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3</w:t>
      </w:r>
      <w:r w:rsidR="001A5D58" w:rsidRPr="00D55D21">
        <w:rPr>
          <w:rFonts w:ascii="Arial" w:hAnsi="Arial" w:cs="Arial"/>
          <w:sz w:val="22"/>
          <w:szCs w:val="22"/>
        </w:rPr>
        <w:t>. Krátkodobý finančný majetok:</w:t>
      </w:r>
      <w:r w:rsidR="00165D65" w:rsidRPr="00D55D21">
        <w:rPr>
          <w:rFonts w:ascii="Arial" w:hAnsi="Arial" w:cs="Arial"/>
          <w:sz w:val="22"/>
          <w:szCs w:val="22"/>
        </w:rPr>
        <w:t xml:space="preserve"> menovitá hodnota</w:t>
      </w:r>
    </w:p>
    <w:p w:rsidR="00235630" w:rsidRPr="00D55D2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4</w:t>
      </w:r>
      <w:r w:rsidR="001A5D58" w:rsidRPr="00D55D21">
        <w:rPr>
          <w:rFonts w:ascii="Arial" w:hAnsi="Arial" w:cs="Arial"/>
          <w:sz w:val="22"/>
          <w:szCs w:val="22"/>
        </w:rPr>
        <w:t>. Časové</w:t>
      </w:r>
      <w:r w:rsidR="00235630" w:rsidRPr="00D55D21">
        <w:rPr>
          <w:rFonts w:ascii="Arial" w:hAnsi="Arial" w:cs="Arial"/>
          <w:sz w:val="22"/>
          <w:szCs w:val="22"/>
        </w:rPr>
        <w:t xml:space="preserve"> ro</w:t>
      </w:r>
      <w:r w:rsidR="001A5D58" w:rsidRPr="00D55D21">
        <w:rPr>
          <w:rFonts w:ascii="Arial" w:hAnsi="Arial" w:cs="Arial"/>
          <w:sz w:val="22"/>
          <w:szCs w:val="22"/>
        </w:rPr>
        <w:t>zlíšenie na strane aktív súvahy:</w:t>
      </w:r>
      <w:r w:rsidR="00165D65" w:rsidRPr="00D55D21">
        <w:rPr>
          <w:rFonts w:ascii="Arial" w:hAnsi="Arial" w:cs="Arial"/>
          <w:sz w:val="22"/>
          <w:szCs w:val="22"/>
        </w:rPr>
        <w:t xml:space="preserve"> menovitá hodnota</w:t>
      </w:r>
    </w:p>
    <w:p w:rsidR="00235630" w:rsidRPr="00D55D21" w:rsidRDefault="00A3246D" w:rsidP="00755E77">
      <w:pPr>
        <w:jc w:val="both"/>
        <w:rPr>
          <w:rFonts w:ascii="Arial" w:hAnsi="Arial" w:cs="Arial"/>
          <w:b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5</w:t>
      </w:r>
      <w:r w:rsidR="001A5D58" w:rsidRPr="00D55D21">
        <w:rPr>
          <w:rFonts w:ascii="Arial" w:hAnsi="Arial" w:cs="Arial"/>
          <w:sz w:val="22"/>
          <w:szCs w:val="22"/>
        </w:rPr>
        <w:t>. Z</w:t>
      </w:r>
      <w:r w:rsidR="00235630" w:rsidRPr="00D55D21">
        <w:rPr>
          <w:rFonts w:ascii="Arial" w:hAnsi="Arial" w:cs="Arial"/>
          <w:sz w:val="22"/>
          <w:szCs w:val="22"/>
        </w:rPr>
        <w:t>áväzky, vrátane rezer</w:t>
      </w:r>
      <w:r w:rsidR="001A5D58" w:rsidRPr="00D55D21">
        <w:rPr>
          <w:rFonts w:ascii="Arial" w:hAnsi="Arial" w:cs="Arial"/>
          <w:sz w:val="22"/>
          <w:szCs w:val="22"/>
        </w:rPr>
        <w:t>v, dlhopisov, pôžičiek a úverov:</w:t>
      </w:r>
      <w:r w:rsidR="00165D65" w:rsidRPr="00D55D21">
        <w:rPr>
          <w:rFonts w:ascii="Arial" w:hAnsi="Arial" w:cs="Arial"/>
          <w:sz w:val="22"/>
          <w:szCs w:val="22"/>
        </w:rPr>
        <w:t xml:space="preserve"> menovitá hodnota</w:t>
      </w:r>
    </w:p>
    <w:p w:rsidR="00235630" w:rsidRPr="00D55D2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6</w:t>
      </w:r>
      <w:r w:rsidR="001A5D58" w:rsidRPr="00D55D21">
        <w:rPr>
          <w:rFonts w:ascii="Arial" w:hAnsi="Arial" w:cs="Arial"/>
          <w:sz w:val="22"/>
          <w:szCs w:val="22"/>
        </w:rPr>
        <w:t>.</w:t>
      </w:r>
      <w:r w:rsidRPr="00D55D21">
        <w:rPr>
          <w:rFonts w:ascii="Arial" w:hAnsi="Arial" w:cs="Arial"/>
          <w:sz w:val="22"/>
          <w:szCs w:val="22"/>
        </w:rPr>
        <w:t xml:space="preserve"> </w:t>
      </w:r>
      <w:r w:rsidR="001A5D58" w:rsidRPr="00D55D21">
        <w:rPr>
          <w:rFonts w:ascii="Arial" w:hAnsi="Arial" w:cs="Arial"/>
          <w:sz w:val="22"/>
          <w:szCs w:val="22"/>
        </w:rPr>
        <w:t>Č</w:t>
      </w:r>
      <w:r w:rsidR="00235630" w:rsidRPr="00D55D21">
        <w:rPr>
          <w:rFonts w:ascii="Arial" w:hAnsi="Arial" w:cs="Arial"/>
          <w:sz w:val="22"/>
          <w:szCs w:val="22"/>
        </w:rPr>
        <w:t>asové ro</w:t>
      </w:r>
      <w:r w:rsidR="001A5D58" w:rsidRPr="00D55D21">
        <w:rPr>
          <w:rFonts w:ascii="Arial" w:hAnsi="Arial" w:cs="Arial"/>
          <w:sz w:val="22"/>
          <w:szCs w:val="22"/>
        </w:rPr>
        <w:t>zlíšenie na strane pasív súvahy:</w:t>
      </w:r>
      <w:r w:rsidR="00165D65" w:rsidRPr="00D55D21">
        <w:rPr>
          <w:rFonts w:ascii="Arial" w:hAnsi="Arial" w:cs="Arial"/>
          <w:sz w:val="22"/>
          <w:szCs w:val="22"/>
        </w:rPr>
        <w:t xml:space="preserve"> menovitá hodnota</w:t>
      </w:r>
    </w:p>
    <w:p w:rsidR="00235630" w:rsidRPr="00D55D21" w:rsidRDefault="006D638F" w:rsidP="00755E7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7</w:t>
      </w:r>
      <w:r w:rsidR="001A5D58" w:rsidRPr="00D55D21">
        <w:rPr>
          <w:rFonts w:ascii="Arial" w:hAnsi="Arial" w:cs="Arial"/>
          <w:sz w:val="22"/>
          <w:szCs w:val="22"/>
        </w:rPr>
        <w:t xml:space="preserve">. </w:t>
      </w:r>
      <w:r w:rsidR="00940C7E" w:rsidRPr="00D55D21">
        <w:rPr>
          <w:rFonts w:ascii="Arial" w:hAnsi="Arial" w:cs="Arial"/>
          <w:sz w:val="22"/>
          <w:szCs w:val="22"/>
        </w:rPr>
        <w:t>Splatná d</w:t>
      </w:r>
      <w:r w:rsidR="00235630" w:rsidRPr="00D55D21">
        <w:rPr>
          <w:rFonts w:ascii="Arial" w:hAnsi="Arial" w:cs="Arial"/>
          <w:sz w:val="22"/>
          <w:szCs w:val="22"/>
        </w:rPr>
        <w:t xml:space="preserve">aň z príjmov </w:t>
      </w:r>
      <w:r w:rsidR="00940C7E" w:rsidRPr="00D55D21">
        <w:rPr>
          <w:rFonts w:ascii="Arial" w:hAnsi="Arial" w:cs="Arial"/>
          <w:sz w:val="22"/>
          <w:szCs w:val="22"/>
        </w:rPr>
        <w:t xml:space="preserve">a </w:t>
      </w:r>
      <w:r w:rsidR="001A5D58" w:rsidRPr="00D55D21">
        <w:rPr>
          <w:rFonts w:ascii="Arial" w:hAnsi="Arial" w:cs="Arial"/>
          <w:sz w:val="22"/>
          <w:szCs w:val="22"/>
        </w:rPr>
        <w:t>odložená daň z príjmov:</w:t>
      </w:r>
      <w:r w:rsidR="00165D65" w:rsidRPr="00D55D21">
        <w:rPr>
          <w:rFonts w:ascii="Arial" w:hAnsi="Arial" w:cs="Arial"/>
          <w:sz w:val="22"/>
          <w:szCs w:val="22"/>
        </w:rPr>
        <w:t xml:space="preserve"> menovitá hodnota</w:t>
      </w:r>
    </w:p>
    <w:p w:rsidR="006A70B3" w:rsidRPr="00D55D21" w:rsidRDefault="006A70B3" w:rsidP="00755E77">
      <w:pPr>
        <w:jc w:val="both"/>
        <w:rPr>
          <w:rFonts w:ascii="Arial" w:hAnsi="Arial" w:cs="Arial"/>
          <w:sz w:val="22"/>
          <w:szCs w:val="22"/>
        </w:rPr>
      </w:pPr>
    </w:p>
    <w:p w:rsidR="005031B8" w:rsidRPr="00D55D21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D55D21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D55D21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D55D21">
        <w:rPr>
          <w:rFonts w:ascii="Arial" w:hAnsi="Arial" w:cs="Arial"/>
          <w:b/>
          <w:bCs/>
          <w:sz w:val="22"/>
          <w:szCs w:val="22"/>
        </w:rPr>
        <w:t>: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D1402" w:rsidRPr="00D55D21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A24C7" w:rsidRPr="00D55D21" w:rsidRDefault="008A24C7" w:rsidP="00044C99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D55D21">
        <w:rPr>
          <w:rFonts w:ascii="Arial" w:hAnsi="Arial" w:cs="Arial"/>
          <w:b/>
          <w:bCs/>
          <w:sz w:val="22"/>
          <w:szCs w:val="22"/>
          <w:u w:val="single"/>
        </w:rPr>
        <w:t>nehmotný majetok</w:t>
      </w:r>
      <w:r w:rsidRPr="00D55D21">
        <w:rPr>
          <w:rFonts w:ascii="Arial" w:hAnsi="Arial" w:cs="Arial"/>
          <w:sz w:val="22"/>
          <w:szCs w:val="22"/>
        </w:rPr>
        <w:t xml:space="preserve"> za bežné účtovné obdobie a za bezprostredne predchádzajúce účtovné obdobie:  </w:t>
      </w:r>
    </w:p>
    <w:p w:rsidR="008A24C7" w:rsidRPr="00D55D21" w:rsidRDefault="008A24C7" w:rsidP="008A24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Spoločnosť neeviduje dlhodobý nehmotný majetok </w:t>
      </w:r>
    </w:p>
    <w:p w:rsidR="008A24C7" w:rsidRPr="00D55D21" w:rsidRDefault="008A24C7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D55D21" w:rsidRDefault="000538A8" w:rsidP="00044C99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Dlhodobý </w:t>
      </w:r>
      <w:r w:rsidRPr="00D55D21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D55D21">
        <w:rPr>
          <w:rFonts w:ascii="Arial" w:hAnsi="Arial" w:cs="Arial"/>
          <w:sz w:val="22"/>
          <w:szCs w:val="22"/>
        </w:rPr>
        <w:t xml:space="preserve"> </w:t>
      </w:r>
      <w:r w:rsidRPr="00D55D21">
        <w:rPr>
          <w:rFonts w:ascii="Arial" w:hAnsi="Arial" w:cs="Arial"/>
          <w:sz w:val="22"/>
          <w:szCs w:val="22"/>
        </w:rPr>
        <w:t>za bežné účtovné obdobie</w:t>
      </w:r>
      <w:r w:rsidR="00A649E0" w:rsidRPr="00D55D21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D55D21">
        <w:rPr>
          <w:rFonts w:ascii="Arial" w:hAnsi="Arial" w:cs="Arial"/>
          <w:sz w:val="22"/>
          <w:szCs w:val="22"/>
        </w:rPr>
        <w:t xml:space="preserve">:  </w:t>
      </w:r>
    </w:p>
    <w:p w:rsidR="00C73DCF" w:rsidRPr="00D55D21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D55D21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D55D21">
        <w:rPr>
          <w:rFonts w:ascii="Arial" w:hAnsi="Arial" w:cs="Arial"/>
          <w:b w:val="0"/>
        </w:rPr>
        <w:t>Informácie k prílohe č. 3 časti F. písm. a) o </w:t>
      </w:r>
      <w:r w:rsidRPr="00D55D21">
        <w:rPr>
          <w:rFonts w:ascii="Arial" w:hAnsi="Arial" w:cs="Arial"/>
          <w:b w:val="0"/>
          <w:u w:val="single"/>
        </w:rPr>
        <w:t>dlhodobom hmotnom majetku</w:t>
      </w:r>
    </w:p>
    <w:p w:rsidR="00C31D64" w:rsidRPr="00D55D21" w:rsidRDefault="00C31D64" w:rsidP="00C31D64">
      <w:pPr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D55D21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D55D21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D55D21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D55D21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D55D21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D55D21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D55D21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2099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3201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D55D21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D55D2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3201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D55D21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D55D21" w:rsidRDefault="00C31D64" w:rsidP="00C31D64">
      <w:pPr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D55D21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D55D21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D55D21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D55D21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D55D21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5300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774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1326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2099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D55D21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39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D55D2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D55D21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4526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D55D21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165D6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3201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55D2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D55D21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D55D21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S</w:t>
      </w:r>
      <w:r w:rsidR="00235630" w:rsidRPr="00D55D21">
        <w:rPr>
          <w:rFonts w:ascii="Arial" w:hAnsi="Arial" w:cs="Arial"/>
          <w:sz w:val="22"/>
          <w:szCs w:val="22"/>
        </w:rPr>
        <w:t>pôsob a výšk</w:t>
      </w:r>
      <w:r w:rsidRPr="00D55D21">
        <w:rPr>
          <w:rFonts w:ascii="Arial" w:hAnsi="Arial" w:cs="Arial"/>
          <w:sz w:val="22"/>
          <w:szCs w:val="22"/>
        </w:rPr>
        <w:t>a</w:t>
      </w:r>
      <w:r w:rsidR="00235630"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D55D21">
        <w:rPr>
          <w:rFonts w:ascii="Arial" w:hAnsi="Arial" w:cs="Arial"/>
          <w:sz w:val="22"/>
          <w:szCs w:val="22"/>
        </w:rPr>
        <w:t xml:space="preserve"> dlhodobého nehmotného majetk</w:t>
      </w:r>
      <w:r w:rsidRPr="00D55D21">
        <w:rPr>
          <w:rFonts w:ascii="Arial" w:hAnsi="Arial" w:cs="Arial"/>
          <w:sz w:val="22"/>
          <w:szCs w:val="22"/>
        </w:rPr>
        <w:t>u a dlhodobého hmotného majetku:</w:t>
      </w:r>
      <w:r w:rsidR="00045B2B" w:rsidRPr="00D55D21">
        <w:rPr>
          <w:rFonts w:ascii="Arial" w:hAnsi="Arial" w:cs="Arial"/>
          <w:sz w:val="22"/>
          <w:szCs w:val="22"/>
        </w:rPr>
        <w:t xml:space="preserve"> </w:t>
      </w:r>
    </w:p>
    <w:p w:rsidR="00C80FCD" w:rsidRPr="00D55D21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D0706D" w:rsidRPr="00D55D21" w:rsidRDefault="00044C99" w:rsidP="00044C99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Spoločnosť </w:t>
      </w:r>
      <w:r w:rsidR="00D0706D" w:rsidRPr="00D55D21">
        <w:rPr>
          <w:rFonts w:ascii="Arial" w:hAnsi="Arial" w:cs="Arial"/>
          <w:sz w:val="22"/>
          <w:szCs w:val="22"/>
        </w:rPr>
        <w:t>neeviduje dlhodobný hmotný a nehmotný majetok.</w:t>
      </w:r>
    </w:p>
    <w:p w:rsidR="00E90529" w:rsidRPr="00D55D21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AE433D" w:rsidRPr="00D55D21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D55D21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D55D21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044C99" w:rsidRPr="00D55D21" w:rsidRDefault="00044C99" w:rsidP="009F5D0D">
      <w:pPr>
        <w:jc w:val="both"/>
        <w:rPr>
          <w:rFonts w:ascii="Arial" w:hAnsi="Arial" w:cs="Arial"/>
          <w:sz w:val="22"/>
          <w:szCs w:val="22"/>
        </w:rPr>
      </w:pPr>
    </w:p>
    <w:p w:rsidR="00044C99" w:rsidRPr="00D55D21" w:rsidRDefault="00044C99" w:rsidP="00044C99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Spoločnosť neeviduje dlhodobný finančný majetok.</w:t>
      </w:r>
    </w:p>
    <w:p w:rsidR="00044C99" w:rsidRPr="00D55D21" w:rsidRDefault="00044C99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D55D21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Hodnota</w:t>
      </w:r>
      <w:r w:rsidR="00235630" w:rsidRPr="00D55D21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D55D21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D55D21">
        <w:rPr>
          <w:rFonts w:ascii="Arial" w:hAnsi="Arial" w:cs="Arial"/>
          <w:sz w:val="22"/>
          <w:szCs w:val="22"/>
        </w:rPr>
        <w:t>:</w:t>
      </w:r>
    </w:p>
    <w:p w:rsidR="00A95B16" w:rsidRPr="00D55D21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D55D21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D55D21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D55D21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Pohľadávky spolu</w:t>
            </w:r>
          </w:p>
        </w:tc>
      </w:tr>
      <w:tr w:rsidR="002A28DC" w:rsidRPr="00D55D21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D55D21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2A28DC" w:rsidRPr="00D55D21" w:rsidTr="003633B1">
        <w:trPr>
          <w:trHeight w:hRule="exact" w:val="770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D55D21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D55D21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528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528</w:t>
            </w:r>
          </w:p>
        </w:tc>
      </w:tr>
      <w:tr w:rsidR="002A28DC" w:rsidRPr="00D55D21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686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686</w:t>
            </w:r>
          </w:p>
        </w:tc>
      </w:tr>
      <w:tr w:rsidR="002A28DC" w:rsidRPr="00D55D21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55D21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686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528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D55D21" w:rsidRDefault="003633B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1214</w:t>
            </w:r>
          </w:p>
        </w:tc>
      </w:tr>
    </w:tbl>
    <w:p w:rsidR="00DA7353" w:rsidRPr="00D55D21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D55D21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Významné</w:t>
      </w:r>
      <w:r w:rsidR="00235630" w:rsidRPr="00D55D21">
        <w:rPr>
          <w:rFonts w:ascii="Arial" w:hAnsi="Arial" w:cs="Arial"/>
          <w:sz w:val="22"/>
          <w:szCs w:val="22"/>
        </w:rPr>
        <w:t xml:space="preserve"> zložk</w:t>
      </w:r>
      <w:r w:rsidRPr="00D55D21">
        <w:rPr>
          <w:rFonts w:ascii="Arial" w:hAnsi="Arial" w:cs="Arial"/>
          <w:sz w:val="22"/>
          <w:szCs w:val="22"/>
        </w:rPr>
        <w:t xml:space="preserve">y </w:t>
      </w:r>
      <w:r w:rsidR="007728FB" w:rsidRPr="00D55D21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D55D21">
        <w:rPr>
          <w:rFonts w:ascii="Arial" w:hAnsi="Arial" w:cs="Arial"/>
          <w:sz w:val="22"/>
          <w:szCs w:val="22"/>
        </w:rPr>
        <w:t>:</w:t>
      </w:r>
    </w:p>
    <w:p w:rsidR="00A95B16" w:rsidRPr="00D55D21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D55D21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Informácie k prílohe č.3 písm. w) o </w:t>
      </w:r>
      <w:r w:rsidRPr="00D55D21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D55D21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č.1</w:t>
      </w:r>
      <w:r w:rsidR="007728FB" w:rsidRPr="00D55D21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D55D21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D55D21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D55D21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D55D21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D55D21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D55D21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D55D21" w:rsidRDefault="003633B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199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D55D21" w:rsidRDefault="003633B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266</w:t>
            </w:r>
          </w:p>
        </w:tc>
      </w:tr>
      <w:tr w:rsidR="006C7BF2" w:rsidRPr="00D55D21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D55D21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D55D21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D55D21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D55D21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D55D21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D55D21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D55D21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D55D21" w:rsidRDefault="003633B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48</w:t>
            </w:r>
          </w:p>
        </w:tc>
        <w:tc>
          <w:tcPr>
            <w:tcW w:w="2908" w:type="dxa"/>
            <w:vAlign w:val="center"/>
          </w:tcPr>
          <w:p w:rsidR="00175067" w:rsidRPr="00D55D21" w:rsidRDefault="003633B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211</w:t>
            </w:r>
          </w:p>
        </w:tc>
      </w:tr>
      <w:tr w:rsidR="006C7BF2" w:rsidRPr="00D55D21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D55D21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D55D21" w:rsidRDefault="003633B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247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D55D21" w:rsidRDefault="003633B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477</w:t>
            </w:r>
          </w:p>
        </w:tc>
      </w:tr>
    </w:tbl>
    <w:p w:rsidR="00E65523" w:rsidRPr="00D55D21" w:rsidRDefault="00E65523" w:rsidP="00E65523">
      <w:pPr>
        <w:pStyle w:val="Title"/>
        <w:spacing w:before="0" w:beforeAutospacing="0" w:after="0"/>
        <w:jc w:val="both"/>
        <w:rPr>
          <w:rFonts w:ascii="Arial" w:hAnsi="Arial" w:cs="Arial"/>
        </w:rPr>
      </w:pPr>
    </w:p>
    <w:p w:rsidR="00E65523" w:rsidRPr="00D55D21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D55D21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D55D21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D55D21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D55D21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Vlastné imanie</w:t>
      </w:r>
      <w:r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sz w:val="22"/>
          <w:szCs w:val="22"/>
        </w:rPr>
        <w:t>za bežné účtovné obdobie, a</w:t>
      </w:r>
      <w:r w:rsidR="00990840" w:rsidRPr="00D55D21">
        <w:rPr>
          <w:rFonts w:ascii="Arial" w:hAnsi="Arial" w:cs="Arial"/>
          <w:sz w:val="22"/>
          <w:szCs w:val="22"/>
        </w:rPr>
        <w:t> </w:t>
      </w:r>
      <w:r w:rsidR="00235630" w:rsidRPr="00D55D21">
        <w:rPr>
          <w:rFonts w:ascii="Arial" w:hAnsi="Arial" w:cs="Arial"/>
          <w:sz w:val="22"/>
          <w:szCs w:val="22"/>
        </w:rPr>
        <w:t>to</w:t>
      </w:r>
      <w:r w:rsidR="00990840" w:rsidRPr="00D55D21">
        <w:rPr>
          <w:rFonts w:ascii="Arial" w:hAnsi="Arial" w:cs="Arial"/>
          <w:sz w:val="22"/>
          <w:szCs w:val="22"/>
        </w:rPr>
        <w:t>:</w:t>
      </w:r>
    </w:p>
    <w:p w:rsidR="00990840" w:rsidRPr="00D55D21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3633B1" w:rsidP="00990840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Spoločnosť má základné imanie vo výške EUR 5000 – splatené v plnej výške</w:t>
      </w:r>
    </w:p>
    <w:p w:rsidR="003633B1" w:rsidRPr="00D55D21" w:rsidRDefault="003633B1" w:rsidP="00990840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Spoločnosť má výsledok hospodárenia minulých rokov vo výške EUR -20 008</w:t>
      </w:r>
    </w:p>
    <w:p w:rsidR="003633B1" w:rsidRPr="00D55D21" w:rsidRDefault="003633B1" w:rsidP="00990840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Spoločnosť má výsledok hospodárenia za účtovné obdobie vo výške EUR 4400</w:t>
      </w:r>
    </w:p>
    <w:p w:rsidR="00FF50C7" w:rsidRPr="00D55D21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R</w:t>
      </w:r>
      <w:r w:rsidR="00235630" w:rsidRPr="00D55D21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D55D21">
        <w:rPr>
          <w:rFonts w:ascii="Arial" w:hAnsi="Arial" w:cs="Arial"/>
          <w:sz w:val="22"/>
          <w:szCs w:val="22"/>
        </w:rPr>
        <w:t xml:space="preserve"> vykázanej v </w:t>
      </w:r>
      <w:r w:rsidRPr="00D55D21">
        <w:rPr>
          <w:rFonts w:ascii="Arial" w:hAnsi="Arial" w:cs="Arial"/>
          <w:sz w:val="22"/>
          <w:szCs w:val="22"/>
        </w:rPr>
        <w:t>predchádzajúcom účtovnom období:</w:t>
      </w:r>
      <w:r w:rsidR="00044C99" w:rsidRPr="00D55D21">
        <w:rPr>
          <w:rFonts w:ascii="Arial" w:hAnsi="Arial" w:cs="Arial"/>
          <w:sz w:val="22"/>
          <w:szCs w:val="22"/>
        </w:rPr>
        <w:t xml:space="preserve"> Účtovná strata za rok 2012 bola v plnej výške preúčtovaná na účet neuhradená strata minulých rokov.</w:t>
      </w:r>
    </w:p>
    <w:p w:rsidR="00FF50C7" w:rsidRPr="00D55D21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D55D21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D55D21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9017D6" w:rsidRPr="00D55D21" w:rsidRDefault="009017D6" w:rsidP="001A1F4C">
      <w:pPr>
        <w:rPr>
          <w:rFonts w:ascii="Arial" w:hAnsi="Arial" w:cs="Arial"/>
          <w:sz w:val="22"/>
          <w:szCs w:val="22"/>
        </w:rPr>
      </w:pPr>
    </w:p>
    <w:p w:rsidR="001A1F4C" w:rsidRPr="00D55D21" w:rsidRDefault="009017D6" w:rsidP="001A1F4C">
      <w:pPr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D55D21" w:rsidTr="009017D6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55D21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55D21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D55D21" w:rsidTr="009017D6">
        <w:trPr>
          <w:trHeight w:val="397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55D21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</w:tr>
      <w:tr w:rsidR="001A1F4C" w:rsidRPr="00D55D21" w:rsidTr="009017D6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55D21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D55D21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9017D6" w:rsidRPr="00D55D21" w:rsidTr="009017D6">
        <w:trPr>
          <w:trHeight w:val="454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17D6" w:rsidRPr="00D55D21" w:rsidRDefault="009017D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17D6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</w:tr>
      <w:tr w:rsidR="009017D6" w:rsidRPr="00D55D21" w:rsidTr="009017D6">
        <w:trPr>
          <w:trHeight w:val="454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17D6" w:rsidRPr="00D55D21" w:rsidRDefault="009017D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17D6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017D6" w:rsidRPr="00D55D21" w:rsidTr="009017D6">
        <w:trPr>
          <w:trHeight w:val="454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7D6" w:rsidRPr="00D55D21" w:rsidRDefault="009017D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17D6" w:rsidRPr="00D55D21" w:rsidRDefault="003633B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</w:tr>
    </w:tbl>
    <w:p w:rsidR="009017D6" w:rsidRPr="00D55D21" w:rsidRDefault="009017D6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D55D21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D55D21" w:rsidRDefault="00FF50C7" w:rsidP="00E928C5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J</w:t>
      </w:r>
      <w:r w:rsidR="00235630" w:rsidRPr="00D55D21">
        <w:rPr>
          <w:rFonts w:ascii="Arial" w:hAnsi="Arial" w:cs="Arial"/>
          <w:sz w:val="22"/>
          <w:szCs w:val="22"/>
        </w:rPr>
        <w:t>ednotliv</w:t>
      </w:r>
      <w:r w:rsidRPr="00D55D21">
        <w:rPr>
          <w:rFonts w:ascii="Arial" w:hAnsi="Arial" w:cs="Arial"/>
          <w:sz w:val="22"/>
          <w:szCs w:val="22"/>
        </w:rPr>
        <w:t>é</w:t>
      </w:r>
      <w:r w:rsidR="00235630"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b/>
          <w:sz w:val="22"/>
          <w:szCs w:val="22"/>
          <w:u w:val="single"/>
        </w:rPr>
        <w:t>druh</w:t>
      </w:r>
      <w:r w:rsidRPr="00D55D21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D55D21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D55D21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D55D21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D55D21">
        <w:rPr>
          <w:rFonts w:ascii="Arial" w:hAnsi="Arial" w:cs="Arial"/>
          <w:sz w:val="22"/>
          <w:szCs w:val="22"/>
        </w:rPr>
        <w:t>počas </w:t>
      </w:r>
      <w:r w:rsidR="00B1126C" w:rsidRPr="00D55D21">
        <w:rPr>
          <w:rFonts w:ascii="Arial" w:hAnsi="Arial" w:cs="Arial"/>
          <w:sz w:val="22"/>
          <w:szCs w:val="22"/>
        </w:rPr>
        <w:t xml:space="preserve">bežného </w:t>
      </w:r>
      <w:r w:rsidR="00235630" w:rsidRPr="00D55D21">
        <w:rPr>
          <w:rFonts w:ascii="Arial" w:hAnsi="Arial" w:cs="Arial"/>
          <w:sz w:val="22"/>
          <w:szCs w:val="22"/>
        </w:rPr>
        <w:t>účtovného obdobia</w:t>
      </w:r>
      <w:r w:rsidR="00B1126C" w:rsidRPr="00D55D21">
        <w:rPr>
          <w:rFonts w:ascii="Arial" w:hAnsi="Arial" w:cs="Arial"/>
          <w:sz w:val="22"/>
          <w:szCs w:val="22"/>
        </w:rPr>
        <w:t xml:space="preserve">, </w:t>
      </w:r>
      <w:r w:rsidR="00235630" w:rsidRPr="00D55D21">
        <w:rPr>
          <w:rFonts w:ascii="Arial" w:hAnsi="Arial" w:cs="Arial"/>
          <w:sz w:val="22"/>
          <w:szCs w:val="22"/>
        </w:rPr>
        <w:t>ich stav na konci účtovného obdobia</w:t>
      </w:r>
      <w:r w:rsidR="00B1126C" w:rsidRPr="00D55D21">
        <w:rPr>
          <w:rFonts w:ascii="Arial" w:hAnsi="Arial" w:cs="Arial"/>
          <w:sz w:val="22"/>
          <w:szCs w:val="22"/>
        </w:rPr>
        <w:t>, pričom sa uvedie p</w:t>
      </w:r>
      <w:r w:rsidR="009C49BF" w:rsidRPr="00D55D21">
        <w:rPr>
          <w:rFonts w:ascii="Arial" w:hAnsi="Arial" w:cs="Arial"/>
          <w:sz w:val="22"/>
          <w:szCs w:val="22"/>
        </w:rPr>
        <w:t xml:space="preserve">redpokladaný </w:t>
      </w:r>
      <w:r w:rsidR="009C49BF" w:rsidRPr="00D55D21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D55D21">
        <w:rPr>
          <w:rFonts w:ascii="Arial" w:hAnsi="Arial" w:cs="Arial"/>
          <w:sz w:val="22"/>
          <w:szCs w:val="22"/>
        </w:rPr>
        <w:t xml:space="preserve"> rezerv:</w:t>
      </w:r>
      <w:r w:rsidR="003941D4" w:rsidRPr="00D55D21">
        <w:rPr>
          <w:rFonts w:ascii="Arial" w:hAnsi="Arial" w:cs="Arial"/>
          <w:sz w:val="22"/>
          <w:szCs w:val="22"/>
        </w:rPr>
        <w:t xml:space="preserve"> </w:t>
      </w:r>
    </w:p>
    <w:p w:rsidR="00E928C5" w:rsidRPr="00D55D21" w:rsidRDefault="00E928C5" w:rsidP="00E928C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E928C5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Predpokladaný rok použitia rezervy – rok 2014</w:t>
      </w:r>
    </w:p>
    <w:p w:rsidR="003941D4" w:rsidRPr="00D55D21" w:rsidRDefault="003941D4" w:rsidP="003941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3941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41D4" w:rsidRPr="00D55D21" w:rsidRDefault="003941D4" w:rsidP="003941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D55D21" w:rsidRDefault="001A0386" w:rsidP="009C49BF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D55D21">
        <w:rPr>
          <w:rFonts w:ascii="Arial" w:hAnsi="Arial" w:cs="Arial"/>
          <w:sz w:val="22"/>
          <w:szCs w:val="22"/>
          <w:u w:val="single"/>
        </w:rPr>
        <w:t>o</w:t>
      </w:r>
      <w:r w:rsidR="00AC2494" w:rsidRPr="00D55D21">
        <w:rPr>
          <w:rFonts w:ascii="Arial" w:hAnsi="Arial" w:cs="Arial"/>
          <w:sz w:val="22"/>
          <w:szCs w:val="22"/>
          <w:u w:val="single"/>
        </w:rPr>
        <w:t> </w:t>
      </w:r>
      <w:r w:rsidRPr="00D55D21">
        <w:rPr>
          <w:rFonts w:ascii="Arial" w:hAnsi="Arial" w:cs="Arial"/>
          <w:sz w:val="22"/>
          <w:szCs w:val="22"/>
          <w:u w:val="single"/>
        </w:rPr>
        <w:t>rezervách</w:t>
      </w:r>
    </w:p>
    <w:p w:rsidR="00AC2494" w:rsidRPr="00D55D21" w:rsidRDefault="00AC249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D55D21" w:rsidRDefault="001A0386" w:rsidP="001A0386">
      <w:pPr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D55D21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D55D21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Stav</w:t>
            </w:r>
            <w:r w:rsidRPr="00D55D21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D55D21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D55D21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D55D21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55D21" w:rsidRDefault="00AC2494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044C99" w:rsidRPr="00D55D21">
              <w:rPr>
                <w:rFonts w:ascii="Arial" w:hAnsi="Arial" w:cs="Arial"/>
                <w:sz w:val="22"/>
                <w:szCs w:val="22"/>
              </w:rPr>
              <w:t>1521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AC2494" w:rsidRPr="00D55D21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044C99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044C99" w:rsidRPr="00D55D21">
              <w:rPr>
                <w:rFonts w:ascii="Arial" w:hAnsi="Arial" w:cs="Arial"/>
                <w:sz w:val="22"/>
                <w:szCs w:val="22"/>
              </w:rPr>
              <w:t>1521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AC2494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AC2494" w:rsidRPr="00D55D21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</w:tbl>
    <w:p w:rsidR="001A0386" w:rsidRPr="00D55D21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D55D21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D55D21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Stav</w:t>
            </w:r>
            <w:r w:rsidRPr="00D55D21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D55D21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D55D21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1521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1521</w:t>
            </w:r>
          </w:p>
        </w:tc>
      </w:tr>
      <w:tr w:rsidR="001A0386" w:rsidRPr="00D55D21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1206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1A0386" w:rsidP="003633B1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1206</w:t>
            </w:r>
          </w:p>
        </w:tc>
      </w:tr>
      <w:tr w:rsidR="001A0386" w:rsidRPr="00D55D21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55D21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3633B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</w:tr>
      <w:tr w:rsidR="001A0386" w:rsidRPr="00D55D21" w:rsidTr="007B70B3">
        <w:trPr>
          <w:trHeight w:val="584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55D21" w:rsidRDefault="003633B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</w:tbl>
    <w:p w:rsidR="001A0386" w:rsidRPr="00D55D21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D55D21" w:rsidRDefault="00FF5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V</w:t>
      </w:r>
      <w:r w:rsidR="00235630" w:rsidRPr="00D55D21">
        <w:rPr>
          <w:rFonts w:ascii="Arial" w:hAnsi="Arial" w:cs="Arial"/>
          <w:sz w:val="22"/>
          <w:szCs w:val="22"/>
        </w:rPr>
        <w:t>ýšk</w:t>
      </w:r>
      <w:r w:rsidRPr="00D55D21">
        <w:rPr>
          <w:rFonts w:ascii="Arial" w:hAnsi="Arial" w:cs="Arial"/>
          <w:sz w:val="22"/>
          <w:szCs w:val="22"/>
        </w:rPr>
        <w:t>a</w:t>
      </w:r>
      <w:r w:rsidR="00235630" w:rsidRPr="00D55D21">
        <w:rPr>
          <w:rFonts w:ascii="Arial" w:hAnsi="Arial" w:cs="Arial"/>
          <w:sz w:val="22"/>
          <w:szCs w:val="22"/>
        </w:rPr>
        <w:t xml:space="preserve"> záväzkov </w:t>
      </w:r>
      <w:r w:rsidR="00733A07" w:rsidRPr="00D55D21">
        <w:rPr>
          <w:rFonts w:ascii="Arial" w:hAnsi="Arial" w:cs="Arial"/>
          <w:sz w:val="22"/>
          <w:szCs w:val="22"/>
          <w:u w:val="single"/>
        </w:rPr>
        <w:t>p</w:t>
      </w:r>
      <w:r w:rsidR="00235630" w:rsidRPr="00D55D21">
        <w:rPr>
          <w:rFonts w:ascii="Arial" w:hAnsi="Arial" w:cs="Arial"/>
          <w:sz w:val="22"/>
          <w:szCs w:val="22"/>
          <w:u w:val="single"/>
        </w:rPr>
        <w:t>o lehot</w:t>
      </w:r>
      <w:r w:rsidR="00733A07" w:rsidRPr="00D55D21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D55D21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D55D21">
        <w:rPr>
          <w:rFonts w:ascii="Arial" w:hAnsi="Arial" w:cs="Arial"/>
          <w:sz w:val="22"/>
          <w:szCs w:val="22"/>
        </w:rPr>
        <w:t xml:space="preserve"> a</w:t>
      </w:r>
      <w:r w:rsidR="00733A07" w:rsidRPr="00D55D21">
        <w:rPr>
          <w:rFonts w:ascii="Arial" w:hAnsi="Arial" w:cs="Arial"/>
          <w:sz w:val="22"/>
          <w:szCs w:val="22"/>
        </w:rPr>
        <w:t xml:space="preserve"> š</w:t>
      </w:r>
      <w:r w:rsidR="00F82459" w:rsidRPr="00D55D21">
        <w:rPr>
          <w:rFonts w:ascii="Arial" w:hAnsi="Arial" w:cs="Arial"/>
          <w:sz w:val="22"/>
          <w:szCs w:val="22"/>
        </w:rPr>
        <w:t xml:space="preserve">truktúra </w:t>
      </w:r>
      <w:r w:rsidR="00235630" w:rsidRPr="00D55D21">
        <w:rPr>
          <w:rFonts w:ascii="Arial" w:hAnsi="Arial" w:cs="Arial"/>
          <w:sz w:val="22"/>
          <w:szCs w:val="22"/>
        </w:rPr>
        <w:t xml:space="preserve">záväzkov </w:t>
      </w:r>
      <w:r w:rsidR="00733A07" w:rsidRPr="00D55D21">
        <w:rPr>
          <w:rFonts w:ascii="Arial" w:hAnsi="Arial" w:cs="Arial"/>
          <w:sz w:val="22"/>
          <w:szCs w:val="22"/>
          <w:u w:val="single"/>
        </w:rPr>
        <w:t>do lehoty splatnosti</w:t>
      </w:r>
      <w:r w:rsidR="00733A07"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sz w:val="22"/>
          <w:szCs w:val="22"/>
        </w:rPr>
        <w:t>pod</w:t>
      </w:r>
      <w:r w:rsidR="00F82459" w:rsidRPr="00D55D21">
        <w:rPr>
          <w:rFonts w:ascii="Arial" w:hAnsi="Arial" w:cs="Arial"/>
          <w:sz w:val="22"/>
          <w:szCs w:val="22"/>
        </w:rPr>
        <w:t>ľa zostatkovej doby splatnosti:</w:t>
      </w:r>
    </w:p>
    <w:p w:rsidR="00044C99" w:rsidRPr="00D55D21" w:rsidRDefault="00044C9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0A4C" w:rsidRPr="00D55D21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D55D21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D55D21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D55D21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D55D21" w:rsidRDefault="007C207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D55D21" w:rsidRDefault="007C207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65</w:t>
            </w:r>
          </w:p>
        </w:tc>
      </w:tr>
      <w:tr w:rsidR="00E50A4C" w:rsidRPr="00D55D21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D55D21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E50A4C" w:rsidRPr="00D55D21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32734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43591</w:t>
            </w:r>
          </w:p>
        </w:tc>
      </w:tr>
      <w:tr w:rsidR="00E50A4C" w:rsidRPr="00D55D21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5125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16155</w:t>
            </w:r>
          </w:p>
        </w:tc>
      </w:tr>
      <w:tr w:rsidR="00E50A4C" w:rsidRPr="00D55D21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27609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55D21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27436</w:t>
            </w:r>
          </w:p>
        </w:tc>
      </w:tr>
    </w:tbl>
    <w:p w:rsidR="00E50A4C" w:rsidRPr="00D55D21" w:rsidRDefault="00E50A4C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D55D21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D55D21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D55D21" w:rsidRDefault="004E32B6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Z</w:t>
      </w:r>
      <w:r w:rsidR="00235630" w:rsidRPr="00D55D21">
        <w:rPr>
          <w:rFonts w:ascii="Arial" w:hAnsi="Arial" w:cs="Arial"/>
          <w:sz w:val="22"/>
          <w:szCs w:val="22"/>
          <w:u w:val="single"/>
        </w:rPr>
        <w:t>áväzk</w:t>
      </w:r>
      <w:r w:rsidR="00F82459" w:rsidRPr="00D55D21">
        <w:rPr>
          <w:rFonts w:ascii="Arial" w:hAnsi="Arial" w:cs="Arial"/>
          <w:sz w:val="22"/>
          <w:szCs w:val="22"/>
          <w:u w:val="single"/>
        </w:rPr>
        <w:t>y</w:t>
      </w:r>
      <w:r w:rsidR="00235630" w:rsidRPr="00D55D21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="00F82459" w:rsidRPr="00D55D21">
        <w:rPr>
          <w:rFonts w:ascii="Arial" w:hAnsi="Arial" w:cs="Arial"/>
          <w:sz w:val="22"/>
          <w:szCs w:val="22"/>
        </w:rPr>
        <w:t xml:space="preserve">: </w:t>
      </w:r>
      <w:r w:rsidR="00D237A3" w:rsidRPr="00D55D21">
        <w:rPr>
          <w:rFonts w:ascii="Arial" w:hAnsi="Arial" w:cs="Arial"/>
          <w:sz w:val="22"/>
          <w:szCs w:val="22"/>
        </w:rPr>
        <w:t xml:space="preserve"> </w:t>
      </w:r>
    </w:p>
    <w:p w:rsidR="00D237A3" w:rsidRPr="00D55D21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D55D21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D55D21" w:rsidTr="00AC2494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D55D21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D55D21" w:rsidTr="00AC2494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4B7DB5" w:rsidRPr="00D55D21" w:rsidTr="00AC249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7C207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4B7DB5" w:rsidRPr="00D55D21" w:rsidTr="00AC249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D55D21" w:rsidTr="00AC2494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55D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7C207B" w:rsidRPr="00D55D21">
              <w:rPr>
                <w:rFonts w:ascii="Arial" w:hAnsi="Arial" w:cs="Arial"/>
                <w:sz w:val="22"/>
                <w:szCs w:val="22"/>
              </w:rPr>
              <w:t>64</w:t>
            </w:r>
          </w:p>
        </w:tc>
      </w:tr>
    </w:tbl>
    <w:p w:rsidR="008D6D25" w:rsidRPr="00D55D21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87E21" w:rsidRPr="00D55D21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D55D21" w:rsidRDefault="00952C06" w:rsidP="00E928C5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S</w:t>
      </w:r>
      <w:r w:rsidR="00235630" w:rsidRPr="00D55D21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D55D21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D55D21">
        <w:rPr>
          <w:rFonts w:ascii="Arial" w:hAnsi="Arial" w:cs="Arial"/>
          <w:sz w:val="22"/>
          <w:szCs w:val="22"/>
        </w:rPr>
        <w:t xml:space="preserve"> </w:t>
      </w:r>
      <w:r w:rsidR="00235630" w:rsidRPr="00D55D21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D55D21">
        <w:rPr>
          <w:rFonts w:ascii="Arial" w:hAnsi="Arial" w:cs="Arial"/>
          <w:sz w:val="22"/>
          <w:szCs w:val="22"/>
        </w:rPr>
        <w:t> hlavných oblastí odbytu:</w:t>
      </w:r>
    </w:p>
    <w:p w:rsidR="00421717" w:rsidRPr="00D55D21" w:rsidRDefault="00421717" w:rsidP="00E928C5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Tržby z predaja služieb – EUR 894</w:t>
      </w:r>
    </w:p>
    <w:p w:rsidR="00421717" w:rsidRPr="00D55D21" w:rsidRDefault="00421717" w:rsidP="00E928C5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Tržby za tovar                 EUR 1551</w:t>
      </w:r>
    </w:p>
    <w:p w:rsidR="007C207B" w:rsidRPr="00D55D21" w:rsidRDefault="007C207B" w:rsidP="002E490E">
      <w:pPr>
        <w:jc w:val="both"/>
        <w:rPr>
          <w:rFonts w:ascii="Arial" w:hAnsi="Arial" w:cs="Arial"/>
          <w:sz w:val="22"/>
          <w:szCs w:val="22"/>
        </w:rPr>
      </w:pPr>
    </w:p>
    <w:p w:rsidR="00421717" w:rsidRPr="00D55D21" w:rsidRDefault="00421717" w:rsidP="00E928C5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O</w:t>
      </w:r>
      <w:r w:rsidR="0070649A" w:rsidRPr="00D55D21">
        <w:rPr>
          <w:rFonts w:ascii="Arial" w:hAnsi="Arial" w:cs="Arial"/>
          <w:sz w:val="22"/>
          <w:szCs w:val="22"/>
        </w:rPr>
        <w:t>pis a suma</w:t>
      </w:r>
      <w:r w:rsidR="00235630" w:rsidRPr="00D55D21">
        <w:rPr>
          <w:rFonts w:ascii="Arial" w:hAnsi="Arial" w:cs="Arial"/>
          <w:sz w:val="22"/>
          <w:szCs w:val="22"/>
        </w:rPr>
        <w:t xml:space="preserve"> </w:t>
      </w:r>
      <w:r w:rsidR="0070649A" w:rsidRPr="00D55D21">
        <w:rPr>
          <w:rFonts w:ascii="Arial" w:hAnsi="Arial" w:cs="Arial"/>
          <w:sz w:val="22"/>
          <w:szCs w:val="22"/>
        </w:rPr>
        <w:t>ostatných významných</w:t>
      </w:r>
      <w:r w:rsidR="00235630" w:rsidRPr="00D55D21">
        <w:rPr>
          <w:rFonts w:ascii="Arial" w:hAnsi="Arial" w:cs="Arial"/>
          <w:sz w:val="22"/>
          <w:szCs w:val="22"/>
        </w:rPr>
        <w:t xml:space="preserve"> položiek </w:t>
      </w:r>
      <w:r w:rsidR="00235630" w:rsidRPr="00D55D21">
        <w:rPr>
          <w:rFonts w:ascii="Arial" w:hAnsi="Arial" w:cs="Arial"/>
          <w:sz w:val="22"/>
          <w:szCs w:val="22"/>
          <w:u w:val="single"/>
        </w:rPr>
        <w:t>v</w:t>
      </w:r>
      <w:r w:rsidR="00ED7779" w:rsidRPr="00D55D21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D55D21">
        <w:rPr>
          <w:rFonts w:ascii="Arial" w:hAnsi="Arial" w:cs="Arial"/>
          <w:sz w:val="22"/>
          <w:szCs w:val="22"/>
        </w:rPr>
        <w:t>:</w:t>
      </w:r>
      <w:r w:rsidR="00053F45" w:rsidRPr="00D55D21">
        <w:rPr>
          <w:rFonts w:ascii="Arial" w:hAnsi="Arial" w:cs="Arial"/>
          <w:sz w:val="22"/>
          <w:szCs w:val="22"/>
        </w:rPr>
        <w:t xml:space="preserve"> </w:t>
      </w:r>
      <w:r w:rsidRPr="00D55D21">
        <w:rPr>
          <w:rFonts w:ascii="Arial" w:hAnsi="Arial" w:cs="Arial"/>
          <w:sz w:val="22"/>
          <w:szCs w:val="22"/>
        </w:rPr>
        <w:t xml:space="preserve">      odpustenie dlhu spoločníkov EUR 18 000</w:t>
      </w:r>
    </w:p>
    <w:p w:rsidR="00E44945" w:rsidRPr="00D55D21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D55D21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  <w:u w:val="single"/>
        </w:rPr>
        <w:t>Suma čistého obratu</w:t>
      </w:r>
      <w:r w:rsidRPr="00D55D21">
        <w:rPr>
          <w:rFonts w:ascii="Arial" w:hAnsi="Arial" w:cs="Arial"/>
          <w:sz w:val="22"/>
          <w:szCs w:val="22"/>
        </w:rPr>
        <w:t xml:space="preserve"> podľa § 1</w:t>
      </w:r>
      <w:r w:rsidR="00D004CC" w:rsidRPr="00D55D21">
        <w:rPr>
          <w:rFonts w:ascii="Arial" w:hAnsi="Arial" w:cs="Arial"/>
          <w:sz w:val="22"/>
          <w:szCs w:val="22"/>
        </w:rPr>
        <w:t>9</w:t>
      </w:r>
      <w:r w:rsidRPr="00D55D21">
        <w:rPr>
          <w:rFonts w:ascii="Arial" w:hAnsi="Arial" w:cs="Arial"/>
          <w:sz w:val="22"/>
          <w:szCs w:val="22"/>
        </w:rPr>
        <w:t xml:space="preserve"> ods.1 písm. a</w:t>
      </w:r>
      <w:r w:rsidR="004A1E6C" w:rsidRPr="00D55D21">
        <w:rPr>
          <w:rFonts w:ascii="Arial" w:hAnsi="Arial" w:cs="Arial"/>
          <w:sz w:val="22"/>
          <w:szCs w:val="22"/>
        </w:rPr>
        <w:t>)</w:t>
      </w:r>
      <w:r w:rsidRPr="00D55D21">
        <w:rPr>
          <w:rFonts w:ascii="Arial" w:hAnsi="Arial" w:cs="Arial"/>
          <w:sz w:val="22"/>
          <w:szCs w:val="22"/>
        </w:rPr>
        <w:t> druhého bodu zákona</w:t>
      </w:r>
      <w:r w:rsidR="004A1E6C" w:rsidRPr="00D55D21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D55D21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D55D21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D55D21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D55D21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D55D21" w:rsidTr="00AC24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D55D21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D55D21" w:rsidTr="00AC249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421717" w:rsidRPr="00D55D21">
              <w:rPr>
                <w:rFonts w:ascii="Arial" w:hAnsi="Arial" w:cs="Arial"/>
                <w:sz w:val="22"/>
                <w:szCs w:val="22"/>
              </w:rPr>
              <w:t>894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421717" w:rsidRPr="00D55D21">
              <w:rPr>
                <w:rFonts w:ascii="Arial" w:hAnsi="Arial" w:cs="Arial"/>
                <w:sz w:val="22"/>
                <w:szCs w:val="22"/>
              </w:rPr>
              <w:t>344</w:t>
            </w:r>
          </w:p>
        </w:tc>
      </w:tr>
      <w:tr w:rsidR="00F30374" w:rsidRPr="00D55D21" w:rsidTr="00AC249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421717" w:rsidRPr="00D55D21">
              <w:rPr>
                <w:rFonts w:ascii="Arial" w:hAnsi="Arial" w:cs="Arial"/>
                <w:sz w:val="22"/>
                <w:szCs w:val="22"/>
              </w:rPr>
              <w:t>1551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421717" w:rsidRPr="00D55D21">
              <w:rPr>
                <w:rFonts w:ascii="Arial" w:hAnsi="Arial" w:cs="Arial"/>
                <w:sz w:val="22"/>
                <w:szCs w:val="22"/>
              </w:rPr>
              <w:t>9449</w:t>
            </w:r>
          </w:p>
        </w:tc>
      </w:tr>
      <w:tr w:rsidR="00F30374" w:rsidRPr="00D55D21" w:rsidTr="00AC249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5D21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421717" w:rsidRPr="00D55D21">
              <w:rPr>
                <w:rFonts w:ascii="Arial" w:hAnsi="Arial" w:cs="Arial"/>
                <w:sz w:val="22"/>
                <w:szCs w:val="22"/>
              </w:rPr>
              <w:t>2445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D55D21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421717" w:rsidRPr="00D55D21">
              <w:rPr>
                <w:rFonts w:ascii="Arial" w:hAnsi="Arial" w:cs="Arial"/>
                <w:sz w:val="22"/>
                <w:szCs w:val="22"/>
              </w:rPr>
              <w:t>9793</w:t>
            </w:r>
          </w:p>
        </w:tc>
      </w:tr>
    </w:tbl>
    <w:p w:rsidR="00F30374" w:rsidRPr="00D55D21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21717" w:rsidRPr="00D55D21" w:rsidRDefault="0042171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235630" w:rsidP="0017481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D55D21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D55D21" w:rsidRDefault="00683790" w:rsidP="00174814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Opis a suma významných položiek </w:t>
      </w:r>
      <w:r w:rsidR="007561E8" w:rsidRPr="00D55D21">
        <w:rPr>
          <w:rFonts w:ascii="Arial" w:hAnsi="Arial" w:cs="Arial"/>
          <w:sz w:val="22"/>
          <w:szCs w:val="22"/>
          <w:u w:val="single"/>
        </w:rPr>
        <w:t>náklado</w:t>
      </w:r>
      <w:r w:rsidRPr="00D55D21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D55D21">
        <w:rPr>
          <w:rFonts w:ascii="Arial" w:hAnsi="Arial" w:cs="Arial"/>
          <w:sz w:val="22"/>
          <w:szCs w:val="22"/>
        </w:rPr>
        <w:t>:</w:t>
      </w:r>
    </w:p>
    <w:p w:rsidR="00127239" w:rsidRPr="00D55D21" w:rsidRDefault="00127239" w:rsidP="0017481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27239" w:rsidRPr="00D55D21" w:rsidRDefault="00127239" w:rsidP="00174814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vedenie účtovníctva</w:t>
      </w:r>
      <w:r w:rsidR="004E732E" w:rsidRPr="00D55D21">
        <w:rPr>
          <w:rFonts w:ascii="Arial" w:hAnsi="Arial" w:cs="Arial"/>
          <w:sz w:val="22"/>
          <w:szCs w:val="22"/>
        </w:rPr>
        <w:t xml:space="preserve"> – EUR 750</w:t>
      </w:r>
    </w:p>
    <w:p w:rsidR="00127239" w:rsidRPr="00D55D21" w:rsidRDefault="004E732E" w:rsidP="00174814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telefónné poplatky – EUR 1593</w:t>
      </w:r>
    </w:p>
    <w:p w:rsidR="004E732E" w:rsidRPr="00D55D21" w:rsidRDefault="004E732E" w:rsidP="00174814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vypracovanie projektovej dokumentácie a štúdie – EUR 490</w:t>
      </w:r>
    </w:p>
    <w:p w:rsidR="00044C99" w:rsidRPr="00D55D21" w:rsidRDefault="00044C99" w:rsidP="0017481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4C99" w:rsidRPr="00D55D21" w:rsidRDefault="00044C99" w:rsidP="0017481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D55D21" w:rsidRDefault="00683790" w:rsidP="0017481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74814" w:rsidRPr="00D55D21" w:rsidRDefault="00683790" w:rsidP="00174814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Opis a suma významných položiek </w:t>
      </w:r>
      <w:r w:rsidRPr="00D55D21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D55D21">
        <w:rPr>
          <w:rFonts w:ascii="Arial" w:hAnsi="Arial" w:cs="Arial"/>
          <w:sz w:val="22"/>
          <w:szCs w:val="22"/>
        </w:rPr>
        <w:t>:</w:t>
      </w:r>
    </w:p>
    <w:p w:rsidR="00174814" w:rsidRPr="00D55D21" w:rsidRDefault="00174814" w:rsidP="00174814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</w:p>
    <w:p w:rsidR="00174814" w:rsidRPr="00D55D21" w:rsidRDefault="00174814" w:rsidP="00174814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dary - EUR 3 200</w:t>
      </w:r>
    </w:p>
    <w:p w:rsidR="00683790" w:rsidRPr="00D55D21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D55D21" w:rsidRDefault="00683790" w:rsidP="00174814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Opis a suma významných položiek </w:t>
      </w:r>
      <w:r w:rsidRPr="00D55D21">
        <w:rPr>
          <w:rFonts w:ascii="Arial" w:hAnsi="Arial" w:cs="Arial"/>
          <w:sz w:val="22"/>
          <w:szCs w:val="22"/>
          <w:u w:val="single"/>
        </w:rPr>
        <w:t>finančných nákladov</w:t>
      </w:r>
      <w:r w:rsidRPr="00D55D21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174814" w:rsidRPr="00D55D21" w:rsidRDefault="00174814" w:rsidP="0017481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74814" w:rsidRPr="00D55D21" w:rsidRDefault="00174814" w:rsidP="00174814">
      <w:pPr>
        <w:pStyle w:val="ListParagraph"/>
        <w:ind w:left="0"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Bankové poplatky – EUR 111</w:t>
      </w:r>
    </w:p>
    <w:p w:rsidR="00683790" w:rsidRPr="00D55D21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D55D21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Opis a celková suma nákladov za overenie individuálnej účtovnej závierky audítorom:</w:t>
      </w:r>
      <w:r w:rsidR="00174814" w:rsidRPr="00D55D21">
        <w:rPr>
          <w:rFonts w:ascii="Arial" w:hAnsi="Arial" w:cs="Arial"/>
          <w:sz w:val="22"/>
          <w:szCs w:val="22"/>
        </w:rPr>
        <w:t xml:space="preserve"> spoločnosť nemá povinnosť overovania</w:t>
      </w:r>
      <w:r w:rsidR="00B62724" w:rsidRPr="00D55D21">
        <w:rPr>
          <w:rFonts w:ascii="Arial" w:hAnsi="Arial" w:cs="Arial"/>
          <w:sz w:val="22"/>
          <w:szCs w:val="22"/>
        </w:rPr>
        <w:t xml:space="preserve"> účtovnej závierky</w:t>
      </w:r>
      <w:r w:rsidR="00174814" w:rsidRPr="00D55D21">
        <w:rPr>
          <w:rFonts w:ascii="Arial" w:hAnsi="Arial" w:cs="Arial"/>
          <w:sz w:val="22"/>
          <w:szCs w:val="22"/>
        </w:rPr>
        <w:t xml:space="preserve"> auditorom</w:t>
      </w:r>
    </w:p>
    <w:p w:rsidR="00174814" w:rsidRPr="00D55D21" w:rsidRDefault="0017481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D55D21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D55D21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D55D21">
        <w:rPr>
          <w:rFonts w:ascii="Arial" w:hAnsi="Arial" w:cs="Arial"/>
          <w:b/>
          <w:bCs/>
          <w:sz w:val="22"/>
          <w:szCs w:val="22"/>
        </w:rPr>
        <w:t>z</w:t>
      </w:r>
      <w:r w:rsidR="00952C06" w:rsidRPr="00D55D21">
        <w:rPr>
          <w:rFonts w:ascii="Arial" w:hAnsi="Arial" w:cs="Arial"/>
          <w:b/>
          <w:bCs/>
          <w:sz w:val="22"/>
          <w:szCs w:val="22"/>
        </w:rPr>
        <w:t> </w:t>
      </w:r>
      <w:r w:rsidRPr="00D55D21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D55D21">
        <w:rPr>
          <w:rFonts w:ascii="Arial" w:hAnsi="Arial" w:cs="Arial"/>
          <w:b/>
          <w:bCs/>
          <w:sz w:val="22"/>
          <w:szCs w:val="22"/>
        </w:rPr>
        <w:t>: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53BB5" w:rsidRPr="00D55D21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Informácie o daniach z príjmov:</w:t>
      </w:r>
    </w:p>
    <w:p w:rsidR="00C53BB5" w:rsidRPr="00D55D21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D55D21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D55D21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</w:t>
            </w:r>
          </w:p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D55D21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Daň v %</w:t>
            </w:r>
          </w:p>
        </w:tc>
      </w:tr>
      <w:tr w:rsidR="002716CB" w:rsidRPr="00D55D21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D55D21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D55D21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5D21" w:rsidRDefault="00D50ED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-4400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5D21" w:rsidRDefault="00D50ED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D55D21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663F5E" w:rsidRPr="00D55D21">
              <w:rPr>
                <w:rFonts w:ascii="Arial" w:hAnsi="Arial" w:cs="Arial"/>
                <w:sz w:val="22"/>
                <w:szCs w:val="22"/>
              </w:rPr>
              <w:t>3488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663F5E" w:rsidRPr="00D55D21">
              <w:rPr>
                <w:rFonts w:ascii="Arial" w:hAnsi="Arial" w:cs="Arial"/>
                <w:sz w:val="22"/>
                <w:szCs w:val="22"/>
              </w:rPr>
              <w:t>2485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663F5E" w:rsidRPr="00D55D21">
              <w:rPr>
                <w:rFonts w:ascii="Arial" w:hAnsi="Arial" w:cs="Arial"/>
                <w:sz w:val="22"/>
                <w:szCs w:val="22"/>
              </w:rPr>
              <w:t>3488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663F5E" w:rsidRPr="00D55D21">
              <w:rPr>
                <w:rFonts w:ascii="Arial" w:hAnsi="Arial" w:cs="Arial"/>
                <w:sz w:val="22"/>
                <w:szCs w:val="22"/>
              </w:rPr>
              <w:t>2485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63F5E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F5E" w:rsidRPr="00D55D21" w:rsidRDefault="00663F5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5E" w:rsidRPr="00D55D21" w:rsidRDefault="00663F5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-912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5E" w:rsidRPr="00D55D21" w:rsidRDefault="00663F5E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F5E" w:rsidRPr="00D55D21" w:rsidRDefault="00663F5E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5E" w:rsidRPr="00D55D21" w:rsidRDefault="00663F5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-540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3F5E" w:rsidRPr="00D55D21" w:rsidRDefault="00663F5E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3F5E" w:rsidRPr="00D55D21" w:rsidRDefault="00663F5E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663F5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D55D21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044C9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5D21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D55D21" w:rsidRDefault="00C53BB5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63F5E" w:rsidRPr="00D55D21" w:rsidRDefault="00663F5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D55D21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D55D21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D55D21">
        <w:rPr>
          <w:rFonts w:ascii="Arial" w:hAnsi="Arial" w:cs="Arial"/>
          <w:b/>
          <w:bCs/>
          <w:sz w:val="22"/>
          <w:szCs w:val="22"/>
        </w:rPr>
        <w:t>:</w:t>
      </w:r>
    </w:p>
    <w:p w:rsidR="00B66313" w:rsidRPr="00D55D21" w:rsidRDefault="001A2C0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Spoločnosť neeviduje podsúvahové účty</w:t>
      </w:r>
    </w:p>
    <w:p w:rsidR="00B66313" w:rsidRPr="00D55D21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D55D21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1A2C02" w:rsidRPr="00D55D21" w:rsidRDefault="001A2C0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1A2C02" w:rsidRPr="00D55D21" w:rsidRDefault="001A2C02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D55D21">
        <w:rPr>
          <w:rFonts w:ascii="Arial" w:hAnsi="Arial" w:cs="Arial"/>
          <w:bCs/>
          <w:sz w:val="22"/>
          <w:szCs w:val="22"/>
        </w:rPr>
        <w:t>Spoločnosť neeviduje iné aktíva a pasíva</w:t>
      </w:r>
    </w:p>
    <w:p w:rsidR="00BF51A4" w:rsidRPr="00D55D21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55D21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D55D21">
        <w:rPr>
          <w:rFonts w:ascii="Arial" w:hAnsi="Arial" w:cs="Arial"/>
          <w:b/>
          <w:bCs/>
          <w:sz w:val="22"/>
          <w:szCs w:val="22"/>
        </w:rPr>
        <w:t>P</w:t>
      </w:r>
      <w:r w:rsidRPr="00D55D21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D55D21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D55D21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>eho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>u</w:t>
      </w:r>
      <w:r w:rsidRPr="00D55D21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D55D21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>u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> </w:t>
      </w:r>
      <w:r w:rsidRPr="00D55D21">
        <w:rPr>
          <w:rFonts w:ascii="Arial" w:hAnsi="Arial" w:cs="Arial"/>
          <w:b/>
          <w:bCs/>
          <w:sz w:val="22"/>
          <w:szCs w:val="22"/>
        </w:rPr>
        <w:t>in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D55D21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D55D21">
        <w:rPr>
          <w:rFonts w:ascii="Arial" w:hAnsi="Arial" w:cs="Arial"/>
          <w:b/>
          <w:bCs/>
          <w:sz w:val="22"/>
          <w:szCs w:val="22"/>
        </w:rPr>
        <w:t xml:space="preserve">u </w:t>
      </w:r>
      <w:r w:rsidRPr="00D55D21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D55D21">
        <w:rPr>
          <w:rFonts w:ascii="Arial" w:hAnsi="Arial" w:cs="Arial"/>
          <w:b/>
          <w:bCs/>
          <w:sz w:val="22"/>
          <w:szCs w:val="22"/>
        </w:rPr>
        <w:t>:</w:t>
      </w:r>
    </w:p>
    <w:p w:rsidR="001A2C02" w:rsidRPr="00D55D21" w:rsidRDefault="001A2C02" w:rsidP="009965DA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55D21">
        <w:rPr>
          <w:rFonts w:ascii="Arial" w:hAnsi="Arial" w:cs="Arial"/>
          <w:bCs/>
          <w:sz w:val="22"/>
          <w:szCs w:val="22"/>
        </w:rPr>
        <w:t>Spoločnosť neeviduje príjmy a výhody členov štatutárnych orgánov</w:t>
      </w:r>
    </w:p>
    <w:p w:rsidR="004A1E6C" w:rsidRPr="00D55D21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D55D21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lastRenderedPageBreak/>
        <w:t xml:space="preserve">N. </w:t>
      </w:r>
      <w:r w:rsidR="00E67116" w:rsidRPr="00D55D21">
        <w:rPr>
          <w:rFonts w:ascii="Arial" w:hAnsi="Arial" w:cs="Arial"/>
          <w:b/>
          <w:bCs/>
          <w:sz w:val="22"/>
          <w:szCs w:val="22"/>
        </w:rPr>
        <w:t>Informácie o e</w:t>
      </w:r>
      <w:r w:rsidRPr="00D55D21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D55D21">
        <w:rPr>
          <w:rFonts w:ascii="Arial" w:hAnsi="Arial" w:cs="Arial"/>
          <w:b/>
          <w:bCs/>
          <w:sz w:val="22"/>
          <w:szCs w:val="22"/>
        </w:rPr>
        <w:t>k</w:t>
      </w:r>
      <w:r w:rsidR="00E67116" w:rsidRPr="00D55D21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D55D21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D55D21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D55D21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D55D21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D55D21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283B09" w:rsidRPr="00D55D21" w:rsidRDefault="00AC249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pôžička spoločníkov vo výške EUR </w:t>
      </w:r>
      <w:r w:rsidR="00C62D6D" w:rsidRPr="00D55D21">
        <w:rPr>
          <w:rFonts w:ascii="Arial" w:hAnsi="Arial" w:cs="Arial"/>
          <w:sz w:val="22"/>
          <w:szCs w:val="22"/>
        </w:rPr>
        <w:t>5 104</w:t>
      </w:r>
    </w:p>
    <w:p w:rsidR="00BC3432" w:rsidRPr="00D55D21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D55D21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O</w:t>
      </w:r>
      <w:r w:rsidR="00A35F64" w:rsidRPr="00D55D21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D55D21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D55D21">
        <w:rPr>
          <w:rFonts w:ascii="Arial" w:hAnsi="Arial" w:cs="Arial"/>
          <w:b/>
          <w:bCs/>
          <w:sz w:val="22"/>
          <w:szCs w:val="22"/>
        </w:rPr>
        <w:t>i</w:t>
      </w:r>
      <w:r w:rsidR="00A35F64" w:rsidRPr="00D55D21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D55D21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D55D21">
        <w:rPr>
          <w:rFonts w:ascii="Arial" w:hAnsi="Arial" w:cs="Arial"/>
          <w:b/>
          <w:bCs/>
          <w:sz w:val="22"/>
          <w:szCs w:val="22"/>
        </w:rPr>
        <w:t>,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D55D21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3F25C7" w:rsidRPr="00D55D21" w:rsidRDefault="003F25C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3F25C7" w:rsidRPr="00D55D21" w:rsidRDefault="003F25C7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D55D21">
        <w:rPr>
          <w:rFonts w:ascii="Arial" w:hAnsi="Arial" w:cs="Arial"/>
          <w:bCs/>
          <w:sz w:val="22"/>
          <w:szCs w:val="22"/>
        </w:rPr>
        <w:t>Do dňa zostavenia účtovnej závierky nenastali významné skutočnosti.</w:t>
      </w:r>
    </w:p>
    <w:p w:rsidR="00AC2494" w:rsidRPr="00D55D21" w:rsidRDefault="00AC2494" w:rsidP="00AC2494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D55D21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D55D21">
        <w:rPr>
          <w:rFonts w:ascii="Arial" w:hAnsi="Arial" w:cs="Arial"/>
          <w:b/>
          <w:bCs/>
          <w:sz w:val="22"/>
          <w:szCs w:val="22"/>
        </w:rPr>
        <w:t>P</w:t>
      </w:r>
      <w:r w:rsidR="00A35F64" w:rsidRPr="00D55D21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D55D21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D55D21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D55D21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D55D21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Z</w:t>
      </w:r>
      <w:r w:rsidR="00235630" w:rsidRPr="00D55D21">
        <w:rPr>
          <w:rFonts w:ascii="Arial" w:hAnsi="Arial" w:cs="Arial"/>
          <w:sz w:val="22"/>
          <w:szCs w:val="22"/>
        </w:rPr>
        <w:t xml:space="preserve">ákladné imanie </w:t>
      </w:r>
      <w:r w:rsidRPr="00D55D21">
        <w:rPr>
          <w:rFonts w:ascii="Arial" w:hAnsi="Arial" w:cs="Arial"/>
          <w:sz w:val="22"/>
          <w:szCs w:val="22"/>
        </w:rPr>
        <w:t>zapísané do obchodného registra:</w:t>
      </w:r>
      <w:r w:rsidR="00FD66C1" w:rsidRPr="00D55D21">
        <w:rPr>
          <w:rFonts w:ascii="Arial" w:hAnsi="Arial" w:cs="Arial"/>
          <w:sz w:val="22"/>
          <w:szCs w:val="22"/>
        </w:rPr>
        <w:t xml:space="preserve"> EUR 5 000</w:t>
      </w:r>
    </w:p>
    <w:p w:rsidR="00235630" w:rsidRPr="00D55D21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Z</w:t>
      </w:r>
      <w:r w:rsidR="00235630" w:rsidRPr="00D55D21">
        <w:rPr>
          <w:rFonts w:ascii="Arial" w:hAnsi="Arial" w:cs="Arial"/>
          <w:sz w:val="22"/>
          <w:szCs w:val="22"/>
        </w:rPr>
        <w:t>ákladné imanie ne</w:t>
      </w:r>
      <w:r w:rsidRPr="00D55D21">
        <w:rPr>
          <w:rFonts w:ascii="Arial" w:hAnsi="Arial" w:cs="Arial"/>
          <w:sz w:val="22"/>
          <w:szCs w:val="22"/>
        </w:rPr>
        <w:t>zapísané do obchodného registra:</w:t>
      </w:r>
      <w:r w:rsidR="00FD66C1" w:rsidRPr="00D55D21">
        <w:rPr>
          <w:rFonts w:ascii="Arial" w:hAnsi="Arial" w:cs="Arial"/>
          <w:sz w:val="22"/>
          <w:szCs w:val="22"/>
        </w:rPr>
        <w:t xml:space="preserve"> EUR 0</w:t>
      </w:r>
    </w:p>
    <w:p w:rsidR="00A9024B" w:rsidRPr="00D55D21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D55D21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bCs/>
          <w:sz w:val="22"/>
          <w:szCs w:val="22"/>
        </w:rPr>
        <w:t xml:space="preserve">Ďalej sa tu </w:t>
      </w:r>
      <w:r w:rsidRPr="00D55D21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D55D21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D55D21" w:rsidRDefault="00CD452D" w:rsidP="00CD452D">
      <w:pPr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D55D21" w:rsidTr="00FD66C1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D55D21" w:rsidTr="00FD66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D55D21" w:rsidTr="00FD66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D55D21" w:rsidTr="00FD66C1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D55D21" w:rsidTr="00FD66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-16983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D66C1" w:rsidRPr="00D55D21">
              <w:rPr>
                <w:rFonts w:ascii="Arial" w:hAnsi="Arial" w:cs="Arial"/>
                <w:sz w:val="22"/>
                <w:szCs w:val="22"/>
              </w:rPr>
              <w:t>-20008</w:t>
            </w:r>
          </w:p>
        </w:tc>
      </w:tr>
      <w:tr w:rsidR="002716CB" w:rsidRPr="00D55D21" w:rsidTr="00FD66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-4400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-4400</w:t>
            </w:r>
          </w:p>
        </w:tc>
      </w:tr>
    </w:tbl>
    <w:p w:rsidR="00CD452D" w:rsidRPr="00D55D21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663F5E" w:rsidRPr="00D55D21" w:rsidRDefault="00663F5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D55D21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D55D21" w:rsidTr="00F112D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D55D21" w:rsidTr="00F112D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D55D21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D55D21" w:rsidTr="00F112D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55D21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D55D21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D55D21" w:rsidTr="00F112D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D55D21" w:rsidTr="00F112D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-16983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-16983</w:t>
            </w:r>
          </w:p>
        </w:tc>
      </w:tr>
      <w:tr w:rsidR="002716CB" w:rsidRPr="00D55D21" w:rsidTr="00F112D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F112DC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-16983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-16983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55D21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D55D21">
              <w:rPr>
                <w:rFonts w:ascii="Arial" w:hAnsi="Arial" w:cs="Arial"/>
                <w:sz w:val="22"/>
                <w:szCs w:val="22"/>
              </w:rPr>
              <w:t> </w:t>
            </w:r>
            <w:r w:rsidR="00F112DC" w:rsidRPr="00D55D21">
              <w:rPr>
                <w:rFonts w:ascii="Arial" w:hAnsi="Arial" w:cs="Arial"/>
                <w:sz w:val="22"/>
                <w:szCs w:val="22"/>
              </w:rPr>
              <w:t>-3025</w:t>
            </w:r>
          </w:p>
        </w:tc>
      </w:tr>
    </w:tbl>
    <w:p w:rsidR="00A9024B" w:rsidRPr="00D55D21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D55D21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D55D21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D55D2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R</w:t>
      </w:r>
      <w:r w:rsidR="00E51AE1" w:rsidRPr="00D55D21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D55D21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D55D21">
        <w:rPr>
          <w:rFonts w:ascii="Arial" w:hAnsi="Arial" w:cs="Arial"/>
          <w:b/>
          <w:bCs/>
          <w:sz w:val="22"/>
          <w:szCs w:val="22"/>
        </w:rPr>
        <w:t>: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 v</w:t>
      </w:r>
      <w:r w:rsidR="00153B61" w:rsidRPr="00D55D21">
        <w:rPr>
          <w:rFonts w:ascii="Arial" w:hAnsi="Arial" w:cs="Arial"/>
          <w:b/>
          <w:bCs/>
          <w:sz w:val="22"/>
          <w:szCs w:val="22"/>
        </w:rPr>
        <w:t> </w:t>
      </w:r>
      <w:r w:rsidRPr="00D55D21">
        <w:rPr>
          <w:rFonts w:ascii="Arial" w:hAnsi="Arial" w:cs="Arial"/>
          <w:b/>
          <w:bCs/>
          <w:sz w:val="22"/>
          <w:szCs w:val="22"/>
        </w:rPr>
        <w:t>prílohe</w:t>
      </w:r>
      <w:r w:rsidR="00153B61" w:rsidRPr="00D55D21">
        <w:rPr>
          <w:rFonts w:ascii="Arial" w:hAnsi="Arial" w:cs="Arial"/>
          <w:b/>
          <w:bCs/>
          <w:sz w:val="22"/>
          <w:szCs w:val="22"/>
        </w:rPr>
        <w:t xml:space="preserve"> č.1</w:t>
      </w:r>
    </w:p>
    <w:p w:rsidR="00E51AE1" w:rsidRPr="00D55D2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U</w:t>
      </w:r>
      <w:r w:rsidR="00E51AE1" w:rsidRPr="00D55D21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55D21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D55D2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V</w:t>
      </w:r>
      <w:r w:rsidR="00E51AE1" w:rsidRPr="00D55D21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55D21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D55D2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W</w:t>
      </w:r>
      <w:r w:rsidR="00E51AE1" w:rsidRPr="00D55D21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55D21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D55D21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F558EB" w:rsidRPr="00D55D21" w:rsidRDefault="00F558EB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55D21">
        <w:rPr>
          <w:rFonts w:ascii="Arial" w:hAnsi="Arial" w:cs="Arial"/>
          <w:b/>
          <w:bCs/>
          <w:sz w:val="22"/>
          <w:szCs w:val="22"/>
        </w:rPr>
        <w:t>Príloha č. 1 – Cash flow</w:t>
      </w:r>
    </w:p>
    <w:p w:rsidR="00C80160" w:rsidRPr="00D55D21" w:rsidRDefault="00C80160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880"/>
        <w:gridCol w:w="5746"/>
        <w:gridCol w:w="1400"/>
      </w:tblGrid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Stav penažných prostriedkov na zaciatku úctovného obdobia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476,46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Zisk/strata z bežnej cinnosti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-4400,17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A.1.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Úpravy o nepenažné operácie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3477,96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A.1.1.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 a pohladávok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3336,28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A.1.2.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stavu opravných položiek, rezerv a casového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141,68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A.1.3.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Zisk/strata z 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A.1.4.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Výnosy z dividend a podielov na zisku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A.1.5.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Vyúctované úroky mimo kapitalizovaných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A.*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Cistý penažný tok z prevádzkovej cinnosti pred zdanením, zmenami prac. kapitálu a mimoriad. položkami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-922,21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A.2.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potreby pracovného kapitálu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2313,90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A.2.1.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stavu pohladávok z prevádzkovej cinnosti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886,24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A.2.2.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stavu krátkodobých záväzkov z prevádzkovej cinnosti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-11006,40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A.2.3.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stavu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12434,06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A.2.4.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stavu ostatných nepenažných krátkodobých aktív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A.**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Cistý penažný tok z prevádzkovej cinnosti pred zdanením a mimoriadnymi položkami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1391,69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A.3.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A.4.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A.5.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Zaplatená dan z príjmov za bežnú cinnost a domeranie za minulé obdobia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A.6.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Príjmy a výdaje spojené s mimoriadnymi úctovnými prípadmi vrátane uhradenej dane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A.7.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Vyplatené prerozdelované dividendy a podiely na zisku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A.***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Cistý penažný tok z prevádzkovej cinnosti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1391,69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B.1.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Výdaje spojené s obstaraním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4063,22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B.2.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Príjmy z 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B.3.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Pôžicky a úvery spriazneným osobám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B.4.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Zaplatené kapitalizované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B.***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Cistý penažný tok z investicnej cinnosti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4063,22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C.1.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Zmena stavu dlhodobých záväzkov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6,50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Dopady zmien vlastného kapitálu na penažné prostriedky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6050,56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C.2.1.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Zvýšenie z titulu zvýšenia základného kapitálu, rezervného ci nedelitelného fondu penažnými vkladmi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C.2.2.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Vyplatenie podielu na vlastnom kapitále spolocníkom a clenom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C.2.3.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Penažné dary a dotácie do vlastného kapitálu a dalšie penažné vklady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C.2.4.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Úhrada straty spolocníkmi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C.2.5.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Priame výplaty na tarchu fondov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C.2.6.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Vyplatené dividendy a podiely na zisku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C.2.7.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Iné zmeny vlastného kapitálu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6050,56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C.3.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Prijaté dividendy a podiely na zisku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C.***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Cistý penažný tok z financnej cinnosti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6057,06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Cisté zvýšenie, resp. zníženie penažných prostriedkov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11511,97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R.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penažných prostriedkov na konci úctovného obdobia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11988,43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Konecný stav penažných prostriedkov pre kontrolu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247,33</w:t>
            </w:r>
          </w:p>
        </w:tc>
      </w:tr>
      <w:tr w:rsidR="00C80160" w:rsidRPr="00D55D21" w:rsidTr="00C80160">
        <w:trPr>
          <w:trHeight w:val="24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Kontr</w:t>
            </w:r>
          </w:p>
        </w:tc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Kontrolný súcet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0160" w:rsidRPr="00D55D21" w:rsidRDefault="00C8016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D21">
              <w:rPr>
                <w:rFonts w:ascii="Arial" w:hAnsi="Arial" w:cs="Arial"/>
                <w:color w:val="000000"/>
                <w:sz w:val="18"/>
                <w:szCs w:val="18"/>
              </w:rPr>
              <w:t>11741,10</w:t>
            </w:r>
          </w:p>
        </w:tc>
      </w:tr>
    </w:tbl>
    <w:p w:rsidR="00C80160" w:rsidRPr="00D55D21" w:rsidRDefault="00C80160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80160" w:rsidRPr="00D55D21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A5" w:rsidRDefault="008629A5">
      <w:r>
        <w:separator/>
      </w:r>
    </w:p>
  </w:endnote>
  <w:endnote w:type="continuationSeparator" w:id="0">
    <w:p w:rsidR="008629A5" w:rsidRDefault="0086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160" w:rsidRDefault="00C8016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4B1D">
      <w:rPr>
        <w:noProof/>
      </w:rPr>
      <w:t>1</w:t>
    </w:r>
    <w:r>
      <w:fldChar w:fldCharType="end"/>
    </w:r>
  </w:p>
  <w:p w:rsidR="00C80160" w:rsidRDefault="00C801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A5" w:rsidRDefault="008629A5">
      <w:r>
        <w:separator/>
      </w:r>
    </w:p>
  </w:footnote>
  <w:footnote w:type="continuationSeparator" w:id="0">
    <w:p w:rsidR="008629A5" w:rsidRDefault="00862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8016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0160" w:rsidRPr="0093379F" w:rsidRDefault="00C8016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160" w:rsidRPr="0093379F" w:rsidRDefault="00C8016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93379F" w:rsidRDefault="00C801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C80160" w:rsidRPr="0093379F" w:rsidRDefault="00C80160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016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0160" w:rsidRPr="003F477D" w:rsidRDefault="00C8016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160" w:rsidRPr="003F477D" w:rsidRDefault="00C8016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160" w:rsidRPr="003F477D" w:rsidRDefault="00C8016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80160" w:rsidRPr="003F477D" w:rsidRDefault="00C8016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80160" w:rsidRDefault="00C80160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0A35645"/>
    <w:multiLevelType w:val="hybridMultilevel"/>
    <w:tmpl w:val="57CEDF0C"/>
    <w:lvl w:ilvl="0" w:tplc="AE8CB9B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76793"/>
    <w:multiLevelType w:val="hybridMultilevel"/>
    <w:tmpl w:val="38A6C5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902A42"/>
    <w:multiLevelType w:val="hybridMultilevel"/>
    <w:tmpl w:val="A6D4BA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749F9"/>
    <w:multiLevelType w:val="hybridMultilevel"/>
    <w:tmpl w:val="29E2350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B16DA4"/>
    <w:multiLevelType w:val="hybridMultilevel"/>
    <w:tmpl w:val="E7FEA4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F0DF4"/>
    <w:multiLevelType w:val="hybridMultilevel"/>
    <w:tmpl w:val="1A127E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2612C3"/>
    <w:multiLevelType w:val="hybridMultilevel"/>
    <w:tmpl w:val="9D9013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C99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7239"/>
    <w:rsid w:val="00153B61"/>
    <w:rsid w:val="001550FB"/>
    <w:rsid w:val="00165D65"/>
    <w:rsid w:val="00171D3D"/>
    <w:rsid w:val="00173E72"/>
    <w:rsid w:val="00174814"/>
    <w:rsid w:val="00175067"/>
    <w:rsid w:val="00177499"/>
    <w:rsid w:val="00177E9D"/>
    <w:rsid w:val="001922C8"/>
    <w:rsid w:val="00194863"/>
    <w:rsid w:val="001A0386"/>
    <w:rsid w:val="001A1F4C"/>
    <w:rsid w:val="001A2C02"/>
    <w:rsid w:val="001A5D58"/>
    <w:rsid w:val="001A5DD0"/>
    <w:rsid w:val="001A6AA3"/>
    <w:rsid w:val="001B34AD"/>
    <w:rsid w:val="001B376D"/>
    <w:rsid w:val="001F7CCE"/>
    <w:rsid w:val="00203B54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4B1D"/>
    <w:rsid w:val="002E1542"/>
    <w:rsid w:val="002E490E"/>
    <w:rsid w:val="002E6607"/>
    <w:rsid w:val="002F23B0"/>
    <w:rsid w:val="00302371"/>
    <w:rsid w:val="003023F7"/>
    <w:rsid w:val="00305F6A"/>
    <w:rsid w:val="00306960"/>
    <w:rsid w:val="00312CE9"/>
    <w:rsid w:val="00331575"/>
    <w:rsid w:val="00331EB6"/>
    <w:rsid w:val="00346F61"/>
    <w:rsid w:val="00355441"/>
    <w:rsid w:val="00362212"/>
    <w:rsid w:val="003633B1"/>
    <w:rsid w:val="0036452C"/>
    <w:rsid w:val="00391A1E"/>
    <w:rsid w:val="003941D4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25C7"/>
    <w:rsid w:val="00406D81"/>
    <w:rsid w:val="0041493D"/>
    <w:rsid w:val="00421717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318C"/>
    <w:rsid w:val="004B7DB5"/>
    <w:rsid w:val="004C5915"/>
    <w:rsid w:val="004C7D02"/>
    <w:rsid w:val="004D5595"/>
    <w:rsid w:val="004D6D30"/>
    <w:rsid w:val="004E32B6"/>
    <w:rsid w:val="004E4A85"/>
    <w:rsid w:val="004E4FCE"/>
    <w:rsid w:val="004E732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63F5E"/>
    <w:rsid w:val="00671EEA"/>
    <w:rsid w:val="006761B2"/>
    <w:rsid w:val="006767A9"/>
    <w:rsid w:val="00683790"/>
    <w:rsid w:val="00684E4D"/>
    <w:rsid w:val="00697203"/>
    <w:rsid w:val="006A00C7"/>
    <w:rsid w:val="006A0CA6"/>
    <w:rsid w:val="006A70B3"/>
    <w:rsid w:val="006B69FE"/>
    <w:rsid w:val="006C17C1"/>
    <w:rsid w:val="006C7BF2"/>
    <w:rsid w:val="006D2872"/>
    <w:rsid w:val="006D638F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B70B3"/>
    <w:rsid w:val="007C207B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29A5"/>
    <w:rsid w:val="00867392"/>
    <w:rsid w:val="00884A8C"/>
    <w:rsid w:val="00890711"/>
    <w:rsid w:val="008907DE"/>
    <w:rsid w:val="008A1671"/>
    <w:rsid w:val="008A24C7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17D6"/>
    <w:rsid w:val="00925C6F"/>
    <w:rsid w:val="0093379F"/>
    <w:rsid w:val="00940C7E"/>
    <w:rsid w:val="00945CB3"/>
    <w:rsid w:val="0095266F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49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2724"/>
    <w:rsid w:val="00B66313"/>
    <w:rsid w:val="00B811C0"/>
    <w:rsid w:val="00B82176"/>
    <w:rsid w:val="00B87E21"/>
    <w:rsid w:val="00BC3432"/>
    <w:rsid w:val="00BC3D4A"/>
    <w:rsid w:val="00BD2F98"/>
    <w:rsid w:val="00BD55A8"/>
    <w:rsid w:val="00BF07D4"/>
    <w:rsid w:val="00BF1944"/>
    <w:rsid w:val="00BF51A4"/>
    <w:rsid w:val="00C035C7"/>
    <w:rsid w:val="00C0603C"/>
    <w:rsid w:val="00C119D5"/>
    <w:rsid w:val="00C15E63"/>
    <w:rsid w:val="00C2357F"/>
    <w:rsid w:val="00C31D64"/>
    <w:rsid w:val="00C41DAA"/>
    <w:rsid w:val="00C42CE5"/>
    <w:rsid w:val="00C47EB8"/>
    <w:rsid w:val="00C5163D"/>
    <w:rsid w:val="00C53BB5"/>
    <w:rsid w:val="00C57038"/>
    <w:rsid w:val="00C61C50"/>
    <w:rsid w:val="00C62D6D"/>
    <w:rsid w:val="00C73DCF"/>
    <w:rsid w:val="00C80160"/>
    <w:rsid w:val="00C80FCD"/>
    <w:rsid w:val="00C86E91"/>
    <w:rsid w:val="00C96F8D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1B7D"/>
    <w:rsid w:val="00D0706D"/>
    <w:rsid w:val="00D223FE"/>
    <w:rsid w:val="00D237A3"/>
    <w:rsid w:val="00D30075"/>
    <w:rsid w:val="00D319A0"/>
    <w:rsid w:val="00D343DA"/>
    <w:rsid w:val="00D35100"/>
    <w:rsid w:val="00D404F7"/>
    <w:rsid w:val="00D47EBF"/>
    <w:rsid w:val="00D50EDD"/>
    <w:rsid w:val="00D55D21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1826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28C5"/>
    <w:rsid w:val="00EB5BB2"/>
    <w:rsid w:val="00ED7779"/>
    <w:rsid w:val="00EF6214"/>
    <w:rsid w:val="00F112DC"/>
    <w:rsid w:val="00F1419E"/>
    <w:rsid w:val="00F15A2F"/>
    <w:rsid w:val="00F210A0"/>
    <w:rsid w:val="00F26D58"/>
    <w:rsid w:val="00F30374"/>
    <w:rsid w:val="00F45973"/>
    <w:rsid w:val="00F5087E"/>
    <w:rsid w:val="00F558EB"/>
    <w:rsid w:val="00F57983"/>
    <w:rsid w:val="00F616AF"/>
    <w:rsid w:val="00F773E0"/>
    <w:rsid w:val="00F82459"/>
    <w:rsid w:val="00F83213"/>
    <w:rsid w:val="00F844A9"/>
    <w:rsid w:val="00F86679"/>
    <w:rsid w:val="00F920DE"/>
    <w:rsid w:val="00FA0504"/>
    <w:rsid w:val="00FA5372"/>
    <w:rsid w:val="00FB7889"/>
    <w:rsid w:val="00FC64AE"/>
    <w:rsid w:val="00FD66C1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6C17C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D4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6C17C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D4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1AD0-4167-4AC5-996E-B5018424E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2541</Words>
  <Characters>14486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32</cp:revision>
  <cp:lastPrinted>2014-03-06T11:54:00Z</cp:lastPrinted>
  <dcterms:created xsi:type="dcterms:W3CDTF">2014-03-05T13:39:00Z</dcterms:created>
  <dcterms:modified xsi:type="dcterms:W3CDTF">2014-03-06T11:59:00Z</dcterms:modified>
</cp:coreProperties>
</file>