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B67244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672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672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672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672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163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B672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 w:rsidP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865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E8652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865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B6724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B67244" w:rsidP="00E8652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B6724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E86521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8652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B67244" w:rsidP="00B6724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09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86521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D7208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B67244">
        <w:t>Ružinovská 1 O</w:t>
      </w:r>
      <w:r w:rsidR="00E86521">
        <w:t xml:space="preserve">ffices s.r.o. </w:t>
      </w:r>
      <w:r>
        <w:t>(ďalej l</w:t>
      </w:r>
      <w:r w:rsidR="0079029A">
        <w:t>en Spoločnosť), bola založená 13</w:t>
      </w:r>
      <w:r>
        <w:t xml:space="preserve">. </w:t>
      </w:r>
      <w:r w:rsidR="00E86521">
        <w:t>júna</w:t>
      </w:r>
      <w:r>
        <w:t xml:space="preserve"> </w:t>
      </w:r>
      <w:r w:rsidR="0079029A">
        <w:t>2011</w:t>
      </w:r>
      <w:r>
        <w:t xml:space="preserve"> a do obc</w:t>
      </w:r>
      <w:r w:rsidR="0079029A">
        <w:t>hodného registra bola zapísaná 21</w:t>
      </w:r>
      <w:r>
        <w:t>. jú</w:t>
      </w:r>
      <w:r w:rsidR="0079029A">
        <w:t>na 2011</w:t>
      </w:r>
      <w:r>
        <w:t xml:space="preserve"> (Obchodný register Okresného súdu Bratislava I v Bratislave, oddiel s.r.o., vložka </w:t>
      </w:r>
      <w:r w:rsidR="0079029A">
        <w:t>73961/B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79029A">
        <w:t>prenájom a prevádzkovanie prenajatej nehnuteľnosti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B67244" w:rsidP="004D3B4A">
      <w:pPr>
        <w:pStyle w:val="Zkladntext"/>
      </w:pPr>
      <w:r>
        <w:object w:dxaOrig="913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591401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6724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</w:t>
      </w:r>
      <w:r w:rsidR="00E163FA">
        <w:t>anuára</w:t>
      </w:r>
      <w:r>
        <w:t xml:space="preserve"> 201</w:t>
      </w:r>
      <w:r w:rsidR="00B67244">
        <w:t>3</w:t>
      </w:r>
      <w:r>
        <w:t xml:space="preserve"> do 31. decembra 201</w:t>
      </w:r>
      <w:r w:rsidR="00B6724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67244">
        <w:t>2</w:t>
      </w:r>
      <w:r>
        <w:t xml:space="preserve">, za predchádzajúce účtovné obdobie, </w:t>
      </w:r>
      <w:r w:rsidR="00E163FA">
        <w:t>bola schválená ri</w:t>
      </w:r>
      <w:r w:rsidR="00B67244">
        <w:t>adnym Valným zhromaždením, dňa 30</w:t>
      </w:r>
      <w:r w:rsidR="00E163FA">
        <w:t>.06.201</w:t>
      </w:r>
      <w:r w:rsidR="00B67244">
        <w:t>3</w:t>
      </w:r>
      <w:r w:rsidR="00E163FA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B67244">
        <w:t>2</w:t>
      </w:r>
      <w:r w:rsidRPr="00194BFD">
        <w:t xml:space="preserve"> spolu </w:t>
      </w:r>
      <w:r w:rsidR="00E163FA">
        <w:t xml:space="preserve">bola </w:t>
      </w:r>
      <w:r w:rsidRPr="00194BFD">
        <w:t>uložená do zbierky listín obchodného registra</w:t>
      </w:r>
      <w:r w:rsidR="00B67244">
        <w:t>, dňa 30</w:t>
      </w:r>
      <w:r w:rsidR="00E163FA">
        <w:t>.</w:t>
      </w:r>
      <w:r w:rsidR="00B67244">
        <w:t>06</w:t>
      </w:r>
      <w:r w:rsidR="00E163FA">
        <w:t>.201</w:t>
      </w:r>
      <w:r w:rsidR="00B67244">
        <w:t>3</w:t>
      </w:r>
      <w:r w:rsidRPr="00194BFD">
        <w:t xml:space="preserve"> </w:t>
      </w:r>
    </w:p>
    <w:p w:rsidR="0079029A" w:rsidRDefault="0079029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79029A" w:rsidP="004D3B4A">
      <w:pPr>
        <w:pStyle w:val="Zkladntext"/>
      </w:pPr>
      <w:r>
        <w:t>Spoločnosti nevznikla zákonná povinnosť auditu.</w:t>
      </w:r>
    </w:p>
    <w:bookmarkEnd w:id="2"/>
    <w:bookmarkEnd w:id="3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B67244">
        <w:t>Martin Kosorin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B67244">
        <w:t>Ing. Alan Kotala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>Štruktúra</w:t>
      </w:r>
      <w:r w:rsidR="00E163FA">
        <w:t xml:space="preserve"> spoločníkov k 31. decembru 201</w:t>
      </w:r>
      <w:r w:rsidR="00B67244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B67244" w:rsidP="004D3B4A">
      <w:pPr>
        <w:pStyle w:val="Zkladntext"/>
      </w:pPr>
      <w:r>
        <w:object w:dxaOrig="9311" w:dyaOrig="2363">
          <v:shape id="_x0000_i1026" type="#_x0000_t75" style="width:437.2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455914012" r:id="rId11"/>
        </w:object>
      </w:r>
    </w:p>
    <w:p w:rsidR="00D54563" w:rsidRDefault="00D54563" w:rsidP="004D3B4A">
      <w:pPr>
        <w:pStyle w:val="Zkladntext"/>
      </w:pPr>
    </w:p>
    <w:p w:rsidR="00D91BEC" w:rsidRDefault="00D91BEC" w:rsidP="00E95128">
      <w:pPr>
        <w:ind w:left="426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D44525">
      <w:pPr>
        <w:pStyle w:val="Zkladntext"/>
        <w:ind w:hanging="426"/>
      </w:pPr>
      <w:r>
        <w:rPr>
          <w:b/>
        </w:rPr>
        <w:tab/>
      </w:r>
      <w:r>
        <w:t>Spolo</w:t>
      </w:r>
      <w:r w:rsidR="00E163FA">
        <w:t>čnosť sa zahŕňa do konsolidovaného celku</w:t>
      </w:r>
      <w:r>
        <w:t xml:space="preserve"> spoločnosti </w:t>
      </w:r>
      <w:r w:rsidR="00D44525">
        <w:t>R</w:t>
      </w:r>
      <w:r w:rsidR="00B67244">
        <w:t>užinovská 1 s.r.o.</w:t>
      </w:r>
      <w:r w:rsidR="00D44525">
        <w:t>,</w:t>
      </w:r>
      <w:r w:rsidR="00B67244">
        <w:t xml:space="preserve"> Ružinovská 1, 821 02</w:t>
      </w:r>
      <w:r w:rsidR="00D44525">
        <w:t xml:space="preserve"> Bratislava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44525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D44525" w:rsidRDefault="00D44525" w:rsidP="004D3B4A">
      <w:pPr>
        <w:pStyle w:val="Zkladntext"/>
      </w:pPr>
    </w:p>
    <w:p w:rsidR="004D3B4A" w:rsidRDefault="00D44525" w:rsidP="004D3B4A">
      <w:pPr>
        <w:pStyle w:val="Zkladntext"/>
      </w:pPr>
      <w:r>
        <w:t>Spoločnosť v roku 201</w:t>
      </w:r>
      <w:r w:rsidR="00B67244">
        <w:t>3</w:t>
      </w:r>
      <w:r>
        <w:t xml:space="preserve"> neobstarala žiadny nehmotný majetok.</w:t>
      </w:r>
    </w:p>
    <w:p w:rsidR="00D44525" w:rsidRDefault="00D44525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D44525" w:rsidRDefault="00D44525" w:rsidP="004D3B4A">
      <w:pPr>
        <w:pStyle w:val="Zkladntext"/>
      </w:pPr>
    </w:p>
    <w:p w:rsidR="00D44525" w:rsidRDefault="00D44525" w:rsidP="004D3B4A">
      <w:pPr>
        <w:pStyle w:val="Zkladntext"/>
      </w:pPr>
      <w:r>
        <w:t>Spoločnosť v roku 201</w:t>
      </w:r>
      <w:r w:rsidR="00B67244">
        <w:t>3</w:t>
      </w:r>
      <w:r>
        <w:t xml:space="preserve"> neobstarala žiadny hmotný majetok.</w:t>
      </w:r>
    </w:p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lastRenderedPageBreak/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C6E42" w:rsidRDefault="001C6E42" w:rsidP="004D3B4A">
      <w:pPr>
        <w:pStyle w:val="Zkladntext"/>
      </w:pPr>
    </w:p>
    <w:p w:rsidR="004D3B4A" w:rsidRDefault="004D3B4A" w:rsidP="001C6E42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00"/>
      <w:r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2130D8" w:rsidRDefault="001C6E42" w:rsidP="004D3B4A">
      <w:pPr>
        <w:pStyle w:val="Zkladntext"/>
      </w:pPr>
      <w:r>
        <w:t>Spoločnosť v roku 201</w:t>
      </w:r>
      <w:r w:rsidR="00B67244">
        <w:t>3</w:t>
      </w:r>
      <w:r>
        <w:t xml:space="preserve"> neobstarala žiadny dlhodobý nehmotný majetok.</w:t>
      </w:r>
    </w:p>
    <w:p w:rsidR="00134FCF" w:rsidRPr="002130D8" w:rsidRDefault="00134FCF" w:rsidP="004D3B4A">
      <w:pPr>
        <w:pStyle w:val="Zkladntext"/>
        <w:rPr>
          <w:szCs w:val="18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2"/>
        <w:gridCol w:w="14"/>
        <w:gridCol w:w="11"/>
        <w:gridCol w:w="663"/>
        <w:gridCol w:w="11"/>
        <w:gridCol w:w="14"/>
        <w:gridCol w:w="1077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4"/>
        <w:gridCol w:w="686"/>
      </w:tblGrid>
      <w:tr w:rsidR="00134FCF" w:rsidRPr="002B2E75" w:rsidTr="00134FCF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04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34FCF" w:rsidRPr="002B2E75" w:rsidTr="00134FCF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4FCF" w:rsidRPr="002B2E75" w:rsidTr="00134FCF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9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85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341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341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</w:t>
            </w:r>
            <w:r w:rsidR="00B67244">
              <w:rPr>
                <w:rFonts w:cs="Arial Narrow"/>
                <w:szCs w:val="22"/>
              </w:rPr>
              <w:t>946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1946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927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4FCF" w:rsidRPr="002B2E75" w:rsidTr="00134FCF">
        <w:trPr>
          <w:trHeight w:val="278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1989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1989</w:t>
            </w:r>
          </w:p>
        </w:tc>
      </w:tr>
      <w:tr w:rsidR="00134FCF" w:rsidRPr="002B2E75" w:rsidTr="00134FCF">
        <w:trPr>
          <w:trHeight w:val="290"/>
          <w:tblHeader/>
          <w:jc w:val="center"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1648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B67244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1648</w:t>
            </w:r>
          </w:p>
        </w:tc>
      </w:tr>
    </w:tbl>
    <w:p w:rsidR="00134FCF" w:rsidRPr="002B2E75" w:rsidRDefault="00134FCF" w:rsidP="00134FCF"/>
    <w:p w:rsidR="00134FCF" w:rsidRPr="002B2E75" w:rsidRDefault="00134FCF" w:rsidP="00134FCF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843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686"/>
      </w:tblGrid>
      <w:tr w:rsidR="00134FCF" w:rsidRPr="002B2E75" w:rsidTr="00B67244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34FCF" w:rsidRPr="002B2E75" w:rsidTr="00B6724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34FCF" w:rsidRPr="002B2E75" w:rsidTr="00B6724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3594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1605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34FCF" w:rsidRPr="002B2E75" w:rsidTr="00B6724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34FCF" w:rsidRPr="002B2E75" w:rsidTr="00B6724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4FCF" w:rsidRPr="002B2E75" w:rsidRDefault="00134FCF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4FCF" w:rsidRPr="002B2E75" w:rsidRDefault="003E5225" w:rsidP="00B6724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1989</w:t>
            </w:r>
          </w:p>
        </w:tc>
      </w:tr>
    </w:tbl>
    <w:p w:rsidR="00134FCF" w:rsidRPr="002B2E75" w:rsidRDefault="00134FCF" w:rsidP="00134FCF"/>
    <w:p w:rsidR="00134FCF" w:rsidRPr="002B2E75" w:rsidRDefault="00134FCF" w:rsidP="00134FCF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01"/>
        <w:gridCol w:w="3351"/>
      </w:tblGrid>
      <w:tr w:rsidR="00134FCF" w:rsidRPr="002B2E75" w:rsidTr="00B67244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4FCF" w:rsidRPr="002B2E75" w:rsidRDefault="00134FCF" w:rsidP="00B67244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4FCF" w:rsidRPr="002B2E75" w:rsidTr="00B67244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34FCF" w:rsidRPr="002B2E75" w:rsidTr="00B67244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4FCF" w:rsidRPr="002B2E75" w:rsidRDefault="00134FCF" w:rsidP="00B67244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4FCF" w:rsidRPr="002B2E75" w:rsidRDefault="00134FCF" w:rsidP="00B67244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86A82" w:rsidRDefault="00086A82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750C" w:rsidRDefault="00AC750C" w:rsidP="00AC750C"/>
    <w:p w:rsidR="00AC750C" w:rsidRPr="00AC750C" w:rsidRDefault="00AC750C" w:rsidP="00AC750C">
      <w:pPr>
        <w:ind w:left="360"/>
      </w:pPr>
      <w:r>
        <w:t>Spoločnosť v roku 201</w:t>
      </w:r>
      <w:r w:rsidR="003E5225">
        <w:t>3</w:t>
      </w:r>
      <w:r>
        <w:t xml:space="preserve"> neobstarala žiadny dlhodobý finančný majetok.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9" w:name="_Toc530739903"/>
      <w:r w:rsidRPr="00E3042F"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3E5225">
        <w:t>3</w:t>
      </w:r>
      <w:r>
        <w:t xml:space="preserve"> nemá žiadne zásoby.</w:t>
      </w:r>
    </w:p>
    <w:p w:rsidR="004D3B4A" w:rsidRDefault="004D3B4A" w:rsidP="004D3B4A">
      <w:pPr>
        <w:pStyle w:val="Zkladntext"/>
      </w:pPr>
    </w:p>
    <w:p w:rsidR="007B2E7A" w:rsidRDefault="007B2E7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AC750C" w:rsidP="004D3B4A">
      <w:pPr>
        <w:pStyle w:val="Zkladntext"/>
      </w:pPr>
      <w:r>
        <w:t>Spoločnosť v roku 201</w:t>
      </w:r>
      <w:r w:rsidR="003E5225">
        <w:t>3</w:t>
      </w:r>
      <w:r>
        <w:t xml:space="preserve"> neúčtovala o zákazkovej výrobe.</w:t>
      </w:r>
    </w:p>
    <w:p w:rsidR="00DA2806" w:rsidRDefault="00DA2806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086A82" w:rsidRDefault="003E5225" w:rsidP="00342E08">
      <w:pPr>
        <w:pStyle w:val="Zkladntext"/>
      </w:pPr>
      <w:r>
        <w:object w:dxaOrig="9019" w:dyaOrig="6091">
          <v:shape id="_x0000_i1027" type="#_x0000_t75" style="width:438pt;height:331.5pt" o:ole="" o:preferrelative="f">
            <v:imagedata r:id="rId12" o:title=""/>
            <o:lock v:ext="edit" aspectratio="f"/>
          </v:shape>
          <o:OLEObject Type="Embed" ProgID="Excel.Sheet.12" ShapeID="_x0000_i1027" DrawAspect="Content" ObjectID="_1455914013" r:id="rId13"/>
        </w:object>
      </w:r>
    </w:p>
    <w:p w:rsidR="00EF4E72" w:rsidRDefault="00EF4E72" w:rsidP="000E3785">
      <w:pPr>
        <w:spacing w:after="200" w:line="276" w:lineRule="auto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367A6E" w:rsidRDefault="001007AB" w:rsidP="00142DDE">
      <w:pPr>
        <w:pStyle w:val="Zkladntext"/>
      </w:pPr>
      <w:r>
        <w:object w:dxaOrig="14138" w:dyaOrig="2385">
          <v:shape id="_x0000_i1028" type="#_x0000_t75" style="width:692.25pt;height:129.75pt" o:ole="" o:preferrelative="f">
            <v:imagedata r:id="rId14" o:title=""/>
            <o:lock v:ext="edit" aspectratio="f"/>
          </v:shape>
          <o:OLEObject Type="Embed" ProgID="Excel.Sheet.12" ShapeID="_x0000_i1028" DrawAspect="Content" ObjectID="_1455914014" r:id="rId15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Default="00367A6E" w:rsidP="00142DDE">
      <w:pPr>
        <w:pStyle w:val="Zkladntext"/>
      </w:pPr>
    </w:p>
    <w:p w:rsidR="00367A6E" w:rsidRPr="00423AFA" w:rsidRDefault="00367A6E" w:rsidP="00142DDE">
      <w:pPr>
        <w:pStyle w:val="Zkladntext"/>
      </w:pPr>
    </w:p>
    <w:p w:rsidR="004A4D80" w:rsidRDefault="001007AB" w:rsidP="00CA441D">
      <w:pPr>
        <w:pStyle w:val="Zkladntext"/>
      </w:pPr>
      <w:r w:rsidRPr="001C0A6A">
        <w:object w:dxaOrig="8974" w:dyaOrig="1637">
          <v:shape id="_x0000_i1029" type="#_x0000_t75" style="width:440.25pt;height:89.25pt" o:ole="" o:preferrelative="f">
            <v:imagedata r:id="rId16" o:title=""/>
            <o:lock v:ext="edit" aspectratio="f"/>
          </v:shape>
          <o:OLEObject Type="Embed" ProgID="Excel.Sheet.12" ShapeID="_x0000_i1029" DrawAspect="Content" ObjectID="_1455914015" r:id="rId17"/>
        </w:object>
      </w:r>
    </w:p>
    <w:p w:rsidR="00134FCF" w:rsidRDefault="00134FCF" w:rsidP="00134FCF">
      <w:pPr>
        <w:pStyle w:val="Nadpis2"/>
        <w:numPr>
          <w:ilvl w:val="0"/>
          <w:numId w:val="0"/>
        </w:numPr>
        <w:ind w:left="360"/>
      </w:pPr>
      <w:bookmarkStart w:id="11" w:name="_Toc530739905"/>
    </w:p>
    <w:p w:rsidR="00134FCF" w:rsidRPr="00134FCF" w:rsidRDefault="00134FCF" w:rsidP="00134FCF"/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sú vykázané peniaze v po</w:t>
      </w:r>
      <w:r w:rsidR="000E3785">
        <w:t>kladnici, účty v bankách a ceniny</w:t>
      </w:r>
      <w:r>
        <w:t xml:space="preserve">. Účtami v bankách môže Spoločnosť voľne disponovať. 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1007AB" w:rsidP="00086A82">
      <w:pPr>
        <w:pStyle w:val="Zkladntext"/>
        <w:rPr>
          <w:b/>
        </w:rPr>
      </w:pPr>
      <w:r w:rsidRPr="00003C63">
        <w:object w:dxaOrig="9007" w:dyaOrig="1895">
          <v:shape id="_x0000_i1030" type="#_x0000_t75" style="width:441pt;height:102.75pt" o:ole="" o:preferrelative="f">
            <v:imagedata r:id="rId18" o:title=""/>
            <o:lock v:ext="edit" aspectratio="f"/>
          </v:shape>
          <o:OLEObject Type="Embed" ProgID="Excel.Sheet.12" ShapeID="_x0000_i1030" DrawAspect="Content" ObjectID="_1455914016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0E3785" w:rsidP="000E3785">
      <w:pPr>
        <w:ind w:left="426"/>
      </w:pPr>
      <w:r>
        <w:t>Spoločnosť nevlastní žiadny finančný majetok.</w:t>
      </w:r>
      <w:bookmarkStart w:id="12" w:name="_Toc530739906"/>
    </w:p>
    <w:p w:rsidR="000E3785" w:rsidRDefault="000E3785" w:rsidP="000E3785">
      <w:pPr>
        <w:ind w:left="426"/>
        <w:rPr>
          <w:b/>
          <w:sz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491AF0" w:rsidRDefault="001007AB" w:rsidP="002617B9">
      <w:pPr>
        <w:pStyle w:val="Zkladntext"/>
      </w:pPr>
      <w:r w:rsidRPr="001B5855">
        <w:rPr>
          <w:lang w:val="de-DE"/>
        </w:rPr>
        <w:object w:dxaOrig="8990" w:dyaOrig="4202">
          <v:shape id="_x0000_i1031" type="#_x0000_t75" style="width:440.25pt;height:208.5pt" o:ole="" o:preferrelative="f">
            <v:imagedata r:id="rId20" o:title=""/>
            <o:lock v:ext="edit" aspectratio="f"/>
          </v:shape>
          <o:OLEObject Type="Embed" ProgID="Excel.Sheet.12" ShapeID="_x0000_i1031" DrawAspect="Content" ObjectID="_1455914017" r:id="rId21"/>
        </w:objec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1007AB" w:rsidP="009D0700">
      <w:pPr>
        <w:ind w:left="426"/>
      </w:pPr>
      <w:r>
        <w:object w:dxaOrig="8749" w:dyaOrig="7701">
          <v:shape id="_x0000_i1032" type="#_x0000_t75" style="width:438pt;height:430.5pt" o:ole="" o:preferrelative="f">
            <v:imagedata r:id="rId22" o:title=""/>
            <o:lock v:ext="edit" aspectratio="f"/>
          </v:shape>
          <o:OLEObject Type="Embed" ProgID="Excel.Sheet.12" ShapeID="_x0000_i1032" DrawAspect="Content" ObjectID="_1455914018" r:id="rId23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4" w:name="_Toc530739909"/>
      <w:r>
        <w:t>Záväzky</w:t>
      </w:r>
      <w:bookmarkEnd w:id="14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1007AB" w:rsidP="009D0700">
      <w:pPr>
        <w:ind w:left="426"/>
      </w:pPr>
      <w:r>
        <w:object w:dxaOrig="8928" w:dyaOrig="2851">
          <v:shape id="_x0000_i1033" type="#_x0000_t75" style="width:439.5pt;height:156.75pt" o:ole="" o:preferrelative="f">
            <v:imagedata r:id="rId24" o:title=""/>
            <o:lock v:ext="edit" aspectratio="f"/>
          </v:shape>
          <o:OLEObject Type="Embed" ProgID="Excel.Sheet.12" ShapeID="_x0000_i1033" DrawAspect="Content" ObjectID="_1455914019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5" w:name="_Toc530739910"/>
      <w:r>
        <w:br w:type="page"/>
      </w:r>
      <w:r>
        <w:lastRenderedPageBreak/>
        <w:t>Odložený daňový záväzok</w:t>
      </w:r>
      <w:bookmarkEnd w:id="15"/>
    </w:p>
    <w:p w:rsidR="00E231BA" w:rsidRDefault="00E231BA" w:rsidP="00E231BA"/>
    <w:p w:rsidR="00D04D91" w:rsidRPr="003D140B" w:rsidRDefault="007C3FDB" w:rsidP="00D04D91">
      <w:pPr>
        <w:pStyle w:val="Zkladntext"/>
      </w:pPr>
      <w:r>
        <w:t>Spoločnosť v roku 201</w:t>
      </w:r>
      <w:r w:rsidR="001007AB">
        <w:t>3</w:t>
      </w:r>
      <w:r>
        <w:t xml:space="preserve"> neúčtovala o odloženom daňovom záväzku</w:t>
      </w: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6" w:name="_Toc530739911"/>
      <w:r>
        <w:t>Sociálny fond</w:t>
      </w:r>
      <w:bookmarkEnd w:id="1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1007AB" w:rsidP="00A25722">
      <w:pPr>
        <w:pStyle w:val="Zkladntext"/>
        <w:rPr>
          <w:lang w:val="de-DE"/>
        </w:rPr>
      </w:pPr>
      <w:r>
        <w:object w:dxaOrig="8928" w:dyaOrig="2818">
          <v:shape id="_x0000_i1034" type="#_x0000_t75" style="width:439.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455914020" r:id="rId27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BB3B45" w:rsidRDefault="00E231BA" w:rsidP="00BB3B45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17" w:name="_Toc530739912"/>
    </w:p>
    <w:p w:rsidR="00BB3B45" w:rsidRDefault="00BB3B45" w:rsidP="00BB3B45">
      <w:pPr>
        <w:pStyle w:val="Zkladntext"/>
      </w:pPr>
    </w:p>
    <w:p w:rsidR="00E231BA" w:rsidRPr="00BB3B45" w:rsidRDefault="00E231BA" w:rsidP="00BB3B45">
      <w:pPr>
        <w:pStyle w:val="Zkladntext"/>
      </w:pPr>
      <w:r w:rsidRPr="00BB3B45">
        <w:t>Bankové úvery</w:t>
      </w:r>
      <w:bookmarkEnd w:id="17"/>
    </w:p>
    <w:p w:rsidR="00E231BA" w:rsidRDefault="00E231BA" w:rsidP="00E231BA">
      <w:pPr>
        <w:pStyle w:val="Zkladntext"/>
      </w:pPr>
    </w:p>
    <w:p w:rsidR="00086A82" w:rsidRDefault="00BB3B45" w:rsidP="00E231BA">
      <w:pPr>
        <w:pStyle w:val="Zkladntext"/>
      </w:pPr>
      <w:r>
        <w:t>Spoločnosť nemá žiadne bankové úvery.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E231BA" w:rsidRDefault="009B60B7" w:rsidP="00BB3B45">
      <w:pPr>
        <w:spacing w:after="200" w:line="276" w:lineRule="auto"/>
        <w:ind w:firstLine="426"/>
      </w:pPr>
      <w:bookmarkStart w:id="18" w:name="_Toc530739913"/>
      <w:r>
        <w:t>Č</w:t>
      </w:r>
      <w:r w:rsidR="00E231BA">
        <w:t>asové rozlíšenie</w:t>
      </w:r>
      <w:bookmarkEnd w:id="18"/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DD15D6" w:rsidRDefault="004E5149" w:rsidP="00A25722">
      <w:pPr>
        <w:pStyle w:val="Zkladntext"/>
      </w:pPr>
      <w:r>
        <w:object w:dxaOrig="8811" w:dyaOrig="4432">
          <v:shape id="_x0000_i1035" type="#_x0000_t75" style="width:438pt;height:246.75pt" o:ole="" o:preferrelative="f">
            <v:imagedata r:id="rId28" o:title=""/>
            <o:lock v:ext="edit" aspectratio="f"/>
          </v:shape>
          <o:OLEObject Type="Embed" ProgID="Excel.Sheet.12" ShapeID="_x0000_i1035" DrawAspect="Content" ObjectID="_1455914021" r:id="rId29"/>
        </w:objec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DD15D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DD15D6">
        <w:rPr>
          <w:b w:val="0"/>
        </w:rPr>
        <w:t>v roku 201</w:t>
      </w:r>
      <w:r w:rsidR="004E5149">
        <w:rPr>
          <w:b w:val="0"/>
        </w:rPr>
        <w:t>3</w:t>
      </w:r>
      <w:r w:rsidR="00DD15D6">
        <w:rPr>
          <w:b w:val="0"/>
        </w:rPr>
        <w:t xml:space="preserve"> neúčtovala o derivátoch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9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E231BA" w:rsidRDefault="004E5149" w:rsidP="00E231BA">
      <w:pPr>
        <w:pStyle w:val="Zkladntext"/>
      </w:pPr>
      <w:r>
        <w:object w:dxaOrig="12433" w:dyaOrig="2430">
          <v:shape id="_x0000_i1036" type="#_x0000_t75" style="width:589.5pt;height:129pt" o:ole="" o:preferrelative="f">
            <v:imagedata r:id="rId30" o:title=""/>
            <o:lock v:ext="edit" aspectratio="f"/>
          </v:shape>
          <o:OLEObject Type="Embed" ProgID="Excel.Sheet.12" ShapeID="_x0000_i1036" DrawAspect="Content" ObjectID="_1455914022" r:id="rId31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0" w:name="_Toc530739915"/>
      <w:r>
        <w:t>Zmena stavu zásob vlastnej výroby</w:t>
      </w:r>
      <w:bookmarkEnd w:id="20"/>
    </w:p>
    <w:p w:rsidR="00E231BA" w:rsidRDefault="00E231BA" w:rsidP="00E231BA">
      <w:pPr>
        <w:pStyle w:val="Zkladntext"/>
      </w:pPr>
    </w:p>
    <w:p w:rsidR="00E231BA" w:rsidRDefault="00DD15D6" w:rsidP="00E231BA">
      <w:pPr>
        <w:pStyle w:val="Zkladntext"/>
      </w:pPr>
      <w:r>
        <w:t>Spoločnosť v roku 201</w:t>
      </w:r>
      <w:r w:rsidR="004E5149">
        <w:t>3</w:t>
      </w:r>
      <w:r>
        <w:t xml:space="preserve"> neúčtovala o zmene stavu zásob vlastnej výroby.</w:t>
      </w:r>
    </w:p>
    <w:p w:rsidR="004C1C27" w:rsidRDefault="004C1C27" w:rsidP="00E231BA">
      <w:pPr>
        <w:pStyle w:val="Zkladntext"/>
      </w:pPr>
    </w:p>
    <w:p w:rsidR="00E231BA" w:rsidRDefault="00E231BA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00290B" w:rsidRDefault="004E5149" w:rsidP="0000290B">
      <w:pPr>
        <w:pStyle w:val="Zkladntext"/>
      </w:pPr>
      <w:r>
        <w:object w:dxaOrig="8682" w:dyaOrig="2373">
          <v:shape id="_x0000_i1037" type="#_x0000_t75" style="width:437.25pt;height:133.5pt" o:ole="" o:preferrelative="f">
            <v:imagedata r:id="rId32" o:title=""/>
            <o:lock v:ext="edit" aspectratio="f"/>
          </v:shape>
          <o:OLEObject Type="Embed" ProgID="Excel.Sheet.12" ShapeID="_x0000_i1037" DrawAspect="Content" ObjectID="_1455914023" r:id="rId3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9458E0" w:rsidRDefault="004E5149" w:rsidP="0000290B">
      <w:pPr>
        <w:pStyle w:val="Zkladntext"/>
      </w:pPr>
      <w:r>
        <w:object w:dxaOrig="8782" w:dyaOrig="9235">
          <v:shape id="_x0000_i1038" type="#_x0000_t75" style="width:438.75pt;height:516pt" o:ole="" o:preferrelative="f">
            <v:imagedata r:id="rId34" o:title=""/>
            <o:lock v:ext="edit" aspectratio="f"/>
          </v:shape>
          <o:OLEObject Type="Embed" ProgID="Excel.Sheet.12" ShapeID="_x0000_i1038" DrawAspect="Content" ObjectID="_1455914024" r:id="rId3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9226CD" w:rsidRDefault="004E5149" w:rsidP="0000290B">
      <w:pPr>
        <w:pStyle w:val="Zkladntext"/>
      </w:pPr>
      <w:r w:rsidRPr="00003C63">
        <w:object w:dxaOrig="9079" w:dyaOrig="4005">
          <v:shape id="_x0000_i1039" type="#_x0000_t75" style="width:439.5pt;height:3in" o:ole="" o:preferrelative="f">
            <v:imagedata r:id="rId36" o:title=""/>
            <o:lock v:ext="edit" aspectratio="f"/>
          </v:shape>
          <o:OLEObject Type="Embed" ProgID="Excel.Sheet.12" ShapeID="_x0000_i1039" DrawAspect="Content" ObjectID="_1455914025" r:id="rId37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709E2" w:rsidRPr="00555FAD" w:rsidRDefault="002B7CA5" w:rsidP="0000290B">
      <w:pPr>
        <w:pStyle w:val="Zkladntext"/>
      </w:pPr>
      <w:r>
        <w:object w:dxaOrig="9067" w:dyaOrig="5697">
          <v:shape id="_x0000_i1040" type="#_x0000_t75" style="width:439.5pt;height:307.5pt" o:ole="" o:preferrelative="f">
            <v:imagedata r:id="rId38" o:title=""/>
            <o:lock v:ext="edit" aspectratio="f"/>
          </v:shape>
          <o:OLEObject Type="Embed" ProgID="Excel.Sheet.12" ShapeID="_x0000_i1040" DrawAspect="Content" ObjectID="_1455914026" r:id="rId39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1" w:name="_Toc530739920"/>
      <w:r>
        <w:t>Najatý majetok</w:t>
      </w:r>
      <w:bookmarkEnd w:id="21"/>
    </w:p>
    <w:p w:rsidR="0000290B" w:rsidRDefault="0000290B" w:rsidP="0000290B">
      <w:pPr>
        <w:pStyle w:val="Zkladntext"/>
      </w:pPr>
    </w:p>
    <w:p w:rsidR="0000290B" w:rsidRDefault="0000290B" w:rsidP="00F90CD1">
      <w:pPr>
        <w:pStyle w:val="Zkladntext"/>
      </w:pPr>
      <w:bookmarkStart w:id="22" w:name="OLE_LINK1"/>
      <w:bookmarkStart w:id="23" w:name="OLE_LINK2"/>
      <w:r>
        <w:t xml:space="preserve">Spoločnosť </w:t>
      </w:r>
      <w:bookmarkEnd w:id="22"/>
      <w:bookmarkEnd w:id="23"/>
      <w:r w:rsidR="00F90CD1">
        <w:t>nemá žiadny 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F90CD1">
        <w:t>neprenajíma žiadny majetok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F90CD1" w:rsidP="0000290B">
      <w:pPr>
        <w:pStyle w:val="Zkladntext"/>
      </w:pPr>
      <w:r>
        <w:t>Spoločnosť neúčtuje o žiadnych podsúvahových položkách.</w:t>
      </w:r>
    </w:p>
    <w:p w:rsidR="00F90CD1" w:rsidRDefault="00F90CD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17267A" w:rsidRDefault="0000290B" w:rsidP="00F90CD1">
      <w:pPr>
        <w:pStyle w:val="Zkladntext"/>
      </w:pPr>
      <w:r>
        <w:t xml:space="preserve">Spoločnosť </w:t>
      </w:r>
      <w:r w:rsidR="00F90CD1">
        <w:t>neúčtuje o žiadnych podmienených záväzkoch</w:t>
      </w:r>
    </w:p>
    <w:p w:rsidR="00F90CD1" w:rsidRDefault="00F90CD1" w:rsidP="00F90CD1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</w:t>
      </w:r>
      <w:r w:rsidR="004B4B33">
        <w:t>a neuvádzajú v súvahe, sú tieto</w:t>
      </w:r>
    </w:p>
    <w:p w:rsidR="0000290B" w:rsidRDefault="0000290B" w:rsidP="0000290B">
      <w:pPr>
        <w:pStyle w:val="Zkladntext"/>
      </w:pPr>
    </w:p>
    <w:p w:rsidR="0000290B" w:rsidRPr="00003788" w:rsidRDefault="00F90CD1" w:rsidP="0000290B">
      <w:pPr>
        <w:pStyle w:val="Zkladntext"/>
        <w:numPr>
          <w:ilvl w:val="0"/>
          <w:numId w:val="22"/>
        </w:numPr>
      </w:pPr>
      <w:r>
        <w:t xml:space="preserve">Spoločnosť má administratívnu budovu </w:t>
      </w:r>
      <w:r w:rsidR="0000290B" w:rsidRPr="00003788">
        <w:t>(</w:t>
      </w:r>
      <w:r>
        <w:t>6512</w:t>
      </w:r>
      <w:r w:rsidR="0000290B" w:rsidRPr="00003788">
        <w:t xml:space="preserve"> m</w:t>
      </w:r>
      <w:r w:rsidR="0000290B" w:rsidRPr="00003788">
        <w:rPr>
          <w:vertAlign w:val="superscript"/>
        </w:rPr>
        <w:t>2</w:t>
      </w:r>
      <w:r w:rsidR="0000290B" w:rsidRPr="00003788">
        <w:t xml:space="preserve">) v nájme od tretej osoby. Ročné nájomné predstavuje </w:t>
      </w:r>
      <w:r w:rsidR="002B7CA5">
        <w:t>120000</w:t>
      </w:r>
      <w:r w:rsidR="0000290B" w:rsidRPr="00003788">
        <w:t xml:space="preserve"> </w:t>
      </w:r>
      <w:r w:rsidR="0000290B">
        <w:t>EUR</w:t>
      </w:r>
      <w:r w:rsidR="0000290B" w:rsidRPr="00003788">
        <w:t xml:space="preserve">. </w:t>
      </w:r>
    </w:p>
    <w:p w:rsidR="0000290B" w:rsidRDefault="0000290B" w:rsidP="00F90CD1">
      <w:pPr>
        <w:pStyle w:val="Zkladntext"/>
        <w:ind w:left="0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FA6C5D" w:rsidRDefault="0000290B" w:rsidP="00F90CD1">
      <w:pPr>
        <w:pStyle w:val="Zkladntext"/>
      </w:pPr>
      <w:r>
        <w:t xml:space="preserve">Spoločnosť </w:t>
      </w:r>
      <w:r w:rsidR="00F90CD1">
        <w:t>neúčtuje o žiadnom podmienenom majetku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F90CD1" w:rsidP="00F90CD1">
      <w:pPr>
        <w:pStyle w:val="Zkladntext"/>
      </w:pPr>
      <w:r>
        <w:t>Spoločnosť nevyplatila v roku 201</w:t>
      </w:r>
      <w:r w:rsidR="002B7CA5">
        <w:t>3</w:t>
      </w:r>
      <w:r>
        <w:t xml:space="preserve"> žiadne príjmy</w:t>
      </w:r>
      <w:r w:rsidR="0000290B">
        <w:t xml:space="preserve"> členo</w:t>
      </w:r>
      <w:r>
        <w:t>m</w:t>
      </w:r>
      <w:r w:rsidR="0000290B">
        <w:t>v štatutárnych orgánov Spoločnosti</w:t>
      </w:r>
      <w:r>
        <w:t>.</w:t>
      </w:r>
      <w:r w:rsidR="0000290B">
        <w:t xml:space="preserve"> </w:t>
      </w: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nasledujúce transakcie s</w:t>
      </w:r>
      <w:r w:rsidR="00075B41">
        <w:t xml:space="preserve"> dcérskymi spoločnosťami a </w:t>
      </w:r>
      <w:r>
        <w:t>materskou spoločnosťou:</w:t>
      </w:r>
    </w:p>
    <w:p w:rsidR="004313A2" w:rsidRDefault="002B7CA5" w:rsidP="003E0FA2">
      <w:pPr>
        <w:pStyle w:val="Zkladntext"/>
        <w:ind w:left="0" w:firstLine="426"/>
      </w:pPr>
      <w:r w:rsidRPr="00A9048F">
        <w:object w:dxaOrig="8878" w:dyaOrig="6591">
          <v:shape id="_x0000_i1041" type="#_x0000_t75" style="width:438.75pt;height:361.5pt" o:ole="" o:preferrelative="f">
            <v:imagedata r:id="rId40" o:title=""/>
            <o:lock v:ext="edit" aspectratio="f"/>
          </v:shape>
          <o:OLEObject Type="Embed" ProgID="Excel.Sheet.12" ShapeID="_x0000_i1041" DrawAspect="Content" ObjectID="_1455914027" r:id="rId41"/>
        </w:object>
      </w:r>
      <w:r w:rsidR="00075B41">
        <w:br w:type="page"/>
      </w:r>
      <w:r w:rsidR="00C03840">
        <w:lastRenderedPageBreak/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2B7CA5">
        <w:t>3</w:t>
      </w:r>
      <w:r>
        <w:t xml:space="preserve"> </w:t>
      </w:r>
      <w:r w:rsidR="002578EC">
        <w:t>nenastali žiadne</w:t>
      </w:r>
      <w:r>
        <w:t xml:space="preserve"> udalosti majúce významný vplyv na verné zobrazenie skutočností,</w:t>
      </w:r>
      <w:r w:rsidR="002578EC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2B7CA5" w:rsidP="003E0FA2">
      <w:pPr>
        <w:pStyle w:val="Zkladntext"/>
      </w:pPr>
      <w:r>
        <w:object w:dxaOrig="9244" w:dyaOrig="7016">
          <v:shape id="_x0000_i1042" type="#_x0000_t75" style="width:438.75pt;height:372pt" o:ole="" o:preferrelative="f">
            <v:imagedata r:id="rId42" o:title=""/>
            <o:lock v:ext="edit" aspectratio="f"/>
          </v:shape>
          <o:OLEObject Type="Embed" ProgID="Excel.Sheet.12" ShapeID="_x0000_i1042" DrawAspect="Content" ObjectID="_1455914028" r:id="rId43"/>
        </w:object>
      </w:r>
    </w:p>
    <w:sectPr w:rsidR="00262CD4" w:rsidSect="005B316E">
      <w:headerReference w:type="default" r:id="rId44"/>
      <w:headerReference w:type="first" r:id="rId45"/>
      <w:footerReference w:type="first" r:id="rId4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6FA8" w:rsidRDefault="00726FA8" w:rsidP="00E95128">
      <w:r>
        <w:separator/>
      </w:r>
    </w:p>
  </w:endnote>
  <w:endnote w:type="continuationSeparator" w:id="1">
    <w:p w:rsidR="00726FA8" w:rsidRDefault="00726FA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244" w:rsidRDefault="00B672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67244" w:rsidRPr="00F70C00" w:rsidRDefault="00B672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6FA8" w:rsidRDefault="00726FA8" w:rsidP="00E95128">
      <w:r>
        <w:separator/>
      </w:r>
    </w:p>
  </w:footnote>
  <w:footnote w:type="continuationSeparator" w:id="1">
    <w:p w:rsidR="00726FA8" w:rsidRDefault="00726FA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244" w:rsidRPr="00E95128" w:rsidRDefault="00B6724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7244" w:rsidRDefault="00B672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1618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0F83"/>
    <w:rsid w:val="000B4629"/>
    <w:rsid w:val="000B6195"/>
    <w:rsid w:val="000C2309"/>
    <w:rsid w:val="000C2D66"/>
    <w:rsid w:val="000C68B3"/>
    <w:rsid w:val="000D22FF"/>
    <w:rsid w:val="000E3785"/>
    <w:rsid w:val="000E6FA7"/>
    <w:rsid w:val="000F1306"/>
    <w:rsid w:val="000F27A2"/>
    <w:rsid w:val="000F40C4"/>
    <w:rsid w:val="000F5666"/>
    <w:rsid w:val="001007AB"/>
    <w:rsid w:val="00102C1A"/>
    <w:rsid w:val="00103B71"/>
    <w:rsid w:val="00120F3A"/>
    <w:rsid w:val="00127D9C"/>
    <w:rsid w:val="00134FCF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C6E42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02BE7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578EC"/>
    <w:rsid w:val="00260C4C"/>
    <w:rsid w:val="002617B9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7CA5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1D58"/>
    <w:rsid w:val="00307540"/>
    <w:rsid w:val="003147AA"/>
    <w:rsid w:val="00331FD6"/>
    <w:rsid w:val="00335C04"/>
    <w:rsid w:val="0034119B"/>
    <w:rsid w:val="00342E08"/>
    <w:rsid w:val="003434C5"/>
    <w:rsid w:val="0036502B"/>
    <w:rsid w:val="00367A6E"/>
    <w:rsid w:val="003A5397"/>
    <w:rsid w:val="003B591C"/>
    <w:rsid w:val="003C3FDF"/>
    <w:rsid w:val="003C6B7B"/>
    <w:rsid w:val="003D140B"/>
    <w:rsid w:val="003D5127"/>
    <w:rsid w:val="003E0FA2"/>
    <w:rsid w:val="003E5225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4B33"/>
    <w:rsid w:val="004B599A"/>
    <w:rsid w:val="004B69E1"/>
    <w:rsid w:val="004C1C27"/>
    <w:rsid w:val="004C540D"/>
    <w:rsid w:val="004D25F3"/>
    <w:rsid w:val="004D3B14"/>
    <w:rsid w:val="004D3B4A"/>
    <w:rsid w:val="004E0BAA"/>
    <w:rsid w:val="004E5149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395F"/>
    <w:rsid w:val="005F5D4F"/>
    <w:rsid w:val="005F6E8B"/>
    <w:rsid w:val="005F7FDE"/>
    <w:rsid w:val="0060236A"/>
    <w:rsid w:val="00603EFB"/>
    <w:rsid w:val="006069D3"/>
    <w:rsid w:val="0062449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26FA8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9A"/>
    <w:rsid w:val="007902B7"/>
    <w:rsid w:val="0079191F"/>
    <w:rsid w:val="0079380F"/>
    <w:rsid w:val="007A005F"/>
    <w:rsid w:val="007A1781"/>
    <w:rsid w:val="007A491D"/>
    <w:rsid w:val="007B2031"/>
    <w:rsid w:val="007B2E7A"/>
    <w:rsid w:val="007B314C"/>
    <w:rsid w:val="007B3A69"/>
    <w:rsid w:val="007C3B50"/>
    <w:rsid w:val="007C3FDB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5E1E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434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85DD9"/>
    <w:rsid w:val="00A9048F"/>
    <w:rsid w:val="00A947C7"/>
    <w:rsid w:val="00A95312"/>
    <w:rsid w:val="00AB35DD"/>
    <w:rsid w:val="00AB3FDB"/>
    <w:rsid w:val="00AB572C"/>
    <w:rsid w:val="00AB6B04"/>
    <w:rsid w:val="00AC12B2"/>
    <w:rsid w:val="00AC750C"/>
    <w:rsid w:val="00AD4FCA"/>
    <w:rsid w:val="00AD6758"/>
    <w:rsid w:val="00AF222A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7244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B3B45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2879"/>
    <w:rsid w:val="00D21626"/>
    <w:rsid w:val="00D24870"/>
    <w:rsid w:val="00D34932"/>
    <w:rsid w:val="00D422DB"/>
    <w:rsid w:val="00D4302D"/>
    <w:rsid w:val="00D44525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15D6"/>
    <w:rsid w:val="00DD23C0"/>
    <w:rsid w:val="00DE16DE"/>
    <w:rsid w:val="00DE1D1A"/>
    <w:rsid w:val="00DE358C"/>
    <w:rsid w:val="00DE5898"/>
    <w:rsid w:val="00E1390D"/>
    <w:rsid w:val="00E163FA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6521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505B"/>
    <w:rsid w:val="00F4385F"/>
    <w:rsid w:val="00F501FB"/>
    <w:rsid w:val="00F54864"/>
    <w:rsid w:val="00F5589C"/>
    <w:rsid w:val="00F709E2"/>
    <w:rsid w:val="00F70C00"/>
    <w:rsid w:val="00F71552"/>
    <w:rsid w:val="00F75DF5"/>
    <w:rsid w:val="00F802C8"/>
    <w:rsid w:val="00F838BE"/>
    <w:rsid w:val="00F83A95"/>
    <w:rsid w:val="00F865E8"/>
    <w:rsid w:val="00F90CD1"/>
    <w:rsid w:val="00F91913"/>
    <w:rsid w:val="00F9359C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6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134FC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34FCF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134FCF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41427D-243F-42F4-AF54-8A348D178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</TotalTime>
  <Pages>1</Pages>
  <Words>3041</Words>
  <Characters>17334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20335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Gabriela</cp:lastModifiedBy>
  <cp:revision>9</cp:revision>
  <cp:lastPrinted>2013-03-16T17:24:00Z</cp:lastPrinted>
  <dcterms:created xsi:type="dcterms:W3CDTF">2012-03-22T11:27:00Z</dcterms:created>
  <dcterms:modified xsi:type="dcterms:W3CDTF">2014-03-09T22:45:00Z</dcterms:modified>
</cp:coreProperties>
</file>