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C1DF8" w:rsidP="00EC1D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AZIM TRADE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C1DF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E.B.Lukáča 2, 036 01 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C1D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C1DF8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EC1DF8">
              <w:rPr>
                <w:rFonts w:ascii="Arial Narrow" w:hAnsi="Arial Narrow" w:cs="Arial Narrow"/>
                <w:sz w:val="22"/>
                <w:szCs w:val="22"/>
              </w:rPr>
              <w:t>12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EC1DF8">
              <w:rPr>
                <w:rFonts w:ascii="Arial Narrow" w:hAnsi="Arial Narrow" w:cs="Arial Narrow"/>
                <w:sz w:val="22"/>
                <w:szCs w:val="22"/>
              </w:rPr>
              <w:t>200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EC1DF8" w:rsidRDefault="008A347B" w:rsidP="008A347B">
            <w:pPr>
              <w:pStyle w:val="Odsekzoznamu"/>
              <w:numPr>
                <w:ilvl w:val="1"/>
                <w:numId w:val="7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C1DF8" w:rsidRPr="00EC1DF8">
              <w:rPr>
                <w:rFonts w:ascii="Arial Narrow" w:hAnsi="Arial Narrow" w:cs="Arial Narrow"/>
                <w:sz w:val="22"/>
                <w:szCs w:val="22"/>
              </w:rPr>
              <w:t>200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A53BDC">
        <w:rPr>
          <w:rFonts w:ascii="Arial Narrow" w:hAnsi="Arial Narrow" w:cs="Arial Narrow"/>
          <w:sz w:val="22"/>
          <w:szCs w:val="22"/>
        </w:rPr>
        <w:t>veľkoobchod</w:t>
      </w:r>
      <w:r w:rsidR="00EC1DF8">
        <w:rPr>
          <w:rFonts w:ascii="Arial Narrow" w:hAnsi="Arial Narrow" w:cs="Arial Narrow"/>
          <w:sz w:val="22"/>
          <w:szCs w:val="22"/>
        </w:rPr>
        <w:t xml:space="preserve"> s odpadom a šrotom, a preprava a nakladanie s iným ako nebezpečným odpadom.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8A347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8A347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8A347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8A347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8A347B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8A347B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8A347B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8A347B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8A347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8A347B">
        <w:rPr>
          <w:rFonts w:ascii="Arial Narrow" w:hAnsi="Arial Narrow" w:cs="Arial Narrow"/>
          <w:sz w:val="22"/>
          <w:szCs w:val="22"/>
        </w:rPr>
        <w:t>1</w:t>
      </w:r>
      <w:r w:rsidR="00A53BDC">
        <w:rPr>
          <w:rFonts w:ascii="Arial Narrow" w:hAnsi="Arial Narrow" w:cs="Arial Narrow"/>
          <w:sz w:val="22"/>
          <w:szCs w:val="22"/>
        </w:rPr>
        <w:t xml:space="preserve">0. </w:t>
      </w:r>
      <w:r w:rsidR="008A347B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</w:t>
      </w:r>
      <w:r w:rsidR="00DB6A8C">
        <w:rPr>
          <w:rFonts w:ascii="Arial Narrow" w:hAnsi="Arial Narrow" w:cs="Arial Narrow"/>
          <w:sz w:val="22"/>
          <w:szCs w:val="22"/>
        </w:rPr>
        <w:t>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="00DB6A8C">
        <w:rPr>
          <w:rFonts w:ascii="Arial Narrow" w:hAnsi="Arial Narrow" w:cs="Arial Narrow"/>
          <w:sz w:val="22"/>
          <w:szCs w:val="22"/>
        </w:rPr>
        <w:t xml:space="preserve"> ani neznižuje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DB6A8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DB6A8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DB6A8C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DB6A8C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DB6A8C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 w:rsidR="00DB6A8C"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DB6A8C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</w:t>
      </w:r>
      <w:r w:rsidR="003A6C3C">
        <w:rPr>
          <w:rFonts w:ascii="Arial Narrow" w:hAnsi="Arial Narrow" w:cs="Arial Narrow"/>
          <w:sz w:val="22"/>
          <w:szCs w:val="22"/>
        </w:rPr>
        <w:t xml:space="preserve">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DB6A8C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DB6A8C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DB6A8C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lastRenderedPageBreak/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AF22C4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eurový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AF22C4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AF22C4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Rezervy na náklady – záväzky, ktoré vznikajú v súvislosti s požiadavkou časového posunu pôsobenia na výsledok hospodárenia - výsledkový prístup.</w:t>
      </w:r>
      <w:r w:rsidR="00AF22C4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AF22C4">
        <w:rPr>
          <w:rFonts w:ascii="Arial Narrow" w:hAnsi="Arial Narrow" w:cs="Arial Narrow"/>
          <w:sz w:val="22"/>
          <w:szCs w:val="22"/>
        </w:rPr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AF22C4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AF22C4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</w:t>
      </w:r>
      <w:r w:rsidR="00AF22C4">
        <w:rPr>
          <w:rFonts w:ascii="Arial Narrow" w:hAnsi="Arial Narrow" w:cs="Arial Narrow"/>
          <w:sz w:val="22"/>
          <w:szCs w:val="22"/>
        </w:rPr>
        <w:t>Účtovná jednotka o nej neúčtuje.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AF22C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F22C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Spoločnosť odpisuje  hmotný majetok odpisovými sadzbami určenými pre rovnomerné odpisovanie a zostavuje odpisový plán ako podklad pre vyčíslenie oprávok odpisovaného majetku v priebehu jeho používania, v ktorom stanovuje postup odpisovania. 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8606E5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8606E5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 w:rsidR="008606E5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1. stroje, prístr. a zariadenia</w:t>
      </w:r>
      <w:r w:rsidRPr="006450E3">
        <w:rPr>
          <w:rFonts w:ascii="Arial Narrow" w:hAnsi="Arial Narrow"/>
          <w:sz w:val="22"/>
          <w:szCs w:val="22"/>
        </w:rPr>
        <w:tab/>
        <w:t>na účte 022,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8606E5">
        <w:rPr>
          <w:rFonts w:ascii="Arial Narrow" w:hAnsi="Arial Narrow"/>
          <w:sz w:val="22"/>
          <w:szCs w:val="22"/>
        </w:rPr>
        <w:t>1700,-</w:t>
      </w:r>
      <w:r w:rsidRPr="006450E3">
        <w:rPr>
          <w:rFonts w:ascii="Arial Narrow" w:hAnsi="Arial Narrow"/>
          <w:sz w:val="22"/>
          <w:szCs w:val="22"/>
        </w:rPr>
        <w:t xml:space="preserve"> eur aj keď doba použitia presahuje 1 rok, spoločnosť účtuje priamo do nákladov na účet 501</w:t>
      </w:r>
      <w:r w:rsidR="008606E5"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Nehmotný majetok, ktorého ocenenie je nad 2400,- eur a doba použitia presahuje 1 rok, spoločnosť </w:t>
      </w:r>
      <w:r w:rsidR="008606E5">
        <w:rPr>
          <w:rFonts w:ascii="Arial Narrow" w:hAnsi="Arial Narrow"/>
          <w:sz w:val="22"/>
          <w:szCs w:val="22"/>
        </w:rPr>
        <w:t>nemá.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</w:t>
      </w:r>
      <w:r w:rsidR="008606E5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za ktorú sa majetok obstaral a náklady súvisiace s jeho obstaraním. Spôsob odpisovania nie je možné meniť počas celej doby odpisovania.</w:t>
      </w:r>
      <w:r w:rsidR="008606E5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 w:rsidR="008606E5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Ročné odpisy sa zaokrúhľujú na celé eurá smerom nahor</w:t>
      </w:r>
      <w:r>
        <w:rPr>
          <w:rFonts w:ascii="Arial Narrow" w:hAnsi="Arial Narrow"/>
          <w:sz w:val="22"/>
          <w:szCs w:val="22"/>
        </w:rPr>
        <w:t>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FC5FB4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FC5FB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56.75pt;height:525.75pt" o:ole="">
            <v:imagedata r:id="rId8" o:title=""/>
          </v:shape>
          <o:OLEObject Type="Embed" ProgID="Excel.Sheet.8" ShapeID="_x0000_i1038" DrawAspect="Content" ObjectID="_1455982169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817E1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39" type="#_x0000_t75" style="width:458.25pt;height:538.5pt" o:ole="">
            <v:imagedata r:id="rId10" o:title=""/>
          </v:shape>
          <o:OLEObject Type="Embed" ProgID="Excel.Sheet.8" ShapeID="_x0000_i1039" DrawAspect="Content" ObjectID="_1455982170" r:id="rId11"/>
        </w:object>
      </w:r>
    </w:p>
    <w:p w:rsidR="00371DD4" w:rsidRDefault="00371DD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71DD4" w:rsidRDefault="00371DD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7E1C" w:rsidRPr="00817E1C" w:rsidRDefault="000538A8" w:rsidP="00817E1C">
      <w:pPr>
        <w:pStyle w:val="Odsekzoznamu"/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17E1C">
        <w:rPr>
          <w:rFonts w:ascii="Arial Narrow" w:hAnsi="Arial Narrow" w:cs="Arial Narrow"/>
          <w:sz w:val="22"/>
          <w:szCs w:val="22"/>
        </w:rPr>
        <w:t xml:space="preserve">Dlhodobý </w:t>
      </w:r>
      <w:r w:rsidRPr="00817E1C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17E1C" w:rsidRPr="00817E1C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817E1C">
        <w:rPr>
          <w:rFonts w:ascii="Arial Narrow" w:hAnsi="Arial Narrow" w:cs="Arial Narrow"/>
          <w:sz w:val="22"/>
          <w:szCs w:val="22"/>
        </w:rPr>
        <w:t>za bežné účt</w:t>
      </w:r>
      <w:r w:rsidR="00FC37FF" w:rsidRPr="00817E1C">
        <w:rPr>
          <w:rFonts w:ascii="Arial Narrow" w:hAnsi="Arial Narrow" w:cs="Arial Narrow"/>
          <w:sz w:val="22"/>
          <w:szCs w:val="22"/>
        </w:rPr>
        <w:t>.</w:t>
      </w:r>
      <w:r w:rsidRPr="00817E1C">
        <w:rPr>
          <w:rFonts w:ascii="Arial Narrow" w:hAnsi="Arial Narrow" w:cs="Arial Narrow"/>
          <w:sz w:val="22"/>
          <w:szCs w:val="22"/>
        </w:rPr>
        <w:t>obdobie</w:t>
      </w:r>
      <w:r w:rsidR="00A649E0" w:rsidRPr="00817E1C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 w:rsidRPr="00817E1C">
        <w:rPr>
          <w:rFonts w:ascii="Arial Narrow" w:hAnsi="Arial Narrow" w:cs="Arial Narrow"/>
          <w:sz w:val="22"/>
          <w:szCs w:val="22"/>
        </w:rPr>
        <w:t>.</w:t>
      </w:r>
      <w:r w:rsidR="00A649E0" w:rsidRPr="00817E1C">
        <w:rPr>
          <w:rFonts w:ascii="Arial Narrow" w:hAnsi="Arial Narrow" w:cs="Arial Narrow"/>
          <w:sz w:val="22"/>
          <w:szCs w:val="22"/>
        </w:rPr>
        <w:t xml:space="preserve"> obdobie</w:t>
      </w:r>
      <w:r w:rsidRPr="00817E1C">
        <w:rPr>
          <w:rFonts w:ascii="Arial Narrow" w:hAnsi="Arial Narrow" w:cs="Arial Narrow"/>
          <w:sz w:val="22"/>
          <w:szCs w:val="22"/>
        </w:rPr>
        <w:t xml:space="preserve"> (Tabuľka </w:t>
      </w:r>
      <w:r w:rsidR="00583357" w:rsidRPr="00817E1C">
        <w:rPr>
          <w:rFonts w:ascii="Arial Narrow" w:hAnsi="Arial Narrow" w:cs="Arial Narrow"/>
          <w:sz w:val="22"/>
          <w:szCs w:val="22"/>
        </w:rPr>
        <w:t>5, 6</w:t>
      </w:r>
      <w:r w:rsidRPr="00817E1C"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</w:p>
    <w:p w:rsidR="00045B2B" w:rsidRPr="00340E00" w:rsidRDefault="00E34EAC" w:rsidP="005622F6">
      <w:pPr>
        <w:pStyle w:val="Odsekzoznamu"/>
        <w:numPr>
          <w:ilvl w:val="0"/>
          <w:numId w:val="8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object w:dxaOrig="9959" w:dyaOrig="13412">
          <v:shape id="_x0000_i1041" type="#_x0000_t75" style="width:498pt;height:670.5pt" o:ole="">
            <v:imagedata r:id="rId12" o:title=""/>
          </v:shape>
          <o:OLEObject Type="Embed" ProgID="Excel.Sheet.8" ShapeID="_x0000_i1041" DrawAspect="Content" ObjectID="_1455982171" r:id="rId13"/>
        </w:object>
      </w:r>
      <w:bookmarkStart w:id="3" w:name="_MON_1452362885"/>
      <w:bookmarkEnd w:id="3"/>
      <w:r w:rsidR="00340E00" w:rsidRPr="002E1542">
        <w:rPr>
          <w:rFonts w:ascii="Arial Narrow" w:hAnsi="Arial Narrow" w:cs="Arial Narrow"/>
          <w:sz w:val="22"/>
          <w:szCs w:val="22"/>
        </w:rPr>
        <w:object w:dxaOrig="10132" w:dyaOrig="13369">
          <v:shape id="_x0000_i1040" type="#_x0000_t75" style="width:506.25pt;height:668.25pt" o:ole="">
            <v:imagedata r:id="rId14" o:title=""/>
          </v:shape>
          <o:OLEObject Type="Embed" ProgID="Excel.Sheet.8" ShapeID="_x0000_i1040" DrawAspect="Content" ObjectID="_1455982172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A649E0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0D3089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0D308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 dlhodobého hmotného majetku:</w:t>
      </w:r>
      <w:r w:rsidR="000D3089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 je poistený</w:t>
      </w:r>
      <w:r w:rsidR="000D3089">
        <w:rPr>
          <w:rFonts w:ascii="Arial Narrow" w:hAnsi="Arial Narrow" w:cs="Arial Narrow"/>
          <w:sz w:val="22"/>
          <w:szCs w:val="22"/>
        </w:rPr>
        <w:t xml:space="preserve"> </w:t>
      </w:r>
    </w:p>
    <w:p w:rsidR="005622F6" w:rsidRPr="005622F6" w:rsidRDefault="000D3089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</w:t>
      </w:r>
      <w:r w:rsidR="005622F6" w:rsidRPr="005622F6">
        <w:rPr>
          <w:rFonts w:ascii="Arial Narrow" w:hAnsi="Arial Narrow" w:cs="Arial Narrow"/>
          <w:sz w:val="22"/>
          <w:szCs w:val="22"/>
        </w:rPr>
        <w:t>KOO</w:t>
      </w:r>
      <w:r>
        <w:rPr>
          <w:rFonts w:ascii="Arial Narrow" w:hAnsi="Arial Narrow" w:cs="Arial Narrow"/>
          <w:sz w:val="22"/>
          <w:szCs w:val="22"/>
        </w:rPr>
        <w:t xml:space="preserve">PERATÍVE, </w:t>
      </w:r>
      <w:r w:rsidR="005622F6" w:rsidRPr="005622F6">
        <w:rPr>
          <w:rFonts w:ascii="Arial Narrow" w:hAnsi="Arial Narrow" w:cs="Arial Narrow"/>
          <w:sz w:val="22"/>
          <w:szCs w:val="22"/>
        </w:rPr>
        <w:t>PZP – poistenie zodpovednosti za škodu spôsobenú prevádzkou motorového vozidla</w:t>
      </w:r>
    </w:p>
    <w:p w:rsidR="005622F6" w:rsidRPr="005622F6" w:rsidRDefault="000D3089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MT 312 </w:t>
      </w:r>
      <w:r w:rsidR="00661891">
        <w:rPr>
          <w:rFonts w:ascii="Arial Narrow" w:hAnsi="Arial Narrow" w:cs="Arial Narrow"/>
          <w:sz w:val="22"/>
          <w:szCs w:val="22"/>
        </w:rPr>
        <w:t xml:space="preserve">DD  </w:t>
      </w:r>
      <w:r>
        <w:rPr>
          <w:rFonts w:ascii="Arial Narrow" w:hAnsi="Arial Narrow" w:cs="Arial Narrow"/>
          <w:sz w:val="22"/>
          <w:szCs w:val="22"/>
        </w:rPr>
        <w:t>r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očne – </w:t>
      </w:r>
      <w:r>
        <w:rPr>
          <w:rFonts w:ascii="Arial Narrow" w:hAnsi="Arial Narrow" w:cs="Arial Narrow"/>
          <w:sz w:val="22"/>
          <w:szCs w:val="22"/>
        </w:rPr>
        <w:t>5</w:t>
      </w:r>
      <w:r w:rsidR="005622F6" w:rsidRPr="005622F6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>0</w:t>
      </w:r>
      <w:r w:rsidR="005622F6" w:rsidRPr="005622F6">
        <w:rPr>
          <w:rFonts w:ascii="Arial Narrow" w:hAnsi="Arial Narrow" w:cs="Arial Narrow"/>
          <w:sz w:val="22"/>
          <w:szCs w:val="22"/>
        </w:rPr>
        <w:t>,</w:t>
      </w:r>
      <w:r w:rsidR="00661891">
        <w:rPr>
          <w:rFonts w:ascii="Arial Narrow" w:hAnsi="Arial Narrow" w:cs="Arial Narrow"/>
          <w:sz w:val="22"/>
          <w:szCs w:val="22"/>
        </w:rPr>
        <w:t>-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€ </w:t>
      </w: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66189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661891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5" type="#_x0000_t75" style="width:460.5pt;height:451.5pt" o:ole="">
            <v:imagedata r:id="rId16" o:title=""/>
          </v:shape>
          <o:OLEObject Type="Embed" ProgID="Excel.Sheet.8" ShapeID="_x0000_i1025" DrawAspect="Content" ObjectID="_1455982173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6" type="#_x0000_t75" style="width:463.5pt;height:527.25pt" o:ole="">
            <v:imagedata r:id="rId18" o:title=""/>
          </v:shape>
          <o:OLEObject Type="Embed" ProgID="Excel.Sheet.8" ShapeID="_x0000_i1026" DrawAspect="Content" ObjectID="_1455982174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7" type="#_x0000_t75" style="width:462.75pt;height:555.75pt" o:ole="">
            <v:imagedata r:id="rId20" o:title=""/>
          </v:shape>
          <o:OLEObject Type="Embed" ProgID="Excel.Sheet.8" ShapeID="_x0000_i1027" DrawAspect="Content" ObjectID="_1455982175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661891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28" type="#_x0000_t75" style="width:462pt;height:255pt" o:ole="">
            <v:imagedata r:id="rId22" o:title=""/>
          </v:shape>
          <o:OLEObject Type="Embed" ProgID="Excel.Sheet.8" ShapeID="_x0000_i1028" DrawAspect="Content" ObjectID="_1455982176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29" type="#_x0000_t75" style="width:507.75pt;height:211.5pt" o:ole="">
            <v:imagedata r:id="rId24" o:title=""/>
          </v:shape>
          <o:OLEObject Type="Embed" ProgID="Excel.Sheet.8" ShapeID="_x0000_i1029" DrawAspect="Content" ObjectID="_1455982177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66189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42" type="#_x0000_t75" style="width:459pt;height:289.5pt" o:ole="">
            <v:imagedata r:id="rId26" o:title=""/>
          </v:shape>
          <o:OLEObject Type="Embed" ProgID="Excel.Sheet.8" ShapeID="_x0000_i1042" DrawAspect="Content" ObjectID="_1455982178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1148AB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4A6ED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43" type="#_x0000_t75" style="width:494.25pt;height:291.75pt" o:ole="">
            <v:imagedata r:id="rId28" o:title=""/>
          </v:shape>
          <o:OLEObject Type="Embed" ProgID="Excel.Sheet.8" ShapeID="_x0000_i1043" DrawAspect="Content" ObjectID="_1455982179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1F53F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76" w:dyaOrig="8516">
          <v:shape id="_x0000_i1044" type="#_x0000_t75" style="width:459pt;height:426pt" o:ole="">
            <v:imagedata r:id="rId30" o:title=""/>
          </v:shape>
          <o:OLEObject Type="Embed" ProgID="Excel.Sheet.8" ShapeID="_x0000_i1044" DrawAspect="Content" ObjectID="_1455982180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1F53F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45" type="#_x0000_t75" style="width:467.25pt;height:240pt" o:ole="">
            <v:imagedata r:id="rId32" o:title=""/>
          </v:shape>
          <o:OLEObject Type="Embed" ProgID="Excel.Sheet.8" ShapeID="_x0000_i1045" DrawAspect="Content" ObjectID="_1455982181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667E04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46" type="#_x0000_t75" style="width:467.25pt;height:358.5pt" o:ole="">
            <v:imagedata r:id="rId34" o:title=""/>
          </v:shape>
          <o:OLEObject Type="Embed" ProgID="Excel.Sheet.8" ShapeID="_x0000_i1046" DrawAspect="Content" ObjectID="_1455982182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667E0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221">
          <v:shape id="_x0000_i1047" type="#_x0000_t75" style="width:455.25pt;height:161.25pt" o:ole="">
            <v:imagedata r:id="rId36" o:title=""/>
          </v:shape>
          <o:OLEObject Type="Embed" ProgID="Excel.Sheet.8" ShapeID="_x0000_i1047" DrawAspect="Content" ObjectID="_1455982183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0" type="#_x0000_t75" style="width:471pt;height:231pt" o:ole="">
            <v:imagedata r:id="rId38" o:title=""/>
          </v:shape>
          <o:OLEObject Type="Embed" ProgID="Excel.Sheet.8" ShapeID="_x0000_i1030" DrawAspect="Content" ObjectID="_1455982184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1" type="#_x0000_t75" style="width:459pt;height:168pt" o:ole="">
            <v:imagedata r:id="rId40" o:title=""/>
          </v:shape>
          <o:OLEObject Type="Embed" ProgID="Excel.Sheet.8" ShapeID="_x0000_i1031" DrawAspect="Content" ObjectID="_1455982185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F619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F619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2" type="#_x0000_t75" style="width:459pt;height:186.75pt" o:ole="">
            <v:imagedata r:id="rId42" o:title=""/>
          </v:shape>
          <o:OLEObject Type="Embed" ProgID="Excel.Sheet.8" ShapeID="_x0000_i1032" DrawAspect="Content" ObjectID="_1455982186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F6199A">
        <w:rPr>
          <w:b w:val="0"/>
          <w:bCs w:val="0"/>
          <w:sz w:val="22"/>
          <w:szCs w:val="22"/>
        </w:rPr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F6199A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F6199A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3" type="#_x0000_t75" style="width:498pt;height:2in" o:ole="">
            <v:imagedata r:id="rId44" o:title=""/>
          </v:shape>
          <o:OLEObject Type="Embed" ProgID="Excel.Sheet.8" ShapeID="_x0000_i1033" DrawAspect="Content" ObjectID="_1455982187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 w:rsidR="00F6199A">
        <w:rPr>
          <w:rFonts w:ascii="Arial Narrow" w:hAnsi="Arial Narrow" w:cs="Arial Narrow"/>
          <w:sz w:val="22"/>
          <w:szCs w:val="22"/>
        </w:rPr>
        <w:t>Šinál Peter,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</w:t>
      </w:r>
      <w:r w:rsidR="004A61DC">
        <w:rPr>
          <w:rFonts w:ascii="Arial Narrow" w:hAnsi="Arial Narrow" w:cs="Arial Narrow"/>
          <w:sz w:val="22"/>
          <w:szCs w:val="22"/>
        </w:rPr>
        <w:t xml:space="preserve">6639,-EUR.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4A61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8" type="#_x0000_t75" style="width:454.5pt;height:249pt" o:ole="">
            <v:imagedata r:id="rId46" o:title=""/>
          </v:shape>
          <o:OLEObject Type="Embed" ProgID="Excel.Sheet.8" ShapeID="_x0000_i1048" DrawAspect="Content" ObjectID="_1455982188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4A61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6" w:dyaOrig="3801">
          <v:shape id="_x0000_i1049" type="#_x0000_t75" style="width:453pt;height:190.5pt" o:ole="">
            <v:imagedata r:id="rId48" o:title=""/>
          </v:shape>
          <o:OLEObject Type="Embed" ProgID="Excel.Sheet.8" ShapeID="_x0000_i1049" DrawAspect="Content" ObjectID="_1455982189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4A61DC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4A61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0" type="#_x0000_t75" style="width:462.75pt;height:308.25pt" o:ole="">
            <v:imagedata r:id="rId50" o:title=""/>
          </v:shape>
          <o:OLEObject Type="Embed" ProgID="Excel.Sheet.8" ShapeID="_x0000_i1050" DrawAspect="Content" ObjectID="_1455982190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ED6E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1" type="#_x0000_t75" style="width:462.75pt;height:308.25pt" o:ole="">
            <v:imagedata r:id="rId52" o:title=""/>
          </v:shape>
          <o:OLEObject Type="Embed" ProgID="Excel.Sheet.8" ShapeID="_x0000_i1051" DrawAspect="Content" ObjectID="_1455982191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991F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53" w:dyaOrig="3974">
          <v:shape id="_x0000_i1052" type="#_x0000_t75" style="width:447.75pt;height:198.75pt" o:ole="">
            <v:imagedata r:id="rId54" o:title=""/>
          </v:shape>
          <o:OLEObject Type="Embed" ProgID="Excel.Sheet.8" ShapeID="_x0000_i1052" DrawAspect="Content" ObjectID="_1455982192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991F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53" type="#_x0000_t75" style="width:467.25pt;height:372pt" o:ole="">
            <v:imagedata r:id="rId56" o:title=""/>
          </v:shape>
          <o:OLEObject Type="Embed" ProgID="Excel.Sheet.8" ShapeID="_x0000_i1053" DrawAspect="Content" ObjectID="_1455982193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991F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4" type="#_x0000_t75" style="width:465.75pt;height:188.25pt" o:ole="">
            <v:imagedata r:id="rId58" o:title=""/>
          </v:shape>
          <o:OLEObject Type="Embed" ProgID="Excel.Sheet.8" ShapeID="_x0000_i1054" DrawAspect="Content" ObjectID="_1455982194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7755" w:rsidRDefault="00817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7755" w:rsidRPr="002E1542" w:rsidRDefault="00817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817755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BF3E4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Tatra banka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BF3E4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BF3E4A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r.2015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817755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6060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817755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6060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817755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9900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7755" w:rsidRDefault="00817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17755" w:rsidRDefault="00817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lastRenderedPageBreak/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817755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8177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817755">
        <w:rPr>
          <w:rFonts w:ascii="Arial Narrow" w:hAnsi="Arial Narrow" w:cs="Arial Narrow"/>
          <w:sz w:val="22"/>
          <w:szCs w:val="22"/>
        </w:rPr>
        <w:t>nie je.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34" type="#_x0000_t75" style="width:467.25pt;height:209.25pt" o:ole="">
            <v:imagedata r:id="rId60" o:title=""/>
          </v:shape>
          <o:OLEObject Type="Embed" ProgID="Excel.Sheet.8" ShapeID="_x0000_i1034" DrawAspect="Content" ObjectID="_1455982195" r:id="rId61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35" type="#_x0000_t75" style="width:462.75pt;height:245.25pt" o:ole="">
            <v:imagedata r:id="rId62" o:title=""/>
          </v:shape>
          <o:OLEObject Type="Embed" ProgID="Excel.Sheet.8" ShapeID="_x0000_i1035" DrawAspect="Content" ObjectID="_1455982196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36" type="#_x0000_t75" style="width:464.25pt;height:147pt" o:ole="">
            <v:imagedata r:id="rId64" o:title=""/>
          </v:shape>
          <o:OLEObject Type="Embed" ProgID="Excel.Sheet.8" ShapeID="_x0000_i1036" DrawAspect="Content" ObjectID="_1455982197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A77F53">
        <w:rPr>
          <w:rFonts w:ascii="Arial Narrow" w:hAnsi="Arial Narrow" w:cs="Arial Narrow"/>
          <w:sz w:val="22"/>
          <w:szCs w:val="22"/>
        </w:rPr>
        <w:t>nie je</w:t>
      </w: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A77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5" type="#_x0000_t75" style="width:444.75pt;height:205.5pt" o:ole="">
            <v:imagedata r:id="rId66" o:title=""/>
          </v:shape>
          <o:OLEObject Type="Embed" ProgID="Excel.Sheet.8" ShapeID="_x0000_i1055" DrawAspect="Content" ObjectID="_1455982198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A77F53">
        <w:rPr>
          <w:rFonts w:ascii="Arial Narrow" w:hAnsi="Arial Narrow" w:cs="Arial Narrow"/>
          <w:sz w:val="22"/>
          <w:szCs w:val="22"/>
        </w:rPr>
        <w:t xml:space="preserve"> j</w:t>
      </w:r>
      <w:r w:rsidR="00235630" w:rsidRPr="002E1542">
        <w:rPr>
          <w:rFonts w:ascii="Arial Narrow" w:hAnsi="Arial Narrow" w:cs="Arial Narrow"/>
          <w:sz w:val="22"/>
          <w:szCs w:val="22"/>
        </w:rPr>
        <w:t>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A77F5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38" w:dyaOrig="3931">
          <v:shape id="_x0000_i1056" type="#_x0000_t75" style="width:447.75pt;height:195.75pt" o:ole="">
            <v:imagedata r:id="rId68" o:title=""/>
          </v:shape>
          <o:OLEObject Type="Embed" ProgID="Excel.Sheet.8" ShapeID="_x0000_i1056" DrawAspect="Content" ObjectID="_1455982199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37" type="#_x0000_t75" style="width:456pt;height:247.5pt" o:ole="">
            <v:imagedata r:id="rId70" o:title=""/>
          </v:shape>
          <o:OLEObject Type="Embed" ProgID="Excel.Sheet.8" ShapeID="_x0000_i1037" DrawAspect="Content" ObjectID="_1455982200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431785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431785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43178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43178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7" type="#_x0000_t75" style="width:457.5pt;height:174pt" o:ole="">
            <v:imagedata r:id="rId72" o:title=""/>
          </v:shape>
          <o:OLEObject Type="Embed" ProgID="Excel.Sheet.8" ShapeID="_x0000_i1057" DrawAspect="Content" ObjectID="_1455982201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31785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203">
          <v:shape id="_x0000_i1058" type="#_x0000_t75" style="width:468.75pt;height:210.75pt" o:ole="">
            <v:imagedata r:id="rId74" o:title=""/>
          </v:shape>
          <o:OLEObject Type="Embed" ProgID="Excel.Sheet.8" ShapeID="_x0000_i1058" DrawAspect="Content" ObjectID="_1455982202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43178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3178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poplatky-tržby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0D5711">
        <w:rPr>
          <w:rFonts w:ascii="Arial Narrow" w:hAnsi="Arial Narrow" w:cs="Arial Narrow"/>
          <w:sz w:val="22"/>
          <w:szCs w:val="22"/>
        </w:rPr>
        <w:t xml:space="preserve"> j</w:t>
      </w:r>
      <w:r w:rsidR="00E6025D" w:rsidRPr="002E1542">
        <w:rPr>
          <w:rFonts w:ascii="Arial Narrow" w:hAnsi="Arial Narrow" w:cs="Arial Narrow"/>
          <w:sz w:val="22"/>
          <w:szCs w:val="22"/>
        </w:rPr>
        <w:t>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0D5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0D5711">
        <w:rPr>
          <w:rFonts w:ascii="Arial Narrow" w:hAnsi="Arial Narrow" w:cs="Arial Narrow"/>
          <w:sz w:val="22"/>
          <w:szCs w:val="22"/>
        </w:rPr>
        <w:t>6 639,-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lastRenderedPageBreak/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5B5377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59" type="#_x0000_t75" style="width:389.25pt;height:639.75pt" o:ole="">
            <v:imagedata r:id="rId76" o:title=""/>
          </v:shape>
          <o:OLEObject Type="Embed" ProgID="Excel.Sheet.8" ShapeID="_x0000_i1059" DrawAspect="Content" ObjectID="_1455982203" r:id="rId77"/>
        </w:object>
      </w:r>
    </w:p>
    <w:bookmarkStart w:id="42" w:name="_MON_1389636280"/>
    <w:bookmarkEnd w:id="42"/>
    <w:p w:rsidR="00283B09" w:rsidRPr="002E1542" w:rsidRDefault="00537265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60" type="#_x0000_t75" style="width:380.25pt;height:678.75pt" o:ole="">
            <v:imagedata r:id="rId78" o:title=""/>
          </v:shape>
          <o:OLEObject Type="Embed" ProgID="Excel.Sheet.8" ShapeID="_x0000_i1060" DrawAspect="Content" ObjectID="_1455982204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7DE8" w:rsidRDefault="002C7DE8">
      <w:r>
        <w:separator/>
      </w:r>
    </w:p>
  </w:endnote>
  <w:endnote w:type="continuationSeparator" w:id="1">
    <w:p w:rsidR="002C7DE8" w:rsidRDefault="002C7D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47B" w:rsidRDefault="008A347B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37265">
      <w:rPr>
        <w:rStyle w:val="slostrany"/>
        <w:noProof/>
      </w:rPr>
      <w:t>37</w:t>
    </w:r>
    <w:r>
      <w:rPr>
        <w:rStyle w:val="slostrany"/>
      </w:rPr>
      <w:fldChar w:fldCharType="end"/>
    </w:r>
  </w:p>
  <w:p w:rsidR="008A347B" w:rsidRDefault="008A34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7DE8" w:rsidRDefault="002C7DE8">
      <w:r>
        <w:separator/>
      </w:r>
    </w:p>
  </w:footnote>
  <w:footnote w:type="continuationSeparator" w:id="1">
    <w:p w:rsidR="002C7DE8" w:rsidRDefault="002C7D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280"/>
      <w:gridCol w:w="280"/>
      <w:gridCol w:w="320"/>
      <w:gridCol w:w="320"/>
      <w:gridCol w:w="320"/>
      <w:gridCol w:w="280"/>
      <w:gridCol w:w="320"/>
    </w:tblGrid>
    <w:tr w:rsidR="008A347B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347B" w:rsidRPr="003F477D" w:rsidRDefault="008A347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347B" w:rsidRPr="003F477D" w:rsidRDefault="008A347B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347B" w:rsidRPr="003F477D" w:rsidRDefault="008A347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EC1DF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2736F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2736F6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2736F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A347B" w:rsidRDefault="008A347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A347B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A347B" w:rsidRPr="003F477D" w:rsidRDefault="008A347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347B" w:rsidRPr="003F477D" w:rsidRDefault="008A347B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A347B" w:rsidRPr="003F477D" w:rsidRDefault="008A347B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A347B" w:rsidRPr="003F477D" w:rsidRDefault="008A347B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8A347B" w:rsidRPr="003662EE" w:rsidRDefault="008A347B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9D718F"/>
    <w:multiLevelType w:val="hybridMultilevel"/>
    <w:tmpl w:val="BB5067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0914CE"/>
    <w:multiLevelType w:val="multilevel"/>
    <w:tmpl w:val="8D00B264"/>
    <w:lvl w:ilvl="0">
      <w:start w:val="1"/>
      <w:numFmt w:val="decimalZero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555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5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73C1C7A"/>
    <w:multiLevelType w:val="hybridMultilevel"/>
    <w:tmpl w:val="72743430"/>
    <w:lvl w:ilvl="0" w:tplc="617E7540">
      <w:start w:val="1"/>
      <w:numFmt w:val="decimalZero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D3089"/>
    <w:rsid w:val="000D5711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77499"/>
    <w:rsid w:val="00177E9D"/>
    <w:rsid w:val="00194863"/>
    <w:rsid w:val="001A5D58"/>
    <w:rsid w:val="001A6AA3"/>
    <w:rsid w:val="001A7C0B"/>
    <w:rsid w:val="001B376D"/>
    <w:rsid w:val="001F53FF"/>
    <w:rsid w:val="001F7CCE"/>
    <w:rsid w:val="002100EC"/>
    <w:rsid w:val="002110D7"/>
    <w:rsid w:val="00235630"/>
    <w:rsid w:val="002474D2"/>
    <w:rsid w:val="00254763"/>
    <w:rsid w:val="0026388C"/>
    <w:rsid w:val="00265418"/>
    <w:rsid w:val="002736F6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C7DE8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0E00"/>
    <w:rsid w:val="00346F61"/>
    <w:rsid w:val="00362212"/>
    <w:rsid w:val="00365AA2"/>
    <w:rsid w:val="003662EE"/>
    <w:rsid w:val="00371DD4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33E2"/>
    <w:rsid w:val="004264CD"/>
    <w:rsid w:val="00431785"/>
    <w:rsid w:val="00434A9A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A61DC"/>
    <w:rsid w:val="004A6ED6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37265"/>
    <w:rsid w:val="00550F87"/>
    <w:rsid w:val="005530DC"/>
    <w:rsid w:val="005622F6"/>
    <w:rsid w:val="00562E0F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B5377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891"/>
    <w:rsid w:val="00661CE7"/>
    <w:rsid w:val="006649FA"/>
    <w:rsid w:val="00667E04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12C5"/>
    <w:rsid w:val="007D50DA"/>
    <w:rsid w:val="007E3EEF"/>
    <w:rsid w:val="007E4948"/>
    <w:rsid w:val="007E7210"/>
    <w:rsid w:val="007F523F"/>
    <w:rsid w:val="007F7668"/>
    <w:rsid w:val="008119BF"/>
    <w:rsid w:val="00815AE4"/>
    <w:rsid w:val="00817755"/>
    <w:rsid w:val="00817E1C"/>
    <w:rsid w:val="00832FF0"/>
    <w:rsid w:val="0084070B"/>
    <w:rsid w:val="008606E5"/>
    <w:rsid w:val="00861401"/>
    <w:rsid w:val="00861803"/>
    <w:rsid w:val="0087683A"/>
    <w:rsid w:val="00884A8C"/>
    <w:rsid w:val="00890711"/>
    <w:rsid w:val="008A1671"/>
    <w:rsid w:val="008A347B"/>
    <w:rsid w:val="008A3B52"/>
    <w:rsid w:val="008B186E"/>
    <w:rsid w:val="008B19F2"/>
    <w:rsid w:val="008B4817"/>
    <w:rsid w:val="008B6609"/>
    <w:rsid w:val="008C4105"/>
    <w:rsid w:val="008C5C88"/>
    <w:rsid w:val="008D0B38"/>
    <w:rsid w:val="008D3776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1F21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36EA0"/>
    <w:rsid w:val="00A409D6"/>
    <w:rsid w:val="00A44AAE"/>
    <w:rsid w:val="00A53820"/>
    <w:rsid w:val="00A53BDC"/>
    <w:rsid w:val="00A63B92"/>
    <w:rsid w:val="00A649E0"/>
    <w:rsid w:val="00A678A6"/>
    <w:rsid w:val="00A77F53"/>
    <w:rsid w:val="00A82457"/>
    <w:rsid w:val="00A84C9F"/>
    <w:rsid w:val="00A9024B"/>
    <w:rsid w:val="00A97FED"/>
    <w:rsid w:val="00AA0570"/>
    <w:rsid w:val="00AA2BED"/>
    <w:rsid w:val="00AA44FB"/>
    <w:rsid w:val="00AA70A4"/>
    <w:rsid w:val="00AB2DD4"/>
    <w:rsid w:val="00AB484F"/>
    <w:rsid w:val="00AC5487"/>
    <w:rsid w:val="00AE433D"/>
    <w:rsid w:val="00AF0C89"/>
    <w:rsid w:val="00AF22C4"/>
    <w:rsid w:val="00B23F82"/>
    <w:rsid w:val="00B46883"/>
    <w:rsid w:val="00B53B34"/>
    <w:rsid w:val="00B5432A"/>
    <w:rsid w:val="00B66313"/>
    <w:rsid w:val="00B811C0"/>
    <w:rsid w:val="00B82176"/>
    <w:rsid w:val="00BA3D06"/>
    <w:rsid w:val="00BC3432"/>
    <w:rsid w:val="00BC3D4A"/>
    <w:rsid w:val="00BC6378"/>
    <w:rsid w:val="00BD55A8"/>
    <w:rsid w:val="00BF1944"/>
    <w:rsid w:val="00BF3E4A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B6A8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4E4B"/>
    <w:rsid w:val="00E34EAC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C1DF8"/>
    <w:rsid w:val="00ED6E3C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6199A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C5FB4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216663-DE79-4973-82A9-D2BE1647D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37</Pages>
  <Words>4782</Words>
  <Characters>27264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31983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18</cp:revision>
  <cp:lastPrinted>2014-01-28T14:05:00Z</cp:lastPrinted>
  <dcterms:created xsi:type="dcterms:W3CDTF">2014-03-07T07:38:00Z</dcterms:created>
  <dcterms:modified xsi:type="dcterms:W3CDTF">2014-03-10T17:33:00Z</dcterms:modified>
</cp:coreProperties>
</file>