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77F" w:rsidRPr="00EB377F" w:rsidRDefault="00EB377F" w:rsidP="00EB377F">
      <w:pPr>
        <w:pStyle w:val="Nzov"/>
        <w:spacing w:before="0" w:beforeAutospacing="0" w:after="240"/>
        <w:jc w:val="right"/>
        <w:rPr>
          <w:b w:val="0"/>
          <w:sz w:val="20"/>
          <w:szCs w:val="20"/>
        </w:rPr>
      </w:pPr>
      <w:r w:rsidRPr="00EB377F">
        <w:rPr>
          <w:b w:val="0"/>
          <w:sz w:val="20"/>
          <w:szCs w:val="2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6"/>
        <w:gridCol w:w="37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87"/>
      </w:tblGrid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Príloha č. 3a k opatreniu č. 4455/2003-92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EB377F">
              <w:rPr>
                <w:rFonts w:cs="Arial"/>
                <w:sz w:val="20"/>
                <w:szCs w:val="20"/>
                <w:lang w:eastAsia="sk-SK"/>
              </w:rPr>
              <w:t>Úč</w:t>
            </w:r>
            <w:proofErr w:type="spellEnd"/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29169C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zostavenej k</w:t>
            </w:r>
            <w:r>
              <w:rPr>
                <w:rFonts w:cs="Arial"/>
                <w:sz w:val="20"/>
                <w:szCs w:val="20"/>
                <w:lang w:eastAsia="sk-SK"/>
              </w:rPr>
              <w:t> 31.12. 2</w:t>
            </w:r>
            <w:r w:rsidRPr="00EB377F">
              <w:rPr>
                <w:rFonts w:cs="Arial"/>
                <w:sz w:val="20"/>
                <w:szCs w:val="20"/>
                <w:lang w:eastAsia="sk-SK"/>
              </w:rPr>
              <w:t>0</w:t>
            </w: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29169C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B377F">
              <w:rPr>
                <w:rFonts w:cs="Arial"/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- celých eurách *)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ind w:left="-44" w:hanging="27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B377F" w:rsidRPr="00EB377F" w:rsidRDefault="00EB377F" w:rsidP="00732E7B">
            <w:pPr>
              <w:ind w:hanging="47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ind w:hanging="52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ind w:firstLine="109"/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rok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EB377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5A65F7" w:rsidP="005A65F7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EB377F">
        <w:trPr>
          <w:trHeight w:val="285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EB377F">
        <w:trPr>
          <w:trHeight w:val="279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EB377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EB377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EB377F" w:rsidRPr="00EB377F" w:rsidRDefault="00EB377F" w:rsidP="00732E7B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EB377F">
              <w:rPr>
                <w:rFonts w:cs="Arial"/>
                <w:b/>
                <w:sz w:val="20"/>
                <w:szCs w:val="20"/>
                <w:lang w:eastAsia="sk-SK"/>
              </w:rPr>
              <w:t>účtovnej jednotky</w:t>
            </w:r>
          </w:p>
          <w:p w:rsidR="00EB377F" w:rsidRPr="00EB377F" w:rsidRDefault="00EB377F" w:rsidP="00732E7B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EB377F" w:rsidRPr="00EB377F" w:rsidRDefault="00EB377F" w:rsidP="00732E7B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EB377F" w:rsidRPr="00EB377F" w:rsidTr="00732E7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B377F" w:rsidRPr="00EB377F" w:rsidTr="00732E7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Zostavené dňa:</w:t>
            </w:r>
          </w:p>
          <w:p w:rsidR="00EB377F" w:rsidRPr="00EB377F" w:rsidRDefault="00EB377F" w:rsidP="00846597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23.02. 201</w:t>
            </w:r>
            <w:r w:rsidR="00846597"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377F" w:rsidRPr="00EB377F" w:rsidTr="00732E7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 w:rsidRPr="00EB377F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5A65F7" w:rsidRPr="00EB377F" w:rsidRDefault="005A65F7" w:rsidP="00732E7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31.03.2014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377F" w:rsidRPr="00EB377F" w:rsidRDefault="00EB377F" w:rsidP="00732E7B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B377F" w:rsidRPr="00EB377F" w:rsidRDefault="00EB377F" w:rsidP="00EB377F">
      <w:pPr>
        <w:jc w:val="both"/>
        <w:rPr>
          <w:rFonts w:cs="Arial"/>
          <w:b/>
          <w:bCs/>
          <w:sz w:val="20"/>
          <w:szCs w:val="20"/>
        </w:rPr>
      </w:pPr>
      <w:r w:rsidRPr="00EB377F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EB377F" w:rsidRPr="007C40F2" w:rsidRDefault="00EB377F" w:rsidP="00EB377F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EB377F">
        <w:rPr>
          <w:rFonts w:cs="Arial"/>
          <w:sz w:val="20"/>
          <w:szCs w:val="20"/>
        </w:rPr>
        <w:t xml:space="preserve">*) Vyznačuje sa    </w:t>
      </w:r>
      <w:r w:rsidRPr="00EB377F">
        <w:rPr>
          <w:rFonts w:cs="Arial"/>
          <w:b/>
          <w:bCs/>
          <w:sz w:val="20"/>
          <w:szCs w:val="20"/>
        </w:rPr>
        <w:t xml:space="preserve"> </w:t>
      </w:r>
    </w:p>
    <w:p w:rsidR="00012AF5" w:rsidRPr="00EB377F" w:rsidRDefault="00012AF5">
      <w:pPr>
        <w:rPr>
          <w:sz w:val="20"/>
          <w:szCs w:val="20"/>
        </w:rPr>
      </w:pPr>
    </w:p>
    <w:p w:rsidR="00012AF5" w:rsidRPr="00EB377F" w:rsidRDefault="00012AF5">
      <w:pPr>
        <w:rPr>
          <w:sz w:val="20"/>
          <w:szCs w:val="20"/>
        </w:rPr>
      </w:pPr>
    </w:p>
    <w:p w:rsidR="00012AF5" w:rsidRPr="00EB377F" w:rsidRDefault="00012AF5">
      <w:pPr>
        <w:rPr>
          <w:sz w:val="20"/>
          <w:szCs w:val="20"/>
        </w:rPr>
      </w:pPr>
    </w:p>
    <w:p w:rsidR="00012AF5" w:rsidRPr="00EB377F" w:rsidRDefault="00012AF5">
      <w:pPr>
        <w:rPr>
          <w:sz w:val="20"/>
          <w:szCs w:val="20"/>
        </w:rPr>
      </w:pPr>
    </w:p>
    <w:p w:rsidR="00012AF5" w:rsidRDefault="00012AF5"/>
    <w:p w:rsidR="00012AF5" w:rsidRDefault="00012AF5">
      <w:pPr>
        <w:jc w:val="center"/>
        <w:rPr>
          <w:b/>
          <w:sz w:val="18"/>
        </w:rPr>
      </w:pPr>
    </w:p>
    <w:p w:rsidR="00012AF5" w:rsidRDefault="00012AF5">
      <w:pPr>
        <w:jc w:val="both"/>
        <w:rPr>
          <w:b/>
          <w:sz w:val="18"/>
          <w:szCs w:val="28"/>
        </w:rPr>
      </w:pPr>
      <w:r>
        <w:rPr>
          <w:b/>
          <w:sz w:val="18"/>
          <w:szCs w:val="28"/>
        </w:rPr>
        <w:t>A/ Informácie o účtovnej jednotke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Názov účtovnej jednotky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012AF5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M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N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284" w:type="dxa"/>
          </w:tcPr>
          <w:p w:rsidR="00012AF5" w:rsidRDefault="00C02125">
            <w:pPr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Sídlo účtovnej jednotky: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012AF5">
        <w:tblPrEx>
          <w:tblCellMar>
            <w:top w:w="0" w:type="dxa"/>
            <w:bottom w:w="0" w:type="dxa"/>
          </w:tblCellMar>
        </w:tblPrEx>
        <w:trPr>
          <w:trHeight w:val="222"/>
        </w:trPr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Z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Á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N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Í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K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L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V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rStyle w:val="Odkaznakomentr"/>
          <w:vanish/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Ulica a číslo: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012AF5">
        <w:tblPrEx>
          <w:tblCellMar>
            <w:top w:w="0" w:type="dxa"/>
            <w:bottom w:w="0" w:type="dxa"/>
          </w:tblCellMar>
        </w:tblPrEx>
        <w:trPr>
          <w:trHeight w:val="263"/>
        </w:trPr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Š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V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284"/>
        <w:gridCol w:w="284"/>
        <w:gridCol w:w="284"/>
        <w:gridCol w:w="284"/>
        <w:gridCol w:w="284"/>
        <w:gridCol w:w="284"/>
        <w:gridCol w:w="335"/>
        <w:gridCol w:w="287"/>
        <w:gridCol w:w="287"/>
        <w:gridCol w:w="287"/>
        <w:gridCol w:w="287"/>
        <w:gridCol w:w="286"/>
        <w:gridCol w:w="163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1704" w:type="dxa"/>
            <w:gridSpan w:val="6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PSČ</w:t>
            </w:r>
          </w:p>
        </w:tc>
        <w:tc>
          <w:tcPr>
            <w:tcW w:w="6811" w:type="dxa"/>
            <w:gridSpan w:val="24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Názov obce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CD1164">
            <w:pPr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33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286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</w:t>
            </w:r>
          </w:p>
        </w:tc>
        <w:tc>
          <w:tcPr>
            <w:tcW w:w="16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L</w:t>
            </w: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V</w:t>
            </w: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7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1020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102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IČO: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012AF5" w:rsidRDefault="00012AF5">
            <w:pPr>
              <w:rPr>
                <w:b/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012AF5">
            <w:pPr>
              <w:rPr>
                <w:b/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Dátum vzniku /zápisu do OR/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012AF5" w:rsidRDefault="00012AF5">
            <w:pPr>
              <w:rPr>
                <w:b/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012AF5">
            <w:pPr>
              <w:rPr>
                <w:b/>
                <w:sz w:val="18"/>
              </w:rPr>
            </w:pP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bookmarkStart w:id="0" w:name="_Toc457199690"/>
      <w:bookmarkStart w:id="1" w:name="_Toc465133729"/>
      <w:bookmarkEnd w:id="0"/>
      <w:r>
        <w:rPr>
          <w:b/>
          <w:sz w:val="18"/>
        </w:rPr>
        <w:t>b/ opis hospodárskej činnosti</w:t>
      </w:r>
      <w:bookmarkEnd w:id="1"/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Výpis výpisu z obchodného registra Okresného súdu v Bratislava I je predmet činnosti spoločnosti nasledovný: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kúpa tovaru za účelom jeho predaja konečnému spotrebiteľovi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kúpa tovaru za účelom jeho predaja iným prevádzkovateľom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sprostredkovanie v oblasti obchodu a zákaziek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reklamná a propagačná činnosť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prieskum trhu a verejnej mienky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vydavateľská činnosť v rozsahu voľnej živnosti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 xml:space="preserve">producentská činnosť v oblasti televíznej </w:t>
      </w:r>
      <w:proofErr w:type="spellStart"/>
      <w:r>
        <w:rPr>
          <w:sz w:val="18"/>
        </w:rPr>
        <w:t>videotvorby</w:t>
      </w:r>
      <w:proofErr w:type="spellEnd"/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nakladanie s výsledkami tvorivej činnosti so súhlasom autora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technicko-organizačné zabezpečenie seminárov, školení a kurzov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činnosť organizačných a ekonomických poradcov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poskytovanie software – predaj hotových programov na základe zmluvy s autorom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automatizované spracovanie dát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vedenie účtovníctva</w:t>
      </w:r>
    </w:p>
    <w:p w:rsidR="00012AF5" w:rsidRDefault="00012AF5">
      <w:pPr>
        <w:numPr>
          <w:ilvl w:val="0"/>
          <w:numId w:val="13"/>
        </w:numPr>
        <w:rPr>
          <w:sz w:val="18"/>
        </w:rPr>
      </w:pPr>
      <w:r>
        <w:rPr>
          <w:sz w:val="18"/>
        </w:rPr>
        <w:t>vyučovanie slovenského jazyka</w:t>
      </w:r>
    </w:p>
    <w:p w:rsidR="00012AF5" w:rsidRDefault="00012AF5">
      <w:pPr>
        <w:pStyle w:val="Nadpis2"/>
        <w:ind w:left="0" w:firstLine="0"/>
        <w:rPr>
          <w:sz w:val="18"/>
          <w:lang w:val="sk-SK"/>
        </w:rPr>
      </w:pPr>
      <w:bookmarkStart w:id="2" w:name="_Toc457199692"/>
      <w:bookmarkStart w:id="3" w:name="_Toc465133730"/>
      <w:r>
        <w:rPr>
          <w:sz w:val="18"/>
          <w:lang w:val="sk-SK"/>
        </w:rPr>
        <w:t>c/  počet  zamestnancov účtovnej jednotky k 31.12.20</w:t>
      </w:r>
      <w:r w:rsidR="0049175B">
        <w:rPr>
          <w:sz w:val="18"/>
          <w:lang w:val="sk-SK"/>
        </w:rPr>
        <w:t>1</w:t>
      </w:r>
      <w:r w:rsidR="004A48A7">
        <w:rPr>
          <w:sz w:val="18"/>
          <w:lang w:val="sk-SK"/>
        </w:rPr>
        <w:t>3</w:t>
      </w:r>
      <w:r>
        <w:rPr>
          <w:sz w:val="18"/>
          <w:lang w:val="sk-SK"/>
        </w:rPr>
        <w:t>:</w:t>
      </w:r>
    </w:p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8"/>
        <w:gridCol w:w="1878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306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počet pracovníkov</w:t>
            </w:r>
          </w:p>
        </w:tc>
        <w:tc>
          <w:tcPr>
            <w:tcW w:w="187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 toho riadiacich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068" w:type="dxa"/>
          </w:tcPr>
          <w:p w:rsidR="00012AF5" w:rsidRDefault="00012AF5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78" w:type="dxa"/>
          </w:tcPr>
          <w:p w:rsidR="00012AF5" w:rsidRDefault="00012AF5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012AF5" w:rsidRDefault="00012AF5">
      <w:pPr>
        <w:pStyle w:val="Nadpis2"/>
        <w:rPr>
          <w:sz w:val="18"/>
          <w:lang w:val="sk-SK"/>
        </w:rPr>
      </w:pPr>
      <w:r>
        <w:rPr>
          <w:sz w:val="18"/>
          <w:lang w:val="sk-SK"/>
        </w:rPr>
        <w:t>d/   ručenie</w:t>
      </w:r>
    </w:p>
    <w:p w:rsidR="00012AF5" w:rsidRDefault="00012AF5">
      <w:pPr>
        <w:pStyle w:val="Hlavika"/>
        <w:tabs>
          <w:tab w:val="clear" w:pos="4536"/>
          <w:tab w:val="clear" w:pos="9072"/>
        </w:tabs>
        <w:rPr>
          <w:sz w:val="18"/>
        </w:rPr>
      </w:pPr>
      <w:r>
        <w:rPr>
          <w:sz w:val="18"/>
        </w:rPr>
        <w:t xml:space="preserve">účtovná jednotka je </w:t>
      </w:r>
      <w:r>
        <w:rPr>
          <w:sz w:val="18"/>
          <w:u w:val="single"/>
        </w:rPr>
        <w:t>/nie/</w:t>
      </w:r>
      <w:r>
        <w:rPr>
          <w:sz w:val="18"/>
        </w:rPr>
        <w:t xml:space="preserve"> je neobmedzene ručiacim spoločníkom v iných účtovných jednotkách</w:t>
      </w:r>
    </w:p>
    <w:p w:rsidR="00012AF5" w:rsidRDefault="00012AF5">
      <w:pPr>
        <w:pStyle w:val="Hlavika"/>
        <w:tabs>
          <w:tab w:val="clear" w:pos="4536"/>
          <w:tab w:val="clear" w:pos="9072"/>
        </w:tabs>
        <w:rPr>
          <w:sz w:val="1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969"/>
        <w:gridCol w:w="1542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Názov podniku</w:t>
            </w:r>
          </w:p>
        </w:tc>
        <w:tc>
          <w:tcPr>
            <w:tcW w:w="396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Sídlo podniku</w:t>
            </w:r>
          </w:p>
        </w:tc>
        <w:tc>
          <w:tcPr>
            <w:tcW w:w="1542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Právna forma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nil"/>
            </w:tcBorders>
          </w:tcPr>
          <w:p w:rsidR="00012AF5" w:rsidRDefault="00012AF5">
            <w:pPr>
              <w:jc w:val="center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3969" w:type="dxa"/>
            <w:tcBorders>
              <w:top w:val="nil"/>
            </w:tcBorders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542" w:type="dxa"/>
            <w:tcBorders>
              <w:top w:val="nil"/>
            </w:tcBorders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</w:tbl>
    <w:p w:rsidR="00012AF5" w:rsidRDefault="00012AF5">
      <w:pPr>
        <w:pStyle w:val="Hlavika"/>
        <w:tabs>
          <w:tab w:val="clear" w:pos="4536"/>
          <w:tab w:val="clear" w:pos="9072"/>
        </w:tabs>
        <w:rPr>
          <w:sz w:val="18"/>
        </w:rPr>
      </w:pPr>
    </w:p>
    <w:p w:rsidR="00012AF5" w:rsidRDefault="00012AF5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18"/>
        </w:rPr>
      </w:pPr>
      <w:r>
        <w:rPr>
          <w:b/>
          <w:sz w:val="18"/>
        </w:rPr>
        <w:t>e/ právny dôvod na zostavenie účtovnej závierky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riadna účtovná závierka  podľa § 17 zákona o účtovníctve</w:t>
      </w:r>
    </w:p>
    <w:p w:rsidR="00012AF5" w:rsidRDefault="00012AF5">
      <w:pPr>
        <w:rPr>
          <w:b/>
          <w:sz w:val="18"/>
        </w:rPr>
      </w:pPr>
    </w:p>
    <w:p w:rsidR="00012AF5" w:rsidRDefault="00012AF5">
      <w:pPr>
        <w:rPr>
          <w:sz w:val="18"/>
        </w:rPr>
      </w:pPr>
      <w:r>
        <w:rPr>
          <w:b/>
          <w:sz w:val="18"/>
        </w:rPr>
        <w:t>f/dátum schválenia účtovnej závierky za bezprostredne predchádzajúce obdobie</w:t>
      </w:r>
      <w:r>
        <w:rPr>
          <w:sz w:val="18"/>
        </w:rPr>
        <w:tab/>
      </w:r>
      <w:r w:rsidR="00CD1164">
        <w:rPr>
          <w:sz w:val="18"/>
        </w:rPr>
        <w:t>20</w:t>
      </w:r>
      <w:r>
        <w:rPr>
          <w:sz w:val="18"/>
        </w:rPr>
        <w:t>.</w:t>
      </w:r>
      <w:r w:rsidR="0049175B">
        <w:rPr>
          <w:sz w:val="18"/>
        </w:rPr>
        <w:t>0</w:t>
      </w:r>
      <w:r w:rsidR="008B4BB0">
        <w:rPr>
          <w:sz w:val="18"/>
        </w:rPr>
        <w:t>6</w:t>
      </w:r>
      <w:r>
        <w:rPr>
          <w:sz w:val="18"/>
        </w:rPr>
        <w:t>.20</w:t>
      </w:r>
      <w:r w:rsidR="00EB377F">
        <w:rPr>
          <w:sz w:val="18"/>
        </w:rPr>
        <w:t>1</w:t>
      </w:r>
      <w:r w:rsidR="004A48A7">
        <w:rPr>
          <w:sz w:val="18"/>
        </w:rPr>
        <w:t>3</w:t>
      </w:r>
    </w:p>
    <w:p w:rsidR="00012AF5" w:rsidRDefault="00012AF5">
      <w:pPr>
        <w:pStyle w:val="Nadpis2"/>
        <w:rPr>
          <w:sz w:val="18"/>
          <w:lang w:val="sk-SK"/>
        </w:rPr>
      </w:pPr>
      <w:r>
        <w:rPr>
          <w:sz w:val="18"/>
          <w:lang w:val="sk-SK"/>
        </w:rPr>
        <w:t>B/ Informácie o členoch štatutárnych orgánov, dozorných a iných orgánov spoločnosti</w:t>
      </w:r>
      <w:bookmarkEnd w:id="2"/>
      <w:bookmarkEnd w:id="3"/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Predstavenstvo (konatelia)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969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lastRenderedPageBreak/>
              <w:t>Funkcia</w:t>
            </w:r>
          </w:p>
        </w:tc>
        <w:tc>
          <w:tcPr>
            <w:tcW w:w="3969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Meno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Konateľ</w:t>
            </w:r>
          </w:p>
        </w:tc>
        <w:tc>
          <w:tcPr>
            <w:tcW w:w="3969" w:type="dxa"/>
          </w:tcPr>
          <w:p w:rsidR="00012AF5" w:rsidRDefault="001D7125">
            <w:pPr>
              <w:rPr>
                <w:sz w:val="18"/>
              </w:rPr>
            </w:pPr>
            <w:r>
              <w:rPr>
                <w:sz w:val="18"/>
              </w:rPr>
              <w:t xml:space="preserve">Mgr. </w:t>
            </w:r>
            <w:proofErr w:type="spellStart"/>
            <w:r>
              <w:rPr>
                <w:sz w:val="18"/>
              </w:rPr>
              <w:t>Dobiš</w:t>
            </w:r>
            <w:proofErr w:type="spellEnd"/>
            <w:r>
              <w:rPr>
                <w:sz w:val="18"/>
              </w:rPr>
              <w:t xml:space="preserve"> Juraj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Člen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center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rStyle w:val="Odkaznakomentr"/>
          <w:vanish/>
          <w:color w:val="000000"/>
          <w:sz w:val="18"/>
        </w:rPr>
      </w:pPr>
    </w:p>
    <w:p w:rsidR="00012AF5" w:rsidRDefault="00012AF5">
      <w:pPr>
        <w:pStyle w:val="Nadpis2"/>
        <w:ind w:left="0" w:firstLine="0"/>
        <w:rPr>
          <w:sz w:val="18"/>
          <w:lang w:val="sk-SK"/>
        </w:rPr>
      </w:pPr>
      <w:bookmarkStart w:id="4" w:name="_Toc457199693"/>
      <w:bookmarkStart w:id="5" w:name="_Toc465133731"/>
      <w:r>
        <w:rPr>
          <w:sz w:val="18"/>
          <w:lang w:val="sk-SK"/>
        </w:rPr>
        <w:t>b/ štruktúra spoločníkov (akcionárov).</w:t>
      </w:r>
      <w:bookmarkEnd w:id="4"/>
      <w:bookmarkEnd w:id="5"/>
    </w:p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1418"/>
        <w:gridCol w:w="1418"/>
        <w:gridCol w:w="1418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Meno (Názov)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Podiel na ZI</w:t>
            </w:r>
          </w:p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  </w:t>
            </w:r>
            <w:r w:rsidR="001D7125">
              <w:rPr>
                <w:b/>
                <w:sz w:val="18"/>
              </w:rPr>
              <w:t>EUR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Podiel na ZI</w:t>
            </w:r>
          </w:p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 % 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Podiel hlasovacích práv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5103" w:type="dxa"/>
            <w:tcBorders>
              <w:top w:val="nil"/>
            </w:tcBorders>
          </w:tcPr>
          <w:p w:rsidR="00012AF5" w:rsidRDefault="001D7125">
            <w:pPr>
              <w:rPr>
                <w:sz w:val="18"/>
              </w:rPr>
            </w:pPr>
            <w:r>
              <w:rPr>
                <w:sz w:val="18"/>
              </w:rPr>
              <w:t xml:space="preserve">Mgr. </w:t>
            </w:r>
            <w:proofErr w:type="spellStart"/>
            <w:r>
              <w:rPr>
                <w:sz w:val="18"/>
              </w:rPr>
              <w:t>Dobiš</w:t>
            </w:r>
            <w:proofErr w:type="spellEnd"/>
            <w:r>
              <w:rPr>
                <w:sz w:val="18"/>
              </w:rPr>
              <w:t xml:space="preserve"> Juraj</w:t>
            </w:r>
          </w:p>
        </w:tc>
        <w:tc>
          <w:tcPr>
            <w:tcW w:w="1418" w:type="dxa"/>
            <w:tcBorders>
              <w:top w:val="nil"/>
            </w:tcBorders>
          </w:tcPr>
          <w:p w:rsidR="00012AF5" w:rsidRDefault="001D7125">
            <w:pPr>
              <w:jc w:val="right"/>
              <w:rPr>
                <w:sz w:val="18"/>
              </w:rPr>
            </w:pPr>
            <w:r>
              <w:rPr>
                <w:sz w:val="18"/>
              </w:rPr>
              <w:t>6 638,78</w:t>
            </w:r>
          </w:p>
        </w:tc>
        <w:tc>
          <w:tcPr>
            <w:tcW w:w="1418" w:type="dxa"/>
            <w:tcBorders>
              <w:top w:val="nil"/>
            </w:tcBorders>
          </w:tcPr>
          <w:p w:rsidR="00012AF5" w:rsidRDefault="00012AF5">
            <w:pPr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418" w:type="dxa"/>
            <w:tcBorders>
              <w:top w:val="nil"/>
            </w:tcBorders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</w:tbl>
    <w:p w:rsidR="00012AF5" w:rsidRDefault="00012AF5">
      <w:pPr>
        <w:rPr>
          <w:rStyle w:val="Odkaznakomentr"/>
          <w:color w:val="000000"/>
          <w:sz w:val="18"/>
        </w:rPr>
      </w:pPr>
    </w:p>
    <w:p w:rsidR="00012AF5" w:rsidRDefault="00012AF5">
      <w:pPr>
        <w:rPr>
          <w:rStyle w:val="Odkaznakomentr"/>
          <w:color w:val="000000"/>
          <w:sz w:val="18"/>
        </w:rPr>
      </w:pPr>
    </w:p>
    <w:p w:rsidR="00012AF5" w:rsidRDefault="00012AF5">
      <w:pPr>
        <w:pStyle w:val="Nadpis1"/>
        <w:ind w:left="0" w:firstLine="0"/>
        <w:rPr>
          <w:sz w:val="18"/>
        </w:rPr>
      </w:pPr>
      <w:bookmarkStart w:id="6" w:name="_Toc457199701"/>
      <w:bookmarkStart w:id="7" w:name="_Toc465133739"/>
      <w:r>
        <w:rPr>
          <w:sz w:val="18"/>
        </w:rPr>
        <w:t>D/</w:t>
      </w:r>
      <w:r>
        <w:rPr>
          <w:sz w:val="18"/>
        </w:rPr>
        <w:tab/>
        <w:t>Informácie o účtovných metódach a  účtovných zásadách.</w:t>
      </w:r>
      <w:bookmarkEnd w:id="6"/>
      <w:bookmarkEnd w:id="7"/>
    </w:p>
    <w:p w:rsidR="001D7125" w:rsidRDefault="001D7125" w:rsidP="001D7125">
      <w:pPr>
        <w:rPr>
          <w:lang w:eastAsia="sk-SK"/>
        </w:rPr>
      </w:pPr>
    </w:p>
    <w:p w:rsidR="001D7125" w:rsidRPr="0049175B" w:rsidRDefault="001D7125" w:rsidP="001D7125">
      <w:pPr>
        <w:rPr>
          <w:sz w:val="20"/>
          <w:szCs w:val="20"/>
          <w:lang w:eastAsia="sk-SK"/>
        </w:rPr>
      </w:pPr>
      <w:r w:rsidRPr="0049175B">
        <w:rPr>
          <w:sz w:val="20"/>
          <w:szCs w:val="20"/>
          <w:lang w:eastAsia="sk-SK"/>
        </w:rPr>
        <w:t xml:space="preserve">Majetok, pohľadávky a záväzky boli ku dňu zavedenia EUR prepočítané konverzným kurzom 30,126. </w:t>
      </w:r>
    </w:p>
    <w:p w:rsidR="00012AF5" w:rsidRDefault="00012AF5">
      <w:pPr>
        <w:pStyle w:val="Nadpis2"/>
        <w:tabs>
          <w:tab w:val="clear" w:pos="576"/>
          <w:tab w:val="left" w:pos="0"/>
        </w:tabs>
        <w:ind w:left="0" w:firstLine="0"/>
        <w:rPr>
          <w:b w:val="0"/>
          <w:sz w:val="18"/>
          <w:lang w:val="sk-SK"/>
        </w:rPr>
      </w:pPr>
      <w:bookmarkStart w:id="8" w:name="_Toc457199702"/>
      <w:bookmarkStart w:id="9" w:name="_Toc465133740"/>
      <w:r>
        <w:rPr>
          <w:sz w:val="18"/>
          <w:lang w:val="sk-SK"/>
        </w:rPr>
        <w:t xml:space="preserve">a/  </w:t>
      </w:r>
      <w:r>
        <w:rPr>
          <w:b w:val="0"/>
          <w:sz w:val="18"/>
          <w:lang w:val="sk-SK"/>
        </w:rPr>
        <w:t xml:space="preserve">účtovná závierka bola vyhotovená za splnenia predpokladu, že účtovná jednotka bude nepretržite       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pokračovať vo svojej činnosti</w:t>
      </w:r>
    </w:p>
    <w:p w:rsidR="00012AF5" w:rsidRDefault="00012AF5">
      <w:pPr>
        <w:pStyle w:val="Nadpis2"/>
        <w:rPr>
          <w:sz w:val="18"/>
          <w:lang w:val="sk-SK"/>
        </w:rPr>
      </w:pPr>
      <w:r>
        <w:rPr>
          <w:sz w:val="18"/>
          <w:lang w:val="sk-SK"/>
        </w:rPr>
        <w:t>b/ zmeny účtovných zásad a metód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v priebehu účtovného obdobia neboli v účtovnej jednotke zaznamenané zmeny v spôsobe oceňovania, v spôsobe odpisovania, v postupoch účtovania, v usporiadaní položiek účtovnej závierky a v obsahovom vymedzení týchto položiek proti predchádzajúcemu  obdobiu.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c/   Spôsob ocenenia jednotlivých položiek</w:t>
      </w:r>
      <w:bookmarkEnd w:id="8"/>
      <w:bookmarkEnd w:id="9"/>
    </w:p>
    <w:p w:rsidR="00012AF5" w:rsidRDefault="00012AF5">
      <w:pPr>
        <w:pStyle w:val="Nadpis3"/>
        <w:rPr>
          <w:sz w:val="18"/>
          <w:lang w:val="sk-SK"/>
        </w:rPr>
      </w:pPr>
      <w:bookmarkStart w:id="10" w:name="_Toc457199703"/>
      <w:bookmarkStart w:id="11" w:name="_Toc465133741"/>
      <w:r>
        <w:rPr>
          <w:sz w:val="18"/>
          <w:lang w:val="sk-SK"/>
        </w:rPr>
        <w:t>1.</w:t>
      </w:r>
      <w:r>
        <w:rPr>
          <w:sz w:val="18"/>
          <w:lang w:val="sk-SK"/>
        </w:rPr>
        <w:tab/>
        <w:t>Dlhodobý nehmotný  majetok obstaraný kúpou</w:t>
      </w:r>
      <w:bookmarkEnd w:id="10"/>
      <w:bookmarkEnd w:id="11"/>
    </w:p>
    <w:p w:rsidR="00012AF5" w:rsidRDefault="00012AF5">
      <w:pPr>
        <w:rPr>
          <w:sz w:val="18"/>
        </w:rPr>
      </w:pPr>
      <w:r>
        <w:rPr>
          <w:sz w:val="18"/>
        </w:rPr>
        <w:t xml:space="preserve"> Ocenený  obstarávacou cenou</w:t>
      </w:r>
    </w:p>
    <w:p w:rsidR="00012AF5" w:rsidRDefault="00012AF5">
      <w:pPr>
        <w:rPr>
          <w:sz w:val="18"/>
        </w:rPr>
      </w:pPr>
      <w:r>
        <w:rPr>
          <w:sz w:val="18"/>
        </w:rPr>
        <w:t>Súčasti obstarávacej ceny  sú:</w:t>
      </w:r>
    </w:p>
    <w:p w:rsidR="00012AF5" w:rsidRDefault="00012AF5">
      <w:pPr>
        <w:rPr>
          <w:sz w:val="18"/>
        </w:rPr>
      </w:pPr>
      <w:r>
        <w:rPr>
          <w:sz w:val="18"/>
        </w:rPr>
        <w:t>- cena obstarania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12AF5" w:rsidRDefault="00012AF5">
      <w:pPr>
        <w:rPr>
          <w:sz w:val="18"/>
        </w:rPr>
      </w:pPr>
      <w:r>
        <w:rPr>
          <w:sz w:val="18"/>
        </w:rPr>
        <w:t>- náklady súvisiace s obstaraním</w:t>
      </w:r>
      <w:r>
        <w:rPr>
          <w:sz w:val="18"/>
        </w:rPr>
        <w:tab/>
      </w:r>
    </w:p>
    <w:p w:rsidR="00012AF5" w:rsidRDefault="00012AF5">
      <w:pPr>
        <w:rPr>
          <w:sz w:val="18"/>
        </w:rPr>
      </w:pPr>
      <w:r>
        <w:rPr>
          <w:sz w:val="18"/>
        </w:rPr>
        <w:t>- časť neuplatnenej DPH</w:t>
      </w:r>
      <w:r>
        <w:rPr>
          <w:sz w:val="18"/>
        </w:rPr>
        <w:tab/>
      </w:r>
      <w:r>
        <w:rPr>
          <w:sz w:val="18"/>
        </w:rPr>
        <w:tab/>
      </w:r>
    </w:p>
    <w:p w:rsidR="00012AF5" w:rsidRDefault="00012AF5">
      <w:pPr>
        <w:rPr>
          <w:sz w:val="18"/>
        </w:rPr>
      </w:pPr>
      <w:bookmarkStart w:id="12" w:name="_Toc457199704"/>
      <w:bookmarkStart w:id="13" w:name="_Toc465133742"/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2. Dlhodobý nehmotný  majetok vytvorený vlastnou činnosťou.</w:t>
      </w:r>
      <w:bookmarkEnd w:id="12"/>
      <w:bookmarkEnd w:id="13"/>
    </w:p>
    <w:p w:rsidR="00012AF5" w:rsidRDefault="00012AF5">
      <w:pPr>
        <w:rPr>
          <w:sz w:val="18"/>
        </w:rPr>
      </w:pPr>
      <w:r>
        <w:rPr>
          <w:sz w:val="18"/>
        </w:rPr>
        <w:tab/>
        <w:t>Spoločnosť nevytvorila žiadny nehmotný investičný majetok vlastnou činnosťou.</w:t>
      </w:r>
    </w:p>
    <w:p w:rsidR="00012AF5" w:rsidRDefault="00012AF5">
      <w:pPr>
        <w:pStyle w:val="Nadpis3"/>
        <w:rPr>
          <w:sz w:val="18"/>
          <w:lang w:val="sk-SK"/>
        </w:rPr>
      </w:pPr>
      <w:bookmarkStart w:id="14" w:name="_Toc457199705"/>
      <w:bookmarkStart w:id="15" w:name="_Toc465133743"/>
      <w:r>
        <w:rPr>
          <w:sz w:val="18"/>
          <w:lang w:val="sk-SK"/>
        </w:rPr>
        <w:t>3. Dlhodobý hmotný  majetok obstaraný kúpou</w:t>
      </w:r>
      <w:bookmarkEnd w:id="14"/>
      <w:bookmarkEnd w:id="15"/>
    </w:p>
    <w:p w:rsidR="00012AF5" w:rsidRDefault="00012AF5">
      <w:pPr>
        <w:rPr>
          <w:sz w:val="18"/>
        </w:rPr>
      </w:pPr>
      <w:r>
        <w:rPr>
          <w:sz w:val="18"/>
        </w:rPr>
        <w:t xml:space="preserve">Ocenený obstarávacou cenou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12AF5" w:rsidRDefault="00012AF5">
      <w:pPr>
        <w:rPr>
          <w:sz w:val="18"/>
        </w:rPr>
      </w:pPr>
      <w:r>
        <w:rPr>
          <w:sz w:val="18"/>
        </w:rPr>
        <w:t>Súčasti obstarávacej ceny sú :</w:t>
      </w:r>
    </w:p>
    <w:p w:rsidR="00012AF5" w:rsidRDefault="00012AF5">
      <w:pPr>
        <w:rPr>
          <w:sz w:val="18"/>
        </w:rPr>
      </w:pPr>
      <w:r>
        <w:rPr>
          <w:sz w:val="18"/>
        </w:rPr>
        <w:t>- cena obstarania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náklady súvisiace s obstaraním</w:t>
      </w:r>
      <w:r>
        <w:rPr>
          <w:sz w:val="18"/>
        </w:rPr>
        <w:tab/>
      </w:r>
      <w:r>
        <w:rPr>
          <w:sz w:val="18"/>
        </w:rPr>
        <w:tab/>
      </w:r>
    </w:p>
    <w:p w:rsidR="00012AF5" w:rsidRDefault="00012AF5">
      <w:pPr>
        <w:rPr>
          <w:sz w:val="18"/>
        </w:rPr>
      </w:pPr>
      <w:r>
        <w:rPr>
          <w:sz w:val="18"/>
        </w:rPr>
        <w:t>x</w:t>
      </w:r>
      <w:r>
        <w:rPr>
          <w:sz w:val="18"/>
        </w:rPr>
        <w:sym w:font="Symbol" w:char="F0FF"/>
      </w:r>
      <w:r>
        <w:rPr>
          <w:sz w:val="18"/>
        </w:rPr>
        <w:tab/>
        <w:t>dopravné</w:t>
      </w:r>
    </w:p>
    <w:p w:rsidR="00012AF5" w:rsidRDefault="00012AF5">
      <w:pPr>
        <w:rPr>
          <w:sz w:val="18"/>
        </w:rPr>
      </w:pPr>
      <w:r>
        <w:rPr>
          <w:sz w:val="18"/>
        </w:rPr>
        <w:t>x</w:t>
      </w:r>
      <w:r>
        <w:rPr>
          <w:sz w:val="18"/>
        </w:rPr>
        <w:sym w:font="Symbol" w:char="F0FF"/>
      </w:r>
      <w:r>
        <w:rPr>
          <w:sz w:val="18"/>
        </w:rPr>
        <w:tab/>
        <w:t>montáž</w:t>
      </w:r>
    </w:p>
    <w:p w:rsidR="00012AF5" w:rsidRDefault="00012AF5">
      <w:pPr>
        <w:rPr>
          <w:sz w:val="18"/>
        </w:rPr>
      </w:pPr>
      <w:r>
        <w:rPr>
          <w:sz w:val="18"/>
        </w:rPr>
        <w:t>x</w:t>
      </w:r>
      <w:r>
        <w:rPr>
          <w:sz w:val="18"/>
        </w:rPr>
        <w:sym w:font="Symbol" w:char="F0FF"/>
      </w:r>
      <w:r>
        <w:rPr>
          <w:sz w:val="18"/>
        </w:rPr>
        <w:tab/>
        <w:t>clo</w:t>
      </w:r>
    </w:p>
    <w:p w:rsidR="00012AF5" w:rsidRDefault="00012AF5">
      <w:pPr>
        <w:rPr>
          <w:sz w:val="18"/>
        </w:rPr>
      </w:pPr>
      <w:r>
        <w:rPr>
          <w:sz w:val="18"/>
        </w:rPr>
        <w:t>x</w:t>
      </w:r>
      <w:r>
        <w:rPr>
          <w:sz w:val="18"/>
        </w:rPr>
        <w:sym w:font="Symbol" w:char="F0FF"/>
      </w:r>
      <w:r>
        <w:rPr>
          <w:sz w:val="18"/>
        </w:rPr>
        <w:tab/>
        <w:t>technické zhodnotenie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</w:t>
      </w:r>
      <w:r>
        <w:rPr>
          <w:sz w:val="18"/>
        </w:rPr>
        <w:sym w:font="Symbol" w:char="F0FF"/>
      </w:r>
      <w:r>
        <w:rPr>
          <w:sz w:val="18"/>
        </w:rPr>
        <w:tab/>
        <w:t>časť neuplatnenej DPH</w:t>
      </w:r>
    </w:p>
    <w:p w:rsidR="00012AF5" w:rsidRDefault="00012AF5">
      <w:pPr>
        <w:ind w:left="705" w:hanging="705"/>
        <w:rPr>
          <w:sz w:val="18"/>
        </w:rPr>
      </w:pPr>
      <w:r>
        <w:rPr>
          <w:sz w:val="18"/>
        </w:rPr>
        <w:t>x</w:t>
      </w:r>
      <w:r>
        <w:rPr>
          <w:sz w:val="18"/>
        </w:rPr>
        <w:sym w:font="Symbol" w:char="F0FF"/>
      </w:r>
      <w:r>
        <w:rPr>
          <w:sz w:val="18"/>
        </w:rPr>
        <w:tab/>
        <w:t>ďalšie vedľajšie náklady súvisiace s obstaraním</w:t>
      </w:r>
    </w:p>
    <w:p w:rsidR="00012AF5" w:rsidRDefault="009520B5">
      <w:pPr>
        <w:pStyle w:val="Nadpis3"/>
        <w:rPr>
          <w:sz w:val="18"/>
          <w:lang w:val="sk-SK"/>
        </w:rPr>
      </w:pPr>
      <w:bookmarkStart w:id="16" w:name="_Toc457199706"/>
      <w:bookmarkStart w:id="17" w:name="_Toc465133744"/>
      <w:r>
        <w:rPr>
          <w:sz w:val="18"/>
          <w:lang w:val="sk-SK"/>
        </w:rPr>
        <w:t>4</w:t>
      </w:r>
      <w:r w:rsidR="00012AF5">
        <w:rPr>
          <w:sz w:val="18"/>
          <w:lang w:val="sk-SK"/>
        </w:rPr>
        <w:t>. Dlhodobý hmotný majetok vytvorený vlastnou činnosťou.</w:t>
      </w:r>
      <w:bookmarkEnd w:id="16"/>
      <w:bookmarkEnd w:id="17"/>
    </w:p>
    <w:p w:rsidR="00012AF5" w:rsidRDefault="008479CA">
      <w:pPr>
        <w:rPr>
          <w:sz w:val="18"/>
        </w:rPr>
      </w:pPr>
      <w:r>
        <w:rPr>
          <w:sz w:val="18"/>
        </w:rPr>
        <w:t xml:space="preserve">    S</w:t>
      </w:r>
      <w:r w:rsidR="00012AF5">
        <w:rPr>
          <w:sz w:val="18"/>
        </w:rPr>
        <w:t>poločnosť nevytvorila vlastnou činnosťou  žiadny hmotný investičný majetok.</w:t>
      </w:r>
    </w:p>
    <w:p w:rsidR="00012AF5" w:rsidRDefault="00012AF5">
      <w:pPr>
        <w:pStyle w:val="Nadpis3"/>
        <w:rPr>
          <w:sz w:val="18"/>
          <w:lang w:val="sk-SK"/>
        </w:rPr>
      </w:pPr>
      <w:bookmarkStart w:id="18" w:name="_Toc457199707"/>
      <w:bookmarkStart w:id="19" w:name="_Toc465133745"/>
      <w:r>
        <w:rPr>
          <w:sz w:val="18"/>
          <w:lang w:val="sk-SK"/>
        </w:rPr>
        <w:t>5. Dlhodobý finančný majetok</w:t>
      </w:r>
      <w:bookmarkEnd w:id="18"/>
      <w:bookmarkEnd w:id="19"/>
    </w:p>
    <w:p w:rsidR="00012AF5" w:rsidRDefault="00012AF5">
      <w:pPr>
        <w:rPr>
          <w:sz w:val="18"/>
        </w:rPr>
      </w:pPr>
      <w:r>
        <w:rPr>
          <w:sz w:val="18"/>
        </w:rPr>
        <w:t xml:space="preserve">     Ocenený  obstarávacou cenou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12AF5" w:rsidRDefault="00012AF5">
      <w:pPr>
        <w:pStyle w:val="Nadpis3"/>
        <w:rPr>
          <w:sz w:val="18"/>
          <w:lang w:val="sk-SK"/>
        </w:rPr>
      </w:pPr>
      <w:bookmarkStart w:id="20" w:name="_Toc457199708"/>
      <w:bookmarkStart w:id="21" w:name="_Toc465133746"/>
      <w:r>
        <w:rPr>
          <w:sz w:val="18"/>
          <w:lang w:val="sk-SK"/>
        </w:rPr>
        <w:t>6. Zásoby obstarané kúpou</w:t>
      </w:r>
      <w:bookmarkEnd w:id="20"/>
      <w:bookmarkEnd w:id="21"/>
    </w:p>
    <w:p w:rsidR="00012AF5" w:rsidRDefault="00012AF5">
      <w:pPr>
        <w:rPr>
          <w:sz w:val="18"/>
        </w:rPr>
      </w:pPr>
      <w:r>
        <w:rPr>
          <w:sz w:val="18"/>
        </w:rPr>
        <w:t xml:space="preserve">    Ocenené obstarávacou cenou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sym w:font="Symbol" w:char="F0FF"/>
      </w:r>
    </w:p>
    <w:p w:rsidR="00012AF5" w:rsidRDefault="00012AF5">
      <w:pPr>
        <w:rPr>
          <w:sz w:val="18"/>
        </w:rPr>
      </w:pPr>
      <w:r>
        <w:rPr>
          <w:sz w:val="18"/>
        </w:rPr>
        <w:t>Súčasti obstarávacej ceny :</w:t>
      </w:r>
    </w:p>
    <w:p w:rsidR="00012AF5" w:rsidRDefault="00012AF5">
      <w:pPr>
        <w:rPr>
          <w:sz w:val="18"/>
        </w:rPr>
      </w:pPr>
      <w:r>
        <w:rPr>
          <w:sz w:val="18"/>
        </w:rPr>
        <w:t>- cena obstarania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1D7125" w:rsidRDefault="00012AF5">
      <w:pPr>
        <w:rPr>
          <w:sz w:val="18"/>
        </w:rPr>
      </w:pPr>
      <w:r>
        <w:rPr>
          <w:sz w:val="18"/>
        </w:rPr>
        <w:t>- náklady súvisiace s obstaraním</w:t>
      </w:r>
      <w:r>
        <w:rPr>
          <w:sz w:val="18"/>
        </w:rPr>
        <w:tab/>
      </w:r>
      <w:r>
        <w:rPr>
          <w:sz w:val="18"/>
        </w:rPr>
        <w:tab/>
      </w:r>
    </w:p>
    <w:p w:rsidR="00012AF5" w:rsidRDefault="001D7125">
      <w:pPr>
        <w:rPr>
          <w:sz w:val="18"/>
        </w:rPr>
      </w:pPr>
      <w:r>
        <w:rPr>
          <w:sz w:val="18"/>
        </w:rPr>
        <w:t xml:space="preserve">- </w:t>
      </w:r>
      <w:r w:rsidR="00012AF5">
        <w:rPr>
          <w:sz w:val="18"/>
        </w:rPr>
        <w:t>kurzové rozdiely</w:t>
      </w:r>
    </w:p>
    <w:p w:rsidR="00012AF5" w:rsidRDefault="001D7125">
      <w:pPr>
        <w:rPr>
          <w:sz w:val="18"/>
        </w:rPr>
      </w:pPr>
      <w:r>
        <w:rPr>
          <w:sz w:val="18"/>
        </w:rPr>
        <w:lastRenderedPageBreak/>
        <w:t xml:space="preserve">- </w:t>
      </w:r>
      <w:r w:rsidR="00012AF5">
        <w:rPr>
          <w:sz w:val="18"/>
        </w:rPr>
        <w:t>dopravné</w:t>
      </w:r>
    </w:p>
    <w:p w:rsidR="00012AF5" w:rsidRDefault="001D7125">
      <w:pPr>
        <w:rPr>
          <w:sz w:val="18"/>
        </w:rPr>
      </w:pPr>
      <w:r>
        <w:rPr>
          <w:sz w:val="18"/>
        </w:rPr>
        <w:t xml:space="preserve">- </w:t>
      </w:r>
      <w:r w:rsidR="00012AF5">
        <w:rPr>
          <w:sz w:val="18"/>
        </w:rPr>
        <w:t>clo</w:t>
      </w:r>
    </w:p>
    <w:p w:rsidR="00012AF5" w:rsidRDefault="001D7125">
      <w:pPr>
        <w:rPr>
          <w:sz w:val="18"/>
        </w:rPr>
      </w:pPr>
      <w:r>
        <w:rPr>
          <w:sz w:val="18"/>
        </w:rPr>
        <w:t xml:space="preserve">- </w:t>
      </w:r>
      <w:r w:rsidR="00012AF5">
        <w:rPr>
          <w:sz w:val="18"/>
        </w:rPr>
        <w:t>časť neuplatnenej DPH</w:t>
      </w:r>
    </w:p>
    <w:p w:rsidR="00012AF5" w:rsidRDefault="00012AF5">
      <w:pPr>
        <w:pStyle w:val="Nadpis3"/>
        <w:rPr>
          <w:sz w:val="18"/>
          <w:lang w:val="sk-SK"/>
        </w:rPr>
      </w:pPr>
      <w:bookmarkStart w:id="22" w:name="_Toc457199709"/>
      <w:bookmarkStart w:id="23" w:name="_Toc465133747"/>
      <w:r>
        <w:rPr>
          <w:sz w:val="18"/>
          <w:lang w:val="sk-SK"/>
        </w:rPr>
        <w:t>7/ Zásoby vytvorené vlastnou činnosťou.</w:t>
      </w:r>
      <w:bookmarkEnd w:id="22"/>
      <w:bookmarkEnd w:id="23"/>
    </w:p>
    <w:p w:rsidR="00012AF5" w:rsidRDefault="00012AF5">
      <w:pPr>
        <w:ind w:right="-1348"/>
        <w:rPr>
          <w:sz w:val="18"/>
        </w:rPr>
      </w:pPr>
      <w:r>
        <w:rPr>
          <w:sz w:val="18"/>
        </w:rPr>
        <w:tab/>
        <w:t>Zásoby vytvorené vlastnou činnosťou spoločnosť neevidovala.</w:t>
      </w:r>
    </w:p>
    <w:p w:rsidR="00012AF5" w:rsidRDefault="00012AF5">
      <w:pPr>
        <w:pStyle w:val="Nadpis3"/>
        <w:rPr>
          <w:sz w:val="18"/>
          <w:lang w:val="sk-SK"/>
        </w:rPr>
      </w:pPr>
      <w:bookmarkStart w:id="24" w:name="_Toc457199710"/>
      <w:bookmarkStart w:id="25" w:name="_Toc465133752"/>
      <w:r>
        <w:rPr>
          <w:sz w:val="18"/>
          <w:lang w:val="sk-SK"/>
        </w:rPr>
        <w:t>8/  Zákazková výroba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       Účtovná jednotka o zákazkovej výrobe neúčtovala.</w:t>
      </w:r>
    </w:p>
    <w:p w:rsidR="00012AF5" w:rsidRDefault="00012AF5">
      <w:pPr>
        <w:pStyle w:val="Nadpis3"/>
        <w:ind w:left="0" w:firstLine="0"/>
        <w:rPr>
          <w:sz w:val="18"/>
          <w:lang w:val="sk-SK"/>
        </w:rPr>
      </w:pPr>
      <w:r>
        <w:rPr>
          <w:sz w:val="18"/>
          <w:lang w:val="sk-SK"/>
        </w:rPr>
        <w:t>9/  Pohľadávky</w:t>
      </w:r>
      <w:bookmarkEnd w:id="24"/>
      <w:bookmarkEnd w:id="25"/>
    </w:p>
    <w:p w:rsidR="00012AF5" w:rsidRDefault="00012AF5">
      <w:pPr>
        <w:rPr>
          <w:sz w:val="18"/>
        </w:rPr>
      </w:pPr>
      <w:r>
        <w:rPr>
          <w:sz w:val="18"/>
        </w:rPr>
        <w:t xml:space="preserve">            Ocenené nominálnymi hodnotami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12AF5" w:rsidRDefault="00012AF5">
      <w:pPr>
        <w:pStyle w:val="Nadpis3"/>
        <w:rPr>
          <w:sz w:val="18"/>
          <w:lang w:val="sk-SK"/>
        </w:rPr>
      </w:pPr>
      <w:bookmarkStart w:id="26" w:name="_Toc457199711"/>
      <w:bookmarkStart w:id="27" w:name="_Toc465133753"/>
      <w:r>
        <w:rPr>
          <w:sz w:val="18"/>
          <w:lang w:val="sk-SK"/>
        </w:rPr>
        <w:t>10/ Krátkodobý finančný majetok</w:t>
      </w:r>
      <w:bookmarkEnd w:id="26"/>
      <w:bookmarkEnd w:id="27"/>
    </w:p>
    <w:p w:rsidR="00012AF5" w:rsidRDefault="00012AF5">
      <w:pPr>
        <w:rPr>
          <w:sz w:val="18"/>
        </w:rPr>
      </w:pPr>
      <w:r>
        <w:rPr>
          <w:sz w:val="18"/>
        </w:rPr>
        <w:t xml:space="preserve">            Ocenený nominálnymi hodnotami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12AF5" w:rsidRDefault="00012AF5">
      <w:pPr>
        <w:pStyle w:val="Nadpis3"/>
        <w:rPr>
          <w:sz w:val="18"/>
          <w:lang w:val="sk-SK"/>
        </w:rPr>
      </w:pPr>
      <w:bookmarkStart w:id="28" w:name="_Toc457199712"/>
      <w:bookmarkStart w:id="29" w:name="_Toc465133754"/>
      <w:r>
        <w:rPr>
          <w:sz w:val="18"/>
          <w:lang w:val="sk-SK"/>
        </w:rPr>
        <w:t>11/ časové rozlíšenie na strane aktív</w:t>
      </w:r>
      <w:bookmarkEnd w:id="28"/>
      <w:bookmarkEnd w:id="29"/>
    </w:p>
    <w:p w:rsidR="00012AF5" w:rsidRDefault="00012AF5">
      <w:pPr>
        <w:pStyle w:val="Nadpis4"/>
        <w:rPr>
          <w:rFonts w:ascii="Times New Roman" w:hAnsi="Times New Roman"/>
          <w:b w:val="0"/>
          <w:sz w:val="18"/>
          <w:lang w:val="sk-SK"/>
        </w:rPr>
      </w:pPr>
      <w:bookmarkStart w:id="30" w:name="_Toc457199713"/>
      <w:bookmarkStart w:id="31" w:name="_Toc465133755"/>
      <w:r>
        <w:rPr>
          <w:rFonts w:ascii="Times New Roman" w:hAnsi="Times New Roman"/>
          <w:b w:val="0"/>
          <w:sz w:val="18"/>
          <w:lang w:val="sk-SK"/>
        </w:rPr>
        <w:t xml:space="preserve">          účet 381 : Náklady budúcich období – </w:t>
      </w:r>
      <w:bookmarkEnd w:id="30"/>
      <w:bookmarkEnd w:id="31"/>
      <w:r w:rsidR="00974E53">
        <w:rPr>
          <w:rFonts w:ascii="Times New Roman" w:hAnsi="Times New Roman"/>
          <w:b w:val="0"/>
          <w:sz w:val="18"/>
          <w:lang w:val="sk-SK"/>
        </w:rPr>
        <w:t xml:space="preserve"> časové rozlíšenie </w:t>
      </w:r>
      <w:r w:rsidR="00A452E2">
        <w:rPr>
          <w:rFonts w:ascii="Times New Roman" w:hAnsi="Times New Roman"/>
          <w:b w:val="0"/>
          <w:sz w:val="18"/>
          <w:lang w:val="sk-SK"/>
        </w:rPr>
        <w:t>faktúry za mobil a publikácie</w:t>
      </w:r>
    </w:p>
    <w:p w:rsidR="00974E53" w:rsidRDefault="00974E53" w:rsidP="00974E53">
      <w:pPr>
        <w:pStyle w:val="Nadpis4"/>
        <w:rPr>
          <w:rFonts w:ascii="Times New Roman" w:hAnsi="Times New Roman"/>
          <w:b w:val="0"/>
          <w:sz w:val="18"/>
          <w:lang w:val="sk-SK"/>
        </w:rPr>
      </w:pPr>
      <w:bookmarkStart w:id="32" w:name="_Toc457199718"/>
      <w:bookmarkStart w:id="33" w:name="_Toc465133760"/>
      <w:r>
        <w:rPr>
          <w:rFonts w:ascii="Times New Roman" w:hAnsi="Times New Roman"/>
          <w:b w:val="0"/>
          <w:sz w:val="18"/>
          <w:lang w:val="sk-SK"/>
        </w:rPr>
        <w:t xml:space="preserve">          účet 385 : Príjmy budúcich období </w:t>
      </w:r>
      <w:r w:rsidR="00797D20">
        <w:rPr>
          <w:rFonts w:ascii="Times New Roman" w:hAnsi="Times New Roman"/>
          <w:b w:val="0"/>
          <w:sz w:val="18"/>
          <w:lang w:val="sk-SK"/>
        </w:rPr>
        <w:t>- neúčtovala</w:t>
      </w:r>
    </w:p>
    <w:p w:rsidR="00012AF5" w:rsidRDefault="00012AF5">
      <w:pPr>
        <w:pStyle w:val="Nadpis3"/>
        <w:rPr>
          <w:sz w:val="18"/>
          <w:lang w:val="sk-SK"/>
        </w:rPr>
      </w:pPr>
      <w:r>
        <w:rPr>
          <w:sz w:val="18"/>
          <w:lang w:val="sk-SK"/>
        </w:rPr>
        <w:t>12/ Záväzky vrátene rezerv, pôžičiek a úverov</w:t>
      </w:r>
      <w:bookmarkEnd w:id="32"/>
      <w:bookmarkEnd w:id="33"/>
    </w:p>
    <w:p w:rsidR="00012AF5" w:rsidRDefault="00012AF5">
      <w:pPr>
        <w:rPr>
          <w:sz w:val="18"/>
        </w:rPr>
      </w:pPr>
      <w:r>
        <w:rPr>
          <w:sz w:val="18"/>
        </w:rPr>
        <w:t xml:space="preserve">       záväzky, pôžičky a úvery – nominálnymi hodnotami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  rezervy – odhadom nominálnymi hodnotami</w:t>
      </w:r>
    </w:p>
    <w:p w:rsidR="00012AF5" w:rsidRDefault="00012AF5">
      <w:pPr>
        <w:pStyle w:val="Nadpis3"/>
        <w:rPr>
          <w:sz w:val="18"/>
          <w:lang w:val="sk-SK"/>
        </w:rPr>
      </w:pPr>
      <w:bookmarkStart w:id="34" w:name="_Toc457199719"/>
      <w:bookmarkStart w:id="35" w:name="_Toc465133761"/>
      <w:r>
        <w:rPr>
          <w:sz w:val="18"/>
          <w:lang w:val="sk-SK"/>
        </w:rPr>
        <w:t>11/ časové rozlíšenie na strane pasív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  účet 383 : Výdaje budúcich období – nominálnymi hodnotami   - neúčtovala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  účet 384:   Výnosy budúcich období – odhadom nominálnymi hodnotami - neúčtovala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12/   deriváty</w:t>
      </w:r>
    </w:p>
    <w:p w:rsidR="00012AF5" w:rsidRDefault="00012AF5">
      <w:pPr>
        <w:rPr>
          <w:sz w:val="18"/>
        </w:rPr>
      </w:pPr>
      <w:r>
        <w:rPr>
          <w:b/>
          <w:sz w:val="18"/>
        </w:rPr>
        <w:t xml:space="preserve">        </w:t>
      </w:r>
      <w:r>
        <w:rPr>
          <w:sz w:val="18"/>
        </w:rPr>
        <w:t>nominálnymi hodnotami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13/  prenajatý majetok a majetok obstaraný na základe zmluvy o kúpe prenajatej veci</w:t>
      </w:r>
    </w:p>
    <w:p w:rsidR="00494A71" w:rsidRDefault="00012AF5">
      <w:pPr>
        <w:rPr>
          <w:sz w:val="18"/>
        </w:rPr>
      </w:pPr>
      <w:r>
        <w:rPr>
          <w:b/>
          <w:sz w:val="18"/>
        </w:rPr>
        <w:t xml:space="preserve">       </w:t>
      </w:r>
      <w:r>
        <w:rPr>
          <w:sz w:val="18"/>
        </w:rPr>
        <w:t xml:space="preserve">nominálnymi hodnotami.  </w:t>
      </w:r>
    </w:p>
    <w:p w:rsidR="00494A71" w:rsidRDefault="00494A71">
      <w:pPr>
        <w:rPr>
          <w:sz w:val="18"/>
        </w:rPr>
      </w:pPr>
      <w:r>
        <w:rPr>
          <w:sz w:val="18"/>
        </w:rPr>
        <w:t xml:space="preserve">       </w:t>
      </w:r>
      <w:r w:rsidR="00012AF5">
        <w:rPr>
          <w:sz w:val="18"/>
        </w:rPr>
        <w:t xml:space="preserve">Účtovná jednotka </w:t>
      </w:r>
      <w:r w:rsidR="0049175B">
        <w:rPr>
          <w:sz w:val="18"/>
        </w:rPr>
        <w:t>ne</w:t>
      </w:r>
      <w:r w:rsidR="00012AF5">
        <w:rPr>
          <w:sz w:val="18"/>
        </w:rPr>
        <w:t>vlastn</w:t>
      </w:r>
      <w:r w:rsidR="0049175B">
        <w:rPr>
          <w:sz w:val="18"/>
        </w:rPr>
        <w:t>í</w:t>
      </w:r>
      <w:r w:rsidR="00012AF5">
        <w:rPr>
          <w:sz w:val="18"/>
        </w:rPr>
        <w:t xml:space="preserve"> prenajatý majetok obstaraný</w:t>
      </w:r>
      <w:r>
        <w:rPr>
          <w:sz w:val="18"/>
        </w:rPr>
        <w:t xml:space="preserve"> </w:t>
      </w:r>
      <w:r w:rsidR="00012AF5">
        <w:rPr>
          <w:sz w:val="18"/>
        </w:rPr>
        <w:t xml:space="preserve">na základe zmluvy o kúpe prenajatej </w:t>
      </w:r>
      <w:r w:rsidR="00797D20">
        <w:rPr>
          <w:sz w:val="18"/>
        </w:rPr>
        <w:t xml:space="preserve">veci </w:t>
      </w:r>
    </w:p>
    <w:p w:rsidR="00012AF5" w:rsidRDefault="00012AF5">
      <w:pPr>
        <w:pStyle w:val="Nadpis3"/>
        <w:rPr>
          <w:sz w:val="18"/>
          <w:lang w:val="sk-SK"/>
        </w:rPr>
      </w:pPr>
      <w:r>
        <w:rPr>
          <w:sz w:val="18"/>
          <w:lang w:val="sk-SK"/>
        </w:rPr>
        <w:t>14/  majetok obstaraný v privatizácii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   účtovná jednotka nevlastní majetok obstaraný v privatizácii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15/  daň z príjmov splatná a odložená</w:t>
      </w:r>
    </w:p>
    <w:p w:rsidR="00012AF5" w:rsidRDefault="00012AF5">
      <w:pPr>
        <w:rPr>
          <w:sz w:val="18"/>
        </w:rPr>
      </w:pPr>
      <w:r>
        <w:rPr>
          <w:b/>
          <w:sz w:val="18"/>
        </w:rPr>
        <w:t xml:space="preserve">        </w:t>
      </w:r>
      <w:r>
        <w:rPr>
          <w:sz w:val="18"/>
        </w:rPr>
        <w:t>nominálnou hodnotou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b/>
          <w:sz w:val="18"/>
        </w:rPr>
        <w:t>d/ tvorba odpisového plánu, doba odpisovania sadzby odpisov a metódy účtovných odpisov</w:t>
      </w:r>
    </w:p>
    <w:p w:rsidR="00012AF5" w:rsidRDefault="00012AF5">
      <w:pPr>
        <w:rPr>
          <w:sz w:val="18"/>
        </w:rPr>
      </w:pPr>
      <w:r>
        <w:rPr>
          <w:sz w:val="18"/>
        </w:rPr>
        <w:t>Pri odpisovaní boli použité odpisové sadzby podľa § 31, 32  zákona o daniach z príjmov.</w:t>
      </w:r>
    </w:p>
    <w:p w:rsidR="00012AF5" w:rsidRDefault="00012AF5">
      <w:pPr>
        <w:rPr>
          <w:sz w:val="18"/>
        </w:rPr>
      </w:pP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976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 majetku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Odpisová metóda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Dlhodobý nehmotný majetok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Zriaďovacie výdavky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Aktivované náklady na vývoj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Software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Oceniteľné práva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Ostatný nehmotný  majetok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976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 xml:space="preserve">Dlhodobý hmotný majetok 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Budovy, haly, stavby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Stroje prístroje a zariadenia</w:t>
            </w:r>
          </w:p>
        </w:tc>
        <w:tc>
          <w:tcPr>
            <w:tcW w:w="2976" w:type="dxa"/>
          </w:tcPr>
          <w:p w:rsidR="00012AF5" w:rsidRDefault="00494A71">
            <w:pPr>
              <w:rPr>
                <w:sz w:val="18"/>
              </w:rPr>
            </w:pPr>
            <w:r>
              <w:rPr>
                <w:sz w:val="18"/>
              </w:rPr>
              <w:t>rovnomerné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rovnomerné - mesačné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Inventár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Pestovateľské celky trvalých porastov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Základné stádo a ťažné zvieratá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Ostatný hmotný  majetok</w:t>
            </w:r>
          </w:p>
        </w:tc>
        <w:tc>
          <w:tcPr>
            <w:tcW w:w="2976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e/ dotácie poskytnuté na obstaranie majetku s uvedením zložky a ocenenia majetku</w:t>
      </w:r>
    </w:p>
    <w:p w:rsidR="00012AF5" w:rsidRDefault="00012AF5">
      <w:pPr>
        <w:rPr>
          <w:sz w:val="18"/>
        </w:rPr>
      </w:pPr>
      <w:r>
        <w:rPr>
          <w:b/>
          <w:sz w:val="18"/>
        </w:rPr>
        <w:t xml:space="preserve">     </w:t>
      </w:r>
      <w:r>
        <w:rPr>
          <w:sz w:val="18"/>
        </w:rPr>
        <w:t xml:space="preserve">účtovná jednotka počas účtovného obdobia </w:t>
      </w:r>
      <w:proofErr w:type="spellStart"/>
      <w:r>
        <w:rPr>
          <w:sz w:val="18"/>
        </w:rPr>
        <w:t>neobdržala</w:t>
      </w:r>
      <w:proofErr w:type="spellEnd"/>
      <w:r>
        <w:rPr>
          <w:sz w:val="18"/>
        </w:rPr>
        <w:t xml:space="preserve"> žiadne dotácie na obstaranie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dlhodobého majetku</w:t>
      </w: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F/ Informácie o údajoch na strane aktív súvahy</w:t>
      </w: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a/ prehľad o pohybe dlhodobého majetku, prehľad o </w:t>
      </w:r>
      <w:proofErr w:type="spellStart"/>
      <w:r>
        <w:rPr>
          <w:b/>
          <w:sz w:val="18"/>
        </w:rPr>
        <w:t>oprávkach</w:t>
      </w:r>
      <w:proofErr w:type="spellEnd"/>
      <w:r>
        <w:rPr>
          <w:b/>
          <w:sz w:val="18"/>
        </w:rPr>
        <w:t xml:space="preserve"> a zostatkových cenách</w:t>
      </w:r>
    </w:p>
    <w:tbl>
      <w:tblPr>
        <w:tblW w:w="971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1418"/>
        <w:gridCol w:w="1418"/>
        <w:gridCol w:w="1418"/>
        <w:gridCol w:w="1418"/>
      </w:tblGrid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Obstarávacia cena</w:t>
            </w: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Oprávky a opravné položky</w:t>
            </w: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cena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Dlhodobý nehmotný majetok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Zriaďovacie výdavky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Aktivované náklady na vývoj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Software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Oceniteľné práva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Iný nehmotný majetok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Nedokončené nehmotné investície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Poskytnuté preddavky na NIM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b/>
                <w:i/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b/>
                <w:i/>
                <w:sz w:val="18"/>
              </w:rPr>
              <w:t>Dlhodobý hmotný majetok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Budovy, haly a stavby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rPr>
          <w:trHeight w:val="168"/>
        </w:trPr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Stroje, </w:t>
            </w:r>
            <w:proofErr w:type="spellStart"/>
            <w:r>
              <w:rPr>
                <w:sz w:val="18"/>
              </w:rPr>
              <w:t>prístr</w:t>
            </w:r>
            <w:proofErr w:type="spellEnd"/>
            <w:r>
              <w:rPr>
                <w:sz w:val="18"/>
              </w:rPr>
              <w:t>. a </w:t>
            </w:r>
            <w:proofErr w:type="spellStart"/>
            <w:r>
              <w:rPr>
                <w:sz w:val="18"/>
              </w:rPr>
              <w:t>zariad</w:t>
            </w:r>
            <w:proofErr w:type="spellEnd"/>
            <w:r>
              <w:rPr>
                <w:sz w:val="18"/>
              </w:rPr>
              <w:t xml:space="preserve">., dopr. </w:t>
            </w:r>
            <w:proofErr w:type="spellStart"/>
            <w:r>
              <w:rPr>
                <w:sz w:val="18"/>
              </w:rPr>
              <w:t>prostr.,inv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35 291</w:t>
            </w:r>
          </w:p>
        </w:tc>
        <w:tc>
          <w:tcPr>
            <w:tcW w:w="1418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28 226</w:t>
            </w:r>
          </w:p>
        </w:tc>
        <w:tc>
          <w:tcPr>
            <w:tcW w:w="1418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7 065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 w:rsidP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 w:rsidP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 w:rsidP="00012AF5">
            <w:pPr>
              <w:jc w:val="right"/>
              <w:rPr>
                <w:sz w:val="18"/>
              </w:rPr>
            </w:pP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4A48A7" w:rsidRDefault="004A48A7" w:rsidP="00732E7B">
            <w:pPr>
              <w:jc w:val="right"/>
              <w:rPr>
                <w:sz w:val="18"/>
              </w:rPr>
            </w:pPr>
            <w:r>
              <w:rPr>
                <w:sz w:val="18"/>
              </w:rPr>
              <w:t>35 291</w:t>
            </w:r>
          </w:p>
        </w:tc>
        <w:tc>
          <w:tcPr>
            <w:tcW w:w="1418" w:type="dxa"/>
          </w:tcPr>
          <w:p w:rsidR="004A48A7" w:rsidRDefault="004A48A7" w:rsidP="00B11556">
            <w:pPr>
              <w:jc w:val="right"/>
              <w:rPr>
                <w:sz w:val="18"/>
              </w:rPr>
            </w:pPr>
            <w:r>
              <w:rPr>
                <w:sz w:val="18"/>
              </w:rPr>
              <w:t>35 291</w:t>
            </w:r>
          </w:p>
        </w:tc>
        <w:tc>
          <w:tcPr>
            <w:tcW w:w="1418" w:type="dxa"/>
          </w:tcPr>
          <w:p w:rsidR="004A48A7" w:rsidRDefault="004A48A7" w:rsidP="00732E7B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Pestovateľské celky trvalých porastov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Základné stádo a ťažné zvieratá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Iný HIM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nedokončené hmotné investície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Poskytnuté preddavky na HM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Opravná položka k </w:t>
            </w:r>
            <w:proofErr w:type="spellStart"/>
            <w:r>
              <w:rPr>
                <w:sz w:val="18"/>
              </w:rPr>
              <w:t>nadobud</w:t>
            </w:r>
            <w:proofErr w:type="spellEnd"/>
            <w:r>
              <w:rPr>
                <w:sz w:val="18"/>
              </w:rPr>
              <w:t>. Majetku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Finančné investície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Pod. CP a </w:t>
            </w:r>
            <w:proofErr w:type="spellStart"/>
            <w:r>
              <w:rPr>
                <w:sz w:val="18"/>
              </w:rPr>
              <w:t>vkl</w:t>
            </w:r>
            <w:proofErr w:type="spellEnd"/>
            <w:r>
              <w:rPr>
                <w:sz w:val="18"/>
              </w:rPr>
              <w:t>. v pod. s </w:t>
            </w:r>
            <w:proofErr w:type="spellStart"/>
            <w:r>
              <w:rPr>
                <w:sz w:val="18"/>
              </w:rPr>
              <w:t>rozh</w:t>
            </w:r>
            <w:proofErr w:type="spellEnd"/>
            <w:r>
              <w:rPr>
                <w:sz w:val="18"/>
              </w:rPr>
              <w:t>. Vplyvom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Pod. CP a </w:t>
            </w:r>
            <w:proofErr w:type="spellStart"/>
            <w:r>
              <w:rPr>
                <w:sz w:val="18"/>
              </w:rPr>
              <w:t>vkl</w:t>
            </w:r>
            <w:proofErr w:type="spellEnd"/>
            <w:r>
              <w:rPr>
                <w:sz w:val="18"/>
              </w:rPr>
              <w:t>. v pod. s </w:t>
            </w:r>
            <w:proofErr w:type="spellStart"/>
            <w:r>
              <w:rPr>
                <w:sz w:val="18"/>
              </w:rPr>
              <w:t>podst</w:t>
            </w:r>
            <w:proofErr w:type="spellEnd"/>
            <w:r>
              <w:rPr>
                <w:sz w:val="18"/>
              </w:rPr>
              <w:t>. Vplyvom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Ostatné </w:t>
            </w:r>
            <w:proofErr w:type="spellStart"/>
            <w:r>
              <w:rPr>
                <w:sz w:val="18"/>
              </w:rPr>
              <w:t>inv</w:t>
            </w:r>
            <w:proofErr w:type="spellEnd"/>
            <w:r>
              <w:rPr>
                <w:sz w:val="18"/>
              </w:rPr>
              <w:t>. CP a vklady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Pôžičky pod. v skupine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Iné finančné investície</w:t>
            </w: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A48A7" w:rsidTr="003205E6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4A48A7" w:rsidRDefault="004A48A7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418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012AF5" w:rsidRDefault="00012AF5">
      <w:pPr>
        <w:pStyle w:val="Nadpis2"/>
        <w:rPr>
          <w:sz w:val="18"/>
        </w:rPr>
      </w:pPr>
      <w:r>
        <w:rPr>
          <w:sz w:val="18"/>
        </w:rPr>
        <w:t xml:space="preserve">b/ </w:t>
      </w:r>
      <w:proofErr w:type="spellStart"/>
      <w:r>
        <w:rPr>
          <w:sz w:val="18"/>
        </w:rPr>
        <w:t>spôsob</w:t>
      </w:r>
      <w:proofErr w:type="spellEnd"/>
      <w:r>
        <w:rPr>
          <w:sz w:val="18"/>
        </w:rPr>
        <w:t xml:space="preserve"> a </w:t>
      </w:r>
      <w:proofErr w:type="spellStart"/>
      <w:r>
        <w:rPr>
          <w:sz w:val="18"/>
        </w:rPr>
        <w:t>výška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poistenia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dlhodobého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majetku</w:t>
      </w:r>
      <w:proofErr w:type="spellEnd"/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  <w:gridCol w:w="387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Dlhodobý hmotný a nehmotný majetok</w:t>
            </w:r>
          </w:p>
        </w:tc>
        <w:tc>
          <w:tcPr>
            <w:tcW w:w="2040" w:type="dxa"/>
          </w:tcPr>
          <w:p w:rsidR="00012AF5" w:rsidRDefault="00012AF5">
            <w:pPr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 xml:space="preserve">Výška v </w:t>
            </w:r>
            <w:r w:rsidR="001A46EE">
              <w:rPr>
                <w:b/>
                <w:sz w:val="18"/>
                <w:szCs w:val="22"/>
              </w:rPr>
              <w:t>EUR</w:t>
            </w:r>
          </w:p>
        </w:tc>
        <w:tc>
          <w:tcPr>
            <w:tcW w:w="3873" w:type="dxa"/>
          </w:tcPr>
          <w:p w:rsidR="00012AF5" w:rsidRDefault="00012AF5">
            <w:pPr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 xml:space="preserve">Poistený v 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4A48A7" w:rsidP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1 172</w:t>
            </w:r>
          </w:p>
        </w:tc>
        <w:tc>
          <w:tcPr>
            <w:tcW w:w="387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ALLIANZ</w:t>
            </w:r>
          </w:p>
        </w:tc>
      </w:tr>
    </w:tbl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 xml:space="preserve">c/ dlhodobý hmotný a nehmotný majetok, na ktorý je zriadené záložné právo     </w:t>
      </w: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  <w:gridCol w:w="387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Dlhodobý hmotný a nehmotný majetok</w:t>
            </w:r>
          </w:p>
        </w:tc>
        <w:tc>
          <w:tcPr>
            <w:tcW w:w="2040" w:type="dxa"/>
          </w:tcPr>
          <w:p w:rsidR="00012AF5" w:rsidRDefault="00012AF5">
            <w:pPr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Výška</w:t>
            </w:r>
          </w:p>
        </w:tc>
        <w:tc>
          <w:tcPr>
            <w:tcW w:w="3873" w:type="dxa"/>
          </w:tcPr>
          <w:p w:rsidR="00012AF5" w:rsidRDefault="00012AF5">
            <w:pPr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Záložné právo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87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  <w:r>
        <w:rPr>
          <w:b/>
          <w:sz w:val="18"/>
        </w:rPr>
        <w:t>Nie je.</w:t>
      </w: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d/ dlhodobý hmotný a nehmotný majetok nadobudnutý zmluvou o zabezpečovacom</w:t>
      </w: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 xml:space="preserve">     prevode práva, alebo ktorý sa využíva na základe zmluvy o výpožičke</w:t>
      </w: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 xml:space="preserve">       </w:t>
      </w:r>
    </w:p>
    <w:p w:rsidR="00012AF5" w:rsidRDefault="00012AF5">
      <w:pPr>
        <w:rPr>
          <w:sz w:val="18"/>
        </w:rPr>
      </w:pPr>
      <w:r>
        <w:rPr>
          <w:b/>
          <w:sz w:val="18"/>
        </w:rPr>
        <w:t xml:space="preserve">     </w:t>
      </w:r>
      <w:r>
        <w:rPr>
          <w:sz w:val="18"/>
        </w:rPr>
        <w:t>v účtovnej jednotke sa nepoužíva majetok nadobudnutý formou zmluvy o zabezpečovacom prevode práva alebo na základe výpožičky</w:t>
      </w:r>
    </w:p>
    <w:p w:rsidR="00012AF5" w:rsidRDefault="00012AF5">
      <w:pPr>
        <w:rPr>
          <w:sz w:val="18"/>
        </w:rPr>
      </w:pPr>
    </w:p>
    <w:p w:rsidR="005E5BE3" w:rsidRDefault="005E5BE3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e/ dlhodobý nehnuteľný majetok, ktorý nie je zapísaný v do katastra nehnuteľnosti, pričom účtovná jednotka tento majetok využíva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 </w:t>
      </w:r>
    </w:p>
    <w:p w:rsidR="00012AF5" w:rsidRDefault="00012AF5">
      <w:pPr>
        <w:rPr>
          <w:sz w:val="18"/>
          <w:lang w:val="de-DE"/>
        </w:rPr>
      </w:pPr>
      <w:r>
        <w:rPr>
          <w:sz w:val="18"/>
        </w:rPr>
        <w:lastRenderedPageBreak/>
        <w:t xml:space="preserve">     v účtovnej jednotke nie je evidovaný nehnuteľný majetok, pri ktorom by nebolo vlastnícke právo </w:t>
      </w:r>
      <w:proofErr w:type="spellStart"/>
      <w:r>
        <w:rPr>
          <w:sz w:val="18"/>
          <w:lang w:val="de-DE"/>
        </w:rPr>
        <w:t>zapísané</w:t>
      </w:r>
      <w:proofErr w:type="spellEnd"/>
      <w:r>
        <w:rPr>
          <w:sz w:val="18"/>
          <w:lang w:val="de-DE"/>
        </w:rPr>
        <w:t xml:space="preserve"> do </w:t>
      </w:r>
      <w:proofErr w:type="spellStart"/>
      <w:r>
        <w:rPr>
          <w:sz w:val="18"/>
          <w:lang w:val="de-DE"/>
        </w:rPr>
        <w:t>katastra</w:t>
      </w:r>
      <w:proofErr w:type="spellEnd"/>
      <w:r>
        <w:rPr>
          <w:sz w:val="18"/>
          <w:lang w:val="de-DE"/>
        </w:rPr>
        <w:t xml:space="preserve"> </w:t>
      </w:r>
      <w:proofErr w:type="spellStart"/>
      <w:r>
        <w:rPr>
          <w:sz w:val="18"/>
          <w:lang w:val="de-DE"/>
        </w:rPr>
        <w:t>nehnuteľnosti</w:t>
      </w:r>
      <w:proofErr w:type="spellEnd"/>
    </w:p>
    <w:p w:rsidR="00012AF5" w:rsidRDefault="00012AF5">
      <w:pPr>
        <w:rPr>
          <w:b/>
          <w:sz w:val="18"/>
          <w:lang w:val="en-US"/>
        </w:rPr>
      </w:pPr>
    </w:p>
    <w:p w:rsidR="00012AF5" w:rsidRDefault="00012AF5">
      <w:pPr>
        <w:rPr>
          <w:b/>
          <w:sz w:val="18"/>
          <w:lang w:val="en-US"/>
        </w:rPr>
      </w:pPr>
      <w:r>
        <w:rPr>
          <w:b/>
          <w:sz w:val="18"/>
          <w:lang w:val="en-US"/>
        </w:rPr>
        <w:t>f/   goodwill</w:t>
      </w:r>
    </w:p>
    <w:p w:rsidR="00012AF5" w:rsidRDefault="00012AF5">
      <w:pPr>
        <w:rPr>
          <w:sz w:val="18"/>
          <w:lang w:val="en-US"/>
        </w:rPr>
      </w:pPr>
      <w:r>
        <w:rPr>
          <w:b/>
          <w:sz w:val="18"/>
          <w:lang w:val="en-US"/>
        </w:rPr>
        <w:t xml:space="preserve">     </w:t>
      </w:r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účtovná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jednotka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neeviduje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tento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majetok</w:t>
      </w:r>
      <w:proofErr w:type="spellEnd"/>
    </w:p>
    <w:p w:rsidR="00012AF5" w:rsidRDefault="00012AF5">
      <w:pPr>
        <w:rPr>
          <w:b/>
          <w:sz w:val="18"/>
          <w:lang w:val="en-US"/>
        </w:rPr>
      </w:pPr>
      <w:r>
        <w:rPr>
          <w:b/>
          <w:sz w:val="18"/>
          <w:lang w:val="en-US"/>
        </w:rPr>
        <w:t xml:space="preserve">g/  </w:t>
      </w:r>
      <w:proofErr w:type="spellStart"/>
      <w:r>
        <w:rPr>
          <w:b/>
          <w:sz w:val="18"/>
          <w:lang w:val="en-US"/>
        </w:rPr>
        <w:t>údaje</w:t>
      </w:r>
      <w:proofErr w:type="spellEnd"/>
      <w:r>
        <w:rPr>
          <w:b/>
          <w:sz w:val="18"/>
          <w:lang w:val="en-US"/>
        </w:rPr>
        <w:t xml:space="preserve"> o </w:t>
      </w:r>
      <w:proofErr w:type="spellStart"/>
      <w:r>
        <w:rPr>
          <w:b/>
          <w:sz w:val="18"/>
          <w:lang w:val="en-US"/>
        </w:rPr>
        <w:t>opravnej</w:t>
      </w:r>
      <w:proofErr w:type="spellEnd"/>
      <w:r>
        <w:rPr>
          <w:b/>
          <w:sz w:val="18"/>
          <w:lang w:val="en-US"/>
        </w:rPr>
        <w:t xml:space="preserve"> </w:t>
      </w:r>
      <w:proofErr w:type="spellStart"/>
      <w:r>
        <w:rPr>
          <w:b/>
          <w:sz w:val="18"/>
          <w:lang w:val="en-US"/>
        </w:rPr>
        <w:t>položke</w:t>
      </w:r>
      <w:proofErr w:type="spellEnd"/>
      <w:r>
        <w:rPr>
          <w:b/>
          <w:sz w:val="18"/>
          <w:lang w:val="en-US"/>
        </w:rPr>
        <w:t xml:space="preserve"> k </w:t>
      </w:r>
      <w:proofErr w:type="spellStart"/>
      <w:r>
        <w:rPr>
          <w:b/>
          <w:sz w:val="18"/>
          <w:lang w:val="en-US"/>
        </w:rPr>
        <w:t>nadobudnutému</w:t>
      </w:r>
      <w:proofErr w:type="spellEnd"/>
      <w:r>
        <w:rPr>
          <w:b/>
          <w:sz w:val="18"/>
          <w:lang w:val="en-US"/>
        </w:rPr>
        <w:t xml:space="preserve"> </w:t>
      </w:r>
      <w:proofErr w:type="spellStart"/>
      <w:r>
        <w:rPr>
          <w:b/>
          <w:sz w:val="18"/>
          <w:lang w:val="en-US"/>
        </w:rPr>
        <w:t>majetku</w:t>
      </w:r>
      <w:proofErr w:type="spellEnd"/>
    </w:p>
    <w:p w:rsidR="00012AF5" w:rsidRDefault="00012AF5">
      <w:pPr>
        <w:rPr>
          <w:sz w:val="18"/>
          <w:lang w:val="en-US"/>
        </w:rPr>
      </w:pPr>
      <w:r>
        <w:rPr>
          <w:b/>
          <w:sz w:val="18"/>
          <w:lang w:val="en-US"/>
        </w:rPr>
        <w:t xml:space="preserve">     </w:t>
      </w:r>
      <w:proofErr w:type="spellStart"/>
      <w:r>
        <w:rPr>
          <w:sz w:val="18"/>
          <w:lang w:val="en-US"/>
        </w:rPr>
        <w:t>účtovná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jednotka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neeviduje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opravnú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položku</w:t>
      </w:r>
      <w:proofErr w:type="spellEnd"/>
      <w:r>
        <w:rPr>
          <w:sz w:val="18"/>
          <w:lang w:val="en-US"/>
        </w:rPr>
        <w:t xml:space="preserve"> k </w:t>
      </w:r>
      <w:proofErr w:type="spellStart"/>
      <w:r>
        <w:rPr>
          <w:sz w:val="18"/>
          <w:lang w:val="en-US"/>
        </w:rPr>
        <w:t>nadobudnutému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majetku</w:t>
      </w:r>
      <w:proofErr w:type="spellEnd"/>
    </w:p>
    <w:p w:rsidR="00012AF5" w:rsidRDefault="00012AF5">
      <w:pPr>
        <w:rPr>
          <w:sz w:val="18"/>
          <w:lang w:val="en-US"/>
        </w:rPr>
      </w:pPr>
    </w:p>
    <w:p w:rsidR="00012AF5" w:rsidRDefault="00012AF5">
      <w:pPr>
        <w:rPr>
          <w:b/>
          <w:sz w:val="18"/>
          <w:lang w:val="en-US"/>
        </w:rPr>
      </w:pPr>
      <w:r>
        <w:rPr>
          <w:b/>
          <w:sz w:val="18"/>
          <w:lang w:val="en-US"/>
        </w:rPr>
        <w:t xml:space="preserve">h/   </w:t>
      </w:r>
      <w:proofErr w:type="spellStart"/>
      <w:r>
        <w:rPr>
          <w:b/>
          <w:sz w:val="18"/>
          <w:lang w:val="en-US"/>
        </w:rPr>
        <w:t>údaje</w:t>
      </w:r>
      <w:proofErr w:type="spellEnd"/>
      <w:r>
        <w:rPr>
          <w:b/>
          <w:sz w:val="18"/>
          <w:lang w:val="en-US"/>
        </w:rPr>
        <w:t xml:space="preserve"> o </w:t>
      </w:r>
      <w:proofErr w:type="spellStart"/>
      <w:r>
        <w:rPr>
          <w:b/>
          <w:sz w:val="18"/>
          <w:lang w:val="en-US"/>
        </w:rPr>
        <w:t>výskumnej</w:t>
      </w:r>
      <w:proofErr w:type="spellEnd"/>
      <w:r>
        <w:rPr>
          <w:b/>
          <w:sz w:val="18"/>
          <w:lang w:val="en-US"/>
        </w:rPr>
        <w:t xml:space="preserve"> a </w:t>
      </w:r>
      <w:proofErr w:type="spellStart"/>
      <w:r>
        <w:rPr>
          <w:b/>
          <w:sz w:val="18"/>
          <w:lang w:val="en-US"/>
        </w:rPr>
        <w:t>vývojovej</w:t>
      </w:r>
      <w:proofErr w:type="spellEnd"/>
      <w:r>
        <w:rPr>
          <w:b/>
          <w:sz w:val="18"/>
          <w:lang w:val="en-US"/>
        </w:rPr>
        <w:t xml:space="preserve"> </w:t>
      </w:r>
      <w:proofErr w:type="spellStart"/>
      <w:r>
        <w:rPr>
          <w:b/>
          <w:sz w:val="18"/>
          <w:lang w:val="en-US"/>
        </w:rPr>
        <w:t>činnosti</w:t>
      </w:r>
      <w:proofErr w:type="spellEnd"/>
    </w:p>
    <w:p w:rsidR="00012AF5" w:rsidRDefault="00012AF5">
      <w:pPr>
        <w:rPr>
          <w:sz w:val="18"/>
          <w:lang w:val="en-US"/>
        </w:rPr>
      </w:pPr>
      <w:r>
        <w:rPr>
          <w:b/>
          <w:sz w:val="18"/>
          <w:lang w:val="en-US"/>
        </w:rPr>
        <w:t xml:space="preserve">      </w:t>
      </w:r>
      <w:proofErr w:type="spellStart"/>
      <w:r>
        <w:rPr>
          <w:sz w:val="18"/>
          <w:lang w:val="en-US"/>
        </w:rPr>
        <w:t>účtovná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jednotka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sa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nezaoberá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výskumnou</w:t>
      </w:r>
      <w:proofErr w:type="spellEnd"/>
      <w:r>
        <w:rPr>
          <w:sz w:val="18"/>
          <w:lang w:val="en-US"/>
        </w:rPr>
        <w:t xml:space="preserve"> a </w:t>
      </w:r>
      <w:proofErr w:type="spellStart"/>
      <w:r>
        <w:rPr>
          <w:sz w:val="18"/>
          <w:lang w:val="en-US"/>
        </w:rPr>
        <w:t>vývojovou</w:t>
      </w:r>
      <w:proofErr w:type="spellEnd"/>
      <w:r>
        <w:rPr>
          <w:sz w:val="18"/>
          <w:lang w:val="en-US"/>
        </w:rPr>
        <w:t xml:space="preserve"> </w:t>
      </w:r>
      <w:proofErr w:type="spellStart"/>
      <w:r>
        <w:rPr>
          <w:sz w:val="18"/>
          <w:lang w:val="en-US"/>
        </w:rPr>
        <w:t>činnosťou</w:t>
      </w:r>
      <w:proofErr w:type="spellEnd"/>
    </w:p>
    <w:p w:rsidR="00012AF5" w:rsidRDefault="00012AF5">
      <w:pPr>
        <w:rPr>
          <w:sz w:val="18"/>
          <w:lang w:val="en-US"/>
        </w:rPr>
      </w:pPr>
    </w:p>
    <w:p w:rsidR="00012AF5" w:rsidRDefault="00012AF5">
      <w:pPr>
        <w:rPr>
          <w:sz w:val="18"/>
          <w:lang w:val="en-US"/>
        </w:rPr>
      </w:pPr>
      <w:proofErr w:type="spellStart"/>
      <w:r>
        <w:rPr>
          <w:b/>
          <w:sz w:val="18"/>
          <w:lang w:val="en-US"/>
        </w:rPr>
        <w:t>i</w:t>
      </w:r>
      <w:proofErr w:type="spellEnd"/>
      <w:r>
        <w:rPr>
          <w:b/>
          <w:sz w:val="18"/>
          <w:lang w:val="en-US"/>
        </w:rPr>
        <w:t xml:space="preserve">/    </w:t>
      </w:r>
      <w:proofErr w:type="spellStart"/>
      <w:r>
        <w:rPr>
          <w:b/>
          <w:sz w:val="18"/>
          <w:lang w:val="en-US"/>
        </w:rPr>
        <w:t>štruktúra</w:t>
      </w:r>
      <w:proofErr w:type="spellEnd"/>
      <w:r>
        <w:rPr>
          <w:b/>
          <w:sz w:val="18"/>
          <w:lang w:val="en-US"/>
        </w:rPr>
        <w:t xml:space="preserve"> </w:t>
      </w:r>
      <w:proofErr w:type="spellStart"/>
      <w:r>
        <w:rPr>
          <w:b/>
          <w:sz w:val="18"/>
          <w:lang w:val="en-US"/>
        </w:rPr>
        <w:t>dlhodobého</w:t>
      </w:r>
      <w:proofErr w:type="spellEnd"/>
      <w:r>
        <w:rPr>
          <w:b/>
          <w:sz w:val="18"/>
          <w:lang w:val="en-US"/>
        </w:rPr>
        <w:t xml:space="preserve"> </w:t>
      </w:r>
      <w:proofErr w:type="spellStart"/>
      <w:r>
        <w:rPr>
          <w:b/>
          <w:sz w:val="18"/>
          <w:lang w:val="en-US"/>
        </w:rPr>
        <w:t>finančného</w:t>
      </w:r>
      <w:proofErr w:type="spellEnd"/>
      <w:r>
        <w:rPr>
          <w:b/>
          <w:sz w:val="18"/>
          <w:lang w:val="en-US"/>
        </w:rPr>
        <w:t xml:space="preserve"> </w:t>
      </w:r>
      <w:proofErr w:type="spellStart"/>
      <w:r>
        <w:rPr>
          <w:b/>
          <w:sz w:val="18"/>
          <w:lang w:val="en-US"/>
        </w:rPr>
        <w:t>majetku</w:t>
      </w:r>
      <w:proofErr w:type="spellEnd"/>
      <w:r>
        <w:rPr>
          <w:b/>
          <w:sz w:val="18"/>
          <w:lang w:val="en-US"/>
        </w:rPr>
        <w:t xml:space="preserve"> a </w:t>
      </w:r>
      <w:proofErr w:type="spellStart"/>
      <w:r>
        <w:rPr>
          <w:b/>
          <w:sz w:val="18"/>
          <w:lang w:val="en-US"/>
        </w:rPr>
        <w:t>jeho</w:t>
      </w:r>
      <w:proofErr w:type="spellEnd"/>
      <w:r>
        <w:rPr>
          <w:b/>
          <w:sz w:val="18"/>
          <w:lang w:val="en-US"/>
        </w:rPr>
        <w:t xml:space="preserve"> </w:t>
      </w:r>
      <w:proofErr w:type="spellStart"/>
      <w:r>
        <w:rPr>
          <w:b/>
          <w:sz w:val="18"/>
          <w:lang w:val="en-US"/>
        </w:rPr>
        <w:t>umiestnenie</w:t>
      </w:r>
      <w:proofErr w:type="spellEnd"/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1276"/>
        <w:gridCol w:w="1701"/>
        <w:gridCol w:w="1417"/>
        <w:gridCol w:w="1419"/>
      </w:tblGrid>
      <w:tr w:rsidR="00012AF5">
        <w:tblPrEx>
          <w:tblCellMar>
            <w:top w:w="0" w:type="dxa"/>
            <w:bottom w:w="0" w:type="dxa"/>
          </w:tblCellMar>
        </w:tblPrEx>
        <w:trPr>
          <w:trHeight w:val="560"/>
        </w:trPr>
        <w:tc>
          <w:tcPr>
            <w:tcW w:w="4111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 majetku</w:t>
            </w:r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umiestnenie</w:t>
            </w: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Výška VI</w:t>
            </w: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Výška HV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Podielové CP a podiely v </w:t>
            </w:r>
            <w:proofErr w:type="spellStart"/>
            <w:r>
              <w:rPr>
                <w:sz w:val="18"/>
              </w:rPr>
              <w:t>ovl.osobe</w:t>
            </w:r>
            <w:proofErr w:type="spellEnd"/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Podielové CP a podiely s </w:t>
            </w:r>
            <w:proofErr w:type="spellStart"/>
            <w:r>
              <w:rPr>
                <w:sz w:val="18"/>
              </w:rPr>
              <w:t>podst.vplyvom</w:t>
            </w:r>
            <w:proofErr w:type="spellEnd"/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Pôžičky </w:t>
            </w:r>
            <w:proofErr w:type="spellStart"/>
            <w:r>
              <w:rPr>
                <w:sz w:val="18"/>
              </w:rPr>
              <w:t>účt.jednotke</w:t>
            </w:r>
            <w:proofErr w:type="spellEnd"/>
            <w:r>
              <w:rPr>
                <w:sz w:val="18"/>
              </w:rPr>
              <w:t xml:space="preserve"> v </w:t>
            </w:r>
            <w:proofErr w:type="spellStart"/>
            <w:r>
              <w:rPr>
                <w:sz w:val="18"/>
              </w:rPr>
              <w:t>kons.celku</w:t>
            </w:r>
            <w:proofErr w:type="spellEnd"/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Ostatný dlhodobý finančný majetok</w:t>
            </w:r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Pôžičky s dobou splatnosti najviac 1 rok</w:t>
            </w:r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  <w:lang w:val="en-US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i/ údaje o pohyboch dlhodobého finančného majetku /OC, opravné položky /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1418"/>
        <w:gridCol w:w="1418"/>
        <w:gridCol w:w="1418"/>
        <w:gridCol w:w="1418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Obstarávacia cena</w:t>
            </w: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 opravné položky</w:t>
            </w: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cena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Podielové cenné papiere a podiely v </w:t>
            </w:r>
            <w:proofErr w:type="spellStart"/>
            <w:r>
              <w:rPr>
                <w:sz w:val="18"/>
              </w:rPr>
              <w:t>ovl.osobe</w:t>
            </w:r>
            <w:proofErr w:type="spellEnd"/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31.12.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Podielové CP a podiely v </w:t>
            </w:r>
            <w:proofErr w:type="spellStart"/>
            <w:r>
              <w:rPr>
                <w:sz w:val="18"/>
              </w:rPr>
              <w:t>spoloč</w:t>
            </w:r>
            <w:proofErr w:type="spellEnd"/>
            <w:r>
              <w:rPr>
                <w:sz w:val="18"/>
              </w:rPr>
              <w:t>. s </w:t>
            </w:r>
            <w:proofErr w:type="spellStart"/>
            <w:r>
              <w:rPr>
                <w:sz w:val="18"/>
              </w:rPr>
              <w:t>podst.vplyv</w:t>
            </w:r>
            <w:proofErr w:type="spellEnd"/>
            <w:r>
              <w:rPr>
                <w:sz w:val="18"/>
              </w:rPr>
              <w:t xml:space="preserve">. 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Pôžičky účtovnej jednotke v </w:t>
            </w:r>
            <w:proofErr w:type="spellStart"/>
            <w:r>
              <w:rPr>
                <w:sz w:val="18"/>
              </w:rPr>
              <w:t>kons.celku</w:t>
            </w:r>
            <w:proofErr w:type="spellEnd"/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Pôžičky s dobou splatnosti najviac 1 rok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k 1.1.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+ prírastky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- úbytky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bookmarkEnd w:id="34"/>
      <w:bookmarkEnd w:id="35"/>
    </w:tbl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b/>
          <w:sz w:val="18"/>
        </w:rPr>
        <w:t>j/ údaje o dlhodobom finančnom majetku na ktoré je zriadené záložné právo</w:t>
      </w: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  <w:gridCol w:w="387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Dlhodobý finančný majetok</w:t>
            </w:r>
          </w:p>
        </w:tc>
        <w:tc>
          <w:tcPr>
            <w:tcW w:w="20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Výška majetku</w:t>
            </w:r>
          </w:p>
        </w:tc>
        <w:tc>
          <w:tcPr>
            <w:tcW w:w="387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Záložné právo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87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bCs/>
          <w:sz w:val="18"/>
        </w:rPr>
      </w:pPr>
      <w:r>
        <w:rPr>
          <w:bCs/>
          <w:sz w:val="18"/>
        </w:rPr>
        <w:t>Nie je.</w:t>
      </w:r>
    </w:p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 xml:space="preserve">k/ ocenenie dlhodobého </w:t>
      </w:r>
      <w:proofErr w:type="spellStart"/>
      <w:r>
        <w:rPr>
          <w:b/>
          <w:sz w:val="18"/>
        </w:rPr>
        <w:t>finačného</w:t>
      </w:r>
      <w:proofErr w:type="spellEnd"/>
      <w:r>
        <w:rPr>
          <w:b/>
          <w:sz w:val="18"/>
        </w:rPr>
        <w:t xml:space="preserve"> majetku a vplyv ocenenia na HV a VI</w:t>
      </w:r>
      <w:r>
        <w:rPr>
          <w:sz w:val="18"/>
        </w:rPr>
        <w:t xml:space="preserve"> 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1276"/>
        <w:gridCol w:w="1701"/>
        <w:gridCol w:w="1417"/>
        <w:gridCol w:w="1419"/>
      </w:tblGrid>
      <w:tr w:rsidR="00012AF5">
        <w:tblPrEx>
          <w:tblCellMar>
            <w:top w:w="0" w:type="dxa"/>
            <w:bottom w:w="0" w:type="dxa"/>
          </w:tblCellMar>
        </w:tblPrEx>
        <w:trPr>
          <w:trHeight w:val="560"/>
        </w:trPr>
        <w:tc>
          <w:tcPr>
            <w:tcW w:w="4111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 majetku</w:t>
            </w:r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výška</w:t>
            </w:r>
          </w:p>
        </w:tc>
        <w:tc>
          <w:tcPr>
            <w:tcW w:w="1701" w:type="dxa"/>
          </w:tcPr>
          <w:p w:rsidR="00012AF5" w:rsidRDefault="00012AF5" w:rsidP="004A48A7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Ocenenie k 31.12.20</w:t>
            </w:r>
            <w:r w:rsidR="00C33BB8">
              <w:rPr>
                <w:b/>
                <w:sz w:val="18"/>
              </w:rPr>
              <w:t>1</w:t>
            </w:r>
            <w:r w:rsidR="004A48A7">
              <w:rPr>
                <w:b/>
                <w:sz w:val="18"/>
              </w:rPr>
              <w:t>3</w:t>
            </w: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Vplyv na výšku VI</w:t>
            </w: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Vplyv na výšku HV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Podielové CP a podiely v </w:t>
            </w:r>
            <w:proofErr w:type="spellStart"/>
            <w:r>
              <w:rPr>
                <w:sz w:val="18"/>
              </w:rPr>
              <w:t>ovl.osobe</w:t>
            </w:r>
            <w:proofErr w:type="spellEnd"/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Podielové CP a podiely s </w:t>
            </w:r>
            <w:proofErr w:type="spellStart"/>
            <w:r>
              <w:rPr>
                <w:sz w:val="18"/>
              </w:rPr>
              <w:t>podst.vplyvom</w:t>
            </w:r>
            <w:proofErr w:type="spellEnd"/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Pôžičky </w:t>
            </w:r>
            <w:proofErr w:type="spellStart"/>
            <w:r>
              <w:rPr>
                <w:sz w:val="18"/>
              </w:rPr>
              <w:t>účt.jednotke</w:t>
            </w:r>
            <w:proofErr w:type="spellEnd"/>
            <w:r>
              <w:rPr>
                <w:sz w:val="18"/>
              </w:rPr>
              <w:t xml:space="preserve"> v </w:t>
            </w:r>
            <w:proofErr w:type="spellStart"/>
            <w:r>
              <w:rPr>
                <w:sz w:val="18"/>
              </w:rPr>
              <w:t>kons.celku</w:t>
            </w:r>
            <w:proofErr w:type="spellEnd"/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Ostatný dlhodobý finančný majetok</w:t>
            </w:r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Pôžičky s dobou splatnosti najviac 1 rok</w:t>
            </w:r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o/ opravné položky k zásobám</w:t>
      </w:r>
    </w:p>
    <w:p w:rsidR="00012AF5" w:rsidRDefault="00012AF5">
      <w:pPr>
        <w:rPr>
          <w:b/>
          <w:sz w:val="18"/>
        </w:rPr>
      </w:pPr>
    </w:p>
    <w:p w:rsidR="00012AF5" w:rsidRDefault="00012AF5">
      <w:pPr>
        <w:pStyle w:val="Nadpis3"/>
        <w:rPr>
          <w:sz w:val="18"/>
          <w:lang w:val="sk-SK"/>
        </w:rPr>
      </w:pPr>
      <w:r>
        <w:rPr>
          <w:sz w:val="18"/>
          <w:lang w:val="sk-SK"/>
        </w:rPr>
        <w:t>Prehľad opravných položiek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5"/>
        <w:gridCol w:w="1275"/>
        <w:gridCol w:w="1275"/>
        <w:gridCol w:w="1275"/>
        <w:gridCol w:w="1275"/>
        <w:gridCol w:w="1068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2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zásob</w:t>
            </w:r>
          </w:p>
        </w:tc>
        <w:tc>
          <w:tcPr>
            <w:tcW w:w="127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k 1.1.</w:t>
            </w:r>
          </w:p>
        </w:tc>
        <w:tc>
          <w:tcPr>
            <w:tcW w:w="127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27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Zníženie</w:t>
            </w:r>
          </w:p>
        </w:tc>
        <w:tc>
          <w:tcPr>
            <w:tcW w:w="127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068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k 31.12.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2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Materiál</w:t>
            </w: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6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2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ned</w:t>
            </w:r>
            <w:proofErr w:type="spellEnd"/>
            <w:r>
              <w:rPr>
                <w:sz w:val="18"/>
              </w:rPr>
              <w:t>. výroba a </w:t>
            </w:r>
            <w:proofErr w:type="spellStart"/>
            <w:r>
              <w:rPr>
                <w:sz w:val="18"/>
              </w:rPr>
              <w:t>polotovy</w:t>
            </w:r>
            <w:proofErr w:type="spellEnd"/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6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2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Výrobky</w:t>
            </w: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6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2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 Zvieratá</w:t>
            </w: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6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2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Tovar</w:t>
            </w: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6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82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poskytnuté preddavky na </w:t>
            </w:r>
            <w:proofErr w:type="spellStart"/>
            <w:r>
              <w:rPr>
                <w:sz w:val="18"/>
              </w:rPr>
              <w:t>zás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6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7A5B3D">
      <w:pPr>
        <w:rPr>
          <w:sz w:val="18"/>
        </w:rPr>
      </w:pPr>
      <w:r>
        <w:rPr>
          <w:sz w:val="18"/>
        </w:rPr>
        <w:t>Nie sú.</w:t>
      </w:r>
    </w:p>
    <w:p w:rsidR="007A5B3D" w:rsidRDefault="007A5B3D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p/ údaje o zásobách, na ktoré je zriadené záložné práve</w:t>
      </w: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  <w:gridCol w:w="387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zásob</w:t>
            </w:r>
          </w:p>
        </w:tc>
        <w:tc>
          <w:tcPr>
            <w:tcW w:w="20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Výška zásob </w:t>
            </w:r>
          </w:p>
        </w:tc>
        <w:tc>
          <w:tcPr>
            <w:tcW w:w="387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Záložné právo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87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b/>
          <w:sz w:val="18"/>
        </w:rPr>
      </w:pPr>
      <w:r>
        <w:rPr>
          <w:sz w:val="18"/>
        </w:rPr>
        <w:t>Nie je.</w:t>
      </w:r>
    </w:p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r/  údaje o zákazkovej výrobe</w:t>
      </w:r>
    </w:p>
    <w:p w:rsidR="00012AF5" w:rsidRDefault="00012AF5">
      <w:pPr>
        <w:rPr>
          <w:sz w:val="18"/>
        </w:rPr>
      </w:pPr>
      <w:r>
        <w:rPr>
          <w:b/>
          <w:sz w:val="18"/>
        </w:rPr>
        <w:t xml:space="preserve">     </w:t>
      </w:r>
      <w:r>
        <w:rPr>
          <w:sz w:val="18"/>
        </w:rPr>
        <w:t>v spoločnosti sa ne</w:t>
      </w:r>
      <w:r w:rsidR="007A5B3D">
        <w:rPr>
          <w:sz w:val="18"/>
        </w:rPr>
        <w:t>ú</w:t>
      </w:r>
      <w:r>
        <w:rPr>
          <w:sz w:val="18"/>
        </w:rPr>
        <w:t>čtovalo o zákazkovej výrobe</w:t>
      </w:r>
    </w:p>
    <w:p w:rsidR="00012AF5" w:rsidRDefault="00012AF5">
      <w:pPr>
        <w:pStyle w:val="Nadpis2"/>
        <w:ind w:left="0" w:firstLine="0"/>
        <w:rPr>
          <w:sz w:val="18"/>
          <w:lang w:val="sk-SK"/>
        </w:rPr>
      </w:pPr>
      <w:bookmarkStart w:id="36" w:name="_Toc457199732"/>
      <w:bookmarkStart w:id="37" w:name="_Toc465133774"/>
      <w:r>
        <w:rPr>
          <w:sz w:val="18"/>
          <w:lang w:val="sk-SK"/>
        </w:rPr>
        <w:t>s/ údaje o opravných položkách k pohľadávkam</w:t>
      </w:r>
    </w:p>
    <w:p w:rsidR="00012AF5" w:rsidRDefault="00012AF5">
      <w:pPr>
        <w:pStyle w:val="Nadpis3"/>
        <w:rPr>
          <w:sz w:val="18"/>
        </w:rPr>
      </w:pPr>
      <w:r>
        <w:rPr>
          <w:sz w:val="18"/>
        </w:rPr>
        <w:tab/>
      </w:r>
      <w:proofErr w:type="spellStart"/>
      <w:r>
        <w:rPr>
          <w:sz w:val="18"/>
        </w:rPr>
        <w:t>Prehľad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opravných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z w:val="18"/>
        </w:rPr>
        <w:t xml:space="preserve"> k </w:t>
      </w:r>
      <w:proofErr w:type="spellStart"/>
      <w:r>
        <w:rPr>
          <w:sz w:val="18"/>
        </w:rPr>
        <w:t>pohľadávkam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1202"/>
        <w:gridCol w:w="1202"/>
        <w:gridCol w:w="1202"/>
        <w:gridCol w:w="1202"/>
        <w:gridCol w:w="1006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Súvahová položka</w:t>
            </w:r>
          </w:p>
        </w:tc>
        <w:tc>
          <w:tcPr>
            <w:tcW w:w="1202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k 1.1.</w:t>
            </w:r>
          </w:p>
        </w:tc>
        <w:tc>
          <w:tcPr>
            <w:tcW w:w="1202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202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Zníženie</w:t>
            </w:r>
          </w:p>
        </w:tc>
        <w:tc>
          <w:tcPr>
            <w:tcW w:w="1202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006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k 31.12.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Dlhodobé pohľadávky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Pohľadávky z obchodného styku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Pohľadávky voči </w:t>
            </w:r>
            <w:proofErr w:type="spellStart"/>
            <w:r>
              <w:rPr>
                <w:sz w:val="18"/>
              </w:rPr>
              <w:t>ovl.osobe</w:t>
            </w:r>
            <w:proofErr w:type="spellEnd"/>
            <w:r>
              <w:rPr>
                <w:sz w:val="18"/>
              </w:rPr>
              <w:t xml:space="preserve"> a </w:t>
            </w:r>
            <w:proofErr w:type="spellStart"/>
            <w:r>
              <w:rPr>
                <w:sz w:val="18"/>
              </w:rPr>
              <w:t>ovlad.osobe</w:t>
            </w:r>
            <w:proofErr w:type="spellEnd"/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Ostatné </w:t>
            </w:r>
            <w:proofErr w:type="spellStart"/>
            <w:r>
              <w:rPr>
                <w:sz w:val="18"/>
              </w:rPr>
              <w:t>pohľ.v</w:t>
            </w:r>
            <w:proofErr w:type="spellEnd"/>
            <w:r>
              <w:rPr>
                <w:sz w:val="18"/>
              </w:rPr>
              <w:t xml:space="preserve"> rámci </w:t>
            </w:r>
            <w:proofErr w:type="spellStart"/>
            <w:r>
              <w:rPr>
                <w:sz w:val="18"/>
              </w:rPr>
              <w:t>kons.celku</w:t>
            </w:r>
            <w:proofErr w:type="spellEnd"/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Pohľadávky voči spoločníkom 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Krátkodobé pohľadávky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Pohľadávky z obchodného styku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Pohľadávky voči </w:t>
            </w:r>
            <w:proofErr w:type="spellStart"/>
            <w:r>
              <w:rPr>
                <w:sz w:val="18"/>
              </w:rPr>
              <w:t>ovl.a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ovladajúcej</w:t>
            </w:r>
            <w:proofErr w:type="spellEnd"/>
            <w:r>
              <w:rPr>
                <w:sz w:val="18"/>
              </w:rPr>
              <w:t xml:space="preserve"> osobe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Ostatné </w:t>
            </w:r>
            <w:proofErr w:type="spellStart"/>
            <w:r>
              <w:rPr>
                <w:sz w:val="18"/>
              </w:rPr>
              <w:t>pohľ.voči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kons.celku</w:t>
            </w:r>
            <w:proofErr w:type="spellEnd"/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Pohľadávky voči spoločníkom 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Sociálne zabezpečenie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Daňové pohľadávky 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18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02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0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  <w:r>
        <w:rPr>
          <w:sz w:val="18"/>
        </w:rPr>
        <w:t>Nie sú vytvorené.</w:t>
      </w:r>
    </w:p>
    <w:p w:rsidR="00012AF5" w:rsidRDefault="00012AF5">
      <w:pPr>
        <w:pStyle w:val="Nadpis3"/>
        <w:rPr>
          <w:b w:val="0"/>
          <w:sz w:val="18"/>
        </w:rPr>
      </w:pPr>
      <w:r>
        <w:rPr>
          <w:sz w:val="18"/>
        </w:rPr>
        <w:t xml:space="preserve">t/ </w:t>
      </w:r>
      <w:proofErr w:type="spellStart"/>
      <w:r>
        <w:rPr>
          <w:sz w:val="18"/>
        </w:rPr>
        <w:t>výška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pohľadávok</w:t>
      </w:r>
      <w:proofErr w:type="spellEnd"/>
      <w:r>
        <w:rPr>
          <w:sz w:val="18"/>
        </w:rPr>
        <w:t xml:space="preserve"> do </w:t>
      </w:r>
      <w:proofErr w:type="spellStart"/>
      <w:r>
        <w:rPr>
          <w:sz w:val="18"/>
        </w:rPr>
        <w:t>lehoty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splatnosti</w:t>
      </w:r>
      <w:proofErr w:type="spellEnd"/>
      <w:r>
        <w:rPr>
          <w:sz w:val="18"/>
        </w:rPr>
        <w:t xml:space="preserve"> a </w:t>
      </w:r>
      <w:proofErr w:type="spellStart"/>
      <w:r>
        <w:rPr>
          <w:sz w:val="18"/>
        </w:rPr>
        <w:t>po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lehote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splatnosti</w:t>
      </w:r>
      <w:proofErr w:type="spellEnd"/>
      <w:r>
        <w:rPr>
          <w:sz w:val="18"/>
        </w:rPr>
        <w:t xml:space="preserve">  v </w:t>
      </w:r>
      <w:r w:rsidR="001A46EE">
        <w:rPr>
          <w:sz w:val="18"/>
        </w:rPr>
        <w:t>EUR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2"/>
        <w:gridCol w:w="2623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5102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pohľadávky do lehoty splatnosti</w:t>
            </w:r>
          </w:p>
        </w:tc>
        <w:tc>
          <w:tcPr>
            <w:tcW w:w="2623" w:type="dxa"/>
          </w:tcPr>
          <w:p w:rsidR="00012AF5" w:rsidRDefault="00C33BB8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5102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pohľadávky po lehote splatnosti</w:t>
            </w:r>
          </w:p>
        </w:tc>
        <w:tc>
          <w:tcPr>
            <w:tcW w:w="2623" w:type="dxa"/>
          </w:tcPr>
          <w:p w:rsidR="00012AF5" w:rsidRDefault="00C33BB8" w:rsidP="00B11556">
            <w:pPr>
              <w:jc w:val="right"/>
              <w:rPr>
                <w:sz w:val="18"/>
              </w:rPr>
            </w:pPr>
            <w:r>
              <w:rPr>
                <w:sz w:val="18"/>
              </w:rPr>
              <w:t>29</w:t>
            </w:r>
            <w:r w:rsidR="000C5F0C">
              <w:rPr>
                <w:sz w:val="18"/>
              </w:rPr>
              <w:t xml:space="preserve"> </w:t>
            </w:r>
            <w:r w:rsidR="00B11556">
              <w:rPr>
                <w:sz w:val="18"/>
              </w:rPr>
              <w:t>099</w:t>
            </w:r>
          </w:p>
        </w:tc>
      </w:tr>
    </w:tbl>
    <w:p w:rsidR="00012AF5" w:rsidRDefault="00012AF5">
      <w:pPr>
        <w:pStyle w:val="Nadpis3"/>
        <w:rPr>
          <w:sz w:val="18"/>
          <w:lang w:val="sk-SK"/>
        </w:rPr>
      </w:pPr>
      <w:r>
        <w:rPr>
          <w:sz w:val="18"/>
          <w:lang w:val="sk-SK"/>
        </w:rPr>
        <w:t>u/ pohľadávky zabezpečené záložným právom alebo ináč zabezpečené</w:t>
      </w: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  <w:gridCol w:w="387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Pohľadávka</w:t>
            </w:r>
          </w:p>
        </w:tc>
        <w:tc>
          <w:tcPr>
            <w:tcW w:w="20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Výška pohľadávky</w:t>
            </w:r>
          </w:p>
        </w:tc>
        <w:tc>
          <w:tcPr>
            <w:tcW w:w="387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Zabezpečenie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87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bCs/>
          <w:sz w:val="18"/>
        </w:rPr>
      </w:pPr>
      <w:r>
        <w:rPr>
          <w:bCs/>
          <w:sz w:val="18"/>
        </w:rPr>
        <w:t>Nie sú.</w:t>
      </w:r>
    </w:p>
    <w:p w:rsidR="00012AF5" w:rsidRDefault="00012AF5">
      <w:pPr>
        <w:pStyle w:val="Nadpis3"/>
        <w:rPr>
          <w:sz w:val="18"/>
        </w:rPr>
      </w:pPr>
      <w:r>
        <w:rPr>
          <w:sz w:val="18"/>
        </w:rPr>
        <w:t xml:space="preserve">v/ </w:t>
      </w:r>
      <w:proofErr w:type="spellStart"/>
      <w:r>
        <w:rPr>
          <w:sz w:val="18"/>
        </w:rPr>
        <w:t>pohľadávky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ktoré</w:t>
      </w:r>
      <w:proofErr w:type="spellEnd"/>
      <w:r>
        <w:rPr>
          <w:sz w:val="18"/>
        </w:rPr>
        <w:t xml:space="preserve"> je </w:t>
      </w:r>
      <w:proofErr w:type="spellStart"/>
      <w:r>
        <w:rPr>
          <w:sz w:val="18"/>
        </w:rPr>
        <w:t>zriadené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záložné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právo</w:t>
      </w:r>
      <w:proofErr w:type="spellEnd"/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  <w:gridCol w:w="387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Pohľadávka</w:t>
            </w:r>
          </w:p>
        </w:tc>
        <w:tc>
          <w:tcPr>
            <w:tcW w:w="20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Výška pohľadávky</w:t>
            </w:r>
          </w:p>
        </w:tc>
        <w:tc>
          <w:tcPr>
            <w:tcW w:w="387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Záložné právo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87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Pr="00B11556" w:rsidRDefault="00B11556">
      <w:pPr>
        <w:rPr>
          <w:sz w:val="18"/>
        </w:rPr>
      </w:pPr>
      <w:r w:rsidRPr="00B11556">
        <w:rPr>
          <w:sz w:val="18"/>
        </w:rPr>
        <w:t>Nie je.</w:t>
      </w:r>
    </w:p>
    <w:p w:rsidR="00012AF5" w:rsidRDefault="00B11556">
      <w:pPr>
        <w:pStyle w:val="Nadpis2"/>
        <w:rPr>
          <w:sz w:val="18"/>
          <w:lang w:val="sk-SK"/>
        </w:rPr>
      </w:pPr>
      <w:r>
        <w:rPr>
          <w:sz w:val="18"/>
          <w:lang w:val="sk-SK"/>
        </w:rPr>
        <w:t>z</w:t>
      </w:r>
      <w:r w:rsidR="00012AF5">
        <w:rPr>
          <w:sz w:val="18"/>
          <w:lang w:val="sk-SK"/>
        </w:rPr>
        <w:t>/ ocenenie krátkodobého finančného majetku</w:t>
      </w:r>
    </w:p>
    <w:tbl>
      <w:tblPr>
        <w:tblW w:w="9924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1276"/>
        <w:gridCol w:w="1701"/>
        <w:gridCol w:w="1417"/>
        <w:gridCol w:w="1419"/>
      </w:tblGrid>
      <w:tr w:rsidR="00012AF5" w:rsidTr="008B4BB0">
        <w:tblPrEx>
          <w:tblCellMar>
            <w:top w:w="0" w:type="dxa"/>
            <w:bottom w:w="0" w:type="dxa"/>
          </w:tblCellMar>
        </w:tblPrEx>
        <w:trPr>
          <w:trHeight w:val="560"/>
        </w:trPr>
        <w:tc>
          <w:tcPr>
            <w:tcW w:w="4111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 majetku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výška</w:t>
            </w:r>
          </w:p>
        </w:tc>
        <w:tc>
          <w:tcPr>
            <w:tcW w:w="1701" w:type="dxa"/>
          </w:tcPr>
          <w:p w:rsidR="00012AF5" w:rsidRDefault="00012AF5" w:rsidP="008E1079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Ocenenie k 31.12.20</w:t>
            </w:r>
            <w:r w:rsidR="00C33BB8">
              <w:rPr>
                <w:b/>
                <w:sz w:val="18"/>
              </w:rPr>
              <w:t>1</w:t>
            </w:r>
            <w:r w:rsidR="008E1079">
              <w:rPr>
                <w:b/>
                <w:sz w:val="18"/>
              </w:rPr>
              <w:t>3</w:t>
            </w:r>
            <w:r>
              <w:rPr>
                <w:b/>
                <w:sz w:val="18"/>
              </w:rPr>
              <w:t xml:space="preserve">      </w:t>
            </w:r>
          </w:p>
        </w:tc>
        <w:tc>
          <w:tcPr>
            <w:tcW w:w="1417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Vplyv na výšku VI</w:t>
            </w:r>
          </w:p>
        </w:tc>
        <w:tc>
          <w:tcPr>
            <w:tcW w:w="1419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Vplyv na výšku HV</w:t>
            </w:r>
          </w:p>
        </w:tc>
      </w:tr>
      <w:tr w:rsidR="00012AF5" w:rsidTr="008B4BB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Akcie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 w:rsidTr="008B4BB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Podielové listy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 w:rsidTr="008B4BB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Dlhopisy, Obligácie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 w:rsidTr="008B4BB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Vkladové listy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 w:rsidTr="008B4BB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Zmenky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 w:rsidTr="008B4BB0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Pokladničné poukážky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7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19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8B4BB0" w:rsidRDefault="008B4BB0" w:rsidP="008B4BB0">
      <w:pPr>
        <w:pStyle w:val="Nadpis2"/>
        <w:rPr>
          <w:sz w:val="18"/>
        </w:rPr>
      </w:pPr>
      <w:proofErr w:type="spellStart"/>
      <w:r>
        <w:rPr>
          <w:sz w:val="18"/>
        </w:rPr>
        <w:t>Stav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finančných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</w:t>
      </w:r>
      <w:proofErr w:type="spellEnd"/>
      <w:r>
        <w:rPr>
          <w:sz w:val="18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1800"/>
        <w:gridCol w:w="1980"/>
      </w:tblGrid>
      <w:tr w:rsidR="008B4BB0" w:rsidRPr="00732E7B" w:rsidTr="00732E7B">
        <w:tc>
          <w:tcPr>
            <w:tcW w:w="1800" w:type="dxa"/>
          </w:tcPr>
          <w:p w:rsidR="008B4BB0" w:rsidRPr="00732E7B" w:rsidRDefault="008B4BB0" w:rsidP="00732E7B">
            <w:pPr>
              <w:jc w:val="center"/>
              <w:rPr>
                <w:b/>
                <w:sz w:val="18"/>
                <w:szCs w:val="18"/>
                <w:lang w:val="en-US" w:eastAsia="sk-SK"/>
              </w:rPr>
            </w:pPr>
          </w:p>
        </w:tc>
        <w:tc>
          <w:tcPr>
            <w:tcW w:w="1800" w:type="dxa"/>
          </w:tcPr>
          <w:p w:rsidR="008B4BB0" w:rsidRPr="00732E7B" w:rsidRDefault="008B4BB0" w:rsidP="004A48A7">
            <w:pPr>
              <w:jc w:val="center"/>
              <w:rPr>
                <w:b/>
                <w:sz w:val="18"/>
                <w:szCs w:val="18"/>
                <w:lang w:val="en-US" w:eastAsia="sk-SK"/>
              </w:rPr>
            </w:pPr>
            <w:proofErr w:type="spellStart"/>
            <w:r w:rsidRPr="00732E7B">
              <w:rPr>
                <w:b/>
                <w:sz w:val="18"/>
                <w:szCs w:val="18"/>
                <w:lang w:val="en-US" w:eastAsia="sk-SK"/>
              </w:rPr>
              <w:t>Stav</w:t>
            </w:r>
            <w:proofErr w:type="spellEnd"/>
            <w:r w:rsidRPr="00732E7B">
              <w:rPr>
                <w:b/>
                <w:sz w:val="18"/>
                <w:szCs w:val="18"/>
                <w:lang w:val="en-US" w:eastAsia="sk-SK"/>
              </w:rPr>
              <w:t xml:space="preserve"> v EUR 201</w:t>
            </w:r>
            <w:r w:rsidR="004A48A7">
              <w:rPr>
                <w:b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980" w:type="dxa"/>
          </w:tcPr>
          <w:p w:rsidR="008B4BB0" w:rsidRPr="00732E7B" w:rsidRDefault="008B4BB0" w:rsidP="004A48A7">
            <w:pPr>
              <w:jc w:val="center"/>
              <w:rPr>
                <w:b/>
                <w:sz w:val="18"/>
                <w:szCs w:val="18"/>
                <w:lang w:val="en-US" w:eastAsia="sk-SK"/>
              </w:rPr>
            </w:pPr>
            <w:proofErr w:type="spellStart"/>
            <w:r w:rsidRPr="00732E7B">
              <w:rPr>
                <w:b/>
                <w:sz w:val="18"/>
                <w:szCs w:val="18"/>
                <w:lang w:val="en-US" w:eastAsia="sk-SK"/>
              </w:rPr>
              <w:t>Stav</w:t>
            </w:r>
            <w:proofErr w:type="spellEnd"/>
            <w:r w:rsidRPr="00732E7B">
              <w:rPr>
                <w:b/>
                <w:sz w:val="18"/>
                <w:szCs w:val="18"/>
                <w:lang w:val="en-US" w:eastAsia="sk-SK"/>
              </w:rPr>
              <w:t xml:space="preserve"> v EUR 201</w:t>
            </w:r>
            <w:r w:rsidR="004A48A7">
              <w:rPr>
                <w:b/>
                <w:sz w:val="18"/>
                <w:szCs w:val="18"/>
                <w:lang w:val="en-US" w:eastAsia="sk-SK"/>
              </w:rPr>
              <w:t>2</w:t>
            </w:r>
          </w:p>
        </w:tc>
      </w:tr>
      <w:tr w:rsidR="004A48A7" w:rsidRPr="00732E7B" w:rsidTr="00732E7B">
        <w:tc>
          <w:tcPr>
            <w:tcW w:w="1800" w:type="dxa"/>
          </w:tcPr>
          <w:p w:rsidR="004A48A7" w:rsidRPr="00732E7B" w:rsidRDefault="004A48A7" w:rsidP="00712AC5">
            <w:pPr>
              <w:rPr>
                <w:sz w:val="18"/>
                <w:szCs w:val="18"/>
                <w:lang w:val="en-US" w:eastAsia="sk-SK"/>
              </w:rPr>
            </w:pPr>
            <w:smartTag w:uri="urn:schemas-microsoft-com:office:smarttags" w:element="place">
              <w:r w:rsidRPr="00732E7B">
                <w:rPr>
                  <w:sz w:val="18"/>
                  <w:szCs w:val="18"/>
                  <w:lang w:val="en-US" w:eastAsia="sk-SK"/>
                </w:rPr>
                <w:t>Banka</w:t>
              </w:r>
            </w:smartTag>
          </w:p>
        </w:tc>
        <w:tc>
          <w:tcPr>
            <w:tcW w:w="1800" w:type="dxa"/>
          </w:tcPr>
          <w:p w:rsidR="004A48A7" w:rsidRPr="00732E7B" w:rsidRDefault="004A48A7" w:rsidP="00732E7B">
            <w:pPr>
              <w:jc w:val="right"/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3 083</w:t>
            </w:r>
          </w:p>
        </w:tc>
        <w:tc>
          <w:tcPr>
            <w:tcW w:w="1980" w:type="dxa"/>
          </w:tcPr>
          <w:p w:rsidR="004A48A7" w:rsidRPr="00732E7B" w:rsidRDefault="004A48A7" w:rsidP="00972E3C">
            <w:pPr>
              <w:jc w:val="right"/>
              <w:rPr>
                <w:sz w:val="18"/>
                <w:szCs w:val="18"/>
                <w:lang w:val="en-US" w:eastAsia="sk-SK"/>
              </w:rPr>
            </w:pPr>
            <w:r w:rsidRPr="00732E7B">
              <w:rPr>
                <w:sz w:val="18"/>
                <w:szCs w:val="18"/>
                <w:lang w:val="en-US" w:eastAsia="sk-SK"/>
              </w:rPr>
              <w:t>8</w:t>
            </w:r>
          </w:p>
        </w:tc>
      </w:tr>
      <w:tr w:rsidR="004A48A7" w:rsidRPr="00732E7B" w:rsidTr="00732E7B">
        <w:tc>
          <w:tcPr>
            <w:tcW w:w="1800" w:type="dxa"/>
          </w:tcPr>
          <w:p w:rsidR="004A48A7" w:rsidRPr="00732E7B" w:rsidRDefault="004A48A7" w:rsidP="00712AC5">
            <w:pPr>
              <w:rPr>
                <w:sz w:val="18"/>
                <w:szCs w:val="18"/>
                <w:lang w:val="en-US" w:eastAsia="sk-SK"/>
              </w:rPr>
            </w:pPr>
            <w:proofErr w:type="spellStart"/>
            <w:r w:rsidRPr="00732E7B">
              <w:rPr>
                <w:sz w:val="18"/>
                <w:szCs w:val="18"/>
                <w:lang w:val="en-US" w:eastAsia="sk-SK"/>
              </w:rPr>
              <w:t>Pokladnica</w:t>
            </w:r>
            <w:proofErr w:type="spellEnd"/>
          </w:p>
        </w:tc>
        <w:tc>
          <w:tcPr>
            <w:tcW w:w="1800" w:type="dxa"/>
          </w:tcPr>
          <w:p w:rsidR="004A48A7" w:rsidRPr="00732E7B" w:rsidRDefault="004A48A7" w:rsidP="00732E7B">
            <w:pPr>
              <w:jc w:val="right"/>
              <w:rPr>
                <w:sz w:val="18"/>
                <w:szCs w:val="18"/>
                <w:lang w:val="en-US" w:eastAsia="sk-SK"/>
              </w:rPr>
            </w:pPr>
            <w:r>
              <w:rPr>
                <w:sz w:val="18"/>
                <w:szCs w:val="18"/>
                <w:lang w:val="en-US" w:eastAsia="sk-SK"/>
              </w:rPr>
              <w:t>70</w:t>
            </w:r>
          </w:p>
        </w:tc>
        <w:tc>
          <w:tcPr>
            <w:tcW w:w="1980" w:type="dxa"/>
          </w:tcPr>
          <w:p w:rsidR="004A48A7" w:rsidRPr="00732E7B" w:rsidRDefault="004A48A7" w:rsidP="00972E3C">
            <w:pPr>
              <w:jc w:val="right"/>
              <w:rPr>
                <w:sz w:val="18"/>
                <w:szCs w:val="18"/>
                <w:lang w:val="en-US" w:eastAsia="sk-SK"/>
              </w:rPr>
            </w:pPr>
            <w:r w:rsidRPr="00732E7B">
              <w:rPr>
                <w:sz w:val="18"/>
                <w:szCs w:val="18"/>
                <w:lang w:val="en-US" w:eastAsia="sk-SK"/>
              </w:rPr>
              <w:t>245</w:t>
            </w:r>
          </w:p>
        </w:tc>
      </w:tr>
    </w:tbl>
    <w:p w:rsidR="00012AF5" w:rsidRDefault="00012AF5">
      <w:pPr>
        <w:pStyle w:val="Nadpis2"/>
        <w:rPr>
          <w:sz w:val="18"/>
        </w:rPr>
      </w:pPr>
      <w:r>
        <w:rPr>
          <w:sz w:val="18"/>
        </w:rPr>
        <w:t xml:space="preserve">z/ </w:t>
      </w:r>
      <w:proofErr w:type="spellStart"/>
      <w:r>
        <w:rPr>
          <w:sz w:val="18"/>
        </w:rPr>
        <w:t>významné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položky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časového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rozlíšenia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465"/>
        <w:gridCol w:w="1907"/>
        <w:gridCol w:w="3621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6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Súvahová položka</w:t>
            </w:r>
          </w:p>
        </w:tc>
        <w:tc>
          <w:tcPr>
            <w:tcW w:w="1907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 v </w:t>
            </w:r>
            <w:r w:rsidR="001A46EE">
              <w:rPr>
                <w:b/>
                <w:sz w:val="18"/>
              </w:rPr>
              <w:t>EUR</w:t>
            </w:r>
          </w:p>
        </w:tc>
        <w:tc>
          <w:tcPr>
            <w:tcW w:w="3621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Popis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65" w:type="dxa"/>
          </w:tcPr>
          <w:p w:rsidR="00012AF5" w:rsidRDefault="00012AF5">
            <w:pPr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381- náklady budúcich období</w:t>
            </w:r>
          </w:p>
        </w:tc>
        <w:tc>
          <w:tcPr>
            <w:tcW w:w="190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621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6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190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621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6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Poistné</w:t>
            </w:r>
          </w:p>
        </w:tc>
        <w:tc>
          <w:tcPr>
            <w:tcW w:w="190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621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6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907" w:type="dxa"/>
          </w:tcPr>
          <w:p w:rsidR="00012AF5" w:rsidRDefault="00B11556" w:rsidP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F6388C">
              <w:rPr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  <w:r w:rsidR="004A48A7">
              <w:rPr>
                <w:sz w:val="18"/>
              </w:rPr>
              <w:t>28</w:t>
            </w:r>
          </w:p>
        </w:tc>
        <w:tc>
          <w:tcPr>
            <w:tcW w:w="3621" w:type="dxa"/>
          </w:tcPr>
          <w:p w:rsidR="00012AF5" w:rsidRDefault="007A5B3D" w:rsidP="00B11556">
            <w:pPr>
              <w:rPr>
                <w:sz w:val="18"/>
              </w:rPr>
            </w:pPr>
            <w:r>
              <w:rPr>
                <w:sz w:val="18"/>
              </w:rPr>
              <w:t xml:space="preserve">Náklady na mobilný </w:t>
            </w:r>
            <w:proofErr w:type="spellStart"/>
            <w:r>
              <w:rPr>
                <w:sz w:val="18"/>
              </w:rPr>
              <w:t>telefon-vyúčtovanie</w:t>
            </w:r>
            <w:proofErr w:type="spellEnd"/>
            <w:r>
              <w:rPr>
                <w:sz w:val="18"/>
              </w:rPr>
              <w:t xml:space="preserve"> na prelome rokov</w:t>
            </w:r>
            <w:r w:rsidR="000C5F0C">
              <w:rPr>
                <w:sz w:val="18"/>
              </w:rPr>
              <w:t xml:space="preserve"> + </w:t>
            </w:r>
            <w:r w:rsidR="00B11556">
              <w:rPr>
                <w:sz w:val="18"/>
              </w:rPr>
              <w:t xml:space="preserve">poistné na </w:t>
            </w:r>
            <w:proofErr w:type="spellStart"/>
            <w:r w:rsidR="00B11556">
              <w:rPr>
                <w:sz w:val="18"/>
              </w:rPr>
              <w:t>motor.voz</w:t>
            </w:r>
            <w:proofErr w:type="spellEnd"/>
            <w:r w:rsidR="00B11556">
              <w:rPr>
                <w:sz w:val="18"/>
              </w:rPr>
              <w:t>.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6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384 – výnosy budúcich období</w:t>
            </w:r>
          </w:p>
        </w:tc>
        <w:tc>
          <w:tcPr>
            <w:tcW w:w="1907" w:type="dxa"/>
          </w:tcPr>
          <w:p w:rsidR="00012AF5" w:rsidRDefault="00012AF5">
            <w:pPr>
              <w:jc w:val="right"/>
              <w:rPr>
                <w:b/>
                <w:sz w:val="18"/>
              </w:rPr>
            </w:pPr>
          </w:p>
        </w:tc>
        <w:tc>
          <w:tcPr>
            <w:tcW w:w="3621" w:type="dxa"/>
          </w:tcPr>
          <w:p w:rsidR="00012AF5" w:rsidRDefault="00012AF5">
            <w:pPr>
              <w:rPr>
                <w:b/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6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Výnosy za služby </w:t>
            </w:r>
          </w:p>
        </w:tc>
        <w:tc>
          <w:tcPr>
            <w:tcW w:w="190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621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46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190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621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G/ Informácie o údajoch vykázaných na strane pasív</w:t>
      </w:r>
    </w:p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a/ vlastné imanie za bežné účtovné obdobie</w:t>
      </w:r>
    </w:p>
    <w:p w:rsidR="00012AF5" w:rsidRDefault="00012AF5">
      <w:pPr>
        <w:rPr>
          <w:b/>
          <w:sz w:val="18"/>
        </w:rPr>
      </w:pPr>
    </w:p>
    <w:p w:rsidR="00012AF5" w:rsidRDefault="00012AF5">
      <w:pPr>
        <w:numPr>
          <w:ilvl w:val="0"/>
          <w:numId w:val="5"/>
        </w:numPr>
        <w:rPr>
          <w:b/>
          <w:sz w:val="18"/>
        </w:rPr>
      </w:pPr>
      <w:r>
        <w:rPr>
          <w:b/>
          <w:sz w:val="18"/>
        </w:rPr>
        <w:t xml:space="preserve">opis vlastného imania </w:t>
      </w:r>
    </w:p>
    <w:tbl>
      <w:tblPr>
        <w:tblW w:w="0" w:type="auto"/>
        <w:tblInd w:w="60" w:type="dxa"/>
        <w:tblLook w:val="01E0"/>
      </w:tblPr>
      <w:tblGrid>
        <w:gridCol w:w="9228"/>
      </w:tblGrid>
      <w:tr w:rsidR="00012AF5">
        <w:tc>
          <w:tcPr>
            <w:tcW w:w="10204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počet akcií:             hodnota akcií:        výška ZI: </w:t>
            </w:r>
            <w:r w:rsidR="001A46EE">
              <w:rPr>
                <w:b/>
                <w:sz w:val="18"/>
              </w:rPr>
              <w:t>6 637,78</w:t>
            </w:r>
            <w:r>
              <w:rPr>
                <w:b/>
                <w:sz w:val="18"/>
              </w:rPr>
              <w:t xml:space="preserve">    splatené ZI: </w:t>
            </w:r>
            <w:r w:rsidR="001A46EE">
              <w:rPr>
                <w:b/>
                <w:sz w:val="18"/>
              </w:rPr>
              <w:t>6 638,78</w:t>
            </w:r>
          </w:p>
        </w:tc>
      </w:tr>
    </w:tbl>
    <w:p w:rsidR="00012AF5" w:rsidRDefault="00012AF5">
      <w:pPr>
        <w:pStyle w:val="Nadpis2"/>
        <w:rPr>
          <w:sz w:val="18"/>
          <w:lang w:val="sk-SK"/>
        </w:rPr>
      </w:pPr>
      <w:r>
        <w:rPr>
          <w:sz w:val="18"/>
          <w:lang w:val="sk-SK"/>
        </w:rPr>
        <w:t>2.   hodnota upísaného vlastného imania:</w:t>
      </w:r>
    </w:p>
    <w:tbl>
      <w:tblPr>
        <w:tblW w:w="850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0"/>
        <w:gridCol w:w="1700"/>
        <w:gridCol w:w="1700"/>
      </w:tblGrid>
      <w:tr w:rsidR="000C5F0C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C5F0C" w:rsidRDefault="000C5F0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1700" w:type="dxa"/>
          </w:tcPr>
          <w:p w:rsidR="000C5F0C" w:rsidRDefault="000C5F0C" w:rsidP="004A48A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Stav vlastného imania v EUR 201</w:t>
            </w:r>
            <w:r w:rsidR="004A48A7">
              <w:rPr>
                <w:b/>
                <w:sz w:val="18"/>
              </w:rPr>
              <w:t>3</w:t>
            </w:r>
          </w:p>
        </w:tc>
        <w:tc>
          <w:tcPr>
            <w:tcW w:w="1700" w:type="dxa"/>
          </w:tcPr>
          <w:p w:rsidR="000C5F0C" w:rsidRDefault="000C5F0C" w:rsidP="004A48A7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Stav vlastného imania v EUR 201</w:t>
            </w:r>
            <w:r w:rsidR="004A48A7">
              <w:rPr>
                <w:b/>
                <w:sz w:val="18"/>
              </w:rPr>
              <w:t>2</w:t>
            </w: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b/>
                <w:sz w:val="18"/>
              </w:rPr>
              <w:t>Vlastné imanie</w:t>
            </w:r>
            <w:r>
              <w:rPr>
                <w:sz w:val="18"/>
              </w:rPr>
              <w:t xml:space="preserve">       v tom :</w:t>
            </w:r>
          </w:p>
        </w:tc>
        <w:tc>
          <w:tcPr>
            <w:tcW w:w="1700" w:type="dxa"/>
          </w:tcPr>
          <w:p w:rsidR="004A48A7" w:rsidRDefault="004A48A7" w:rsidP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20 348</w:t>
            </w: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27 524</w:t>
            </w: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6 639</w:t>
            </w: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6 639</w:t>
            </w: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Vlastné akcie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Oceňovacie rozdiely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664</w:t>
            </w: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664</w:t>
            </w: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Nedeliteľný fond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Štatutárne a ostatné fondy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20 223</w:t>
            </w: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34 977</w:t>
            </w: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700" w:type="dxa"/>
          </w:tcPr>
          <w:p w:rsidR="004A48A7" w:rsidRDefault="004A48A7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</w:p>
        </w:tc>
      </w:tr>
      <w:tr w:rsidR="004A48A7" w:rsidTr="000C5F0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4A48A7" w:rsidRDefault="004A48A7">
            <w:pPr>
              <w:rPr>
                <w:sz w:val="18"/>
              </w:rPr>
            </w:pPr>
            <w:r>
              <w:rPr>
                <w:sz w:val="18"/>
              </w:rPr>
              <w:t>Hospodársky výsledok bežného účtovného obdobia</w:t>
            </w:r>
          </w:p>
        </w:tc>
        <w:tc>
          <w:tcPr>
            <w:tcW w:w="1700" w:type="dxa"/>
          </w:tcPr>
          <w:p w:rsidR="004A48A7" w:rsidRDefault="004A48A7" w:rsidP="004A48A7">
            <w:pPr>
              <w:jc w:val="right"/>
              <w:rPr>
                <w:sz w:val="18"/>
              </w:rPr>
            </w:pPr>
            <w:r>
              <w:rPr>
                <w:sz w:val="18"/>
              </w:rPr>
              <w:t>-7 178</w:t>
            </w:r>
          </w:p>
        </w:tc>
        <w:tc>
          <w:tcPr>
            <w:tcW w:w="1700" w:type="dxa"/>
          </w:tcPr>
          <w:p w:rsidR="004A48A7" w:rsidRDefault="004A48A7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-14 756</w:t>
            </w:r>
          </w:p>
        </w:tc>
      </w:tr>
    </w:tbl>
    <w:p w:rsidR="00012AF5" w:rsidRDefault="00012AF5">
      <w:pPr>
        <w:pStyle w:val="Nadpis2"/>
        <w:ind w:left="0" w:firstLine="0"/>
        <w:rPr>
          <w:sz w:val="18"/>
        </w:rPr>
      </w:pPr>
      <w:r>
        <w:rPr>
          <w:sz w:val="18"/>
        </w:rPr>
        <w:t xml:space="preserve">3.  </w:t>
      </w:r>
      <w:proofErr w:type="spellStart"/>
      <w:r>
        <w:rPr>
          <w:sz w:val="18"/>
        </w:rPr>
        <w:t>rozdelenie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zisku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alebo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vysporiadanie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straty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predchádzajúce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obdobie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653"/>
        <w:gridCol w:w="2340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Rozdelenie zisku</w:t>
            </w:r>
          </w:p>
        </w:tc>
        <w:tc>
          <w:tcPr>
            <w:tcW w:w="23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Prídel do štatutárnych fondov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Prídel do ostatných fondov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Použitie na vyrovnanie neuhradenej straty z minulých rokov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Dividendy, podiely na zisku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2340" w:type="dxa"/>
          </w:tcPr>
          <w:p w:rsidR="00A46251" w:rsidRDefault="00A46251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Iné rozdelenie zisku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653"/>
        <w:gridCol w:w="2340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Vysporiadanie</w:t>
            </w:r>
            <w:proofErr w:type="spellEnd"/>
            <w:r>
              <w:rPr>
                <w:b/>
                <w:sz w:val="18"/>
              </w:rPr>
              <w:t xml:space="preserve"> straty</w:t>
            </w:r>
          </w:p>
        </w:tc>
        <w:tc>
          <w:tcPr>
            <w:tcW w:w="2340" w:type="dxa"/>
          </w:tcPr>
          <w:p w:rsidR="00012AF5" w:rsidRDefault="00012AF5" w:rsidP="00C45FE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 w:rsidR="00A46251">
              <w:rPr>
                <w:b/>
                <w:sz w:val="18"/>
              </w:rPr>
              <w:t xml:space="preserve">                     -1</w:t>
            </w:r>
            <w:r w:rsidR="00C45FE0">
              <w:rPr>
                <w:b/>
                <w:sz w:val="18"/>
              </w:rPr>
              <w:t>4 756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Vysporiadanie</w:t>
            </w:r>
            <w:proofErr w:type="spellEnd"/>
            <w:r>
              <w:rPr>
                <w:sz w:val="18"/>
              </w:rPr>
              <w:t xml:space="preserve"> straty z rezervného fondu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Vysporiadanie</w:t>
            </w:r>
            <w:proofErr w:type="spellEnd"/>
            <w:r>
              <w:rPr>
                <w:sz w:val="18"/>
              </w:rPr>
              <w:t xml:space="preserve"> straty zo štatutárnych a ostatných fondov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Vysporiadanie</w:t>
            </w:r>
            <w:proofErr w:type="spellEnd"/>
            <w:r>
              <w:rPr>
                <w:sz w:val="18"/>
              </w:rPr>
              <w:t xml:space="preserve"> straty znížením základného imania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lastRenderedPageBreak/>
              <w:t>Vysporiadanie</w:t>
            </w:r>
            <w:proofErr w:type="spellEnd"/>
            <w:r>
              <w:rPr>
                <w:sz w:val="18"/>
              </w:rPr>
              <w:t xml:space="preserve"> straty zúčtovaním s nerozdeleným ziskom minulých rokov</w:t>
            </w:r>
          </w:p>
        </w:tc>
        <w:tc>
          <w:tcPr>
            <w:tcW w:w="2340" w:type="dxa"/>
          </w:tcPr>
          <w:p w:rsidR="00012AF5" w:rsidRDefault="00A46251" w:rsidP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-</w:t>
            </w:r>
            <w:r w:rsidR="00C45FE0">
              <w:rPr>
                <w:sz w:val="18"/>
              </w:rPr>
              <w:t>14 756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Preúčtovanie na neuhradenú stratu minulých rokov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vysporiadanie</w:t>
            </w:r>
            <w:proofErr w:type="spellEnd"/>
            <w:r>
              <w:rPr>
                <w:sz w:val="18"/>
              </w:rPr>
              <w:t xml:space="preserve"> straty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340" w:type="dxa"/>
          </w:tcPr>
          <w:p w:rsidR="00012AF5" w:rsidRDefault="00F6388C" w:rsidP="00C45FE0">
            <w:pPr>
              <w:numPr>
                <w:ilvl w:val="0"/>
                <w:numId w:val="13"/>
              </w:numPr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C45FE0">
              <w:rPr>
                <w:sz w:val="18"/>
              </w:rPr>
              <w:t>4 756</w:t>
            </w:r>
          </w:p>
        </w:tc>
      </w:tr>
    </w:tbl>
    <w:p w:rsidR="00012AF5" w:rsidRDefault="00012AF5">
      <w:pPr>
        <w:pStyle w:val="Nadpis2"/>
        <w:rPr>
          <w:sz w:val="18"/>
        </w:rPr>
      </w:pPr>
      <w:r>
        <w:rPr>
          <w:sz w:val="18"/>
        </w:rPr>
        <w:t xml:space="preserve">4. </w:t>
      </w:r>
      <w:proofErr w:type="spellStart"/>
      <w:r>
        <w:rPr>
          <w:sz w:val="18"/>
        </w:rPr>
        <w:t>akcie</w:t>
      </w:r>
      <w:proofErr w:type="spellEnd"/>
      <w:r>
        <w:rPr>
          <w:sz w:val="18"/>
        </w:rPr>
        <w:t xml:space="preserve"> a </w:t>
      </w:r>
      <w:proofErr w:type="spellStart"/>
      <w:r>
        <w:rPr>
          <w:sz w:val="18"/>
        </w:rPr>
        <w:t>podiely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základnom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imaní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vlastnené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účtovnou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jednotkou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ovládané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osoby</w:t>
      </w:r>
      <w:proofErr w:type="spellEnd"/>
      <w:r>
        <w:rPr>
          <w:sz w:val="18"/>
        </w:rPr>
        <w:t xml:space="preserve"> – </w:t>
      </w:r>
      <w:proofErr w:type="spellStart"/>
      <w:r>
        <w:rPr>
          <w:sz w:val="18"/>
        </w:rPr>
        <w:t>dcérske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podniky</w:t>
      </w:r>
      <w:proofErr w:type="spellEnd"/>
    </w:p>
    <w:p w:rsidR="00012AF5" w:rsidRDefault="00012AF5">
      <w:pPr>
        <w:pStyle w:val="Nadpis2"/>
        <w:rPr>
          <w:b w:val="0"/>
          <w:bCs/>
          <w:sz w:val="18"/>
        </w:rPr>
      </w:pPr>
      <w:r>
        <w:rPr>
          <w:sz w:val="18"/>
        </w:rPr>
        <w:t xml:space="preserve">5. </w:t>
      </w:r>
      <w:proofErr w:type="spellStart"/>
      <w:r>
        <w:rPr>
          <w:sz w:val="18"/>
        </w:rPr>
        <w:t>prehľad</w:t>
      </w:r>
      <w:proofErr w:type="spellEnd"/>
      <w:r>
        <w:rPr>
          <w:sz w:val="18"/>
        </w:rPr>
        <w:t xml:space="preserve"> o </w:t>
      </w:r>
      <w:proofErr w:type="spellStart"/>
      <w:r>
        <w:rPr>
          <w:sz w:val="18"/>
        </w:rPr>
        <w:t>zisku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alebo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strate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ktorá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nebola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účtovaná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ako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náklad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alebo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výnos</w:t>
      </w:r>
      <w:proofErr w:type="spellEnd"/>
      <w:r>
        <w:rPr>
          <w:sz w:val="18"/>
        </w:rPr>
        <w:t xml:space="preserve">, ale </w:t>
      </w:r>
      <w:proofErr w:type="spellStart"/>
      <w:r>
        <w:rPr>
          <w:sz w:val="18"/>
        </w:rPr>
        <w:t>priamo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b w:val="0"/>
          <w:sz w:val="18"/>
        </w:rPr>
        <w:t xml:space="preserve"> </w:t>
      </w:r>
      <w:proofErr w:type="spellStart"/>
      <w:r>
        <w:rPr>
          <w:bCs/>
          <w:sz w:val="18"/>
        </w:rPr>
        <w:t>účty</w:t>
      </w:r>
      <w:proofErr w:type="spellEnd"/>
      <w:r>
        <w:rPr>
          <w:bCs/>
          <w:sz w:val="18"/>
        </w:rPr>
        <w:t xml:space="preserve"> </w:t>
      </w:r>
      <w:proofErr w:type="spellStart"/>
      <w:r>
        <w:rPr>
          <w:bCs/>
          <w:sz w:val="18"/>
        </w:rPr>
        <w:t>vlastného</w:t>
      </w:r>
      <w:proofErr w:type="spellEnd"/>
      <w:r>
        <w:rPr>
          <w:bCs/>
          <w:sz w:val="18"/>
        </w:rPr>
        <w:t xml:space="preserve"> </w:t>
      </w:r>
      <w:proofErr w:type="spellStart"/>
      <w:r>
        <w:rPr>
          <w:bCs/>
          <w:sz w:val="18"/>
        </w:rPr>
        <w:t>imania</w:t>
      </w:r>
      <w:proofErr w:type="spellEnd"/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653"/>
        <w:gridCol w:w="2340"/>
      </w:tblGrid>
      <w:tr w:rsidR="00012AF5" w:rsidTr="005E5B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Prehľad o zisku alebo strate účtovanej na účty vlastného imania</w:t>
            </w:r>
          </w:p>
        </w:tc>
        <w:tc>
          <w:tcPr>
            <w:tcW w:w="23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</w:tr>
      <w:tr w:rsidR="00012AF5" w:rsidTr="005E5B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Zmena reálnej hodnoty majetku /účty 251,252,253,256,257/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 w:rsidTr="005E5B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Účet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 w:rsidTr="005E5B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Účet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 w:rsidTr="005E5B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Zmena hodnoty majetku pri použití metódy vlastného imania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 w:rsidTr="005E5B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Účet 061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 w:rsidTr="005E5B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Účet 062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 w:rsidTr="005E5B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Účet 063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 w:rsidTr="005E5B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3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Účet 066, 067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2"/>
        <w:rPr>
          <w:sz w:val="18"/>
        </w:rPr>
      </w:pPr>
      <w:r>
        <w:rPr>
          <w:sz w:val="18"/>
        </w:rPr>
        <w:t xml:space="preserve">6. </w:t>
      </w:r>
      <w:proofErr w:type="spellStart"/>
      <w:r>
        <w:rPr>
          <w:sz w:val="18"/>
        </w:rPr>
        <w:t>zisk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akciu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alebo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podiel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základnom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imaní</w:t>
      </w:r>
      <w:proofErr w:type="spellEnd"/>
      <w:r>
        <w:rPr>
          <w:sz w:val="18"/>
        </w:rPr>
        <w:t xml:space="preserve">         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2340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Počet akcií</w:t>
            </w:r>
          </w:p>
        </w:tc>
        <w:tc>
          <w:tcPr>
            <w:tcW w:w="2340" w:type="dxa"/>
          </w:tcPr>
          <w:p w:rsidR="00012AF5" w:rsidRDefault="00012AF5">
            <w:pPr>
              <w:rPr>
                <w:b/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Vykázaný zisk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Zisk na akciu</w:t>
            </w:r>
          </w:p>
        </w:tc>
        <w:tc>
          <w:tcPr>
            <w:tcW w:w="23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Podiel na ZI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2"/>
        <w:ind w:left="0" w:firstLine="0"/>
        <w:rPr>
          <w:sz w:val="18"/>
          <w:lang w:val="sk-SK"/>
        </w:rPr>
      </w:pPr>
      <w:r>
        <w:rPr>
          <w:sz w:val="18"/>
          <w:lang w:val="sk-SK"/>
        </w:rPr>
        <w:t>b/ údaje o jednotlivých druhoch rezerv</w:t>
      </w:r>
    </w:p>
    <w:p w:rsidR="00012AF5" w:rsidRDefault="00012AF5">
      <w:pPr>
        <w:pStyle w:val="Nadpis3"/>
        <w:ind w:left="0" w:firstLine="0"/>
        <w:rPr>
          <w:sz w:val="18"/>
        </w:rPr>
      </w:pPr>
      <w:r>
        <w:rPr>
          <w:sz w:val="18"/>
          <w:lang w:val="sk-SK"/>
        </w:rPr>
        <w:tab/>
      </w:r>
      <w:proofErr w:type="spellStart"/>
      <w:r>
        <w:rPr>
          <w:sz w:val="18"/>
        </w:rPr>
        <w:t>Popis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jednotlivých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rezerv</w:t>
      </w:r>
      <w:proofErr w:type="spellEnd"/>
      <w:r>
        <w:rPr>
          <w:sz w:val="18"/>
        </w:rPr>
        <w:t>.</w:t>
      </w:r>
    </w:p>
    <w:tbl>
      <w:tblPr>
        <w:tblW w:w="1027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134"/>
        <w:gridCol w:w="1275"/>
        <w:gridCol w:w="1276"/>
        <w:gridCol w:w="1276"/>
        <w:gridCol w:w="1276"/>
        <w:gridCol w:w="1276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764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rezervy</w:t>
            </w:r>
          </w:p>
        </w:tc>
        <w:tc>
          <w:tcPr>
            <w:tcW w:w="1134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k 1.1.</w:t>
            </w:r>
          </w:p>
        </w:tc>
        <w:tc>
          <w:tcPr>
            <w:tcW w:w="127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k 31.12.</w:t>
            </w:r>
          </w:p>
        </w:tc>
        <w:tc>
          <w:tcPr>
            <w:tcW w:w="1276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Rok použitia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764" w:type="dxa"/>
          </w:tcPr>
          <w:p w:rsidR="00012AF5" w:rsidRDefault="00012AF5">
            <w:pPr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 xml:space="preserve">Rezervy celkom  </w:t>
            </w:r>
            <w:r>
              <w:rPr>
                <w:i/>
                <w:sz w:val="18"/>
              </w:rPr>
              <w:t>z toho :</w:t>
            </w:r>
          </w:p>
        </w:tc>
        <w:tc>
          <w:tcPr>
            <w:tcW w:w="1134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76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Rezerva na </w:t>
            </w:r>
            <w:proofErr w:type="spellStart"/>
            <w:r>
              <w:rPr>
                <w:sz w:val="18"/>
              </w:rPr>
              <w:t>nev.dovolenky</w:t>
            </w:r>
            <w:proofErr w:type="spellEnd"/>
          </w:p>
        </w:tc>
        <w:tc>
          <w:tcPr>
            <w:tcW w:w="1134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764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Rezerva na </w:t>
            </w:r>
            <w:proofErr w:type="spellStart"/>
            <w:r>
              <w:rPr>
                <w:sz w:val="18"/>
              </w:rPr>
              <w:t>nevyf.služby</w:t>
            </w:r>
            <w:proofErr w:type="spellEnd"/>
            <w:r>
              <w:rPr>
                <w:sz w:val="18"/>
              </w:rPr>
              <w:t xml:space="preserve"> - 323</w:t>
            </w:r>
          </w:p>
        </w:tc>
        <w:tc>
          <w:tcPr>
            <w:tcW w:w="1134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2"/>
        <w:rPr>
          <w:sz w:val="18"/>
          <w:lang w:val="sk-SK"/>
        </w:rPr>
      </w:pPr>
      <w:r>
        <w:rPr>
          <w:sz w:val="18"/>
          <w:lang w:val="sk-SK"/>
        </w:rPr>
        <w:t>c/ výška záväzkov do lehoty splatnosti a po lehote splatnosti v </w:t>
      </w:r>
      <w:r w:rsidR="00601390">
        <w:rPr>
          <w:sz w:val="18"/>
          <w:lang w:val="sk-SK"/>
        </w:rPr>
        <w:t>EUR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2"/>
        <w:gridCol w:w="2623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5102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Záväzky z obchodného styku spolu</w:t>
            </w:r>
          </w:p>
        </w:tc>
        <w:tc>
          <w:tcPr>
            <w:tcW w:w="2623" w:type="dxa"/>
          </w:tcPr>
          <w:p w:rsidR="00012AF5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5102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Z toho záväzky v lehote splatnosti</w:t>
            </w:r>
          </w:p>
        </w:tc>
        <w:tc>
          <w:tcPr>
            <w:tcW w:w="2623" w:type="dxa"/>
          </w:tcPr>
          <w:p w:rsidR="00012AF5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51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Z toho záväzky po lehote splatnosti</w:t>
            </w:r>
          </w:p>
        </w:tc>
        <w:tc>
          <w:tcPr>
            <w:tcW w:w="2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A46251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012AF5" w:rsidRDefault="00012AF5">
      <w:pPr>
        <w:pStyle w:val="Nadpis2"/>
        <w:rPr>
          <w:sz w:val="18"/>
          <w:lang w:val="sk-SK"/>
        </w:rPr>
      </w:pPr>
      <w:r>
        <w:rPr>
          <w:sz w:val="18"/>
          <w:lang w:val="sk-SK"/>
        </w:rPr>
        <w:t>d/ štruktúra záväzkov podľa zostatkovej doby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0"/>
        <w:gridCol w:w="1700"/>
        <w:gridCol w:w="1700"/>
        <w:gridCol w:w="149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Súvahová položka</w:t>
            </w:r>
          </w:p>
        </w:tc>
        <w:tc>
          <w:tcPr>
            <w:tcW w:w="4893" w:type="dxa"/>
            <w:gridSpan w:val="3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Zostatková doba splatnosti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Dlhodobé a krátkodobé záväzky</w:t>
            </w:r>
          </w:p>
        </w:tc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do 1 roka</w:t>
            </w:r>
          </w:p>
        </w:tc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od 1 do 5 rokov</w:t>
            </w:r>
          </w:p>
        </w:tc>
        <w:tc>
          <w:tcPr>
            <w:tcW w:w="149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viac ako 5 rokov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Záväzky z obchodného styku</w:t>
            </w:r>
          </w:p>
        </w:tc>
        <w:tc>
          <w:tcPr>
            <w:tcW w:w="1700" w:type="dxa"/>
          </w:tcPr>
          <w:p w:rsidR="00012AF5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515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Záväzky voči spoločníkom a združeniu</w:t>
            </w:r>
          </w:p>
        </w:tc>
        <w:tc>
          <w:tcPr>
            <w:tcW w:w="1700" w:type="dxa"/>
          </w:tcPr>
          <w:p w:rsidR="00012AF5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12 696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Záväzky voči zamestnancom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Záväzky zo sociálneho zabezpečenia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Štát – daňové záväzky a dotácie</w:t>
            </w:r>
          </w:p>
        </w:tc>
        <w:tc>
          <w:tcPr>
            <w:tcW w:w="1700" w:type="dxa"/>
          </w:tcPr>
          <w:p w:rsidR="00012AF5" w:rsidRDefault="00C45FE0" w:rsidP="00A46251">
            <w:pPr>
              <w:jc w:val="right"/>
              <w:rPr>
                <w:sz w:val="18"/>
              </w:rPr>
            </w:pPr>
            <w:r>
              <w:rPr>
                <w:sz w:val="18"/>
              </w:rPr>
              <w:t>- 78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Štát – odložený daňový záväzok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Záväzky voči ovládanej osobe a ovládajúcej osobe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Iné záväzky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C17B71">
            <w:pPr>
              <w:rPr>
                <w:sz w:val="18"/>
              </w:rPr>
            </w:pPr>
            <w:r>
              <w:rPr>
                <w:sz w:val="18"/>
              </w:rPr>
              <w:t xml:space="preserve">Ostatné dohodové </w:t>
            </w:r>
            <w:proofErr w:type="spellStart"/>
            <w:r>
              <w:rPr>
                <w:sz w:val="18"/>
              </w:rPr>
              <w:t>závazky</w:t>
            </w:r>
            <w:proofErr w:type="spellEnd"/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Vydané dlhopisy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Zmenky na úhradu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Bankové úvery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600AB0">
            <w:pPr>
              <w:rPr>
                <w:sz w:val="18"/>
              </w:rPr>
            </w:pPr>
            <w:r>
              <w:rPr>
                <w:sz w:val="18"/>
              </w:rPr>
              <w:t>Ostatné dlhodobé záväzky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700" w:type="dxa"/>
          </w:tcPr>
          <w:p w:rsidR="00012AF5" w:rsidRDefault="00C45FE0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13 133</w:t>
            </w:r>
          </w:p>
        </w:tc>
        <w:tc>
          <w:tcPr>
            <w:tcW w:w="1700" w:type="dxa"/>
          </w:tcPr>
          <w:p w:rsidR="00012AF5" w:rsidRDefault="005E5BE3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b/>
          <w:sz w:val="18"/>
        </w:rPr>
        <w:t>e/ hodnota záväzku zabezpečeného záložným právom</w:t>
      </w: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  <w:gridCol w:w="387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Záväzok</w:t>
            </w:r>
          </w:p>
        </w:tc>
        <w:tc>
          <w:tcPr>
            <w:tcW w:w="20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Výška záväzku </w:t>
            </w:r>
          </w:p>
        </w:tc>
        <w:tc>
          <w:tcPr>
            <w:tcW w:w="387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Zabezpečenie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87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bCs/>
          <w:sz w:val="18"/>
        </w:rPr>
      </w:pPr>
      <w:r>
        <w:rPr>
          <w:bCs/>
          <w:sz w:val="18"/>
        </w:rPr>
        <w:t>Nie je.</w:t>
      </w:r>
    </w:p>
    <w:p w:rsidR="00012AF5" w:rsidRDefault="00012AF5">
      <w:pPr>
        <w:rPr>
          <w:b/>
          <w:sz w:val="18"/>
        </w:rPr>
      </w:pPr>
    </w:p>
    <w:p w:rsidR="00A46251" w:rsidRDefault="00A46251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lastRenderedPageBreak/>
        <w:t>g/ záväzky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650"/>
        <w:gridCol w:w="234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2343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v </w:t>
            </w:r>
            <w:r w:rsidR="00F75BA8">
              <w:rPr>
                <w:b/>
                <w:sz w:val="18"/>
              </w:rPr>
              <w:t>EUR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sociálneho fondu k 1. 1. 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b/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Tvorba z povinného prídelu z nákladov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Tvorba z rozdelenia zisku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Tvorba prídelom z ostatných fondov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Tvorba z prijatých darov, dotácií, prídelov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Ostatná tvorba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Tvorba spolu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b/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Čerpanie na stravovanie pracovníkov a regeneráciu pracovnej sily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Čerpanie na soc. výpomoci, príspevok na dopravu do zamestnania a dôchodkové pripoistenie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Čerpanie na realizáciu sociálnej politiky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Ostatné čerpanie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Čerpanie spolu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b/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65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Stav sociálneho fondu k 31. 12.</w:t>
            </w:r>
          </w:p>
        </w:tc>
        <w:tc>
          <w:tcPr>
            <w:tcW w:w="2343" w:type="dxa"/>
          </w:tcPr>
          <w:p w:rsidR="00012AF5" w:rsidRDefault="00012AF5">
            <w:pPr>
              <w:jc w:val="right"/>
              <w:rPr>
                <w:b/>
                <w:sz w:val="18"/>
              </w:rPr>
            </w:pPr>
          </w:p>
        </w:tc>
      </w:tr>
    </w:tbl>
    <w:p w:rsidR="00012AF5" w:rsidRDefault="00012AF5">
      <w:pPr>
        <w:rPr>
          <w:bCs/>
          <w:sz w:val="18"/>
        </w:rPr>
      </w:pPr>
      <w:r>
        <w:rPr>
          <w:bCs/>
          <w:sz w:val="18"/>
        </w:rPr>
        <w:t>Nevznikla povinnosť tvorby SF.</w:t>
      </w:r>
    </w:p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h/ vydané dlhopisy</w:t>
      </w: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0"/>
        <w:gridCol w:w="1206"/>
        <w:gridCol w:w="851"/>
        <w:gridCol w:w="1559"/>
        <w:gridCol w:w="1418"/>
        <w:gridCol w:w="1559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Emisia</w:t>
            </w:r>
          </w:p>
        </w:tc>
        <w:tc>
          <w:tcPr>
            <w:tcW w:w="1206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Nominálna hodnota</w:t>
            </w:r>
          </w:p>
        </w:tc>
        <w:tc>
          <w:tcPr>
            <w:tcW w:w="851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559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1559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4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2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</w:tbl>
    <w:p w:rsidR="00012AF5" w:rsidRDefault="00012AF5">
      <w:pPr>
        <w:rPr>
          <w:bCs/>
          <w:sz w:val="18"/>
        </w:rPr>
      </w:pPr>
      <w:r>
        <w:rPr>
          <w:bCs/>
          <w:sz w:val="18"/>
        </w:rPr>
        <w:t>Nie sú.</w:t>
      </w:r>
    </w:p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i/ bankové úvery, pôžičky</w:t>
      </w:r>
    </w:p>
    <w:tbl>
      <w:tblPr>
        <w:tblW w:w="98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0"/>
        <w:gridCol w:w="2906"/>
        <w:gridCol w:w="1843"/>
        <w:gridCol w:w="1701"/>
        <w:gridCol w:w="1683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Banka</w:t>
            </w:r>
          </w:p>
          <w:p w:rsidR="00012AF5" w:rsidRDefault="00012AF5">
            <w:pPr>
              <w:rPr>
                <w:b/>
                <w:sz w:val="18"/>
              </w:rPr>
            </w:pPr>
          </w:p>
        </w:tc>
        <w:tc>
          <w:tcPr>
            <w:tcW w:w="290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43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68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  <w:tc>
          <w:tcPr>
            <w:tcW w:w="29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68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29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68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 v </w:t>
            </w:r>
            <w:r w:rsidR="00F75BA8">
              <w:rPr>
                <w:b/>
                <w:sz w:val="18"/>
              </w:rPr>
              <w:t>EUR</w:t>
            </w:r>
          </w:p>
        </w:tc>
        <w:tc>
          <w:tcPr>
            <w:tcW w:w="29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68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29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683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2906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  <w:tc>
          <w:tcPr>
            <w:tcW w:w="1683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trHeight w:val="236"/>
        </w:trPr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Zabezpečenie</w:t>
            </w:r>
          </w:p>
        </w:tc>
        <w:tc>
          <w:tcPr>
            <w:tcW w:w="2906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</w:p>
        </w:tc>
        <w:tc>
          <w:tcPr>
            <w:tcW w:w="1843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68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Účel</w:t>
            </w:r>
          </w:p>
        </w:tc>
        <w:tc>
          <w:tcPr>
            <w:tcW w:w="290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43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68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  <w:r>
        <w:rPr>
          <w:sz w:val="18"/>
        </w:rPr>
        <w:t>ÚJ nemá žiadne úvery a</w:t>
      </w:r>
      <w:r w:rsidR="004C797A">
        <w:rPr>
          <w:sz w:val="18"/>
        </w:rPr>
        <w:t xml:space="preserve"> pôžičky v banke. </w:t>
      </w:r>
    </w:p>
    <w:p w:rsidR="00012AF5" w:rsidRDefault="00012AF5">
      <w:pPr>
        <w:pStyle w:val="Nadpis2"/>
        <w:rPr>
          <w:sz w:val="18"/>
        </w:rPr>
      </w:pPr>
      <w:r>
        <w:rPr>
          <w:sz w:val="18"/>
        </w:rPr>
        <w:t xml:space="preserve">j/ </w:t>
      </w:r>
      <w:proofErr w:type="spellStart"/>
      <w:r>
        <w:rPr>
          <w:sz w:val="18"/>
        </w:rPr>
        <w:t>významné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položky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časového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rozlíšenia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výdavkov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budúcich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období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výnosov</w:t>
      </w:r>
      <w:proofErr w:type="spellEnd"/>
      <w:r>
        <w:rPr>
          <w:sz w:val="18"/>
        </w:rPr>
        <w:t xml:space="preserve"> BO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Popis položky</w:t>
            </w:r>
          </w:p>
        </w:tc>
        <w:tc>
          <w:tcPr>
            <w:tcW w:w="20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 v </w:t>
            </w:r>
            <w:r w:rsidR="004C797A">
              <w:rPr>
                <w:b/>
                <w:sz w:val="18"/>
              </w:rPr>
              <w:t>EUR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2"/>
        <w:rPr>
          <w:sz w:val="18"/>
        </w:rPr>
      </w:pPr>
      <w:r>
        <w:rPr>
          <w:sz w:val="18"/>
        </w:rPr>
        <w:t xml:space="preserve">h/ </w:t>
      </w:r>
      <w:proofErr w:type="spellStart"/>
      <w:r>
        <w:rPr>
          <w:sz w:val="18"/>
        </w:rPr>
        <w:t>významné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položky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derivátov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Popis položky</w:t>
            </w:r>
          </w:p>
        </w:tc>
        <w:tc>
          <w:tcPr>
            <w:tcW w:w="204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b/>
          <w:sz w:val="18"/>
        </w:rPr>
      </w:pPr>
    </w:p>
    <w:p w:rsidR="00600AB0" w:rsidRDefault="00600AB0">
      <w:pPr>
        <w:rPr>
          <w:b/>
          <w:sz w:val="18"/>
        </w:rPr>
      </w:pPr>
    </w:p>
    <w:p w:rsidR="00012AF5" w:rsidRDefault="00012AF5">
      <w:pPr>
        <w:rPr>
          <w:sz w:val="18"/>
        </w:rPr>
      </w:pPr>
      <w:r>
        <w:rPr>
          <w:b/>
          <w:sz w:val="18"/>
        </w:rPr>
        <w:t>e/ majetok a záväzky zabezpečené derivátmi</w:t>
      </w: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0"/>
        <w:gridCol w:w="2040"/>
        <w:gridCol w:w="387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Majetok a záväzky</w:t>
            </w:r>
          </w:p>
        </w:tc>
        <w:tc>
          <w:tcPr>
            <w:tcW w:w="2040" w:type="dxa"/>
          </w:tcPr>
          <w:p w:rsidR="004C797A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Výška v</w:t>
            </w:r>
            <w:r w:rsidR="004C797A">
              <w:rPr>
                <w:b/>
                <w:sz w:val="18"/>
              </w:rPr>
              <w:t> EUR</w:t>
            </w:r>
          </w:p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387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Zabezpečenie derivátmi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0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04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87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pStyle w:val="Nadpis2"/>
        <w:ind w:left="0" w:firstLine="0"/>
        <w:rPr>
          <w:sz w:val="18"/>
          <w:lang w:val="sk-SK"/>
        </w:rPr>
      </w:pPr>
      <w:r>
        <w:rPr>
          <w:sz w:val="18"/>
          <w:lang w:val="sk-SK"/>
        </w:rPr>
        <w:t>H/ informácie o výnosoch</w:t>
      </w:r>
    </w:p>
    <w:p w:rsidR="00012AF5" w:rsidRDefault="00012AF5">
      <w:pPr>
        <w:pStyle w:val="Nadpis3"/>
        <w:rPr>
          <w:sz w:val="18"/>
        </w:rPr>
      </w:pPr>
      <w:r>
        <w:rPr>
          <w:sz w:val="18"/>
        </w:rPr>
        <w:t>a/</w:t>
      </w:r>
      <w:r>
        <w:rPr>
          <w:sz w:val="18"/>
        </w:rPr>
        <w:tab/>
      </w:r>
      <w:proofErr w:type="spellStart"/>
      <w:r>
        <w:rPr>
          <w:sz w:val="18"/>
        </w:rPr>
        <w:t>Výnosy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podľa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druhu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hlavných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oblastí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odbytu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1701"/>
        <w:gridCol w:w="1701"/>
        <w:gridCol w:w="1701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  <w:trHeight w:val="389"/>
        </w:trPr>
        <w:tc>
          <w:tcPr>
            <w:tcW w:w="3047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výnosu</w:t>
            </w:r>
          </w:p>
        </w:tc>
        <w:tc>
          <w:tcPr>
            <w:tcW w:w="1701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Výška v </w:t>
            </w:r>
            <w:r w:rsidR="004C797A">
              <w:rPr>
                <w:b/>
                <w:sz w:val="18"/>
              </w:rPr>
              <w:t>EUR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701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tuzemsko </w:t>
            </w:r>
          </w:p>
        </w:tc>
        <w:tc>
          <w:tcPr>
            <w:tcW w:w="1701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zahraničie 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Dodanie dokumentárnych filmov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600AB0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600AB0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2"/>
        <w:rPr>
          <w:sz w:val="18"/>
          <w:lang w:val="sk-SK"/>
        </w:rPr>
      </w:pPr>
      <w:r>
        <w:rPr>
          <w:sz w:val="18"/>
          <w:lang w:val="sk-SK"/>
        </w:rPr>
        <w:t>b/ zmeny stavu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0"/>
        <w:gridCol w:w="1275"/>
        <w:gridCol w:w="1275"/>
        <w:gridCol w:w="1275"/>
        <w:gridCol w:w="3618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127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Rozdiel stav k 31.12.b.r. mínus 31.12. min. roka</w:t>
            </w:r>
          </w:p>
        </w:tc>
        <w:tc>
          <w:tcPr>
            <w:tcW w:w="127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Zmena stavu</w:t>
            </w:r>
          </w:p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61x</w:t>
            </w:r>
          </w:p>
        </w:tc>
        <w:tc>
          <w:tcPr>
            <w:tcW w:w="127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Rozdiel</w:t>
            </w:r>
          </w:p>
        </w:tc>
        <w:tc>
          <w:tcPr>
            <w:tcW w:w="36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Dôvod rozdielu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lastRenderedPageBreak/>
              <w:t>Nedokončená výroba</w:t>
            </w: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618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Polotovary </w:t>
            </w:r>
            <w:proofErr w:type="spellStart"/>
            <w:r>
              <w:rPr>
                <w:b/>
                <w:sz w:val="18"/>
              </w:rPr>
              <w:t>vl</w:t>
            </w:r>
            <w:proofErr w:type="spellEnd"/>
            <w:r>
              <w:rPr>
                <w:b/>
                <w:sz w:val="18"/>
              </w:rPr>
              <w:t>. výroby</w:t>
            </w: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618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Výrobky</w:t>
            </w: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618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Zvieratá</w:t>
            </w: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27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3618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</w:p>
        </w:tc>
      </w:tr>
    </w:tbl>
    <w:p w:rsidR="00012AF5" w:rsidRDefault="00012AF5">
      <w:pPr>
        <w:pStyle w:val="Nadpis2"/>
        <w:ind w:left="0" w:firstLine="0"/>
        <w:rPr>
          <w:sz w:val="18"/>
        </w:rPr>
      </w:pPr>
      <w:r>
        <w:rPr>
          <w:sz w:val="18"/>
        </w:rPr>
        <w:t xml:space="preserve">c/ </w:t>
      </w:r>
      <w:proofErr w:type="spellStart"/>
      <w:r>
        <w:rPr>
          <w:sz w:val="18"/>
        </w:rPr>
        <w:t>opis</w:t>
      </w:r>
      <w:proofErr w:type="spellEnd"/>
      <w:r>
        <w:rPr>
          <w:sz w:val="18"/>
        </w:rPr>
        <w:t xml:space="preserve"> a </w:t>
      </w:r>
      <w:proofErr w:type="spellStart"/>
      <w:r>
        <w:rPr>
          <w:sz w:val="18"/>
        </w:rPr>
        <w:t>suma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výnosov</w:t>
      </w:r>
      <w:proofErr w:type="spellEnd"/>
      <w:r>
        <w:rPr>
          <w:sz w:val="18"/>
        </w:rPr>
        <w:t xml:space="preserve"> z </w:t>
      </w:r>
      <w:proofErr w:type="spellStart"/>
      <w:r>
        <w:rPr>
          <w:sz w:val="18"/>
        </w:rPr>
        <w:t>hospodárskej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činnosti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2"/>
        <w:gridCol w:w="2551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2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2551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Celkom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2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551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2"/>
        <w:ind w:left="0" w:firstLine="0"/>
        <w:rPr>
          <w:sz w:val="18"/>
        </w:rPr>
      </w:pPr>
      <w:r>
        <w:rPr>
          <w:sz w:val="18"/>
        </w:rPr>
        <w:t xml:space="preserve">c/ </w:t>
      </w:r>
      <w:proofErr w:type="spellStart"/>
      <w:r>
        <w:rPr>
          <w:sz w:val="18"/>
        </w:rPr>
        <w:t>opis</w:t>
      </w:r>
      <w:proofErr w:type="spellEnd"/>
      <w:r>
        <w:rPr>
          <w:sz w:val="18"/>
        </w:rPr>
        <w:t xml:space="preserve"> a </w:t>
      </w:r>
      <w:proofErr w:type="spellStart"/>
      <w:r>
        <w:rPr>
          <w:sz w:val="18"/>
        </w:rPr>
        <w:t>suma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finančných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výnosov</w:t>
      </w:r>
      <w:proofErr w:type="spellEnd"/>
      <w:r>
        <w:rPr>
          <w:sz w:val="18"/>
        </w:rPr>
        <w:t xml:space="preserve"> a </w:t>
      </w:r>
      <w:proofErr w:type="spellStart"/>
      <w:r>
        <w:rPr>
          <w:sz w:val="18"/>
        </w:rPr>
        <w:t>kurzových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ziskov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2338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233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Celkom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Kurzové výnosy</w:t>
            </w:r>
          </w:p>
        </w:tc>
        <w:tc>
          <w:tcPr>
            <w:tcW w:w="233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- z toho kurzové výnosy ku dňu zostavenia závierky</w:t>
            </w:r>
          </w:p>
        </w:tc>
        <w:tc>
          <w:tcPr>
            <w:tcW w:w="233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33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2"/>
        <w:ind w:left="0" w:firstLine="0"/>
        <w:rPr>
          <w:sz w:val="18"/>
        </w:rPr>
      </w:pPr>
      <w:r>
        <w:rPr>
          <w:sz w:val="18"/>
        </w:rPr>
        <w:t xml:space="preserve">c/ </w:t>
      </w:r>
      <w:proofErr w:type="spellStart"/>
      <w:r>
        <w:rPr>
          <w:sz w:val="18"/>
        </w:rPr>
        <w:t>opis</w:t>
      </w:r>
      <w:proofErr w:type="spellEnd"/>
      <w:r>
        <w:rPr>
          <w:sz w:val="18"/>
        </w:rPr>
        <w:t xml:space="preserve"> a </w:t>
      </w:r>
      <w:proofErr w:type="spellStart"/>
      <w:r>
        <w:rPr>
          <w:sz w:val="18"/>
        </w:rPr>
        <w:t>suma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mimoriadnych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výnosov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b.o</w:t>
      </w:r>
      <w:proofErr w:type="spellEnd"/>
      <w:r>
        <w:rPr>
          <w:sz w:val="18"/>
        </w:rPr>
        <w:t>. a </w:t>
      </w:r>
      <w:proofErr w:type="spellStart"/>
      <w:r>
        <w:rPr>
          <w:sz w:val="18"/>
        </w:rPr>
        <w:t>min.obdobia</w:t>
      </w:r>
      <w:proofErr w:type="spellEnd"/>
    </w:p>
    <w:tbl>
      <w:tblPr>
        <w:tblW w:w="928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2693"/>
        <w:gridCol w:w="2977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14" w:type="dxa"/>
          </w:tcPr>
          <w:p w:rsidR="00012AF5" w:rsidRDefault="00012AF5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Text</w:t>
            </w:r>
          </w:p>
        </w:tc>
        <w:tc>
          <w:tcPr>
            <w:tcW w:w="2693" w:type="dxa"/>
          </w:tcPr>
          <w:p w:rsidR="00012AF5" w:rsidRDefault="00012AF5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Celkom bežné obdobie</w:t>
            </w:r>
          </w:p>
        </w:tc>
        <w:tc>
          <w:tcPr>
            <w:tcW w:w="2977" w:type="dxa"/>
          </w:tcPr>
          <w:p w:rsidR="00012AF5" w:rsidRDefault="00012AF5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Celkom minulé obdobie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1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6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297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2"/>
        <w:rPr>
          <w:sz w:val="18"/>
        </w:rPr>
      </w:pPr>
      <w:r>
        <w:rPr>
          <w:sz w:val="18"/>
        </w:rPr>
        <w:t xml:space="preserve">I/ </w:t>
      </w: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 </w:t>
      </w:r>
      <w:proofErr w:type="spellStart"/>
      <w:r>
        <w:rPr>
          <w:sz w:val="18"/>
        </w:rPr>
        <w:t>nákladoch</w:t>
      </w:r>
      <w:proofErr w:type="spellEnd"/>
    </w:p>
    <w:p w:rsidR="00012AF5" w:rsidRDefault="00012AF5">
      <w:pPr>
        <w:rPr>
          <w:sz w:val="18"/>
        </w:rPr>
      </w:pPr>
      <w:r>
        <w:rPr>
          <w:b/>
          <w:sz w:val="18"/>
        </w:rPr>
        <w:t>a/ opis a suma významných položiek nákladov za poskytnuté služby</w:t>
      </w:r>
    </w:p>
    <w:tbl>
      <w:tblPr>
        <w:tblW w:w="857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1984"/>
        <w:gridCol w:w="2268"/>
      </w:tblGrid>
      <w:tr w:rsidR="00846BB6" w:rsidTr="00846B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23" w:type="dxa"/>
          </w:tcPr>
          <w:p w:rsidR="00846BB6" w:rsidRDefault="00846BB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Druh služby</w:t>
            </w:r>
          </w:p>
        </w:tc>
        <w:tc>
          <w:tcPr>
            <w:tcW w:w="1984" w:type="dxa"/>
          </w:tcPr>
          <w:p w:rsidR="00846BB6" w:rsidRDefault="00846BB6" w:rsidP="00C45FE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 v EUR 20</w:t>
            </w:r>
            <w:r w:rsidR="00C45FE0">
              <w:rPr>
                <w:b/>
                <w:sz w:val="18"/>
              </w:rPr>
              <w:t>12</w:t>
            </w:r>
          </w:p>
        </w:tc>
        <w:tc>
          <w:tcPr>
            <w:tcW w:w="2268" w:type="dxa"/>
          </w:tcPr>
          <w:p w:rsidR="00846BB6" w:rsidRDefault="00846BB6" w:rsidP="00C45FE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 v EUR 201</w:t>
            </w:r>
            <w:r w:rsidR="00C45FE0">
              <w:rPr>
                <w:b/>
                <w:sz w:val="18"/>
              </w:rPr>
              <w:t>3</w:t>
            </w:r>
          </w:p>
        </w:tc>
      </w:tr>
      <w:tr w:rsidR="00C45FE0" w:rsidTr="00846B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23" w:type="dxa"/>
          </w:tcPr>
          <w:p w:rsidR="00C45FE0" w:rsidRDefault="00C45FE0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spotreba materiálu, energie</w:t>
            </w:r>
          </w:p>
        </w:tc>
        <w:tc>
          <w:tcPr>
            <w:tcW w:w="1984" w:type="dxa"/>
          </w:tcPr>
          <w:p w:rsidR="00C45FE0" w:rsidRDefault="00C45FE0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1 529</w:t>
            </w:r>
          </w:p>
        </w:tc>
        <w:tc>
          <w:tcPr>
            <w:tcW w:w="2268" w:type="dxa"/>
          </w:tcPr>
          <w:p w:rsidR="00C45FE0" w:rsidRDefault="00C45FE0" w:rsidP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1 611</w:t>
            </w:r>
          </w:p>
        </w:tc>
      </w:tr>
      <w:tr w:rsidR="00C45FE0" w:rsidTr="00846B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23" w:type="dxa"/>
          </w:tcPr>
          <w:p w:rsidR="00C45FE0" w:rsidRDefault="00C45FE0">
            <w:pPr>
              <w:rPr>
                <w:sz w:val="18"/>
              </w:rPr>
            </w:pPr>
            <w:r>
              <w:rPr>
                <w:sz w:val="18"/>
              </w:rPr>
              <w:t>služby</w:t>
            </w:r>
          </w:p>
        </w:tc>
        <w:tc>
          <w:tcPr>
            <w:tcW w:w="1984" w:type="dxa"/>
          </w:tcPr>
          <w:p w:rsidR="00C45FE0" w:rsidRDefault="00C45FE0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1 766</w:t>
            </w:r>
          </w:p>
        </w:tc>
        <w:tc>
          <w:tcPr>
            <w:tcW w:w="2268" w:type="dxa"/>
          </w:tcPr>
          <w:p w:rsidR="00C45FE0" w:rsidRDefault="00C45FE0" w:rsidP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1 990</w:t>
            </w:r>
          </w:p>
        </w:tc>
      </w:tr>
      <w:tr w:rsidR="00C45FE0" w:rsidTr="00846B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23" w:type="dxa"/>
          </w:tcPr>
          <w:p w:rsidR="00C45FE0" w:rsidRDefault="00C45FE0">
            <w:pPr>
              <w:rPr>
                <w:sz w:val="18"/>
              </w:rPr>
            </w:pPr>
            <w:r>
              <w:rPr>
                <w:sz w:val="18"/>
              </w:rPr>
              <w:t>mzdové náklady</w:t>
            </w:r>
          </w:p>
        </w:tc>
        <w:tc>
          <w:tcPr>
            <w:tcW w:w="1984" w:type="dxa"/>
          </w:tcPr>
          <w:p w:rsidR="00C45FE0" w:rsidRDefault="00C45FE0" w:rsidP="00972E3C">
            <w:pPr>
              <w:jc w:val="right"/>
              <w:rPr>
                <w:sz w:val="18"/>
              </w:rPr>
            </w:pPr>
          </w:p>
        </w:tc>
        <w:tc>
          <w:tcPr>
            <w:tcW w:w="2268" w:type="dxa"/>
          </w:tcPr>
          <w:p w:rsidR="00C45FE0" w:rsidRDefault="00C45FE0">
            <w:pPr>
              <w:jc w:val="right"/>
              <w:rPr>
                <w:sz w:val="18"/>
              </w:rPr>
            </w:pPr>
          </w:p>
        </w:tc>
      </w:tr>
      <w:tr w:rsidR="00C45FE0" w:rsidTr="00846B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23" w:type="dxa"/>
          </w:tcPr>
          <w:p w:rsidR="00C45FE0" w:rsidRDefault="00C45FE0">
            <w:pPr>
              <w:rPr>
                <w:sz w:val="18"/>
              </w:rPr>
            </w:pPr>
            <w:r>
              <w:rPr>
                <w:sz w:val="18"/>
              </w:rPr>
              <w:t>dane a poplatky</w:t>
            </w:r>
          </w:p>
        </w:tc>
        <w:tc>
          <w:tcPr>
            <w:tcW w:w="1984" w:type="dxa"/>
          </w:tcPr>
          <w:p w:rsidR="00C45FE0" w:rsidRDefault="00C45FE0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223</w:t>
            </w:r>
          </w:p>
        </w:tc>
        <w:tc>
          <w:tcPr>
            <w:tcW w:w="2268" w:type="dxa"/>
          </w:tcPr>
          <w:p w:rsidR="00C45FE0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223</w:t>
            </w:r>
          </w:p>
        </w:tc>
      </w:tr>
      <w:tr w:rsidR="00C45FE0" w:rsidTr="00846B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23" w:type="dxa"/>
          </w:tcPr>
          <w:p w:rsidR="00C45FE0" w:rsidRDefault="00C45FE0">
            <w:pPr>
              <w:rPr>
                <w:sz w:val="18"/>
              </w:rPr>
            </w:pPr>
            <w:r>
              <w:rPr>
                <w:sz w:val="18"/>
              </w:rPr>
              <w:t>Odpisy</w:t>
            </w:r>
          </w:p>
        </w:tc>
        <w:tc>
          <w:tcPr>
            <w:tcW w:w="1984" w:type="dxa"/>
          </w:tcPr>
          <w:p w:rsidR="00C45FE0" w:rsidRDefault="00C45FE0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8 483</w:t>
            </w:r>
          </w:p>
        </w:tc>
        <w:tc>
          <w:tcPr>
            <w:tcW w:w="2268" w:type="dxa"/>
          </w:tcPr>
          <w:p w:rsidR="00C45FE0" w:rsidRDefault="00C45FE0" w:rsidP="00846BB6">
            <w:pPr>
              <w:jc w:val="right"/>
              <w:rPr>
                <w:sz w:val="18"/>
              </w:rPr>
            </w:pPr>
            <w:r>
              <w:rPr>
                <w:sz w:val="18"/>
              </w:rPr>
              <w:t>7 066</w:t>
            </w:r>
          </w:p>
        </w:tc>
      </w:tr>
      <w:tr w:rsidR="00C45FE0" w:rsidTr="00846BB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23" w:type="dxa"/>
          </w:tcPr>
          <w:p w:rsidR="00C45FE0" w:rsidRDefault="00C45FE0">
            <w:pPr>
              <w:rPr>
                <w:sz w:val="18"/>
              </w:rPr>
            </w:pPr>
            <w:r>
              <w:rPr>
                <w:sz w:val="18"/>
              </w:rPr>
              <w:t>Ostatné služby</w:t>
            </w:r>
          </w:p>
        </w:tc>
        <w:tc>
          <w:tcPr>
            <w:tcW w:w="1984" w:type="dxa"/>
          </w:tcPr>
          <w:p w:rsidR="00C45FE0" w:rsidRDefault="00C45FE0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2 265</w:t>
            </w:r>
          </w:p>
        </w:tc>
        <w:tc>
          <w:tcPr>
            <w:tcW w:w="2268" w:type="dxa"/>
          </w:tcPr>
          <w:p w:rsidR="00C45FE0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1 487</w:t>
            </w:r>
          </w:p>
        </w:tc>
      </w:tr>
    </w:tbl>
    <w:p w:rsidR="00012AF5" w:rsidRDefault="00012AF5">
      <w:pPr>
        <w:rPr>
          <w:b/>
          <w:sz w:val="18"/>
        </w:rPr>
      </w:pPr>
    </w:p>
    <w:p w:rsidR="00012AF5" w:rsidRDefault="00012AF5">
      <w:pPr>
        <w:rPr>
          <w:sz w:val="18"/>
        </w:rPr>
      </w:pPr>
      <w:r>
        <w:rPr>
          <w:b/>
          <w:sz w:val="18"/>
        </w:rPr>
        <w:t>b/ opis a suma významných položiek ostatných nákladov z hospodárskej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2338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Ostatné náklady z hospodárskej činnosti</w:t>
            </w:r>
          </w:p>
        </w:tc>
        <w:tc>
          <w:tcPr>
            <w:tcW w:w="2338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Ostatné náklady na hospodársku činnosť</w:t>
            </w:r>
          </w:p>
        </w:tc>
        <w:tc>
          <w:tcPr>
            <w:tcW w:w="233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b/>
          <w:sz w:val="18"/>
        </w:rPr>
      </w:pPr>
    </w:p>
    <w:p w:rsidR="005E5BE3" w:rsidRDefault="005E5BE3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c/ opis a suma významných položiek finančných nákladov a celková suma kurzových strát</w:t>
      </w:r>
    </w:p>
    <w:p w:rsidR="005E5BE3" w:rsidRDefault="005E5BE3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2338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2338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proofErr w:type="spellStart"/>
            <w:r>
              <w:rPr>
                <w:sz w:val="18"/>
              </w:rPr>
              <w:t>Kuzrové</w:t>
            </w:r>
            <w:proofErr w:type="spellEnd"/>
            <w:r>
              <w:rPr>
                <w:sz w:val="18"/>
              </w:rPr>
              <w:t xml:space="preserve"> straty</w:t>
            </w:r>
          </w:p>
        </w:tc>
        <w:tc>
          <w:tcPr>
            <w:tcW w:w="233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  - z toho kurzové straty ku dňu zostavenia UZ</w:t>
            </w:r>
          </w:p>
        </w:tc>
        <w:tc>
          <w:tcPr>
            <w:tcW w:w="233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338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2"/>
        <w:ind w:left="0" w:firstLine="0"/>
        <w:rPr>
          <w:sz w:val="18"/>
        </w:rPr>
      </w:pPr>
      <w:r>
        <w:rPr>
          <w:sz w:val="18"/>
        </w:rPr>
        <w:t xml:space="preserve">c/ </w:t>
      </w:r>
      <w:proofErr w:type="spellStart"/>
      <w:r>
        <w:rPr>
          <w:sz w:val="18"/>
        </w:rPr>
        <w:t>opis</w:t>
      </w:r>
      <w:proofErr w:type="spellEnd"/>
      <w:r>
        <w:rPr>
          <w:sz w:val="18"/>
        </w:rPr>
        <w:t xml:space="preserve"> a </w:t>
      </w:r>
      <w:proofErr w:type="spellStart"/>
      <w:r>
        <w:rPr>
          <w:sz w:val="18"/>
        </w:rPr>
        <w:t>suma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významných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položiek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mimoriadnych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nákladov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b.o</w:t>
      </w:r>
      <w:proofErr w:type="spellEnd"/>
      <w:r>
        <w:rPr>
          <w:sz w:val="18"/>
        </w:rPr>
        <w:t>. a </w:t>
      </w:r>
      <w:proofErr w:type="spellStart"/>
      <w:r>
        <w:rPr>
          <w:sz w:val="18"/>
        </w:rPr>
        <w:t>min.obdobia</w:t>
      </w:r>
      <w:proofErr w:type="spellEnd"/>
    </w:p>
    <w:tbl>
      <w:tblPr>
        <w:tblW w:w="928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14"/>
        <w:gridCol w:w="2693"/>
        <w:gridCol w:w="2977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14" w:type="dxa"/>
          </w:tcPr>
          <w:p w:rsidR="00012AF5" w:rsidRDefault="00012AF5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Text</w:t>
            </w:r>
          </w:p>
        </w:tc>
        <w:tc>
          <w:tcPr>
            <w:tcW w:w="2693" w:type="dxa"/>
          </w:tcPr>
          <w:p w:rsidR="00012AF5" w:rsidRDefault="00012AF5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Celkom bežné obdobie</w:t>
            </w:r>
          </w:p>
        </w:tc>
        <w:tc>
          <w:tcPr>
            <w:tcW w:w="2977" w:type="dxa"/>
          </w:tcPr>
          <w:p w:rsidR="00012AF5" w:rsidRDefault="00012AF5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Celkom minulé obdobie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1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6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297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14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6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297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pStyle w:val="Nadpis2"/>
        <w:rPr>
          <w:sz w:val="18"/>
        </w:rPr>
      </w:pPr>
      <w:r>
        <w:rPr>
          <w:sz w:val="18"/>
        </w:rPr>
        <w:t xml:space="preserve">J/  </w:t>
      </w: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 </w:t>
      </w:r>
      <w:proofErr w:type="spellStart"/>
      <w:r>
        <w:rPr>
          <w:sz w:val="18"/>
        </w:rPr>
        <w:t>odloženej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dani</w:t>
      </w:r>
      <w:proofErr w:type="spellEnd"/>
    </w:p>
    <w:p w:rsidR="00012AF5" w:rsidRDefault="00012AF5">
      <w:pPr>
        <w:rPr>
          <w:sz w:val="18"/>
        </w:rPr>
      </w:pPr>
      <w:r>
        <w:rPr>
          <w:sz w:val="18"/>
        </w:rPr>
        <w:t>a/ suma odloženej dane z príjmov účtovanej ako náklad alebo výnos bežného účtovného obdobia vyplývajúca zo zmeny sadzby dane: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b/ suma odloženej daňovej pohľadávky účtovanej v bežnom účtovnom období týkajúcej sa umorenia  daňovej straty a ostatných rozdielov predchádzajúcich účtovných období, ku ktorým sa odložená daňová pohľadávka neúčtovala:</w:t>
      </w:r>
    </w:p>
    <w:p w:rsidR="00012AF5" w:rsidRDefault="00012AF5">
      <w:pPr>
        <w:pStyle w:val="Nadpis2"/>
        <w:rPr>
          <w:b w:val="0"/>
          <w:bCs/>
          <w:sz w:val="18"/>
          <w:lang w:val="cs-CZ"/>
        </w:rPr>
      </w:pPr>
      <w:r>
        <w:rPr>
          <w:b w:val="0"/>
          <w:bCs/>
          <w:sz w:val="18"/>
          <w:lang w:val="cs-CZ"/>
        </w:rPr>
        <w:t xml:space="preserve">c/  suma odloženého daňového </w:t>
      </w:r>
      <w:proofErr w:type="spellStart"/>
      <w:r>
        <w:rPr>
          <w:b w:val="0"/>
          <w:bCs/>
          <w:sz w:val="18"/>
          <w:lang w:val="cs-CZ"/>
        </w:rPr>
        <w:t>záväzku</w:t>
      </w:r>
      <w:proofErr w:type="spellEnd"/>
      <w:r>
        <w:rPr>
          <w:b w:val="0"/>
          <w:bCs/>
          <w:sz w:val="18"/>
          <w:lang w:val="cs-CZ"/>
        </w:rPr>
        <w:t xml:space="preserve">, </w:t>
      </w:r>
      <w:proofErr w:type="spellStart"/>
      <w:r>
        <w:rPr>
          <w:b w:val="0"/>
          <w:bCs/>
          <w:sz w:val="18"/>
          <w:lang w:val="cs-CZ"/>
        </w:rPr>
        <w:t>ktorý</w:t>
      </w:r>
      <w:proofErr w:type="spellEnd"/>
      <w:r>
        <w:rPr>
          <w:b w:val="0"/>
          <w:bCs/>
          <w:sz w:val="18"/>
          <w:lang w:val="cs-CZ"/>
        </w:rPr>
        <w:t xml:space="preserve"> </w:t>
      </w:r>
      <w:proofErr w:type="spellStart"/>
      <w:r>
        <w:rPr>
          <w:b w:val="0"/>
          <w:bCs/>
          <w:sz w:val="18"/>
          <w:lang w:val="cs-CZ"/>
        </w:rPr>
        <w:t>vznikol</w:t>
      </w:r>
      <w:proofErr w:type="spellEnd"/>
      <w:r>
        <w:rPr>
          <w:b w:val="0"/>
          <w:bCs/>
          <w:sz w:val="18"/>
          <w:lang w:val="cs-CZ"/>
        </w:rPr>
        <w:t xml:space="preserve"> z </w:t>
      </w:r>
      <w:proofErr w:type="spellStart"/>
      <w:r>
        <w:rPr>
          <w:b w:val="0"/>
          <w:bCs/>
          <w:sz w:val="18"/>
          <w:lang w:val="cs-CZ"/>
        </w:rPr>
        <w:t>dôvodu</w:t>
      </w:r>
      <w:proofErr w:type="spellEnd"/>
      <w:r>
        <w:rPr>
          <w:b w:val="0"/>
          <w:bCs/>
          <w:sz w:val="18"/>
          <w:lang w:val="cs-CZ"/>
        </w:rPr>
        <w:t xml:space="preserve"> </w:t>
      </w:r>
      <w:proofErr w:type="spellStart"/>
      <w:r>
        <w:rPr>
          <w:b w:val="0"/>
          <w:bCs/>
          <w:sz w:val="18"/>
          <w:lang w:val="cs-CZ"/>
        </w:rPr>
        <w:t>neúčtovania</w:t>
      </w:r>
      <w:proofErr w:type="spellEnd"/>
      <w:r>
        <w:rPr>
          <w:b w:val="0"/>
          <w:bCs/>
          <w:sz w:val="18"/>
          <w:lang w:val="cs-CZ"/>
        </w:rPr>
        <w:t xml:space="preserve"> </w:t>
      </w:r>
      <w:proofErr w:type="spellStart"/>
      <w:r>
        <w:rPr>
          <w:b w:val="0"/>
          <w:bCs/>
          <w:sz w:val="18"/>
          <w:lang w:val="cs-CZ"/>
        </w:rPr>
        <w:t>tej</w:t>
      </w:r>
      <w:proofErr w:type="spellEnd"/>
      <w:r>
        <w:rPr>
          <w:b w:val="0"/>
          <w:bCs/>
          <w:sz w:val="18"/>
          <w:lang w:val="cs-CZ"/>
        </w:rPr>
        <w:t xml:space="preserve"> časti </w:t>
      </w:r>
      <w:proofErr w:type="spellStart"/>
      <w:r>
        <w:rPr>
          <w:b w:val="0"/>
          <w:bCs/>
          <w:sz w:val="18"/>
          <w:lang w:val="cs-CZ"/>
        </w:rPr>
        <w:t>odloženej</w:t>
      </w:r>
      <w:proofErr w:type="spellEnd"/>
      <w:r>
        <w:rPr>
          <w:b w:val="0"/>
          <w:bCs/>
          <w:sz w:val="18"/>
          <w:lang w:val="cs-CZ"/>
        </w:rPr>
        <w:t xml:space="preserve">  </w:t>
      </w:r>
      <w:proofErr w:type="spellStart"/>
      <w:r>
        <w:rPr>
          <w:b w:val="0"/>
          <w:bCs/>
          <w:sz w:val="18"/>
          <w:lang w:val="cs-CZ"/>
        </w:rPr>
        <w:t>daňovej</w:t>
      </w:r>
      <w:proofErr w:type="spellEnd"/>
      <w:r>
        <w:rPr>
          <w:b w:val="0"/>
          <w:bCs/>
          <w:sz w:val="18"/>
          <w:lang w:val="cs-CZ"/>
        </w:rPr>
        <w:t xml:space="preserve"> </w:t>
      </w:r>
      <w:proofErr w:type="spellStart"/>
      <w:r>
        <w:rPr>
          <w:b w:val="0"/>
          <w:bCs/>
          <w:sz w:val="18"/>
          <w:lang w:val="cs-CZ"/>
        </w:rPr>
        <w:t>pohľadávky</w:t>
      </w:r>
      <w:proofErr w:type="spellEnd"/>
      <w:r>
        <w:rPr>
          <w:b w:val="0"/>
          <w:bCs/>
          <w:sz w:val="18"/>
          <w:lang w:val="cs-CZ"/>
        </w:rPr>
        <w:t xml:space="preserve"> v </w:t>
      </w:r>
      <w:proofErr w:type="spellStart"/>
      <w:r>
        <w:rPr>
          <w:b w:val="0"/>
          <w:bCs/>
          <w:sz w:val="18"/>
          <w:lang w:val="cs-CZ"/>
        </w:rPr>
        <w:t>bežnom</w:t>
      </w:r>
      <w:proofErr w:type="spellEnd"/>
      <w:r>
        <w:rPr>
          <w:b w:val="0"/>
          <w:bCs/>
          <w:sz w:val="18"/>
          <w:lang w:val="cs-CZ"/>
        </w:rPr>
        <w:t xml:space="preserve"> období, o </w:t>
      </w:r>
      <w:proofErr w:type="spellStart"/>
      <w:r>
        <w:rPr>
          <w:b w:val="0"/>
          <w:bCs/>
          <w:sz w:val="18"/>
          <w:lang w:val="cs-CZ"/>
        </w:rPr>
        <w:t>ktorej</w:t>
      </w:r>
      <w:proofErr w:type="spellEnd"/>
      <w:r>
        <w:rPr>
          <w:b w:val="0"/>
          <w:bCs/>
          <w:sz w:val="18"/>
          <w:lang w:val="cs-CZ"/>
        </w:rPr>
        <w:t xml:space="preserve"> </w:t>
      </w:r>
      <w:proofErr w:type="spellStart"/>
      <w:r>
        <w:rPr>
          <w:b w:val="0"/>
          <w:bCs/>
          <w:sz w:val="18"/>
          <w:lang w:val="cs-CZ"/>
        </w:rPr>
        <w:t>sa</w:t>
      </w:r>
      <w:proofErr w:type="spellEnd"/>
      <w:r>
        <w:rPr>
          <w:b w:val="0"/>
          <w:bCs/>
          <w:sz w:val="18"/>
          <w:lang w:val="cs-CZ"/>
        </w:rPr>
        <w:t xml:space="preserve"> účtovalo v </w:t>
      </w:r>
      <w:proofErr w:type="spellStart"/>
      <w:r>
        <w:rPr>
          <w:b w:val="0"/>
          <w:bCs/>
          <w:sz w:val="18"/>
          <w:lang w:val="cs-CZ"/>
        </w:rPr>
        <w:t>predchádzajúcich</w:t>
      </w:r>
      <w:proofErr w:type="spellEnd"/>
      <w:r>
        <w:rPr>
          <w:b w:val="0"/>
          <w:bCs/>
          <w:sz w:val="18"/>
          <w:lang w:val="cs-CZ"/>
        </w:rPr>
        <w:t xml:space="preserve"> </w:t>
      </w:r>
      <w:proofErr w:type="spellStart"/>
      <w:r>
        <w:rPr>
          <w:b w:val="0"/>
          <w:bCs/>
          <w:sz w:val="18"/>
          <w:lang w:val="cs-CZ"/>
        </w:rPr>
        <w:t>obdobiach</w:t>
      </w:r>
      <w:proofErr w:type="spellEnd"/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d/ suma neuplatneného umorenia daňovej straty, nevyužitých daňových nárokov a odpočítateľných   rozdielov, ku ktorým nebola účtovaná odložená daňová pohľadávka: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e/ odložená daň z príjmov, ktorá sa vzťahuje k položkám účtovaným priamo na účty vlastného imania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f/  vzťah medzi splatnou daňou z príjmov a odloženou daňou a výsledkom hospodárenia</w:t>
      </w:r>
    </w:p>
    <w:p w:rsidR="00F6388C" w:rsidRDefault="00F6388C">
      <w:pPr>
        <w:rPr>
          <w:sz w:val="18"/>
        </w:rPr>
      </w:pPr>
      <w:r>
        <w:rPr>
          <w:sz w:val="18"/>
        </w:rPr>
        <w:t>ÚJ neúčtuje o odloženej dani.</w:t>
      </w:r>
    </w:p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22"/>
        <w:gridCol w:w="2126"/>
        <w:gridCol w:w="851"/>
        <w:gridCol w:w="2126"/>
      </w:tblGrid>
      <w:tr w:rsidR="00F330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2" w:type="dxa"/>
          </w:tcPr>
          <w:p w:rsidR="00F3305B" w:rsidRDefault="00F3305B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Text</w:t>
            </w:r>
          </w:p>
        </w:tc>
        <w:tc>
          <w:tcPr>
            <w:tcW w:w="2126" w:type="dxa"/>
          </w:tcPr>
          <w:p w:rsidR="00F3305B" w:rsidRDefault="00F3305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Výsledok pred zdanením</w:t>
            </w:r>
          </w:p>
        </w:tc>
        <w:tc>
          <w:tcPr>
            <w:tcW w:w="851" w:type="dxa"/>
          </w:tcPr>
          <w:p w:rsidR="00F3305B" w:rsidRDefault="00F3305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sadzba</w:t>
            </w:r>
          </w:p>
        </w:tc>
        <w:tc>
          <w:tcPr>
            <w:tcW w:w="2126" w:type="dxa"/>
          </w:tcPr>
          <w:p w:rsidR="00F3305B" w:rsidRDefault="00F3305B">
            <w:pPr>
              <w:jc w:val="center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>Suma</w:t>
            </w:r>
          </w:p>
        </w:tc>
      </w:tr>
      <w:tr w:rsidR="00F330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2" w:type="dxa"/>
          </w:tcPr>
          <w:p w:rsidR="00F3305B" w:rsidRDefault="00F3305B">
            <w:pPr>
              <w:rPr>
                <w:sz w:val="18"/>
              </w:rPr>
            </w:pPr>
            <w:r>
              <w:rPr>
                <w:sz w:val="18"/>
              </w:rPr>
              <w:t>Splatná daň z príjmov</w:t>
            </w:r>
          </w:p>
        </w:tc>
        <w:tc>
          <w:tcPr>
            <w:tcW w:w="2126" w:type="dxa"/>
          </w:tcPr>
          <w:p w:rsidR="00F3305B" w:rsidRDefault="002C38F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51" w:type="dxa"/>
          </w:tcPr>
          <w:p w:rsidR="00F3305B" w:rsidRDefault="00C45F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2126" w:type="dxa"/>
          </w:tcPr>
          <w:p w:rsidR="00F3305B" w:rsidRDefault="002C38FF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F3305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622" w:type="dxa"/>
          </w:tcPr>
          <w:p w:rsidR="00F3305B" w:rsidRDefault="00F3305B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Odložená daň z príjmov</w:t>
            </w:r>
          </w:p>
        </w:tc>
        <w:tc>
          <w:tcPr>
            <w:tcW w:w="2126" w:type="dxa"/>
          </w:tcPr>
          <w:p w:rsidR="00F3305B" w:rsidRDefault="00F3305B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</w:tcPr>
          <w:p w:rsidR="00F3305B" w:rsidRDefault="00F3305B">
            <w:pPr>
              <w:jc w:val="right"/>
              <w:rPr>
                <w:sz w:val="18"/>
              </w:rPr>
            </w:pPr>
          </w:p>
        </w:tc>
        <w:tc>
          <w:tcPr>
            <w:tcW w:w="2126" w:type="dxa"/>
          </w:tcPr>
          <w:p w:rsidR="00F3305B" w:rsidRDefault="00F3305B">
            <w:pPr>
              <w:jc w:val="right"/>
              <w:rPr>
                <w:sz w:val="18"/>
              </w:rPr>
            </w:pPr>
          </w:p>
        </w:tc>
      </w:tr>
    </w:tbl>
    <w:p w:rsidR="00012AF5" w:rsidRDefault="002C38FF">
      <w:pPr>
        <w:rPr>
          <w:sz w:val="18"/>
        </w:rPr>
      </w:pPr>
      <w:r>
        <w:rPr>
          <w:sz w:val="18"/>
        </w:rPr>
        <w:t>Spoločnosť  v roku 201</w:t>
      </w:r>
      <w:r w:rsidR="00C45FE0">
        <w:rPr>
          <w:sz w:val="18"/>
        </w:rPr>
        <w:t>3</w:t>
      </w:r>
      <w:r>
        <w:rPr>
          <w:sz w:val="18"/>
        </w:rPr>
        <w:t xml:space="preserve"> vykazuje stratu </w:t>
      </w:r>
      <w:r w:rsidR="00846BB6">
        <w:rPr>
          <w:sz w:val="18"/>
        </w:rPr>
        <w:t>–</w:t>
      </w:r>
      <w:r>
        <w:rPr>
          <w:sz w:val="18"/>
        </w:rPr>
        <w:t xml:space="preserve"> </w:t>
      </w:r>
      <w:r w:rsidR="00C45FE0">
        <w:rPr>
          <w:sz w:val="18"/>
        </w:rPr>
        <w:t>7 176,78</w:t>
      </w:r>
      <w:r>
        <w:rPr>
          <w:sz w:val="18"/>
        </w:rPr>
        <w:t>.</w:t>
      </w:r>
    </w:p>
    <w:p w:rsidR="002C38FF" w:rsidRDefault="002C38FF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g/ zmena sadzby dane z 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2338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</w:t>
            </w:r>
          </w:p>
        </w:tc>
        <w:tc>
          <w:tcPr>
            <w:tcW w:w="2338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% sadzba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Súčasná sadzba dane</w:t>
            </w:r>
          </w:p>
        </w:tc>
        <w:tc>
          <w:tcPr>
            <w:tcW w:w="2338" w:type="dxa"/>
          </w:tcPr>
          <w:p w:rsidR="00012AF5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pStyle w:val="Hlavika"/>
              <w:rPr>
                <w:sz w:val="18"/>
              </w:rPr>
            </w:pPr>
            <w:r>
              <w:rPr>
                <w:sz w:val="18"/>
              </w:rPr>
              <w:t>Očakávaná sadzba dane</w:t>
            </w:r>
          </w:p>
        </w:tc>
        <w:tc>
          <w:tcPr>
            <w:tcW w:w="23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846BB6" w:rsidP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C45FE0">
              <w:rPr>
                <w:sz w:val="18"/>
              </w:rPr>
              <w:t>2</w:t>
            </w: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K/   Informácie o podsúvahových účtoch</w:t>
      </w:r>
    </w:p>
    <w:p w:rsidR="00012AF5" w:rsidRDefault="00012AF5">
      <w:pPr>
        <w:pStyle w:val="Nadpis2"/>
        <w:rPr>
          <w:sz w:val="18"/>
          <w:lang w:val="sk-SK"/>
        </w:rPr>
      </w:pPr>
      <w:r>
        <w:rPr>
          <w:sz w:val="18"/>
          <w:lang w:val="sk-SK"/>
        </w:rPr>
        <w:t>Významné položky zachytené na podsúvahovom účte.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80"/>
        <w:gridCol w:w="5680"/>
        <w:gridCol w:w="183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Položka</w:t>
            </w:r>
          </w:p>
        </w:tc>
        <w:tc>
          <w:tcPr>
            <w:tcW w:w="568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Popis majetku</w:t>
            </w:r>
          </w:p>
        </w:tc>
        <w:tc>
          <w:tcPr>
            <w:tcW w:w="1833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hodnote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Leasing</w:t>
            </w:r>
          </w:p>
        </w:tc>
        <w:tc>
          <w:tcPr>
            <w:tcW w:w="56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3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   Pohľadávky z lízingu</w:t>
            </w:r>
          </w:p>
        </w:tc>
        <w:tc>
          <w:tcPr>
            <w:tcW w:w="56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3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   Záväzky z lízingu</w:t>
            </w:r>
          </w:p>
        </w:tc>
        <w:tc>
          <w:tcPr>
            <w:tcW w:w="56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3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Prenajatý majetok</w:t>
            </w:r>
          </w:p>
        </w:tc>
        <w:tc>
          <w:tcPr>
            <w:tcW w:w="56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3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    </w:t>
            </w:r>
          </w:p>
        </w:tc>
        <w:tc>
          <w:tcPr>
            <w:tcW w:w="56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3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Prijatý do úschovy</w:t>
            </w:r>
          </w:p>
        </w:tc>
        <w:tc>
          <w:tcPr>
            <w:tcW w:w="56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3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Odpísané pohľadávky</w:t>
            </w:r>
          </w:p>
        </w:tc>
        <w:tc>
          <w:tcPr>
            <w:tcW w:w="568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3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Odpísané pohľadávky</w:t>
            </w:r>
          </w:p>
        </w:tc>
        <w:tc>
          <w:tcPr>
            <w:tcW w:w="5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bCs/>
          <w:sz w:val="18"/>
          <w:lang w:val="en-US"/>
        </w:rPr>
      </w:pPr>
      <w:r>
        <w:rPr>
          <w:bCs/>
          <w:sz w:val="18"/>
          <w:lang w:val="en-US"/>
        </w:rPr>
        <w:t xml:space="preserve">ÚJ </w:t>
      </w:r>
      <w:proofErr w:type="spellStart"/>
      <w:r>
        <w:rPr>
          <w:bCs/>
          <w:sz w:val="18"/>
          <w:lang w:val="en-US"/>
        </w:rPr>
        <w:t>nemá</w:t>
      </w:r>
      <w:proofErr w:type="spellEnd"/>
      <w:r>
        <w:rPr>
          <w:bCs/>
          <w:sz w:val="18"/>
          <w:lang w:val="en-US"/>
        </w:rPr>
        <w:t xml:space="preserve"> </w:t>
      </w:r>
      <w:proofErr w:type="spellStart"/>
      <w:r>
        <w:rPr>
          <w:bCs/>
          <w:sz w:val="18"/>
          <w:lang w:val="en-US"/>
        </w:rPr>
        <w:t>zachytené</w:t>
      </w:r>
      <w:proofErr w:type="spellEnd"/>
      <w:r>
        <w:rPr>
          <w:bCs/>
          <w:sz w:val="18"/>
          <w:lang w:val="en-US"/>
        </w:rPr>
        <w:t xml:space="preserve"> </w:t>
      </w:r>
      <w:proofErr w:type="spellStart"/>
      <w:r>
        <w:rPr>
          <w:bCs/>
          <w:sz w:val="18"/>
          <w:lang w:val="en-US"/>
        </w:rPr>
        <w:t>žiadne</w:t>
      </w:r>
      <w:proofErr w:type="spellEnd"/>
      <w:r>
        <w:rPr>
          <w:bCs/>
          <w:sz w:val="18"/>
          <w:lang w:val="en-US"/>
        </w:rPr>
        <w:t xml:space="preserve"> </w:t>
      </w:r>
      <w:proofErr w:type="spellStart"/>
      <w:r>
        <w:rPr>
          <w:bCs/>
          <w:sz w:val="18"/>
          <w:lang w:val="en-US"/>
        </w:rPr>
        <w:t>položky</w:t>
      </w:r>
      <w:proofErr w:type="spellEnd"/>
      <w:r>
        <w:rPr>
          <w:bCs/>
          <w:sz w:val="18"/>
          <w:lang w:val="en-US"/>
        </w:rPr>
        <w:t xml:space="preserve"> </w:t>
      </w:r>
      <w:proofErr w:type="spellStart"/>
      <w:r>
        <w:rPr>
          <w:bCs/>
          <w:sz w:val="18"/>
          <w:lang w:val="en-US"/>
        </w:rPr>
        <w:t>na</w:t>
      </w:r>
      <w:proofErr w:type="spellEnd"/>
      <w:r>
        <w:rPr>
          <w:bCs/>
          <w:sz w:val="18"/>
          <w:lang w:val="en-US"/>
        </w:rPr>
        <w:t xml:space="preserve"> </w:t>
      </w:r>
      <w:proofErr w:type="spellStart"/>
      <w:r>
        <w:rPr>
          <w:bCs/>
          <w:sz w:val="18"/>
          <w:lang w:val="en-US"/>
        </w:rPr>
        <w:t>podsúvahovom</w:t>
      </w:r>
      <w:proofErr w:type="spellEnd"/>
      <w:r>
        <w:rPr>
          <w:bCs/>
          <w:sz w:val="18"/>
          <w:lang w:val="en-US"/>
        </w:rPr>
        <w:t xml:space="preserve"> </w:t>
      </w:r>
      <w:proofErr w:type="spellStart"/>
      <w:r>
        <w:rPr>
          <w:bCs/>
          <w:sz w:val="18"/>
          <w:lang w:val="en-US"/>
        </w:rPr>
        <w:t>účte</w:t>
      </w:r>
      <w:proofErr w:type="spellEnd"/>
      <w:r>
        <w:rPr>
          <w:bCs/>
          <w:sz w:val="18"/>
          <w:lang w:val="en-US"/>
        </w:rPr>
        <w:t>.</w:t>
      </w:r>
    </w:p>
    <w:p w:rsidR="00012AF5" w:rsidRDefault="00012AF5">
      <w:pPr>
        <w:rPr>
          <w:b/>
          <w:sz w:val="18"/>
          <w:lang w:val="en-US"/>
        </w:rPr>
      </w:pPr>
    </w:p>
    <w:p w:rsidR="00012AF5" w:rsidRDefault="00012AF5">
      <w:pPr>
        <w:rPr>
          <w:b/>
          <w:sz w:val="18"/>
          <w:lang w:val="en-US"/>
        </w:rPr>
      </w:pPr>
      <w:r>
        <w:rPr>
          <w:b/>
          <w:sz w:val="18"/>
          <w:lang w:val="en-US"/>
        </w:rPr>
        <w:t xml:space="preserve">L/ </w:t>
      </w:r>
      <w:proofErr w:type="spellStart"/>
      <w:r>
        <w:rPr>
          <w:b/>
          <w:sz w:val="18"/>
          <w:lang w:val="en-US"/>
        </w:rPr>
        <w:t>Informácie</w:t>
      </w:r>
      <w:proofErr w:type="spellEnd"/>
      <w:r>
        <w:rPr>
          <w:b/>
          <w:sz w:val="18"/>
          <w:lang w:val="en-US"/>
        </w:rPr>
        <w:t xml:space="preserve"> o </w:t>
      </w:r>
      <w:proofErr w:type="spellStart"/>
      <w:r>
        <w:rPr>
          <w:b/>
          <w:sz w:val="18"/>
          <w:lang w:val="en-US"/>
        </w:rPr>
        <w:t>iných</w:t>
      </w:r>
      <w:proofErr w:type="spellEnd"/>
      <w:r>
        <w:rPr>
          <w:b/>
          <w:sz w:val="18"/>
          <w:lang w:val="en-US"/>
        </w:rPr>
        <w:t xml:space="preserve"> </w:t>
      </w:r>
      <w:proofErr w:type="spellStart"/>
      <w:r>
        <w:rPr>
          <w:b/>
          <w:sz w:val="18"/>
          <w:lang w:val="en-US"/>
        </w:rPr>
        <w:t>aktívach</w:t>
      </w:r>
      <w:proofErr w:type="spellEnd"/>
      <w:r>
        <w:rPr>
          <w:b/>
          <w:sz w:val="18"/>
          <w:lang w:val="en-US"/>
        </w:rPr>
        <w:t xml:space="preserve"> a </w:t>
      </w:r>
      <w:proofErr w:type="spellStart"/>
      <w:r>
        <w:rPr>
          <w:b/>
          <w:sz w:val="18"/>
          <w:lang w:val="en-US"/>
        </w:rPr>
        <w:t>pasívach</w:t>
      </w:r>
      <w:proofErr w:type="spellEnd"/>
    </w:p>
    <w:p w:rsidR="00012AF5" w:rsidRDefault="00012AF5">
      <w:pPr>
        <w:pStyle w:val="Nadpis2"/>
        <w:ind w:left="0" w:firstLine="0"/>
        <w:rPr>
          <w:sz w:val="18"/>
        </w:rPr>
      </w:pPr>
      <w:r>
        <w:rPr>
          <w:sz w:val="18"/>
        </w:rPr>
        <w:t xml:space="preserve">a/ </w:t>
      </w:r>
      <w:proofErr w:type="spellStart"/>
      <w:r>
        <w:rPr>
          <w:sz w:val="18"/>
        </w:rPr>
        <w:t>Prípadné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budúce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možné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ďalšie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záväzky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ktoré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nesledujú</w:t>
      </w:r>
      <w:proofErr w:type="spellEnd"/>
      <w:r>
        <w:rPr>
          <w:sz w:val="18"/>
        </w:rPr>
        <w:t xml:space="preserve"> v </w:t>
      </w:r>
      <w:proofErr w:type="spellStart"/>
      <w:r>
        <w:rPr>
          <w:sz w:val="18"/>
        </w:rPr>
        <w:t>bežnom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účtovníctve</w:t>
      </w:r>
      <w:proofErr w:type="spellEnd"/>
      <w:r>
        <w:rPr>
          <w:sz w:val="18"/>
        </w:rPr>
        <w:t>.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4745"/>
        <w:gridCol w:w="1700"/>
        <w:gridCol w:w="149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 záväzku</w:t>
            </w:r>
          </w:p>
        </w:tc>
        <w:tc>
          <w:tcPr>
            <w:tcW w:w="474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Popis záväzku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Výška záväzku</w:t>
            </w:r>
          </w:p>
        </w:tc>
        <w:tc>
          <w:tcPr>
            <w:tcW w:w="1493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toho voči spriazneným osobám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a) z ručenia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b) zo súdnych sporov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c) z poskytnutých záruk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d) z predpisov a zmlúv o podriadenosti záväzku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 xml:space="preserve">e) z ručenia za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>. spoločnosti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Hlavika"/>
        <w:tabs>
          <w:tab w:val="clear" w:pos="4536"/>
          <w:tab w:val="clear" w:pos="9072"/>
        </w:tabs>
        <w:rPr>
          <w:sz w:val="18"/>
        </w:rPr>
      </w:pP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4745"/>
        <w:gridCol w:w="1700"/>
        <w:gridCol w:w="149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g) z devízových termínovaných obchodov a iných finančných derivátov 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h) z opčných obchodov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i) Zákonná alebo zmluvná povinnosť odobrať určité produkty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j) z leasingových, nájomných, servisných, poistných, koncesionárskych, licenčných a pod. zmlúv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k) preinvestovať prostriedky získané oslobodením od dane z príjmov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l) vyplývajúce z privatizácie, napr. preinvestovať časť kúpnej ceny) 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m) ostatné</w:t>
            </w:r>
          </w:p>
          <w:p w:rsidR="00012AF5" w:rsidRDefault="00012AF5">
            <w:pPr>
              <w:rPr>
                <w:sz w:val="18"/>
              </w:rPr>
            </w:pP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pStyle w:val="Nadpis2"/>
        <w:ind w:left="0" w:firstLine="0"/>
        <w:rPr>
          <w:sz w:val="18"/>
        </w:rPr>
      </w:pPr>
      <w:r>
        <w:rPr>
          <w:sz w:val="18"/>
        </w:rPr>
        <w:t xml:space="preserve">b/ </w:t>
      </w:r>
      <w:proofErr w:type="spellStart"/>
      <w:r>
        <w:rPr>
          <w:sz w:val="18"/>
        </w:rPr>
        <w:t>Prípadné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budúce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možné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práva</w:t>
      </w:r>
      <w:proofErr w:type="spellEnd"/>
      <w:r>
        <w:rPr>
          <w:sz w:val="18"/>
        </w:rPr>
        <w:t xml:space="preserve"> , </w:t>
      </w:r>
      <w:proofErr w:type="spellStart"/>
      <w:r>
        <w:rPr>
          <w:sz w:val="18"/>
        </w:rPr>
        <w:t>ktoré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sa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nesledujú</w:t>
      </w:r>
      <w:proofErr w:type="spellEnd"/>
      <w:r>
        <w:rPr>
          <w:sz w:val="18"/>
        </w:rPr>
        <w:t xml:space="preserve"> v </w:t>
      </w:r>
      <w:proofErr w:type="spellStart"/>
      <w:r>
        <w:rPr>
          <w:sz w:val="18"/>
        </w:rPr>
        <w:t>bežnom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účtovníctve</w:t>
      </w:r>
      <w:proofErr w:type="spellEnd"/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4745"/>
        <w:gridCol w:w="1700"/>
        <w:gridCol w:w="149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 práva</w:t>
            </w:r>
          </w:p>
        </w:tc>
        <w:tc>
          <w:tcPr>
            <w:tcW w:w="474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Popis záväzku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Výška záväzku</w:t>
            </w:r>
          </w:p>
        </w:tc>
        <w:tc>
          <w:tcPr>
            <w:tcW w:w="1493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toho voči spriazneným osobám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a) z ručenia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b) zo súdnych sporov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>c) z poskytnutých záruk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d) z predpisov a zmlúv o podriadenosti záväzku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  <w:r>
              <w:rPr>
                <w:sz w:val="18"/>
              </w:rPr>
              <w:t xml:space="preserve">e) z ručenia za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>. Spoločnosti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Hlavika"/>
        <w:tabs>
          <w:tab w:val="clear" w:pos="4536"/>
          <w:tab w:val="clear" w:pos="9072"/>
        </w:tabs>
        <w:rPr>
          <w:sz w:val="18"/>
        </w:rPr>
      </w:pP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4745"/>
        <w:gridCol w:w="1700"/>
        <w:gridCol w:w="149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g) z devízových termínovaných obchodov a iných finančných derivátov 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h) z opčných obchodov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i) Zákonná alebo zmluvné právo odobrať určité produkty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985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j) z leasingových, nájomných, servisných, poistných, koncesionárskych, licenčných a pod. zmlúv</w:t>
            </w:r>
          </w:p>
        </w:tc>
        <w:tc>
          <w:tcPr>
            <w:tcW w:w="4745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M/ Informácie o príjmoch a výhodách členov štatutárnych orgánov, dozorných orgánov a iných orgánov</w:t>
      </w:r>
    </w:p>
    <w:p w:rsidR="00012AF5" w:rsidRDefault="00012AF5">
      <w:pPr>
        <w:pStyle w:val="Nadpis3"/>
        <w:rPr>
          <w:sz w:val="18"/>
        </w:rPr>
      </w:pPr>
      <w:r>
        <w:rPr>
          <w:sz w:val="18"/>
        </w:rPr>
        <w:t>a/</w:t>
      </w:r>
      <w:r>
        <w:rPr>
          <w:sz w:val="18"/>
        </w:rPr>
        <w:tab/>
      </w:r>
      <w:proofErr w:type="spellStart"/>
      <w:r>
        <w:rPr>
          <w:sz w:val="18"/>
        </w:rPr>
        <w:t>Výška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príjmov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za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činnosť</w:t>
      </w:r>
      <w:proofErr w:type="spellEnd"/>
      <w:r>
        <w:rPr>
          <w:sz w:val="18"/>
        </w:rPr>
        <w:t xml:space="preserve"> v </w:t>
      </w:r>
      <w:proofErr w:type="spellStart"/>
      <w:r>
        <w:rPr>
          <w:sz w:val="18"/>
        </w:rPr>
        <w:t>orgánoch</w:t>
      </w:r>
      <w:proofErr w:type="spellEnd"/>
      <w:r>
        <w:rPr>
          <w:sz w:val="18"/>
        </w:rPr>
        <w:t xml:space="preserve"> (</w:t>
      </w:r>
      <w:proofErr w:type="spellStart"/>
      <w:r>
        <w:rPr>
          <w:sz w:val="18"/>
        </w:rPr>
        <w:t>peňažných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aj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naturálnych</w:t>
      </w:r>
      <w:proofErr w:type="spellEnd"/>
      <w:r>
        <w:rPr>
          <w:sz w:val="18"/>
        </w:rPr>
        <w:t>).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0"/>
        <w:gridCol w:w="1700"/>
        <w:gridCol w:w="1700"/>
        <w:gridCol w:w="1700"/>
        <w:gridCol w:w="1700"/>
        <w:gridCol w:w="1493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 príjmu</w:t>
            </w:r>
          </w:p>
        </w:tc>
        <w:tc>
          <w:tcPr>
            <w:tcW w:w="8293" w:type="dxa"/>
            <w:gridSpan w:val="5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Výška peňažných aj naturálnych príjmov členom orgánov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Štatutárnych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dozorných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správnych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riadiacich</w:t>
            </w:r>
          </w:p>
        </w:tc>
        <w:tc>
          <w:tcPr>
            <w:tcW w:w="1493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iných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Vyplatené odmeny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Vyplatené tantiémy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B073EA">
            <w:pPr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700" w:type="dxa"/>
          </w:tcPr>
          <w:p w:rsidR="00012AF5" w:rsidRDefault="00374199">
            <w:pPr>
              <w:jc w:val="right"/>
              <w:rPr>
                <w:sz w:val="18"/>
              </w:rPr>
            </w:pPr>
            <w:r>
              <w:rPr>
                <w:sz w:val="18"/>
              </w:rPr>
              <w:t>3 350 z roku 2009</w:t>
            </w: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pStyle w:val="Nadpis3"/>
        <w:ind w:left="0" w:firstLine="0"/>
        <w:rPr>
          <w:sz w:val="18"/>
        </w:rPr>
      </w:pPr>
      <w:r>
        <w:rPr>
          <w:sz w:val="18"/>
        </w:rPr>
        <w:t>b/</w:t>
      </w:r>
      <w:r>
        <w:rPr>
          <w:sz w:val="18"/>
        </w:rPr>
        <w:tab/>
      </w:r>
      <w:proofErr w:type="spellStart"/>
      <w:r>
        <w:rPr>
          <w:sz w:val="18"/>
        </w:rPr>
        <w:t>Výška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preddavkov</w:t>
      </w:r>
      <w:proofErr w:type="spellEnd"/>
      <w:r>
        <w:rPr>
          <w:sz w:val="18"/>
        </w:rPr>
        <w:t xml:space="preserve"> a </w:t>
      </w:r>
      <w:proofErr w:type="spellStart"/>
      <w:r>
        <w:rPr>
          <w:sz w:val="18"/>
        </w:rPr>
        <w:t>úverov</w:t>
      </w:r>
      <w:proofErr w:type="spellEnd"/>
      <w:r>
        <w:rPr>
          <w:sz w:val="18"/>
        </w:rPr>
        <w:t xml:space="preserve"> a </w:t>
      </w:r>
      <w:proofErr w:type="spellStart"/>
      <w:r>
        <w:rPr>
          <w:sz w:val="18"/>
        </w:rPr>
        <w:t>údaje</w:t>
      </w:r>
      <w:proofErr w:type="spellEnd"/>
      <w:r>
        <w:rPr>
          <w:sz w:val="18"/>
        </w:rPr>
        <w:t xml:space="preserve"> o </w:t>
      </w:r>
      <w:proofErr w:type="spellStart"/>
      <w:r>
        <w:rPr>
          <w:sz w:val="18"/>
        </w:rPr>
        <w:t>zárukách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poskytnutých</w:t>
      </w:r>
      <w:proofErr w:type="spellEnd"/>
      <w:r>
        <w:rPr>
          <w:sz w:val="18"/>
        </w:rPr>
        <w:t xml:space="preserve"> v </w:t>
      </w:r>
      <w:proofErr w:type="spellStart"/>
      <w:r>
        <w:rPr>
          <w:sz w:val="18"/>
        </w:rPr>
        <w:t>prospech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členov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orgánov</w:t>
      </w:r>
      <w:proofErr w:type="spellEnd"/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0"/>
        <w:gridCol w:w="1700"/>
        <w:gridCol w:w="1700"/>
        <w:gridCol w:w="1700"/>
        <w:gridCol w:w="1700"/>
        <w:gridCol w:w="1493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 plnenia</w:t>
            </w:r>
          </w:p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(preddavok, pôžička, záruka)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Člen orgánu</w:t>
            </w:r>
          </w:p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(štatutárny, dozorný, ... )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Výška plnenia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Zostatok pohľadávky</w:t>
            </w:r>
          </w:p>
        </w:tc>
        <w:tc>
          <w:tcPr>
            <w:tcW w:w="1493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Ďalšie podmienky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pStyle w:val="Nadpis3"/>
        <w:ind w:left="0" w:firstLine="0"/>
        <w:rPr>
          <w:b w:val="0"/>
          <w:bCs/>
          <w:sz w:val="18"/>
          <w:lang w:val="sk-SK"/>
        </w:rPr>
      </w:pPr>
      <w:r>
        <w:rPr>
          <w:b w:val="0"/>
          <w:bCs/>
          <w:sz w:val="18"/>
          <w:lang w:val="sk-SK"/>
        </w:rPr>
        <w:t>ÚJ žiadne preddavky a úvery.</w:t>
      </w:r>
    </w:p>
    <w:p w:rsidR="00012AF5" w:rsidRDefault="00012AF5">
      <w:pPr>
        <w:pStyle w:val="Nadpis3"/>
        <w:ind w:left="0" w:firstLine="0"/>
        <w:rPr>
          <w:sz w:val="18"/>
          <w:lang w:val="sk-SK"/>
        </w:rPr>
      </w:pPr>
      <w:r>
        <w:rPr>
          <w:sz w:val="18"/>
          <w:lang w:val="sk-SK"/>
        </w:rPr>
        <w:t>c/  Výška preddavkov a úverov a údaje o zárukách poskytnutých v prospech bývalých členov  orgánov, ak takáto výhoda naďalej trvá</w:t>
      </w: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0"/>
        <w:gridCol w:w="1700"/>
        <w:gridCol w:w="1700"/>
        <w:gridCol w:w="1700"/>
        <w:gridCol w:w="1700"/>
        <w:gridCol w:w="1493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 plnenia</w:t>
            </w:r>
          </w:p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(preddavok, pôžička, záruka)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Člen orgánu</w:t>
            </w:r>
          </w:p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(štatutárny, dozorný, ... )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Výška plnenia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1700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Zostatok pohľadávky</w:t>
            </w:r>
          </w:p>
        </w:tc>
        <w:tc>
          <w:tcPr>
            <w:tcW w:w="1493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Ďalšie podmienky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c>
          <w:tcPr>
            <w:tcW w:w="1700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bCs/>
          <w:sz w:val="18"/>
        </w:rPr>
      </w:pPr>
      <w:r>
        <w:rPr>
          <w:bCs/>
          <w:sz w:val="18"/>
        </w:rPr>
        <w:t>Nie sú.</w:t>
      </w:r>
    </w:p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N/ Informácie o ekonomických vzťahoch účtovnej jednotky so spriaznenými osobami</w:t>
      </w: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a/ zoznam spriaznených osôb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840"/>
      </w:tblGrid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1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Spriaznená osoba</w:t>
            </w:r>
          </w:p>
        </w:tc>
        <w:tc>
          <w:tcPr>
            <w:tcW w:w="4840" w:type="dxa"/>
          </w:tcPr>
          <w:p w:rsidR="00012AF5" w:rsidRDefault="00012AF5">
            <w:pPr>
              <w:pStyle w:val="Nadpis5"/>
              <w:rPr>
                <w:sz w:val="18"/>
              </w:rPr>
            </w:pPr>
            <w:r>
              <w:rPr>
                <w:sz w:val="18"/>
              </w:rPr>
              <w:t>Dôvod spriaznenosti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310" w:type="dxa"/>
          </w:tcPr>
          <w:p w:rsidR="00012AF5" w:rsidRDefault="00012AF5">
            <w:pPr>
              <w:pStyle w:val="Hlavika"/>
              <w:tabs>
                <w:tab w:val="clear" w:pos="4536"/>
                <w:tab w:val="clear" w:pos="9072"/>
              </w:tabs>
              <w:rPr>
                <w:sz w:val="18"/>
              </w:rPr>
            </w:pPr>
          </w:p>
        </w:tc>
        <w:tc>
          <w:tcPr>
            <w:tcW w:w="4840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</w:tbl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b/ zoznam obchodov, ktoré sa uskutočnili medzi účtovnou jednotkou a spriaznenou osobou</w:t>
      </w: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3756"/>
        <w:gridCol w:w="2127"/>
        <w:gridCol w:w="1559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2551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Spriaznená osoba</w:t>
            </w:r>
          </w:p>
        </w:tc>
        <w:tc>
          <w:tcPr>
            <w:tcW w:w="3756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 obchodu</w:t>
            </w:r>
          </w:p>
        </w:tc>
        <w:tc>
          <w:tcPr>
            <w:tcW w:w="2127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transakcie</w:t>
            </w: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Ukončená</w:t>
            </w:r>
          </w:p>
          <w:p w:rsidR="00012AF5" w:rsidRDefault="00012AF5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áno / nie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 xml:space="preserve">a) ovládaná osoba 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b) </w:t>
            </w:r>
            <w:proofErr w:type="spellStart"/>
            <w:r>
              <w:rPr>
                <w:sz w:val="18"/>
              </w:rPr>
              <w:t>ovladajúca</w:t>
            </w:r>
            <w:proofErr w:type="spellEnd"/>
            <w:r>
              <w:rPr>
                <w:sz w:val="18"/>
              </w:rPr>
              <w:t xml:space="preserve"> osoba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c) fyzické osoby s </w:t>
            </w:r>
            <w:proofErr w:type="spellStart"/>
            <w:r>
              <w:rPr>
                <w:sz w:val="18"/>
              </w:rPr>
              <w:t>pods</w:t>
            </w:r>
            <w:proofErr w:type="spellEnd"/>
            <w:r>
              <w:rPr>
                <w:sz w:val="18"/>
              </w:rPr>
              <w:t>. vplyvom a ich blízki príbuzní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d) kľúčový </w:t>
            </w:r>
            <w:proofErr w:type="spellStart"/>
            <w:r>
              <w:rPr>
                <w:sz w:val="18"/>
              </w:rPr>
              <w:t>management</w:t>
            </w:r>
            <w:proofErr w:type="spellEnd"/>
            <w:r>
              <w:rPr>
                <w:sz w:val="18"/>
              </w:rPr>
              <w:t xml:space="preserve"> a ich blízki príbuzní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d) podniky v ktorých majú osoby uvedené v bode c) a d) podstatný vplyv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e) Podniky v ktorých je tá istá osoba členom orgánov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f) podniky ktoré poskytli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jednotke úver alebo pôžičku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g) obchodní partneri s tak významným podielom, že pre podnik vyplýva hospodárska závislosť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h) ostatné spriaznené osoby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d/ zoznam obchodov účtovnej jednotky dohodnutých s ovládanou a ovládajúcou osobou bez ohľadu na to, či sa obchody medzi nimi v bežnom účtovnom období uskutočnili alebo neuskutočnili</w:t>
      </w:r>
    </w:p>
    <w:p w:rsidR="00012AF5" w:rsidRDefault="00012AF5">
      <w:pPr>
        <w:rPr>
          <w:b/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3756"/>
        <w:gridCol w:w="2127"/>
        <w:gridCol w:w="1559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2551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Spriaznená osoba</w:t>
            </w:r>
          </w:p>
        </w:tc>
        <w:tc>
          <w:tcPr>
            <w:tcW w:w="3756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 obchodu</w:t>
            </w:r>
          </w:p>
        </w:tc>
        <w:tc>
          <w:tcPr>
            <w:tcW w:w="2127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transakcie</w:t>
            </w:r>
          </w:p>
        </w:tc>
        <w:tc>
          <w:tcPr>
            <w:tcW w:w="1559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Uskutočnené</w:t>
            </w:r>
          </w:p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áno / nie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a) ovládaná osoba 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both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b) </w:t>
            </w:r>
            <w:proofErr w:type="spellStart"/>
            <w:r>
              <w:rPr>
                <w:sz w:val="18"/>
              </w:rPr>
              <w:t>ovladajúca</w:t>
            </w:r>
            <w:proofErr w:type="spellEnd"/>
            <w:r>
              <w:rPr>
                <w:sz w:val="18"/>
              </w:rPr>
              <w:t xml:space="preserve"> osoba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127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  <w:tc>
          <w:tcPr>
            <w:tcW w:w="1559" w:type="dxa"/>
          </w:tcPr>
          <w:p w:rsidR="00012AF5" w:rsidRDefault="00012AF5">
            <w:pPr>
              <w:jc w:val="center"/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O/ Informácie o skutočnostiach, ktoré nastali po dni, ku ktorému sa zostavuje UZ do dňa zostavenia UZ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a/ zmeny  v trhovej cene finančného majetku</w:t>
      </w:r>
    </w:p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3756"/>
        <w:gridCol w:w="2835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2551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Finančný majetok</w:t>
            </w:r>
          </w:p>
        </w:tc>
        <w:tc>
          <w:tcPr>
            <w:tcW w:w="3756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Zmena trhovej ceny /+,-/</w:t>
            </w:r>
          </w:p>
        </w:tc>
        <w:tc>
          <w:tcPr>
            <w:tcW w:w="283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Dôvod zmeny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Účet 251 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3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Účet 252</w:t>
            </w: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3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 xml:space="preserve">Účet 253 </w:t>
            </w:r>
          </w:p>
        </w:tc>
        <w:tc>
          <w:tcPr>
            <w:tcW w:w="3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Účet 256</w:t>
            </w:r>
          </w:p>
        </w:tc>
        <w:tc>
          <w:tcPr>
            <w:tcW w:w="3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  <w:r>
              <w:rPr>
                <w:sz w:val="18"/>
              </w:rPr>
              <w:t>Účet 257</w:t>
            </w:r>
          </w:p>
        </w:tc>
        <w:tc>
          <w:tcPr>
            <w:tcW w:w="3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  <w:r>
        <w:rPr>
          <w:sz w:val="18"/>
        </w:rPr>
        <w:t>Nie sú.</w:t>
      </w:r>
    </w:p>
    <w:p w:rsidR="005E5BE3" w:rsidRDefault="005E5BE3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b/ zmeny vo výške rezerv a v opravných položkách</w:t>
      </w:r>
    </w:p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3756"/>
        <w:gridCol w:w="2835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2551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Rezervy, opravné položky</w:t>
            </w:r>
          </w:p>
        </w:tc>
        <w:tc>
          <w:tcPr>
            <w:tcW w:w="3756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Zmena  /+,-/</w:t>
            </w:r>
          </w:p>
        </w:tc>
        <w:tc>
          <w:tcPr>
            <w:tcW w:w="2835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Dôvod zmeny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3756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2835" w:type="dxa"/>
          </w:tcPr>
          <w:p w:rsidR="00012AF5" w:rsidRDefault="00012AF5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b/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c/ zmeny spoločníkov</w:t>
      </w:r>
    </w:p>
    <w:p w:rsidR="00012AF5" w:rsidRDefault="00012AF5">
      <w:pPr>
        <w:rPr>
          <w:sz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3118"/>
      </w:tblGrid>
      <w:tr w:rsidR="00012AF5">
        <w:tblPrEx>
          <w:tblCellMar>
            <w:top w:w="0" w:type="dxa"/>
            <w:bottom w:w="0" w:type="dxa"/>
          </w:tblCellMar>
        </w:tblPrEx>
        <w:tc>
          <w:tcPr>
            <w:tcW w:w="3189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Pôvodní spoločníci</w:t>
            </w:r>
          </w:p>
        </w:tc>
        <w:tc>
          <w:tcPr>
            <w:tcW w:w="3118" w:type="dxa"/>
          </w:tcPr>
          <w:p w:rsidR="00012AF5" w:rsidRDefault="00012AF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Zmena </w:t>
            </w:r>
          </w:p>
        </w:tc>
      </w:tr>
      <w:tr w:rsidR="00012AF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89" w:type="dxa"/>
          </w:tcPr>
          <w:p w:rsidR="00012AF5" w:rsidRDefault="00012AF5">
            <w:pPr>
              <w:rPr>
                <w:sz w:val="18"/>
              </w:rPr>
            </w:pPr>
          </w:p>
        </w:tc>
        <w:tc>
          <w:tcPr>
            <w:tcW w:w="3118" w:type="dxa"/>
          </w:tcPr>
          <w:p w:rsidR="00012AF5" w:rsidRDefault="00012AF5">
            <w:pPr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 xml:space="preserve">d/ ostatné skutočnosti / uviesť ak ide o predaj účtovnej jednotky alebo jej časti, zmeny v položkách 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dlhodobého finančného majetku, začatie alebo ukončenie činnosti časti </w:t>
      </w:r>
      <w:proofErr w:type="spellStart"/>
      <w:r>
        <w:rPr>
          <w:sz w:val="18"/>
        </w:rPr>
        <w:t>učtovnej</w:t>
      </w:r>
      <w:proofErr w:type="spellEnd"/>
      <w:r>
        <w:rPr>
          <w:sz w:val="18"/>
        </w:rPr>
        <w:t xml:space="preserve"> jednotky, vydané 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dlhopisy a cenné papiere, transformácia spoločnosti, zmena právnej formy, </w:t>
      </w:r>
      <w:proofErr w:type="spellStart"/>
      <w:r>
        <w:rPr>
          <w:sz w:val="18"/>
        </w:rPr>
        <w:t>mimoriadné</w:t>
      </w:r>
      <w:proofErr w:type="spellEnd"/>
      <w:r>
        <w:rPr>
          <w:sz w:val="18"/>
        </w:rPr>
        <w:t xml:space="preserve"> udalosti 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 s vplyvom na hospodársky výsledok /</w:t>
      </w:r>
      <w:proofErr w:type="spellStart"/>
      <w:r>
        <w:rPr>
          <w:sz w:val="18"/>
        </w:rPr>
        <w:t>živ.udalosti</w:t>
      </w:r>
      <w:proofErr w:type="spellEnd"/>
      <w:r>
        <w:rPr>
          <w:sz w:val="18"/>
        </w:rPr>
        <w:t xml:space="preserve">/, získanie alebo odobratie licencií a iných povolení </w:t>
      </w:r>
    </w:p>
    <w:p w:rsidR="00012AF5" w:rsidRDefault="00012AF5">
      <w:pPr>
        <w:rPr>
          <w:sz w:val="18"/>
        </w:rPr>
      </w:pPr>
      <w:r>
        <w:rPr>
          <w:sz w:val="18"/>
        </w:rPr>
        <w:t xml:space="preserve">     dôležitých pre činnosť UJ</w:t>
      </w:r>
    </w:p>
    <w:p w:rsidR="00012AF5" w:rsidRDefault="00012AF5">
      <w:pPr>
        <w:rPr>
          <w:sz w:val="18"/>
        </w:rPr>
      </w:pPr>
    </w:p>
    <w:p w:rsidR="00012AF5" w:rsidRDefault="00012AF5">
      <w:pPr>
        <w:rPr>
          <w:b/>
          <w:sz w:val="18"/>
        </w:rPr>
      </w:pPr>
      <w:r>
        <w:rPr>
          <w:b/>
          <w:sz w:val="18"/>
        </w:rPr>
        <w:t>P/ prehľad  o zmenách vo vlastnom imaní</w:t>
      </w:r>
    </w:p>
    <w:p w:rsidR="00012AF5" w:rsidRDefault="00012AF5">
      <w:pPr>
        <w:rPr>
          <w:sz w:val="18"/>
        </w:rPr>
      </w:pPr>
    </w:p>
    <w:tbl>
      <w:tblPr>
        <w:tblW w:w="999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0"/>
        <w:gridCol w:w="1700"/>
        <w:gridCol w:w="1700"/>
        <w:gridCol w:w="1493"/>
      </w:tblGrid>
      <w:tr w:rsidR="00012AF5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Stav vlastného imania v bežnom období</w:t>
            </w:r>
          </w:p>
        </w:tc>
        <w:tc>
          <w:tcPr>
            <w:tcW w:w="1700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Stav vlastného imania v minulom období</w:t>
            </w:r>
          </w:p>
        </w:tc>
        <w:tc>
          <w:tcPr>
            <w:tcW w:w="1493" w:type="dxa"/>
          </w:tcPr>
          <w:p w:rsidR="00012AF5" w:rsidRDefault="00012AF5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Rozdiel</w:t>
            </w:r>
          </w:p>
          <w:p w:rsidR="00012AF5" w:rsidRDefault="00012AF5">
            <w:pPr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bežné-minulé</w:t>
            </w:r>
            <w:proofErr w:type="spellEnd"/>
            <w:r>
              <w:rPr>
                <w:b/>
                <w:sz w:val="18"/>
              </w:rPr>
              <w:t xml:space="preserve"> obdobie</w:t>
            </w:r>
          </w:p>
        </w:tc>
      </w:tr>
      <w:tr w:rsidR="00C45FE0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C45FE0" w:rsidRDefault="00C45FE0">
            <w:pPr>
              <w:rPr>
                <w:sz w:val="18"/>
              </w:rPr>
            </w:pPr>
            <w:r>
              <w:rPr>
                <w:b/>
                <w:sz w:val="18"/>
              </w:rPr>
              <w:t>Vlastné imanie</w:t>
            </w:r>
            <w:r>
              <w:rPr>
                <w:sz w:val="18"/>
              </w:rPr>
              <w:t xml:space="preserve">       v tom :</w:t>
            </w:r>
          </w:p>
        </w:tc>
        <w:tc>
          <w:tcPr>
            <w:tcW w:w="1700" w:type="dxa"/>
          </w:tcPr>
          <w:p w:rsidR="00C45FE0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20 348</w:t>
            </w:r>
          </w:p>
        </w:tc>
        <w:tc>
          <w:tcPr>
            <w:tcW w:w="1700" w:type="dxa"/>
          </w:tcPr>
          <w:p w:rsidR="00C45FE0" w:rsidRDefault="00C45FE0" w:rsidP="005F311D">
            <w:pPr>
              <w:jc w:val="right"/>
              <w:rPr>
                <w:sz w:val="18"/>
              </w:rPr>
            </w:pPr>
            <w:r>
              <w:rPr>
                <w:sz w:val="18"/>
              </w:rPr>
              <w:t xml:space="preserve">27 </w:t>
            </w:r>
            <w:r w:rsidR="005F311D">
              <w:rPr>
                <w:sz w:val="18"/>
              </w:rPr>
              <w:t>52</w:t>
            </w:r>
            <w:r>
              <w:rPr>
                <w:sz w:val="18"/>
              </w:rPr>
              <w:t>4</w:t>
            </w:r>
          </w:p>
        </w:tc>
        <w:tc>
          <w:tcPr>
            <w:tcW w:w="1493" w:type="dxa"/>
          </w:tcPr>
          <w:p w:rsidR="00C45FE0" w:rsidRDefault="00C45FE0" w:rsidP="005F311D">
            <w:pPr>
              <w:numPr>
                <w:ilvl w:val="0"/>
                <w:numId w:val="13"/>
              </w:numPr>
              <w:jc w:val="right"/>
              <w:rPr>
                <w:sz w:val="18"/>
              </w:rPr>
            </w:pPr>
            <w:r>
              <w:rPr>
                <w:sz w:val="18"/>
              </w:rPr>
              <w:t xml:space="preserve">7 </w:t>
            </w:r>
            <w:r w:rsidR="005F311D">
              <w:rPr>
                <w:sz w:val="18"/>
              </w:rPr>
              <w:t>17</w:t>
            </w:r>
            <w:r>
              <w:rPr>
                <w:sz w:val="18"/>
              </w:rPr>
              <w:t>6</w:t>
            </w:r>
          </w:p>
        </w:tc>
      </w:tr>
      <w:tr w:rsidR="00C45FE0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C45FE0" w:rsidRDefault="00C45FE0">
            <w:pPr>
              <w:rPr>
                <w:sz w:val="18"/>
              </w:rPr>
            </w:pPr>
            <w:r>
              <w:rPr>
                <w:sz w:val="18"/>
              </w:rPr>
              <w:t>Základné imanie zapísané do OR</w:t>
            </w:r>
          </w:p>
        </w:tc>
        <w:tc>
          <w:tcPr>
            <w:tcW w:w="1700" w:type="dxa"/>
          </w:tcPr>
          <w:p w:rsidR="00C45FE0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6 639</w:t>
            </w:r>
          </w:p>
        </w:tc>
        <w:tc>
          <w:tcPr>
            <w:tcW w:w="1700" w:type="dxa"/>
          </w:tcPr>
          <w:p w:rsidR="00C45FE0" w:rsidRDefault="00C45FE0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6 639</w:t>
            </w:r>
          </w:p>
        </w:tc>
        <w:tc>
          <w:tcPr>
            <w:tcW w:w="1493" w:type="dxa"/>
          </w:tcPr>
          <w:p w:rsidR="00C45FE0" w:rsidRDefault="00C45FE0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C38FF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2C38FF" w:rsidRDefault="002C38FF">
            <w:pPr>
              <w:rPr>
                <w:sz w:val="18"/>
              </w:rPr>
            </w:pPr>
            <w:r>
              <w:rPr>
                <w:sz w:val="18"/>
              </w:rPr>
              <w:t>Základné imanie nezapísané do OR</w:t>
            </w:r>
          </w:p>
        </w:tc>
        <w:tc>
          <w:tcPr>
            <w:tcW w:w="1700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2C38FF" w:rsidRDefault="002C38FF" w:rsidP="00712AC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</w:tr>
      <w:tr w:rsidR="002C38FF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2C38FF" w:rsidRDefault="002C38FF">
            <w:pPr>
              <w:rPr>
                <w:sz w:val="18"/>
              </w:rPr>
            </w:pPr>
            <w:r>
              <w:rPr>
                <w:sz w:val="18"/>
              </w:rPr>
              <w:t>Vlastné akcie a vlastné obchodné podiely</w:t>
            </w:r>
          </w:p>
        </w:tc>
        <w:tc>
          <w:tcPr>
            <w:tcW w:w="1700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2C38FF" w:rsidRDefault="002C38FF" w:rsidP="00712AC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</w:tr>
      <w:tr w:rsidR="002C38FF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2C38FF" w:rsidRDefault="002C38FF">
            <w:pPr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700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2C38FF" w:rsidRDefault="002C38FF" w:rsidP="00712AC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</w:tr>
      <w:tr w:rsidR="002C38FF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2C38FF" w:rsidRDefault="002C38FF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Rezervný fond tvorený z kapitálových vkladov</w:t>
            </w:r>
          </w:p>
        </w:tc>
        <w:tc>
          <w:tcPr>
            <w:tcW w:w="1700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2C38FF" w:rsidRDefault="002C38FF" w:rsidP="00712AC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</w:tr>
      <w:tr w:rsidR="002C38FF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2C38FF" w:rsidRDefault="002C38FF">
            <w:pPr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700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2C38FF" w:rsidRDefault="002C38FF" w:rsidP="00712AC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</w:tr>
      <w:tr w:rsidR="002C38FF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2C38FF" w:rsidRDefault="002C38FF">
            <w:pPr>
              <w:rPr>
                <w:sz w:val="18"/>
              </w:rPr>
            </w:pPr>
            <w:r>
              <w:rPr>
                <w:sz w:val="18"/>
              </w:rPr>
              <w:t>Oceňovacie rozdiely nezahrnuté do výsledku hosp.</w:t>
            </w:r>
          </w:p>
        </w:tc>
        <w:tc>
          <w:tcPr>
            <w:tcW w:w="1700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2C38FF" w:rsidRDefault="002C38FF" w:rsidP="00712AC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2C38FF" w:rsidRDefault="002C38FF">
            <w:pPr>
              <w:jc w:val="right"/>
              <w:rPr>
                <w:sz w:val="18"/>
              </w:rPr>
            </w:pPr>
          </w:p>
        </w:tc>
      </w:tr>
      <w:tr w:rsidR="0000547E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0547E" w:rsidRDefault="0000547E">
            <w:pPr>
              <w:rPr>
                <w:sz w:val="18"/>
              </w:rPr>
            </w:pPr>
            <w:r>
              <w:rPr>
                <w:sz w:val="18"/>
              </w:rPr>
              <w:t>Fondy tvorené zo zisku</w:t>
            </w:r>
          </w:p>
        </w:tc>
        <w:tc>
          <w:tcPr>
            <w:tcW w:w="1700" w:type="dxa"/>
          </w:tcPr>
          <w:p w:rsidR="0000547E" w:rsidRDefault="0000547E">
            <w:pPr>
              <w:jc w:val="right"/>
              <w:rPr>
                <w:sz w:val="18"/>
              </w:rPr>
            </w:pPr>
            <w:r>
              <w:rPr>
                <w:sz w:val="18"/>
              </w:rPr>
              <w:t>664</w:t>
            </w:r>
          </w:p>
        </w:tc>
        <w:tc>
          <w:tcPr>
            <w:tcW w:w="1700" w:type="dxa"/>
          </w:tcPr>
          <w:p w:rsidR="0000547E" w:rsidRDefault="0000547E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664</w:t>
            </w:r>
          </w:p>
        </w:tc>
        <w:tc>
          <w:tcPr>
            <w:tcW w:w="1493" w:type="dxa"/>
          </w:tcPr>
          <w:p w:rsidR="0000547E" w:rsidRDefault="0000547E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00547E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0547E" w:rsidRDefault="0000547E">
            <w:pPr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700" w:type="dxa"/>
          </w:tcPr>
          <w:p w:rsidR="0000547E" w:rsidRDefault="0000547E">
            <w:pPr>
              <w:jc w:val="right"/>
              <w:rPr>
                <w:sz w:val="18"/>
              </w:rPr>
            </w:pPr>
            <w:r>
              <w:rPr>
                <w:sz w:val="18"/>
              </w:rPr>
              <w:t>20 223</w:t>
            </w:r>
          </w:p>
        </w:tc>
        <w:tc>
          <w:tcPr>
            <w:tcW w:w="1700" w:type="dxa"/>
          </w:tcPr>
          <w:p w:rsidR="0000547E" w:rsidRDefault="0000547E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34 977</w:t>
            </w:r>
          </w:p>
        </w:tc>
        <w:tc>
          <w:tcPr>
            <w:tcW w:w="1493" w:type="dxa"/>
          </w:tcPr>
          <w:p w:rsidR="0000547E" w:rsidRDefault="0000547E" w:rsidP="0000547E">
            <w:pPr>
              <w:jc w:val="right"/>
              <w:rPr>
                <w:sz w:val="18"/>
              </w:rPr>
            </w:pPr>
            <w:r>
              <w:rPr>
                <w:sz w:val="18"/>
              </w:rPr>
              <w:t>-14 754</w:t>
            </w:r>
          </w:p>
        </w:tc>
      </w:tr>
      <w:tr w:rsidR="0000547E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0547E" w:rsidRDefault="0000547E">
            <w:pPr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700" w:type="dxa"/>
          </w:tcPr>
          <w:p w:rsidR="0000547E" w:rsidRDefault="0000547E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</w:tcPr>
          <w:p w:rsidR="0000547E" w:rsidRDefault="0000547E" w:rsidP="00972E3C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</w:tcPr>
          <w:p w:rsidR="0000547E" w:rsidRDefault="0000547E">
            <w:pPr>
              <w:jc w:val="right"/>
              <w:rPr>
                <w:sz w:val="18"/>
              </w:rPr>
            </w:pPr>
          </w:p>
        </w:tc>
      </w:tr>
      <w:tr w:rsidR="0000547E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:rsidR="0000547E" w:rsidRDefault="0000547E">
            <w:pPr>
              <w:rPr>
                <w:sz w:val="18"/>
              </w:rPr>
            </w:pPr>
            <w:r>
              <w:rPr>
                <w:sz w:val="18"/>
              </w:rPr>
              <w:t>Účtovný zisk alebo strata</w:t>
            </w:r>
          </w:p>
        </w:tc>
        <w:tc>
          <w:tcPr>
            <w:tcW w:w="1700" w:type="dxa"/>
          </w:tcPr>
          <w:p w:rsidR="0000547E" w:rsidRDefault="0000547E" w:rsidP="0000547E">
            <w:pPr>
              <w:jc w:val="right"/>
              <w:rPr>
                <w:sz w:val="18"/>
              </w:rPr>
            </w:pPr>
            <w:r>
              <w:rPr>
                <w:sz w:val="18"/>
              </w:rPr>
              <w:t>- 7 178</w:t>
            </w:r>
          </w:p>
        </w:tc>
        <w:tc>
          <w:tcPr>
            <w:tcW w:w="1700" w:type="dxa"/>
          </w:tcPr>
          <w:p w:rsidR="0000547E" w:rsidRDefault="0000547E" w:rsidP="00972E3C">
            <w:pPr>
              <w:jc w:val="right"/>
              <w:rPr>
                <w:sz w:val="18"/>
              </w:rPr>
            </w:pPr>
            <w:r>
              <w:rPr>
                <w:sz w:val="18"/>
              </w:rPr>
              <w:t>- 14 756</w:t>
            </w:r>
          </w:p>
        </w:tc>
        <w:tc>
          <w:tcPr>
            <w:tcW w:w="1493" w:type="dxa"/>
          </w:tcPr>
          <w:p w:rsidR="0000547E" w:rsidRDefault="0000547E">
            <w:pPr>
              <w:jc w:val="right"/>
              <w:rPr>
                <w:sz w:val="18"/>
              </w:rPr>
            </w:pPr>
            <w:r>
              <w:rPr>
                <w:sz w:val="18"/>
              </w:rPr>
              <w:t>7 578</w:t>
            </w:r>
          </w:p>
        </w:tc>
      </w:tr>
      <w:tr w:rsidR="0000547E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>
            <w:pPr>
              <w:rPr>
                <w:sz w:val="18"/>
              </w:rPr>
            </w:pPr>
            <w:r>
              <w:rPr>
                <w:sz w:val="18"/>
              </w:rPr>
              <w:t xml:space="preserve">Vyplatené dividendy      </w:t>
            </w:r>
          </w:p>
        </w:tc>
        <w:tc>
          <w:tcPr>
            <w:tcW w:w="1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 w:rsidP="00972E3C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>
            <w:pPr>
              <w:jc w:val="right"/>
              <w:rPr>
                <w:sz w:val="18"/>
              </w:rPr>
            </w:pPr>
          </w:p>
        </w:tc>
      </w:tr>
      <w:tr w:rsidR="0000547E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>
            <w:pPr>
              <w:rPr>
                <w:sz w:val="18"/>
              </w:rPr>
            </w:pPr>
            <w:r>
              <w:rPr>
                <w:sz w:val="18"/>
              </w:rPr>
              <w:t>Iné zmeny vlastného imania</w:t>
            </w:r>
          </w:p>
        </w:tc>
        <w:tc>
          <w:tcPr>
            <w:tcW w:w="1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 w:rsidP="00712AC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>
            <w:pPr>
              <w:jc w:val="right"/>
              <w:rPr>
                <w:sz w:val="18"/>
              </w:rPr>
            </w:pPr>
          </w:p>
        </w:tc>
      </w:tr>
      <w:tr w:rsidR="0000547E" w:rsidTr="000B209F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>
            <w:pPr>
              <w:rPr>
                <w:sz w:val="18"/>
              </w:rPr>
            </w:pPr>
            <w:r>
              <w:rPr>
                <w:sz w:val="18"/>
              </w:rPr>
              <w:t>Zmeny účtované na účte 491 –FO</w:t>
            </w:r>
          </w:p>
        </w:tc>
        <w:tc>
          <w:tcPr>
            <w:tcW w:w="1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>
            <w:pPr>
              <w:jc w:val="right"/>
              <w:rPr>
                <w:sz w:val="18"/>
              </w:rPr>
            </w:pPr>
          </w:p>
        </w:tc>
        <w:tc>
          <w:tcPr>
            <w:tcW w:w="1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 w:rsidP="00712AC5">
            <w:pPr>
              <w:jc w:val="right"/>
              <w:rPr>
                <w:sz w:val="18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47E" w:rsidRDefault="0000547E">
            <w:pPr>
              <w:jc w:val="right"/>
              <w:rPr>
                <w:sz w:val="18"/>
              </w:rPr>
            </w:pPr>
          </w:p>
        </w:tc>
      </w:tr>
    </w:tbl>
    <w:p w:rsidR="00012AF5" w:rsidRDefault="00012AF5">
      <w:pPr>
        <w:rPr>
          <w:sz w:val="18"/>
        </w:rPr>
      </w:pPr>
    </w:p>
    <w:p w:rsidR="00012AF5" w:rsidRDefault="00012AF5">
      <w:pPr>
        <w:rPr>
          <w:b/>
          <w:i/>
          <w:sz w:val="18"/>
        </w:rPr>
      </w:pPr>
      <w:bookmarkStart w:id="38" w:name="_Toc457199800"/>
      <w:bookmarkStart w:id="39" w:name="_Toc465133842"/>
      <w:bookmarkEnd w:id="36"/>
      <w:bookmarkEnd w:id="37"/>
      <w:r>
        <w:rPr>
          <w:b/>
          <w:sz w:val="18"/>
        </w:rPr>
        <w:t>R/  Doplňujúce informácie  k prehľadu peňažných tokov.</w:t>
      </w:r>
      <w:bookmarkEnd w:id="38"/>
      <w:bookmarkEnd w:id="39"/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  <w:r>
        <w:rPr>
          <w:sz w:val="18"/>
        </w:rPr>
        <w:t>Súčasťou prílohy nie je prehľad peňažných tokov.</w:t>
      </w:r>
    </w:p>
    <w:p w:rsidR="00012AF5" w:rsidRDefault="00012AF5">
      <w:pPr>
        <w:rPr>
          <w:sz w:val="18"/>
        </w:rPr>
      </w:pPr>
    </w:p>
    <w:p w:rsidR="00012AF5" w:rsidRDefault="00012AF5">
      <w:pPr>
        <w:ind w:left="1416" w:firstLine="708"/>
        <w:rPr>
          <w:sz w:val="18"/>
        </w:rPr>
      </w:pPr>
    </w:p>
    <w:p w:rsidR="00012AF5" w:rsidRDefault="00012AF5">
      <w:pPr>
        <w:rPr>
          <w:sz w:val="18"/>
        </w:rPr>
      </w:pPr>
    </w:p>
    <w:p w:rsidR="00012AF5" w:rsidRDefault="00012AF5">
      <w:pPr>
        <w:rPr>
          <w:sz w:val="18"/>
        </w:rPr>
      </w:pPr>
    </w:p>
    <w:p w:rsidR="00012AF5" w:rsidRDefault="00012AF5">
      <w:pPr>
        <w:ind w:left="5670"/>
        <w:jc w:val="center"/>
        <w:rPr>
          <w:sz w:val="18"/>
        </w:rPr>
      </w:pPr>
    </w:p>
    <w:sectPr w:rsidR="00012AF5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2E7B" w:rsidRDefault="00732E7B">
      <w:r>
        <w:separator/>
      </w:r>
    </w:p>
  </w:endnote>
  <w:endnote w:type="continuationSeparator" w:id="0">
    <w:p w:rsidR="00732E7B" w:rsidRDefault="00732E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5BE3" w:rsidRDefault="005E5BE3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D17FD">
      <w:rPr>
        <w:rStyle w:val="slostrany"/>
        <w:noProof/>
      </w:rPr>
      <w:t>16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2E7B" w:rsidRDefault="00732E7B">
      <w:r>
        <w:separator/>
      </w:r>
    </w:p>
  </w:footnote>
  <w:footnote w:type="continuationSeparator" w:id="0">
    <w:p w:rsidR="00732E7B" w:rsidRDefault="00732E7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14D2E13"/>
    <w:multiLevelType w:val="hybridMultilevel"/>
    <w:tmpl w:val="051EB0E6"/>
    <w:lvl w:ilvl="0" w:tplc="E0826604">
      <w:start w:val="1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5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2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12"/>
  </w:num>
  <w:num w:numId="5">
    <w:abstractNumId w:val="4"/>
  </w:num>
  <w:num w:numId="6">
    <w:abstractNumId w:val="6"/>
  </w:num>
  <w:num w:numId="7">
    <w:abstractNumId w:val="10"/>
  </w:num>
  <w:num w:numId="8">
    <w:abstractNumId w:val="9"/>
  </w:num>
  <w:num w:numId="9">
    <w:abstractNumId w:val="5"/>
  </w:num>
  <w:num w:numId="10">
    <w:abstractNumId w:val="8"/>
  </w:num>
  <w:num w:numId="11">
    <w:abstractNumId w:val="7"/>
  </w:num>
  <w:num w:numId="12">
    <w:abstractNumId w:val="2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0"/>
  <w:proofState w:spelling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205E6"/>
    <w:rsid w:val="0000547E"/>
    <w:rsid w:val="00012AF5"/>
    <w:rsid w:val="000B209F"/>
    <w:rsid w:val="000C5F0C"/>
    <w:rsid w:val="000E05F6"/>
    <w:rsid w:val="001622D3"/>
    <w:rsid w:val="001A46EE"/>
    <w:rsid w:val="001D7125"/>
    <w:rsid w:val="0020461A"/>
    <w:rsid w:val="0029169C"/>
    <w:rsid w:val="002C38FF"/>
    <w:rsid w:val="00313552"/>
    <w:rsid w:val="003205E6"/>
    <w:rsid w:val="00357BD0"/>
    <w:rsid w:val="00374199"/>
    <w:rsid w:val="00442985"/>
    <w:rsid w:val="0049175B"/>
    <w:rsid w:val="00494A71"/>
    <w:rsid w:val="004A48A7"/>
    <w:rsid w:val="004C797A"/>
    <w:rsid w:val="00522457"/>
    <w:rsid w:val="005A65F7"/>
    <w:rsid w:val="005E5BE3"/>
    <w:rsid w:val="005F311D"/>
    <w:rsid w:val="00600AB0"/>
    <w:rsid w:val="00601390"/>
    <w:rsid w:val="006A10A6"/>
    <w:rsid w:val="006B37C2"/>
    <w:rsid w:val="00712AC5"/>
    <w:rsid w:val="00732E7B"/>
    <w:rsid w:val="00797D20"/>
    <w:rsid w:val="007A5B3D"/>
    <w:rsid w:val="00846597"/>
    <w:rsid w:val="00846BB6"/>
    <w:rsid w:val="008479CA"/>
    <w:rsid w:val="008B4BB0"/>
    <w:rsid w:val="008D17FD"/>
    <w:rsid w:val="008E1079"/>
    <w:rsid w:val="009520B5"/>
    <w:rsid w:val="00974E53"/>
    <w:rsid w:val="00A423A9"/>
    <w:rsid w:val="00A452E2"/>
    <w:rsid w:val="00A46251"/>
    <w:rsid w:val="00A754BD"/>
    <w:rsid w:val="00B073EA"/>
    <w:rsid w:val="00B11556"/>
    <w:rsid w:val="00B5789D"/>
    <w:rsid w:val="00BA3E7A"/>
    <w:rsid w:val="00BB2DCD"/>
    <w:rsid w:val="00C02125"/>
    <w:rsid w:val="00C17B71"/>
    <w:rsid w:val="00C21668"/>
    <w:rsid w:val="00C33BB8"/>
    <w:rsid w:val="00C45FE0"/>
    <w:rsid w:val="00C87B98"/>
    <w:rsid w:val="00CB462E"/>
    <w:rsid w:val="00CB5268"/>
    <w:rsid w:val="00CD1164"/>
    <w:rsid w:val="00E12E04"/>
    <w:rsid w:val="00E24EB1"/>
    <w:rsid w:val="00E458C1"/>
    <w:rsid w:val="00EB2549"/>
    <w:rsid w:val="00EB377F"/>
    <w:rsid w:val="00EE0EEA"/>
    <w:rsid w:val="00F3305B"/>
    <w:rsid w:val="00F33588"/>
    <w:rsid w:val="00F6388C"/>
    <w:rsid w:val="00F67654"/>
    <w:rsid w:val="00F75BA8"/>
    <w:rsid w:val="00F96FF5"/>
    <w:rsid w:val="00FF5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qFormat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qFormat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qFormat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styleId="Odkaznakomentr">
    <w:name w:val="annotation reference"/>
    <w:basedOn w:val="Predvolenpsmoodseku"/>
    <w:semiHidden/>
    <w:rPr>
      <w:color w:val="FF0000"/>
      <w:sz w:val="16"/>
    </w:rPr>
  </w:style>
  <w:style w:type="character" w:styleId="slostrany">
    <w:name w:val="page number"/>
    <w:basedOn w:val="Predvolenpsmoodseku"/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Cs w:val="20"/>
      <w:lang w:eastAsia="sk-SK"/>
    </w:rPr>
  </w:style>
  <w:style w:type="table" w:styleId="Mriekatabuky">
    <w:name w:val="Table Grid"/>
    <w:basedOn w:val="Normlnatabuka"/>
    <w:rsid w:val="008B4BB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B377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B377F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B1B2EF-D020-409B-A120-C981D07AE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4129</Words>
  <Characters>23537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.</Company>
  <LinksUpToDate>false</LinksUpToDate>
  <CharactersWithSpaces>27611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.</dc:creator>
  <cp:keywords/>
  <dc:description/>
  <cp:lastModifiedBy>Cintula</cp:lastModifiedBy>
  <cp:revision>2</cp:revision>
  <cp:lastPrinted>2013-02-23T17:08:00Z</cp:lastPrinted>
  <dcterms:created xsi:type="dcterms:W3CDTF">2014-02-22T15:18:00Z</dcterms:created>
  <dcterms:modified xsi:type="dcterms:W3CDTF">2014-02-22T15:18:00Z</dcterms:modified>
</cp:coreProperties>
</file>