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9F314D">
              <w:rPr>
                <w:rFonts w:cs="Arial Narrow"/>
                <w:szCs w:val="22"/>
              </w:rPr>
              <w:t>HELIOS INTERNATIONAL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F314D"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F314D" w:rsidP="00F74303">
            <w:pPr>
              <w:jc w:val="both"/>
              <w:rPr>
                <w:rFonts w:cs="Arial Narrow"/>
                <w:szCs w:val="22"/>
              </w:rPr>
            </w:pPr>
            <w:r>
              <w:rPr>
                <w:rFonts w:cs="Arial Narrow"/>
                <w:szCs w:val="22"/>
              </w:rPr>
              <w:t>11.09.2006</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9F314D" w:rsidP="00F74303">
            <w:pPr>
              <w:jc w:val="both"/>
              <w:rPr>
                <w:rFonts w:cs="Arial Narrow"/>
                <w:szCs w:val="22"/>
              </w:rPr>
            </w:pPr>
            <w:r>
              <w:rPr>
                <w:rFonts w:cs="Arial Narrow"/>
                <w:szCs w:val="22"/>
              </w:rPr>
              <w:t>22.11.2006</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9F314D" w:rsidRPr="00D72893" w:rsidRDefault="009F314D" w:rsidP="009F314D">
      <w:pPr>
        <w:rPr>
          <w:rFonts w:ascii="Arial" w:hAnsi="Arial" w:cs="Arial"/>
        </w:rPr>
      </w:pPr>
      <w:r>
        <w:rPr>
          <w:rFonts w:ascii="Arial" w:hAnsi="Arial" w:cs="Arial"/>
        </w:rPr>
        <w:t>HELIOS INTERNATIONAL s.r.o..</w:t>
      </w:r>
      <w:r w:rsidRPr="00D72893">
        <w:rPr>
          <w:rFonts w:ascii="Arial" w:hAnsi="Arial" w:cs="Arial"/>
        </w:rPr>
        <w:t>(ďalej len „spoločnosť”) je spoločnosť s ručení</w:t>
      </w:r>
      <w:r>
        <w:rPr>
          <w:rFonts w:ascii="Arial" w:hAnsi="Arial" w:cs="Arial"/>
        </w:rPr>
        <w:t xml:space="preserve">m obmedzeným, ktorá </w:t>
      </w:r>
      <w:r w:rsidRPr="00D72893">
        <w:rPr>
          <w:rFonts w:ascii="Arial" w:hAnsi="Arial" w:cs="Arial"/>
        </w:rPr>
        <w:t xml:space="preserve"> bola</w:t>
      </w:r>
      <w:r>
        <w:rPr>
          <w:rFonts w:ascii="Arial" w:hAnsi="Arial" w:cs="Arial"/>
        </w:rPr>
        <w:t xml:space="preserve"> založená dňa 11.09.2006 a dňa 22</w:t>
      </w:r>
      <w:r>
        <w:rPr>
          <w:rFonts w:ascii="Arial" w:hAnsi="Arial" w:cs="Arial"/>
        </w:rPr>
        <w:t>.</w:t>
      </w:r>
      <w:r>
        <w:rPr>
          <w:rFonts w:ascii="Arial" w:hAnsi="Arial" w:cs="Arial"/>
        </w:rPr>
        <w:t>11.2006</w:t>
      </w:r>
      <w:r>
        <w:rPr>
          <w:rFonts w:ascii="Arial" w:hAnsi="Arial" w:cs="Arial"/>
        </w:rPr>
        <w:t xml:space="preserve"> </w:t>
      </w:r>
      <w:r w:rsidRPr="00D72893">
        <w:rPr>
          <w:rFonts w:ascii="Arial" w:hAnsi="Arial" w:cs="Arial"/>
        </w:rPr>
        <w:t>zapísaná do Obchodného registra vedenom na Okresnom súde</w:t>
      </w:r>
      <w:r>
        <w:rPr>
          <w:rFonts w:ascii="Arial" w:hAnsi="Arial" w:cs="Arial"/>
        </w:rPr>
        <w:t xml:space="preserve"> </w:t>
      </w:r>
      <w:r w:rsidRPr="00D72893">
        <w:rPr>
          <w:rFonts w:ascii="Arial" w:hAnsi="Arial" w:cs="Arial"/>
        </w:rPr>
        <w:t>Bratislava I, oddiel</w:t>
      </w:r>
      <w:r>
        <w:rPr>
          <w:rFonts w:ascii="Arial" w:hAnsi="Arial" w:cs="Arial"/>
        </w:rPr>
        <w:t xml:space="preserve"> S</w:t>
      </w:r>
      <w:r w:rsidRPr="00D72893">
        <w:rPr>
          <w:rFonts w:ascii="Arial" w:hAnsi="Arial" w:cs="Arial"/>
        </w:rPr>
        <w:t>ro, vložka</w:t>
      </w:r>
      <w:r>
        <w:rPr>
          <w:rFonts w:ascii="Arial" w:hAnsi="Arial" w:cs="Arial"/>
        </w:rPr>
        <w:t xml:space="preserve"> </w:t>
      </w:r>
      <w:r>
        <w:rPr>
          <w:rFonts w:ascii="Arial" w:hAnsi="Arial" w:cs="Arial"/>
        </w:rPr>
        <w:t>43189</w:t>
      </w:r>
      <w:r w:rsidRPr="00D72893">
        <w:rPr>
          <w:rFonts w:ascii="Arial" w:hAnsi="Arial" w:cs="Arial"/>
        </w:rPr>
        <w:t>/B. Spoločnosť sídli v Bratislave na Šancovej 48, Slovenská republika, identifikačné číslo</w:t>
      </w:r>
      <w:r>
        <w:rPr>
          <w:rFonts w:ascii="Arial" w:hAnsi="Arial" w:cs="Arial"/>
        </w:rPr>
        <w:t xml:space="preserve"> </w:t>
      </w:r>
      <w:r>
        <w:rPr>
          <w:rFonts w:ascii="Arial" w:hAnsi="Arial" w:cs="Arial"/>
        </w:rPr>
        <w:t>36 700 967</w:t>
      </w:r>
      <w:r w:rsidRPr="00D72893">
        <w:rPr>
          <w:rFonts w:ascii="Arial" w:hAnsi="Arial" w:cs="Arial"/>
        </w:rPr>
        <w:t xml:space="preserve">. </w:t>
      </w:r>
    </w:p>
    <w:p w:rsidR="009F314D" w:rsidRPr="00D72893" w:rsidRDefault="009F314D" w:rsidP="009F314D">
      <w:pPr>
        <w:rPr>
          <w:rFonts w:ascii="Arial" w:hAnsi="Arial" w:cs="Arial"/>
        </w:rPr>
      </w:pPr>
      <w:r w:rsidRPr="00D72893">
        <w:rPr>
          <w:rFonts w:ascii="Arial" w:hAnsi="Arial" w:cs="Arial"/>
        </w:rPr>
        <w:t>V roku 201</w:t>
      </w:r>
      <w:r>
        <w:rPr>
          <w:rFonts w:ascii="Arial" w:hAnsi="Arial" w:cs="Arial"/>
        </w:rPr>
        <w:t>3</w:t>
      </w:r>
      <w:r>
        <w:rPr>
          <w:rFonts w:ascii="Arial" w:hAnsi="Arial" w:cs="Arial"/>
        </w:rPr>
        <w:t xml:space="preserve"> neboli</w:t>
      </w:r>
      <w:r w:rsidRPr="00D72893">
        <w:rPr>
          <w:rFonts w:ascii="Arial" w:hAnsi="Arial" w:cs="Arial"/>
        </w:rPr>
        <w:t xml:space="preserve"> do Obchodného registra</w:t>
      </w:r>
      <w:r>
        <w:rPr>
          <w:rFonts w:ascii="Arial" w:hAnsi="Arial" w:cs="Arial"/>
        </w:rPr>
        <w:t xml:space="preserve"> zapísané žiadne zmeny</w:t>
      </w:r>
      <w:r w:rsidRPr="00D72893">
        <w:rPr>
          <w:rFonts w:ascii="Arial" w:hAnsi="Arial" w:cs="Arial"/>
        </w:rPr>
        <w:t>.</w:t>
      </w:r>
    </w:p>
    <w:p w:rsidR="009F314D" w:rsidRDefault="009F314D" w:rsidP="00965498">
      <w:pPr>
        <w:jc w:val="both"/>
        <w:rPr>
          <w:b/>
          <w:bCs/>
          <w:szCs w:val="22"/>
        </w:rPr>
      </w:pPr>
    </w:p>
    <w:p w:rsidR="001C7D05" w:rsidRDefault="001C7D05" w:rsidP="001C7D05">
      <w:pPr>
        <w:rPr>
          <w:rFonts w:ascii="Arial" w:hAnsi="Arial" w:cs="Arial"/>
        </w:rPr>
      </w:pPr>
      <w:r w:rsidRPr="002E10BE">
        <w:rPr>
          <w:rFonts w:ascii="Arial" w:hAnsi="Arial" w:cs="Arial"/>
        </w:rPr>
        <w:t>Hlavným predmetom činnosti je:</w:t>
      </w:r>
    </w:p>
    <w:p w:rsidR="009F314D" w:rsidRPr="00D72893" w:rsidRDefault="009F314D" w:rsidP="009F314D">
      <w:pPr>
        <w:rPr>
          <w:rFonts w:ascii="Arial" w:hAnsi="Arial" w:cs="Arial"/>
        </w:rPr>
      </w:pPr>
      <w:r>
        <w:rPr>
          <w:rFonts w:ascii="Arial" w:hAnsi="Arial" w:cs="Arial"/>
        </w:rPr>
        <w:t xml:space="preserve">1.Kúpa tovaru na účely jeho predaja iným prevádzkovateľom živnosti (veľkoobchod) a </w:t>
      </w:r>
      <w:r>
        <w:rPr>
          <w:rFonts w:ascii="Arial" w:hAnsi="Arial" w:cs="Arial"/>
        </w:rPr>
        <w:t xml:space="preserve">     </w:t>
      </w:r>
      <w:r>
        <w:rPr>
          <w:rFonts w:ascii="Arial" w:hAnsi="Arial" w:cs="Arial"/>
        </w:rPr>
        <w:t>konečnému spotrebiteľovi maloobchod.</w:t>
      </w:r>
    </w:p>
    <w:p w:rsidR="009F314D" w:rsidRDefault="009F314D" w:rsidP="009F314D">
      <w:pPr>
        <w:rPr>
          <w:rFonts w:ascii="Arial" w:hAnsi="Arial" w:cs="Arial"/>
        </w:rPr>
      </w:pPr>
      <w:r w:rsidRPr="00D72893">
        <w:rPr>
          <w:rFonts w:ascii="Arial" w:hAnsi="Arial" w:cs="Arial"/>
        </w:rPr>
        <w:t>2.</w:t>
      </w:r>
      <w:r>
        <w:rPr>
          <w:rFonts w:ascii="Arial" w:hAnsi="Arial" w:cs="Arial"/>
        </w:rPr>
        <w:t>Sprostredkovateľské služby v rozsahu voľnej živnosti.</w:t>
      </w:r>
    </w:p>
    <w:p w:rsidR="009F314D" w:rsidRPr="002E10BE" w:rsidRDefault="009F314D" w:rsidP="001C7D05">
      <w:pPr>
        <w:rPr>
          <w:rFonts w:ascii="Arial" w:hAnsi="Arial" w:cs="Arial"/>
        </w:rPr>
      </w:pP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552878"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9F314D" w:rsidP="00F74303">
            <w:pPr>
              <w:jc w:val="right"/>
              <w:rPr>
                <w:rFonts w:ascii="Arial" w:hAnsi="Arial" w:cs="Arial"/>
                <w:b/>
                <w:bCs/>
                <w:sz w:val="20"/>
                <w:szCs w:val="20"/>
              </w:rPr>
            </w:pPr>
            <w:r>
              <w:rPr>
                <w:rFonts w:ascii="Arial" w:hAnsi="Arial" w:cs="Arial"/>
                <w:b/>
                <w:bCs/>
                <w:sz w:val="20"/>
                <w:szCs w:val="20"/>
              </w:rPr>
              <w:t>28</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Default="00B634CD" w:rsidP="00B634CD">
      <w:r>
        <w:t>Spoločnosť nezamestnáva žiadnych zamestnancov.</w:t>
      </w:r>
    </w:p>
    <w:p w:rsidR="009F314D" w:rsidRPr="00B634CD" w:rsidRDefault="009F314D" w:rsidP="00B634C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lastRenderedPageBreak/>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55287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55287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552878">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552878">
        <w:rPr>
          <w:szCs w:val="22"/>
        </w:rPr>
      </w:r>
      <w:r w:rsidR="00552878">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552878"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552878"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552878"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827E94" w:rsidRPr="00692917">
        <w:rPr>
          <w:szCs w:val="22"/>
        </w:rPr>
        <w:fldChar w:fldCharType="begin">
          <w:ffData>
            <w:name w:val="Začiarkov4"/>
            <w:enabled/>
            <w:calcOnExit w:val="0"/>
            <w:checkBox>
              <w:sizeAuto/>
              <w:default w:val="0"/>
            </w:checkBox>
          </w:ffData>
        </w:fldChar>
      </w:r>
      <w:r w:rsidR="00827E94" w:rsidRPr="00692917">
        <w:rPr>
          <w:szCs w:val="22"/>
        </w:rPr>
        <w:instrText xml:space="preserve"> FORMCHECKBOX </w:instrText>
      </w:r>
      <w:r w:rsidR="00827E94" w:rsidRPr="00692917">
        <w:rPr>
          <w:szCs w:val="22"/>
        </w:rPr>
      </w:r>
      <w:r w:rsidR="00827E94" w:rsidRPr="00692917">
        <w:rPr>
          <w:szCs w:val="22"/>
        </w:rPr>
        <w:fldChar w:fldCharType="end"/>
      </w:r>
      <w:r w:rsidRPr="00692917">
        <w:rPr>
          <w:szCs w:val="22"/>
        </w:rPr>
        <w:t xml:space="preserve"> Áno</w:t>
      </w:r>
      <w:r w:rsidRPr="00692917">
        <w:rPr>
          <w:szCs w:val="22"/>
        </w:rPr>
        <w:tab/>
        <w:t xml:space="preserve"> </w:t>
      </w:r>
      <w:r w:rsidR="00827E94">
        <w:rPr>
          <w:szCs w:val="22"/>
        </w:rPr>
        <w:t>x N</w:t>
      </w:r>
      <w:r w:rsidRPr="00692917">
        <w:rPr>
          <w:szCs w:val="22"/>
        </w:rPr>
        <w:t>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552878"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552878"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552878" w:rsidRPr="00692917">
        <w:rPr>
          <w:szCs w:val="22"/>
        </w:rPr>
      </w:r>
      <w:r w:rsidR="00552878"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552878"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552878"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552878"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552878"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552878"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552878"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552878"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552878"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552878">
        <w:rPr>
          <w:szCs w:val="22"/>
        </w:rPr>
        <w:fldChar w:fldCharType="begin">
          <w:ffData>
            <w:name w:val=""/>
            <w:enabled/>
            <w:calcOnExit w:val="0"/>
            <w:checkBox>
              <w:sizeAuto/>
              <w:default w:val="0"/>
            </w:checkBox>
          </w:ffData>
        </w:fldChar>
      </w:r>
      <w:r w:rsidR="005C3552">
        <w:rPr>
          <w:szCs w:val="22"/>
        </w:rPr>
        <w:instrText xml:space="preserve"> FORMCHECKBOX </w:instrText>
      </w:r>
      <w:r w:rsidR="00552878">
        <w:rPr>
          <w:szCs w:val="22"/>
        </w:rPr>
      </w:r>
      <w:r w:rsidR="00552878">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552878"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552878"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dopravné</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provízie</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poistné</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clo</w:t>
      </w:r>
      <w:r w:rsidRPr="005A378F">
        <w:rPr>
          <w:szCs w:val="22"/>
        </w:rPr>
        <w:tab/>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552878"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552878"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552878"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552878"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DA34E1" w:rsidP="00F777BD">
      <w:pPr>
        <w:spacing w:after="0"/>
        <w:ind w:left="708"/>
        <w:jc w:val="both"/>
        <w:rPr>
          <w:szCs w:val="22"/>
        </w:rPr>
      </w:pP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Pr="00692917">
        <w:rPr>
          <w:szCs w:val="22"/>
        </w:rPr>
      </w:r>
      <w:r w:rsidRPr="00692917">
        <w:rPr>
          <w:szCs w:val="22"/>
        </w:rPr>
        <w:fldChar w:fldCharType="end"/>
      </w:r>
      <w:r w:rsidR="00965498" w:rsidRPr="005A378F">
        <w:rPr>
          <w:szCs w:val="22"/>
        </w:rPr>
        <w:t>metóda FIFO (prvá cena na ocenenie prírastku zásob sa použila ako prvá cena na ocenenie úbytku zásob)</w:t>
      </w:r>
    </w:p>
    <w:p w:rsidR="00965498" w:rsidRPr="005A378F" w:rsidRDefault="00552878"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55287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552878" w:rsidRPr="00D61F5D">
        <w:rPr>
          <w:szCs w:val="22"/>
        </w:rPr>
      </w:r>
      <w:r w:rsidR="00552878"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552878"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55287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552878" w:rsidRPr="00D61F5D">
        <w:rPr>
          <w:szCs w:val="22"/>
        </w:rPr>
      </w:r>
      <w:r w:rsidR="00552878" w:rsidRPr="00D61F5D">
        <w:rPr>
          <w:szCs w:val="22"/>
        </w:rPr>
        <w:fldChar w:fldCharType="end"/>
      </w:r>
      <w:r w:rsidRPr="00D61F5D">
        <w:rPr>
          <w:szCs w:val="22"/>
        </w:rPr>
        <w:t xml:space="preserve"> Áno</w:t>
      </w:r>
      <w:r w:rsidR="00F777BD">
        <w:rPr>
          <w:szCs w:val="22"/>
        </w:rPr>
        <w:t xml:space="preserve">    </w:t>
      </w:r>
      <w:r w:rsidR="00DA34E1">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lastRenderedPageBreak/>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lastRenderedPageBreak/>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2D3E6A" w:rsidRDefault="002D3E6A" w:rsidP="00DA34E1">
      <w:pPr>
        <w:spacing w:after="0" w:line="240" w:lineRule="auto"/>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552878"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E36E98" w:rsidRDefault="0015728C" w:rsidP="00250A97">
      <w:pPr>
        <w:jc w:val="both"/>
        <w:rPr>
          <w:szCs w:val="22"/>
        </w:rPr>
      </w:pPr>
      <w:r w:rsidRPr="0015728C">
        <w:rPr>
          <w:szCs w:val="22"/>
        </w:rPr>
        <w:t>Pre túto položku spoločnosť nemala v roku 2013 náplň.</w:t>
      </w: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lastRenderedPageBreak/>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 xml:space="preserve">Dlhodobý nehmotný </w:t>
            </w:r>
            <w:r w:rsidRPr="003F477D">
              <w:rPr>
                <w:b/>
                <w:bCs/>
                <w:szCs w:val="22"/>
              </w:rPr>
              <w:lastRenderedPageBreak/>
              <w:t>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lastRenderedPageBreak/>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lastRenderedPageBreak/>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DA34E1"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9F314D" w:rsidRDefault="009F314D" w:rsidP="00DA34E1">
      <w:pPr>
        <w:pStyle w:val="Nzov"/>
        <w:spacing w:before="0" w:beforeAutospacing="0" w:after="0"/>
        <w:jc w:val="left"/>
        <w:rPr>
          <w:szCs w:val="22"/>
        </w:rPr>
      </w:pPr>
    </w:p>
    <w:p w:rsidR="009F314D" w:rsidRDefault="009F314D" w:rsidP="00DA34E1">
      <w:pPr>
        <w:pStyle w:val="Nzov"/>
        <w:spacing w:before="0" w:beforeAutospacing="0" w:after="0"/>
        <w:jc w:val="left"/>
        <w:rPr>
          <w:szCs w:val="22"/>
        </w:rPr>
      </w:pPr>
    </w:p>
    <w:p w:rsidR="0003344F" w:rsidRPr="003F477D" w:rsidRDefault="0003344F" w:rsidP="00DA34E1">
      <w:pPr>
        <w:pStyle w:val="Nzov"/>
        <w:spacing w:before="0" w:beforeAutospacing="0" w:after="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1006"/>
        <w:gridCol w:w="566"/>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27B58">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0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695"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27B58">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06"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695"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27B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2 804 554</w:t>
            </w: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1 145 522</w:t>
            </w: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46 500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3 996 576</w:t>
            </w:r>
          </w:p>
        </w:tc>
      </w:tr>
      <w:tr w:rsidR="0003344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27B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2 804 554</w:t>
            </w: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1 145 522</w:t>
            </w: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46 500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3 996 576</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27B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262 520</w:t>
            </w: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262 520</w:t>
            </w:r>
          </w:p>
        </w:tc>
      </w:tr>
      <w:tr w:rsidR="0003344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57 277</w:t>
            </w:r>
          </w:p>
        </w:tc>
        <w:tc>
          <w:tcPr>
            <w:tcW w:w="69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57 277</w:t>
            </w:r>
          </w:p>
        </w:tc>
      </w:tr>
      <w:tr w:rsidR="0003344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727B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27B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319 797</w:t>
            </w: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319 797</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27B5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77"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27B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27B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27B5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27B5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27B5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2 804554</w:t>
            </w:r>
          </w:p>
        </w:tc>
        <w:tc>
          <w:tcPr>
            <w:tcW w:w="1006" w:type="dxa"/>
            <w:tcBorders>
              <w:top w:val="single" w:sz="12" w:space="0" w:color="auto"/>
              <w:left w:val="single" w:sz="6"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883002</w:t>
            </w:r>
          </w:p>
        </w:tc>
        <w:tc>
          <w:tcPr>
            <w:tcW w:w="5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46 500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3 734 056</w:t>
            </w:r>
          </w:p>
        </w:tc>
      </w:tr>
      <w:tr w:rsidR="0003344F" w:rsidRPr="003F477D" w:rsidTr="00727B5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2 804 554</w:t>
            </w:r>
          </w:p>
        </w:tc>
        <w:tc>
          <w:tcPr>
            <w:tcW w:w="1006" w:type="dxa"/>
            <w:tcBorders>
              <w:top w:val="single" w:sz="12" w:space="0" w:color="auto"/>
              <w:left w:val="single" w:sz="6"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825 725</w:t>
            </w:r>
          </w:p>
        </w:tc>
        <w:tc>
          <w:tcPr>
            <w:tcW w:w="5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46 500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727B58" w:rsidP="00444ECE">
            <w:pPr>
              <w:autoSpaceDE w:val="0"/>
              <w:autoSpaceDN w:val="0"/>
              <w:adjustRightInd w:val="0"/>
              <w:spacing w:after="0" w:line="240" w:lineRule="auto"/>
              <w:jc w:val="right"/>
              <w:rPr>
                <w:szCs w:val="22"/>
              </w:rPr>
            </w:pPr>
            <w:r>
              <w:rPr>
                <w:szCs w:val="22"/>
              </w:rPr>
              <w:t>3 676 779</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1006"/>
        <w:gridCol w:w="566"/>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9F314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100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695"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9F314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1006"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695"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9F314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2 804 554</w:t>
            </w: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1 145 522</w:t>
            </w: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41 500</w:t>
            </w: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3 991 576</w:t>
            </w: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5 000</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5 000</w:t>
            </w: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9F314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2 804 554</w:t>
            </w: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1 145 522</w:t>
            </w: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46 500</w:t>
            </w: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9F314D" w:rsidP="00444ECE">
            <w:pPr>
              <w:autoSpaceDE w:val="0"/>
              <w:autoSpaceDN w:val="0"/>
              <w:adjustRightInd w:val="0"/>
              <w:spacing w:after="0" w:line="240" w:lineRule="auto"/>
              <w:jc w:val="right"/>
              <w:rPr>
                <w:szCs w:val="22"/>
              </w:rPr>
            </w:pPr>
            <w:r>
              <w:rPr>
                <w:szCs w:val="22"/>
              </w:rPr>
              <w:t>3 996 576</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9F314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205 242</w:t>
            </w: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205 242</w:t>
            </w: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57 278</w:t>
            </w: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57 278</w:t>
            </w: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r>
      <w:tr w:rsidR="00E916CF" w:rsidRPr="003F477D" w:rsidTr="009F314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695"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r>
      <w:tr w:rsidR="00E916CF" w:rsidRPr="003F477D" w:rsidTr="009F314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262 520</w:t>
            </w: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262 520</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Opravné položky</w:t>
            </w:r>
          </w:p>
        </w:tc>
      </w:tr>
      <w:tr w:rsidR="00E916CF" w:rsidRPr="003F477D" w:rsidTr="009F314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77"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9F314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9F314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9F314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9F314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77"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9F314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9F314D" w:rsidP="00E35A2B">
            <w:pPr>
              <w:autoSpaceDE w:val="0"/>
              <w:autoSpaceDN w:val="0"/>
              <w:adjustRightInd w:val="0"/>
              <w:spacing w:after="0" w:line="240" w:lineRule="auto"/>
              <w:rPr>
                <w:szCs w:val="22"/>
              </w:rPr>
            </w:pPr>
            <w:r>
              <w:rPr>
                <w:szCs w:val="22"/>
              </w:rPr>
              <w:t>2 804 554</w:t>
            </w:r>
          </w:p>
        </w:tc>
        <w:tc>
          <w:tcPr>
            <w:tcW w:w="1006" w:type="dxa"/>
            <w:tcBorders>
              <w:top w:val="single" w:sz="12" w:space="0" w:color="auto"/>
              <w:left w:val="single" w:sz="6" w:space="0" w:color="auto"/>
              <w:bottom w:val="single" w:sz="12" w:space="0" w:color="auto"/>
              <w:right w:val="single" w:sz="6"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940 280</w:t>
            </w:r>
          </w:p>
        </w:tc>
        <w:tc>
          <w:tcPr>
            <w:tcW w:w="56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41 500</w:t>
            </w: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3 786 334</w:t>
            </w:r>
          </w:p>
        </w:tc>
      </w:tr>
      <w:tr w:rsidR="00E916CF" w:rsidRPr="003F477D" w:rsidTr="009F314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9F314D" w:rsidP="00E35A2B">
            <w:pPr>
              <w:autoSpaceDE w:val="0"/>
              <w:autoSpaceDN w:val="0"/>
              <w:adjustRightInd w:val="0"/>
              <w:spacing w:after="0" w:line="240" w:lineRule="auto"/>
              <w:rPr>
                <w:szCs w:val="22"/>
              </w:rPr>
            </w:pPr>
            <w:r>
              <w:rPr>
                <w:szCs w:val="22"/>
              </w:rPr>
              <w:t>2 804 554</w:t>
            </w:r>
          </w:p>
        </w:tc>
        <w:tc>
          <w:tcPr>
            <w:tcW w:w="1006" w:type="dxa"/>
            <w:tcBorders>
              <w:top w:val="single" w:sz="12" w:space="0" w:color="auto"/>
              <w:left w:val="single" w:sz="6" w:space="0" w:color="auto"/>
              <w:bottom w:val="single" w:sz="12" w:space="0" w:color="auto"/>
              <w:right w:val="single" w:sz="6"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883 002</w:t>
            </w:r>
          </w:p>
        </w:tc>
        <w:tc>
          <w:tcPr>
            <w:tcW w:w="56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46 500</w:t>
            </w: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9F314D" w:rsidP="009B0028">
            <w:pPr>
              <w:autoSpaceDE w:val="0"/>
              <w:autoSpaceDN w:val="0"/>
              <w:adjustRightInd w:val="0"/>
              <w:spacing w:after="0" w:line="240" w:lineRule="auto"/>
              <w:jc w:val="right"/>
              <w:rPr>
                <w:szCs w:val="22"/>
              </w:rPr>
            </w:pPr>
            <w:r>
              <w:rPr>
                <w:szCs w:val="22"/>
              </w:rPr>
              <w:t>3 734 056</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Default="008651DD" w:rsidP="008651DD">
      <w:pPr>
        <w:spacing w:after="0" w:line="240" w:lineRule="auto"/>
        <w:rPr>
          <w:b/>
          <w:szCs w:val="22"/>
        </w:rPr>
      </w:pPr>
    </w:p>
    <w:p w:rsidR="00565895" w:rsidRPr="00CA3342" w:rsidRDefault="00565895" w:rsidP="008651DD">
      <w:pPr>
        <w:spacing w:after="0" w:line="240" w:lineRule="auto"/>
        <w:rPr>
          <w:szCs w:val="22"/>
        </w:rPr>
      </w:pPr>
      <w:r w:rsidRPr="00CA3342">
        <w:rPr>
          <w:szCs w:val="22"/>
        </w:rPr>
        <w:t>UniCredit Bank Slovakia a.s. ako veriteľ poskytla spoločnosti</w:t>
      </w:r>
      <w:r w:rsidR="00CA3342" w:rsidRPr="00CA3342">
        <w:rPr>
          <w:szCs w:val="22"/>
        </w:rPr>
        <w:t xml:space="preserve"> úver na základe zmluvy o úvere č. 000105/CORP/08011 zo dňa 26.6.2008 vo výške 3 319 392 EUR. Spoločnosť úver nesplácala včas a bola vyzvaná na úhradu zostatku. Návratnosť úveru bola zabezpečená záložným právom zriadeným v prospech banky.</w:t>
      </w:r>
    </w:p>
    <w:p w:rsidR="00CA3342" w:rsidRDefault="00CA3342" w:rsidP="008651DD">
      <w:pPr>
        <w:spacing w:after="0" w:line="240" w:lineRule="auto"/>
        <w:rPr>
          <w:b/>
          <w:szCs w:val="22"/>
        </w:rPr>
      </w:pPr>
    </w:p>
    <w:p w:rsidR="00CA3342" w:rsidRDefault="00CA3342" w:rsidP="008651DD">
      <w:pPr>
        <w:spacing w:after="0" w:line="240" w:lineRule="auto"/>
        <w:rPr>
          <w:b/>
          <w:szCs w:val="22"/>
        </w:rPr>
      </w:pPr>
    </w:p>
    <w:p w:rsidR="00CA3342" w:rsidRPr="008651DD" w:rsidRDefault="00CA3342"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565895" w:rsidP="00565895">
            <w:pPr>
              <w:spacing w:after="0" w:line="240" w:lineRule="auto"/>
              <w:jc w:val="right"/>
              <w:rPr>
                <w:szCs w:val="22"/>
              </w:rPr>
            </w:pPr>
            <w:r>
              <w:rPr>
                <w:szCs w:val="22"/>
              </w:rPr>
              <w:t>3 950 076</w:t>
            </w: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lastRenderedPageBreak/>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 xml:space="preserve">Stav  na začiatku účtovného </w:t>
            </w:r>
            <w:r w:rsidRPr="003F477D">
              <w:rPr>
                <w:b/>
                <w:bCs/>
                <w:szCs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 xml:space="preserve">Stav  </w:t>
            </w:r>
            <w:r w:rsidRPr="003F477D">
              <w:rPr>
                <w:b/>
                <w:bCs/>
                <w:szCs w:val="22"/>
              </w:rPr>
              <w:lastRenderedPageBreak/>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Default="008651DD" w:rsidP="008651DD"/>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Sumár od začiatku zákazkovej výstavby nehnuteľnosti určenej na predaj až do konca bežného </w:t>
            </w:r>
            <w:r w:rsidRPr="003F477D">
              <w:rPr>
                <w:b/>
                <w:szCs w:val="22"/>
              </w:rPr>
              <w:lastRenderedPageBreak/>
              <w:t>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4013B2" w:rsidP="007F7652">
            <w:pPr>
              <w:spacing w:after="0" w:line="240" w:lineRule="auto"/>
              <w:jc w:val="right"/>
              <w:rPr>
                <w:szCs w:val="22"/>
              </w:rPr>
            </w:pPr>
            <w:r>
              <w:rPr>
                <w:szCs w:val="22"/>
              </w:rPr>
              <w:t>133</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4013B2" w:rsidP="004304FF">
            <w:pPr>
              <w:spacing w:after="0" w:line="240" w:lineRule="auto"/>
              <w:rPr>
                <w:szCs w:val="22"/>
              </w:rPr>
            </w:pPr>
            <w:r>
              <w:rPr>
                <w:szCs w:val="22"/>
              </w:rPr>
              <w:t>133</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EF6D0B" w:rsidP="00581FD7">
            <w:pPr>
              <w:spacing w:after="0" w:line="240" w:lineRule="auto"/>
              <w:jc w:val="right"/>
              <w:rPr>
                <w:bCs/>
                <w:szCs w:val="22"/>
              </w:rPr>
            </w:pPr>
            <w:r>
              <w:rPr>
                <w:bCs/>
                <w:szCs w:val="22"/>
              </w:rPr>
              <w:t>3 697</w:t>
            </w:r>
          </w:p>
        </w:tc>
        <w:tc>
          <w:tcPr>
            <w:tcW w:w="2405" w:type="dxa"/>
            <w:tcBorders>
              <w:top w:val="single" w:sz="12" w:space="0" w:color="auto"/>
            </w:tcBorders>
            <w:vAlign w:val="center"/>
          </w:tcPr>
          <w:p w:rsidR="0003344F" w:rsidRPr="003F477D" w:rsidRDefault="00EF6D0B" w:rsidP="00581FD7">
            <w:pPr>
              <w:spacing w:after="0" w:line="240" w:lineRule="auto"/>
              <w:jc w:val="right"/>
              <w:rPr>
                <w:bCs/>
                <w:szCs w:val="22"/>
              </w:rPr>
            </w:pPr>
            <w:r>
              <w:rPr>
                <w:bCs/>
                <w:szCs w:val="22"/>
              </w:rPr>
              <w:t>358</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F4481E" w:rsidP="00581FD7">
            <w:pPr>
              <w:spacing w:after="0" w:line="240" w:lineRule="auto"/>
              <w:jc w:val="right"/>
              <w:rPr>
                <w:bCs/>
                <w:szCs w:val="22"/>
              </w:rPr>
            </w:pPr>
            <w:r>
              <w:rPr>
                <w:bCs/>
                <w:szCs w:val="22"/>
              </w:rPr>
              <w:t>1 955</w:t>
            </w:r>
          </w:p>
        </w:tc>
        <w:tc>
          <w:tcPr>
            <w:tcW w:w="2405" w:type="dxa"/>
            <w:vAlign w:val="center"/>
          </w:tcPr>
          <w:p w:rsidR="0003344F" w:rsidRPr="003F477D" w:rsidRDefault="004013B2" w:rsidP="00581FD7">
            <w:pPr>
              <w:spacing w:after="0" w:line="240" w:lineRule="auto"/>
              <w:jc w:val="right"/>
              <w:rPr>
                <w:bCs/>
                <w:szCs w:val="22"/>
              </w:rPr>
            </w:pPr>
            <w:r>
              <w:rPr>
                <w:bCs/>
                <w:szCs w:val="22"/>
              </w:rPr>
              <w:t>1 611</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F4481E" w:rsidP="00581FD7">
            <w:pPr>
              <w:spacing w:after="0" w:line="240" w:lineRule="auto"/>
              <w:jc w:val="right"/>
              <w:rPr>
                <w:b/>
                <w:bCs/>
                <w:szCs w:val="22"/>
              </w:rPr>
            </w:pPr>
            <w:r>
              <w:rPr>
                <w:b/>
                <w:bCs/>
                <w:szCs w:val="22"/>
              </w:rPr>
              <w:t>5 652</w:t>
            </w:r>
          </w:p>
        </w:tc>
        <w:tc>
          <w:tcPr>
            <w:tcW w:w="2405" w:type="dxa"/>
            <w:tcBorders>
              <w:bottom w:val="single" w:sz="12" w:space="0" w:color="auto"/>
            </w:tcBorders>
            <w:vAlign w:val="center"/>
          </w:tcPr>
          <w:p w:rsidR="0003344F" w:rsidRPr="003F477D" w:rsidRDefault="00EF6D0B" w:rsidP="00581FD7">
            <w:pPr>
              <w:spacing w:after="0" w:line="240" w:lineRule="auto"/>
              <w:jc w:val="right"/>
              <w:rPr>
                <w:b/>
                <w:bCs/>
                <w:szCs w:val="22"/>
              </w:rPr>
            </w:pPr>
            <w:r>
              <w:rPr>
                <w:b/>
                <w:bCs/>
                <w:szCs w:val="22"/>
              </w:rPr>
              <w:t>1 969</w:t>
            </w:r>
          </w:p>
        </w:tc>
      </w:tr>
    </w:tbl>
    <w:p w:rsidR="005D2F62" w:rsidRDefault="005D2F62" w:rsidP="0003344F">
      <w:pPr>
        <w:pStyle w:val="Nzov"/>
        <w:keepNext w:val="0"/>
        <w:widowControl w:val="0"/>
        <w:spacing w:before="0" w:beforeAutospacing="0" w:after="0"/>
        <w:jc w:val="left"/>
        <w:rPr>
          <w:b w:val="0"/>
          <w:szCs w:val="22"/>
        </w:rPr>
      </w:pPr>
    </w:p>
    <w:p w:rsidR="00AB16BD" w:rsidRPr="00AB16BD" w:rsidRDefault="00AB16BD" w:rsidP="00AB16BD">
      <w:r>
        <w:t>Na základe daňovej exekučnej výzvy za nezaplatenie dane z nehnuteľnosti spoločnosť nemôže s prostriedkami na bankovom účte voľne nakladať.</w:t>
      </w: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 xml:space="preserve">na začiatku </w:t>
            </w:r>
            <w:r w:rsidRPr="003F477D">
              <w:lastRenderedPageBreak/>
              <w:t>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lastRenderedPageBreak/>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lastRenderedPageBreak/>
              <w:t xml:space="preserve">Zúčtovanie OP z dôvodu </w:t>
            </w:r>
            <w:r w:rsidRPr="003F477D">
              <w:lastRenderedPageBreak/>
              <w:t>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lastRenderedPageBreak/>
              <w:t xml:space="preserve">Zúčtovanie OP z dôvodu </w:t>
            </w:r>
            <w:r w:rsidRPr="003F477D">
              <w:lastRenderedPageBreak/>
              <w:t>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lastRenderedPageBreak/>
              <w:t xml:space="preserve">Stav  OP na konci </w:t>
            </w:r>
            <w:r w:rsidRPr="003F477D">
              <w:lastRenderedPageBreak/>
              <w:t>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lastRenderedPageBreak/>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spoločnosti</w:t>
      </w:r>
      <w:r w:rsidR="00AB16BD">
        <w:rPr>
          <w:szCs w:val="22"/>
        </w:rPr>
        <w:t xml:space="preserve"> je vo výške 6 639</w:t>
      </w:r>
      <w:r w:rsidR="00581FD7">
        <w:rPr>
          <w:szCs w:val="22"/>
        </w:rPr>
        <w:t xml:space="preserve"> EUR a je celé splatené</w:t>
      </w:r>
      <w:r>
        <w:rPr>
          <w:szCs w:val="22"/>
        </w:rPr>
        <w:t xml:space="preserve">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3C6B6B">
            <w:pPr>
              <w:jc w:val="center"/>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9B224B">
              <w:rPr>
                <w:szCs w:val="22"/>
              </w:rPr>
              <w:t>185 632</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9B224B">
              <w:rPr>
                <w:szCs w:val="22"/>
              </w:rPr>
              <w:t>185 632</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9B224B">
              <w:rPr>
                <w:szCs w:val="22"/>
              </w:rPr>
              <w:t>185 632</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A55F26">
            <w:pPr>
              <w:spacing w:after="0" w:line="240" w:lineRule="auto"/>
              <w:jc w:val="right"/>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B224B" w:rsidP="00A55F26">
            <w:pPr>
              <w:spacing w:after="0" w:line="240" w:lineRule="auto"/>
              <w:jc w:val="right"/>
              <w:rPr>
                <w:szCs w:val="22"/>
              </w:rPr>
            </w:pPr>
            <w:r>
              <w:rPr>
                <w:szCs w:val="22"/>
              </w:rPr>
              <w:t>900</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9B224B" w:rsidP="009B224B">
            <w:pPr>
              <w:spacing w:after="0" w:line="240" w:lineRule="auto"/>
              <w:jc w:val="right"/>
              <w:rPr>
                <w:szCs w:val="22"/>
              </w:rPr>
            </w:pPr>
            <w:r>
              <w:rPr>
                <w:szCs w:val="22"/>
              </w:rPr>
              <w:t>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A55F26">
            <w:pPr>
              <w:spacing w:after="0" w:line="240" w:lineRule="auto"/>
              <w:jc w:val="right"/>
              <w:rPr>
                <w:szCs w:val="22"/>
              </w:rPr>
            </w:pPr>
            <w:r w:rsidRPr="003F477D">
              <w:rPr>
                <w:szCs w:val="22"/>
              </w:rPr>
              <w:t> </w:t>
            </w:r>
            <w:r w:rsidR="009B224B">
              <w:rPr>
                <w:szCs w:val="22"/>
              </w:rPr>
              <w:t>900</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9B224B" w:rsidP="00973F62">
            <w:pPr>
              <w:spacing w:after="0" w:line="240" w:lineRule="auto"/>
              <w:jc w:val="right"/>
              <w:rPr>
                <w:szCs w:val="22"/>
              </w:rPr>
            </w:pPr>
            <w:r>
              <w:rPr>
                <w:szCs w:val="22"/>
              </w:rPr>
              <w:t>0</w:t>
            </w:r>
          </w:p>
        </w:tc>
      </w:tr>
      <w:tr w:rsidR="00973F6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73F62" w:rsidRPr="003F477D" w:rsidRDefault="009B224B" w:rsidP="00973F62">
            <w:pPr>
              <w:spacing w:after="0" w:line="240" w:lineRule="auto"/>
              <w:jc w:val="right"/>
              <w:rPr>
                <w:szCs w:val="22"/>
              </w:rPr>
            </w:pPr>
            <w:r>
              <w:rPr>
                <w:szCs w:val="22"/>
              </w:rPr>
              <w:t>900</w:t>
            </w:r>
          </w:p>
        </w:tc>
        <w:tc>
          <w:tcPr>
            <w:tcW w:w="551" w:type="pct"/>
            <w:tcBorders>
              <w:top w:val="single" w:sz="12" w:space="0" w:color="auto"/>
              <w:left w:val="nil"/>
              <w:bottom w:val="single" w:sz="6" w:space="0" w:color="auto"/>
              <w:right w:val="single" w:sz="4" w:space="0" w:color="auto"/>
            </w:tcBorders>
            <w:noWrap/>
            <w:vAlign w:val="center"/>
            <w:hideMark/>
          </w:tcPr>
          <w:p w:rsidR="00973F62" w:rsidRPr="003F477D" w:rsidRDefault="00A55F26" w:rsidP="00973F62">
            <w:pPr>
              <w:spacing w:after="0" w:line="240" w:lineRule="auto"/>
              <w:jc w:val="right"/>
              <w:rPr>
                <w:szCs w:val="22"/>
              </w:rPr>
            </w:pPr>
            <w:r>
              <w:rPr>
                <w:szCs w:val="22"/>
              </w:rPr>
              <w:t>0</w:t>
            </w:r>
          </w:p>
        </w:tc>
        <w:tc>
          <w:tcPr>
            <w:tcW w:w="611" w:type="pct"/>
            <w:tcBorders>
              <w:top w:val="single" w:sz="12" w:space="0" w:color="auto"/>
              <w:left w:val="nil"/>
              <w:bottom w:val="single" w:sz="6" w:space="0" w:color="auto"/>
              <w:right w:val="single" w:sz="4" w:space="0" w:color="auto"/>
            </w:tcBorders>
            <w:noWrap/>
            <w:vAlign w:val="center"/>
            <w:hideMark/>
          </w:tcPr>
          <w:p w:rsidR="00973F62" w:rsidRPr="003F477D" w:rsidRDefault="009B224B" w:rsidP="00973F62">
            <w:pPr>
              <w:spacing w:after="0" w:line="240" w:lineRule="auto"/>
              <w:jc w:val="right"/>
              <w:rPr>
                <w:szCs w:val="22"/>
              </w:rPr>
            </w:pPr>
            <w:r>
              <w:rPr>
                <w:szCs w:val="22"/>
              </w:rPr>
              <w:t>900</w:t>
            </w:r>
          </w:p>
        </w:tc>
        <w:tc>
          <w:tcPr>
            <w:tcW w:w="610"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973F62" w:rsidRPr="003F477D" w:rsidRDefault="00A55F26" w:rsidP="00973F62">
            <w:pPr>
              <w:spacing w:after="0" w:line="240" w:lineRule="auto"/>
              <w:jc w:val="right"/>
              <w:rPr>
                <w:szCs w:val="22"/>
              </w:rPr>
            </w:pPr>
            <w:r>
              <w:rPr>
                <w:szCs w:val="22"/>
              </w:rPr>
              <w:t>0</w:t>
            </w:r>
          </w:p>
        </w:tc>
      </w:tr>
      <w:tr w:rsidR="00973F6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Default="00973F62" w:rsidP="00B634CD">
            <w:pPr>
              <w:spacing w:after="0" w:line="240" w:lineRule="auto"/>
              <w:rPr>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Pr="003F477D" w:rsidRDefault="00973F6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Pr="003F477D" w:rsidRDefault="00973F62"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8C52B6" w:rsidRDefault="008C52B6" w:rsidP="00CF0C18">
            <w:pPr>
              <w:spacing w:after="0" w:line="240" w:lineRule="auto"/>
              <w:jc w:val="right"/>
              <w:rPr>
                <w:b/>
                <w:szCs w:val="22"/>
              </w:rPr>
            </w:pPr>
            <w:r w:rsidRPr="008C52B6">
              <w:rPr>
                <w:b/>
                <w:szCs w:val="22"/>
              </w:rPr>
              <w:t>1</w:t>
            </w:r>
            <w:r w:rsidR="008052A2">
              <w:rPr>
                <w:b/>
                <w:szCs w:val="22"/>
              </w:rPr>
              <w:t> 539 438</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8C52B6" w:rsidP="00CF0C18">
            <w:pPr>
              <w:spacing w:after="0" w:line="240" w:lineRule="auto"/>
              <w:jc w:val="right"/>
              <w:rPr>
                <w:b/>
                <w:szCs w:val="22"/>
              </w:rPr>
            </w:pPr>
            <w:r>
              <w:rPr>
                <w:b/>
                <w:szCs w:val="22"/>
              </w:rPr>
              <w:t>1</w:t>
            </w:r>
            <w:r w:rsidR="008052A2">
              <w:rPr>
                <w:b/>
                <w:szCs w:val="22"/>
              </w:rPr>
              <w:t xml:space="preserve"> 511 745</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8C52B6" w:rsidRDefault="008C52B6" w:rsidP="00CF0C18">
            <w:pPr>
              <w:spacing w:after="0" w:line="240" w:lineRule="auto"/>
              <w:jc w:val="right"/>
              <w:rPr>
                <w:bCs/>
                <w:szCs w:val="22"/>
              </w:rPr>
            </w:pPr>
            <w:r w:rsidRPr="008C52B6">
              <w:rPr>
                <w:bCs/>
                <w:szCs w:val="22"/>
              </w:rPr>
              <w:t>1</w:t>
            </w:r>
            <w:r w:rsidR="00D30DA4">
              <w:rPr>
                <w:bCs/>
                <w:szCs w:val="22"/>
              </w:rPr>
              <w:t> 480 049</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D30DA4" w:rsidP="00CF0C18">
            <w:pPr>
              <w:spacing w:after="0" w:line="240" w:lineRule="auto"/>
              <w:jc w:val="right"/>
              <w:rPr>
                <w:bCs/>
                <w:szCs w:val="22"/>
              </w:rPr>
            </w:pPr>
            <w:r>
              <w:rPr>
                <w:bCs/>
                <w:szCs w:val="22"/>
              </w:rPr>
              <w:t>1 508 699</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D30DA4" w:rsidP="00CB6369">
            <w:pPr>
              <w:spacing w:after="0" w:line="240" w:lineRule="auto"/>
              <w:jc w:val="right"/>
              <w:rPr>
                <w:bCs/>
                <w:szCs w:val="22"/>
              </w:rPr>
            </w:pPr>
            <w:r>
              <w:rPr>
                <w:bCs/>
                <w:szCs w:val="22"/>
              </w:rPr>
              <w:t>59 389</w:t>
            </w:r>
            <w:r w:rsidR="0003344F"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D30DA4" w:rsidP="00CF0C18">
            <w:pPr>
              <w:spacing w:after="0" w:line="240" w:lineRule="auto"/>
              <w:jc w:val="right"/>
              <w:rPr>
                <w:bCs/>
                <w:szCs w:val="22"/>
              </w:rPr>
            </w:pPr>
            <w:r>
              <w:rPr>
                <w:bCs/>
                <w:szCs w:val="22"/>
              </w:rPr>
              <w:t>3 046</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708"/>
        <w:gridCol w:w="1418"/>
        <w:gridCol w:w="1134"/>
        <w:gridCol w:w="1150"/>
        <w:gridCol w:w="1118"/>
        <w:gridCol w:w="1525"/>
      </w:tblGrid>
      <w:tr w:rsidR="005E3B59" w:rsidRPr="003F477D" w:rsidTr="00E57FD3">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70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141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134"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1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E57FD3">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70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1418"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134"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1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E57FD3">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708"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34"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E57FD3">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708"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noWrap/>
            <w:vAlign w:val="center"/>
            <w:hideMark/>
          </w:tcPr>
          <w:p w:rsidR="005E3B59" w:rsidRPr="003F477D" w:rsidRDefault="005E3B59" w:rsidP="0003344F">
            <w:pPr>
              <w:spacing w:after="0" w:line="240" w:lineRule="auto"/>
              <w:rPr>
                <w:szCs w:val="22"/>
              </w:rPr>
            </w:pPr>
            <w:r w:rsidRPr="003F477D">
              <w:rPr>
                <w:szCs w:val="22"/>
              </w:rPr>
              <w:t> </w:t>
            </w:r>
          </w:p>
        </w:tc>
        <w:tc>
          <w:tcPr>
            <w:tcW w:w="1134" w:type="dxa"/>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E57FD3">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708"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noWrap/>
            <w:vAlign w:val="center"/>
            <w:hideMark/>
          </w:tcPr>
          <w:p w:rsidR="005E3B59" w:rsidRPr="003F477D" w:rsidRDefault="005E3B59" w:rsidP="0003344F">
            <w:pPr>
              <w:spacing w:after="0" w:line="240" w:lineRule="auto"/>
              <w:rPr>
                <w:szCs w:val="22"/>
              </w:rPr>
            </w:pPr>
            <w:r w:rsidRPr="003F477D">
              <w:rPr>
                <w:szCs w:val="22"/>
              </w:rPr>
              <w:t> </w:t>
            </w:r>
          </w:p>
        </w:tc>
        <w:tc>
          <w:tcPr>
            <w:tcW w:w="1134" w:type="dxa"/>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E57FD3">
        <w:trPr>
          <w:trHeight w:val="397"/>
          <w:jc w:val="center"/>
        </w:trPr>
        <w:tc>
          <w:tcPr>
            <w:tcW w:w="2235" w:type="dxa"/>
            <w:tcBorders>
              <w:top w:val="single" w:sz="12" w:space="0" w:color="auto"/>
              <w:right w:val="single" w:sz="12" w:space="0" w:color="auto"/>
            </w:tcBorders>
            <w:noWrap/>
            <w:vAlign w:val="center"/>
            <w:hideMark/>
          </w:tcPr>
          <w:p w:rsidR="005E3B59" w:rsidRPr="003F477D" w:rsidRDefault="00E57FD3" w:rsidP="0003344F">
            <w:pPr>
              <w:spacing w:after="0" w:line="240" w:lineRule="auto"/>
              <w:rPr>
                <w:szCs w:val="22"/>
              </w:rPr>
            </w:pPr>
            <w:r>
              <w:rPr>
                <w:szCs w:val="22"/>
              </w:rPr>
              <w:t>UniCredit Bank Slovakia</w:t>
            </w:r>
          </w:p>
        </w:tc>
        <w:tc>
          <w:tcPr>
            <w:tcW w:w="708" w:type="dxa"/>
            <w:tcBorders>
              <w:top w:val="single" w:sz="12" w:space="0" w:color="auto"/>
              <w:left w:val="single" w:sz="12" w:space="0" w:color="auto"/>
            </w:tcBorders>
            <w:noWrap/>
            <w:vAlign w:val="center"/>
            <w:hideMark/>
          </w:tcPr>
          <w:p w:rsidR="005E3B59" w:rsidRPr="003F477D" w:rsidRDefault="00E57FD3" w:rsidP="0003344F">
            <w:pPr>
              <w:spacing w:after="0" w:line="240" w:lineRule="auto"/>
              <w:rPr>
                <w:szCs w:val="22"/>
              </w:rPr>
            </w:pPr>
            <w:r>
              <w:rPr>
                <w:szCs w:val="22"/>
              </w:rPr>
              <w:t>EUR</w:t>
            </w:r>
          </w:p>
        </w:tc>
        <w:tc>
          <w:tcPr>
            <w:tcW w:w="1418" w:type="dxa"/>
            <w:tcBorders>
              <w:top w:val="single" w:sz="12" w:space="0" w:color="auto"/>
            </w:tcBorders>
            <w:noWrap/>
            <w:vAlign w:val="center"/>
            <w:hideMark/>
          </w:tcPr>
          <w:p w:rsidR="005E3B59" w:rsidRPr="003F477D" w:rsidRDefault="00E57FD3" w:rsidP="0003344F">
            <w:pPr>
              <w:spacing w:after="0" w:line="240" w:lineRule="auto"/>
              <w:rPr>
                <w:szCs w:val="22"/>
              </w:rPr>
            </w:pPr>
            <w:r>
              <w:rPr>
                <w:szCs w:val="22"/>
              </w:rPr>
              <w:t>3M EURIBOR + 3,80%</w:t>
            </w:r>
          </w:p>
        </w:tc>
        <w:tc>
          <w:tcPr>
            <w:tcW w:w="1134" w:type="dxa"/>
            <w:tcBorders>
              <w:top w:val="single" w:sz="12" w:space="0" w:color="auto"/>
            </w:tcBorders>
            <w:noWrap/>
            <w:vAlign w:val="center"/>
            <w:hideMark/>
          </w:tcPr>
          <w:p w:rsidR="005E3B59" w:rsidRPr="003F477D" w:rsidRDefault="00E57FD3" w:rsidP="0003344F">
            <w:pPr>
              <w:spacing w:after="0" w:line="240" w:lineRule="auto"/>
              <w:rPr>
                <w:szCs w:val="22"/>
              </w:rPr>
            </w:pPr>
            <w:r>
              <w:rPr>
                <w:szCs w:val="22"/>
              </w:rPr>
              <w:t>31.3.2013</w:t>
            </w:r>
          </w:p>
        </w:tc>
        <w:tc>
          <w:tcPr>
            <w:tcW w:w="1150" w:type="dxa"/>
            <w:tcBorders>
              <w:top w:val="single" w:sz="12" w:space="0" w:color="auto"/>
            </w:tcBorders>
            <w:noWrap/>
            <w:vAlign w:val="center"/>
            <w:hideMark/>
          </w:tcPr>
          <w:p w:rsidR="005E3B59" w:rsidRPr="003F477D" w:rsidRDefault="00E57FD3" w:rsidP="0003344F">
            <w:pPr>
              <w:spacing w:after="0" w:line="240" w:lineRule="auto"/>
              <w:rPr>
                <w:szCs w:val="22"/>
              </w:rPr>
            </w:pPr>
            <w:r>
              <w:rPr>
                <w:szCs w:val="22"/>
              </w:rPr>
              <w:t>3 309 093</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E57FD3" w:rsidP="0003344F">
            <w:pPr>
              <w:spacing w:after="0" w:line="240" w:lineRule="auto"/>
              <w:rPr>
                <w:szCs w:val="22"/>
              </w:rPr>
            </w:pPr>
            <w:r>
              <w:rPr>
                <w:szCs w:val="22"/>
              </w:rPr>
              <w:t>3 314 266</w:t>
            </w:r>
          </w:p>
        </w:tc>
      </w:tr>
      <w:tr w:rsidR="005E3B59" w:rsidRPr="003F477D" w:rsidTr="00E57FD3">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708"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1418" w:type="dxa"/>
            <w:noWrap/>
            <w:vAlign w:val="center"/>
            <w:hideMark/>
          </w:tcPr>
          <w:p w:rsidR="005E3B59" w:rsidRPr="003F477D" w:rsidRDefault="005E3B59" w:rsidP="0003344F">
            <w:pPr>
              <w:spacing w:after="0" w:line="240" w:lineRule="auto"/>
              <w:rPr>
                <w:szCs w:val="22"/>
              </w:rPr>
            </w:pPr>
          </w:p>
        </w:tc>
        <w:tc>
          <w:tcPr>
            <w:tcW w:w="1134" w:type="dxa"/>
            <w:noWrap/>
            <w:vAlign w:val="center"/>
            <w:hideMark/>
          </w:tcPr>
          <w:p w:rsidR="005E3B59" w:rsidRPr="003F477D" w:rsidRDefault="005E3B59" w:rsidP="0003344F">
            <w:pPr>
              <w:spacing w:after="0" w:line="240" w:lineRule="auto"/>
              <w:rPr>
                <w:szCs w:val="22"/>
              </w:rPr>
            </w:pPr>
          </w:p>
        </w:tc>
        <w:tc>
          <w:tcPr>
            <w:tcW w:w="1150"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E57FD3">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708"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141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34"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50"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EF469A" w:rsidRDefault="00EF469A" w:rsidP="00EF469A">
      <w:pPr>
        <w:rPr>
          <w:rFonts w:ascii="Arial" w:hAnsi="Arial" w:cs="Arial"/>
        </w:rPr>
      </w:pPr>
      <w:r>
        <w:rPr>
          <w:rFonts w:ascii="Arial" w:hAnsi="Arial" w:cs="Arial"/>
        </w:rPr>
        <w:t>K 1.1.2012</w:t>
      </w:r>
      <w:r>
        <w:rPr>
          <w:rFonts w:ascii="Arial" w:hAnsi="Arial" w:cs="Arial"/>
        </w:rPr>
        <w:t xml:space="preserve"> spoločnosť </w:t>
      </w:r>
      <w:r>
        <w:rPr>
          <w:rFonts w:ascii="Arial" w:hAnsi="Arial" w:cs="Arial"/>
        </w:rPr>
        <w:t>vykazovala výšku</w:t>
      </w:r>
      <w:r>
        <w:rPr>
          <w:rFonts w:ascii="Arial" w:hAnsi="Arial" w:cs="Arial"/>
        </w:rPr>
        <w:t xml:space="preserve"> bankov</w:t>
      </w:r>
      <w:r>
        <w:rPr>
          <w:rFonts w:ascii="Arial" w:hAnsi="Arial" w:cs="Arial"/>
        </w:rPr>
        <w:t>ého</w:t>
      </w:r>
      <w:r>
        <w:rPr>
          <w:rFonts w:ascii="Arial" w:hAnsi="Arial" w:cs="Arial"/>
        </w:rPr>
        <w:t xml:space="preserve"> úver</w:t>
      </w:r>
      <w:r>
        <w:rPr>
          <w:rFonts w:ascii="Arial" w:hAnsi="Arial" w:cs="Arial"/>
        </w:rPr>
        <w:t>u od</w:t>
      </w:r>
      <w:r>
        <w:rPr>
          <w:rFonts w:ascii="Arial" w:hAnsi="Arial" w:cs="Arial"/>
        </w:rPr>
        <w:t xml:space="preserve"> UNICREDIT BANK SLOVAKIA a.s. v</w:t>
      </w:r>
      <w:r>
        <w:rPr>
          <w:rFonts w:ascii="Arial" w:hAnsi="Arial" w:cs="Arial"/>
        </w:rPr>
        <w:t> </w:t>
      </w:r>
      <w:r>
        <w:rPr>
          <w:rFonts w:ascii="Arial" w:hAnsi="Arial" w:cs="Arial"/>
        </w:rPr>
        <w:t>sume</w:t>
      </w:r>
      <w:r>
        <w:rPr>
          <w:rFonts w:ascii="Arial" w:hAnsi="Arial" w:cs="Arial"/>
        </w:rPr>
        <w:t xml:space="preserve"> </w:t>
      </w:r>
      <w:r w:rsidR="00931343">
        <w:rPr>
          <w:rFonts w:ascii="Arial" w:hAnsi="Arial" w:cs="Arial"/>
        </w:rPr>
        <w:t>3 314 267</w:t>
      </w:r>
      <w:r>
        <w:rPr>
          <w:rFonts w:ascii="Arial" w:hAnsi="Arial" w:cs="Arial"/>
        </w:rPr>
        <w:t xml:space="preserve"> EUR.</w:t>
      </w:r>
      <w:r w:rsidR="00931343">
        <w:rPr>
          <w:rFonts w:ascii="Arial" w:hAnsi="Arial" w:cs="Arial"/>
        </w:rPr>
        <w:t>V roku 2013</w:t>
      </w:r>
      <w:r>
        <w:rPr>
          <w:rFonts w:ascii="Arial" w:hAnsi="Arial" w:cs="Arial"/>
        </w:rPr>
        <w:t xml:space="preserve"> spoločnosť splatila istinu v sume </w:t>
      </w:r>
      <w:r w:rsidR="00931343">
        <w:rPr>
          <w:rFonts w:ascii="Arial" w:hAnsi="Arial" w:cs="Arial"/>
        </w:rPr>
        <w:t>5 173</w:t>
      </w:r>
      <w:r>
        <w:rPr>
          <w:rFonts w:ascii="Arial" w:hAnsi="Arial" w:cs="Arial"/>
        </w:rPr>
        <w:t xml:space="preserve"> </w:t>
      </w:r>
      <w:r>
        <w:rPr>
          <w:rFonts w:ascii="Arial" w:hAnsi="Arial" w:cs="Arial"/>
        </w:rPr>
        <w:lastRenderedPageBreak/>
        <w:t>V roku 2012 spoločnosť požiadala o prolongáciu úveru, ktorý bol v roku 2011 splatný. Na základe zmluvy o prolongácii je úver splatný v roku 2013.</w:t>
      </w:r>
      <w:r w:rsidR="00931343">
        <w:rPr>
          <w:rFonts w:ascii="Arial" w:hAnsi="Arial" w:cs="Arial"/>
        </w:rPr>
        <w:t xml:space="preserve"> Suma istiny je vo výške 3 309 093 EUR. Spoločnosť je  v omeškaní s plnením záväzkov zo Zmluvy o úvere, preto je na zabezpečenie návratnosti úveru zriadené záložné právo v prospech UniCredit Bank Slovakia a.s. k nehnuteľnosti vo vlastníctve spoločnosti nachádzajúcich sa v katastrálnom území Dúbravka, obec BA m.č. Dúbravka, okres Bratislava IV., zapísaným na liste vlastníctva č 3605, vedeným Okresným úradom Bratislava.</w:t>
      </w:r>
    </w:p>
    <w:p w:rsidR="00EF469A" w:rsidRDefault="00EF469A"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250783" w:rsidRPr="003F477D" w:rsidTr="00A824B4">
        <w:trPr>
          <w:trHeight w:val="397"/>
          <w:jc w:val="center"/>
        </w:trPr>
        <w:tc>
          <w:tcPr>
            <w:tcW w:w="2235" w:type="dxa"/>
            <w:tcBorders>
              <w:top w:val="single" w:sz="12" w:space="0" w:color="auto"/>
              <w:right w:val="single" w:sz="12" w:space="0" w:color="auto"/>
            </w:tcBorders>
            <w:noWrap/>
            <w:vAlign w:val="center"/>
            <w:hideMark/>
          </w:tcPr>
          <w:p w:rsidR="00250783" w:rsidRPr="002E10BE" w:rsidRDefault="00250783" w:rsidP="0064650A">
            <w:pPr>
              <w:tabs>
                <w:tab w:val="center" w:pos="4536"/>
                <w:tab w:val="right" w:pos="9072"/>
              </w:tabs>
              <w:spacing w:after="0"/>
              <w:rPr>
                <w:rFonts w:ascii="Arial" w:hAnsi="Arial" w:cs="Arial"/>
                <w:sz w:val="16"/>
                <w:szCs w:val="16"/>
              </w:rPr>
            </w:pPr>
            <w:r>
              <w:rPr>
                <w:rFonts w:ascii="Arial" w:hAnsi="Arial" w:cs="Arial"/>
                <w:sz w:val="16"/>
                <w:szCs w:val="16"/>
              </w:rPr>
              <w:t>Ing. Ľuboš Piroha</w:t>
            </w:r>
          </w:p>
        </w:tc>
        <w:tc>
          <w:tcPr>
            <w:tcW w:w="877" w:type="dxa"/>
            <w:tcBorders>
              <w:top w:val="single" w:sz="12" w:space="0" w:color="auto"/>
              <w:left w:val="single" w:sz="12" w:space="0" w:color="auto"/>
            </w:tcBorders>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EUR</w:t>
            </w:r>
          </w:p>
        </w:tc>
        <w:tc>
          <w:tcPr>
            <w:tcW w:w="824" w:type="dxa"/>
            <w:tcBorders>
              <w:top w:val="single" w:sz="12" w:space="0" w:color="auto"/>
            </w:tcBorders>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0</w:t>
            </w:r>
          </w:p>
        </w:tc>
        <w:tc>
          <w:tcPr>
            <w:tcW w:w="1275" w:type="dxa"/>
            <w:tcBorders>
              <w:top w:val="single" w:sz="12" w:space="0" w:color="auto"/>
            </w:tcBorders>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31.12.2012</w:t>
            </w:r>
          </w:p>
        </w:tc>
        <w:tc>
          <w:tcPr>
            <w:tcW w:w="1418" w:type="dxa"/>
            <w:tcBorders>
              <w:top w:val="single" w:sz="12" w:space="0" w:color="auto"/>
            </w:tcBorders>
            <w:noWrap/>
            <w:vAlign w:val="center"/>
            <w:hideMark/>
          </w:tcPr>
          <w:p w:rsidR="00250783" w:rsidRPr="002E10BE" w:rsidRDefault="00250783" w:rsidP="0064650A">
            <w:pPr>
              <w:tabs>
                <w:tab w:val="center" w:pos="4536"/>
                <w:tab w:val="right" w:pos="9072"/>
              </w:tabs>
              <w:spacing w:after="0"/>
              <w:ind w:right="216"/>
              <w:jc w:val="right"/>
              <w:rPr>
                <w:rFonts w:ascii="Arial" w:hAnsi="Arial" w:cs="Arial"/>
                <w:sz w:val="16"/>
                <w:szCs w:val="16"/>
              </w:rPr>
            </w:pPr>
            <w:r>
              <w:rPr>
                <w:rFonts w:ascii="Arial" w:hAnsi="Arial" w:cs="Arial"/>
                <w:sz w:val="16"/>
                <w:szCs w:val="16"/>
              </w:rPr>
              <w:t>49 791</w:t>
            </w:r>
          </w:p>
        </w:tc>
        <w:tc>
          <w:tcPr>
            <w:tcW w:w="1134" w:type="dxa"/>
            <w:tcBorders>
              <w:top w:val="single" w:sz="12" w:space="0" w:color="auto"/>
            </w:tcBorders>
            <w:vAlign w:val="center"/>
          </w:tcPr>
          <w:p w:rsidR="00250783" w:rsidRPr="002E10BE" w:rsidRDefault="00250783" w:rsidP="0064650A">
            <w:pPr>
              <w:tabs>
                <w:tab w:val="center" w:pos="4536"/>
                <w:tab w:val="right" w:pos="9072"/>
              </w:tabs>
              <w:spacing w:after="0"/>
              <w:ind w:right="216"/>
              <w:jc w:val="center"/>
              <w:rPr>
                <w:rFonts w:ascii="Arial" w:hAnsi="Arial" w:cs="Arial"/>
                <w:sz w:val="16"/>
                <w:szCs w:val="16"/>
              </w:rPr>
            </w:pPr>
          </w:p>
        </w:tc>
        <w:tc>
          <w:tcPr>
            <w:tcW w:w="1525" w:type="dxa"/>
            <w:tcBorders>
              <w:top w:val="single" w:sz="12" w:space="0" w:color="auto"/>
            </w:tcBorders>
            <w:noWrap/>
            <w:vAlign w:val="center"/>
            <w:hideMark/>
          </w:tcPr>
          <w:p w:rsidR="00250783" w:rsidRPr="003F477D" w:rsidRDefault="00250783" w:rsidP="00250783">
            <w:pPr>
              <w:spacing w:after="0" w:line="240" w:lineRule="auto"/>
              <w:jc w:val="right"/>
              <w:rPr>
                <w:szCs w:val="22"/>
              </w:rPr>
            </w:pPr>
            <w:r>
              <w:rPr>
                <w:szCs w:val="22"/>
              </w:rPr>
              <w:t>49 791</w:t>
            </w:r>
          </w:p>
        </w:tc>
      </w:tr>
      <w:tr w:rsidR="00250783" w:rsidRPr="003F477D" w:rsidTr="00A824B4">
        <w:trPr>
          <w:trHeight w:val="397"/>
          <w:jc w:val="center"/>
        </w:trPr>
        <w:tc>
          <w:tcPr>
            <w:tcW w:w="2235" w:type="dxa"/>
            <w:tcBorders>
              <w:right w:val="single" w:sz="12" w:space="0" w:color="auto"/>
            </w:tcBorders>
            <w:noWrap/>
            <w:vAlign w:val="center"/>
            <w:hideMark/>
          </w:tcPr>
          <w:p w:rsidR="00250783" w:rsidRPr="002E10BE" w:rsidRDefault="00250783" w:rsidP="0064650A">
            <w:pPr>
              <w:tabs>
                <w:tab w:val="center" w:pos="4536"/>
                <w:tab w:val="right" w:pos="9072"/>
              </w:tabs>
              <w:spacing w:after="0"/>
              <w:rPr>
                <w:rFonts w:ascii="Arial" w:hAnsi="Arial" w:cs="Arial"/>
                <w:sz w:val="16"/>
                <w:szCs w:val="16"/>
              </w:rPr>
            </w:pPr>
            <w:r>
              <w:rPr>
                <w:rFonts w:ascii="Arial" w:hAnsi="Arial" w:cs="Arial"/>
                <w:sz w:val="16"/>
                <w:szCs w:val="16"/>
              </w:rPr>
              <w:t>Dušan Malý</w:t>
            </w:r>
          </w:p>
        </w:tc>
        <w:tc>
          <w:tcPr>
            <w:tcW w:w="877" w:type="dxa"/>
            <w:tcBorders>
              <w:left w:val="single" w:sz="12" w:space="0" w:color="auto"/>
            </w:tcBorders>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EUR</w:t>
            </w:r>
          </w:p>
        </w:tc>
        <w:tc>
          <w:tcPr>
            <w:tcW w:w="824" w:type="dxa"/>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0</w:t>
            </w:r>
          </w:p>
        </w:tc>
        <w:tc>
          <w:tcPr>
            <w:tcW w:w="1275" w:type="dxa"/>
            <w:noWrap/>
            <w:vAlign w:val="center"/>
            <w:hideMark/>
          </w:tcPr>
          <w:p w:rsidR="00250783" w:rsidRPr="002E10BE" w:rsidRDefault="00250783" w:rsidP="0064650A">
            <w:pPr>
              <w:tabs>
                <w:tab w:val="center" w:pos="4536"/>
                <w:tab w:val="right" w:pos="9072"/>
              </w:tabs>
              <w:spacing w:after="0"/>
              <w:ind w:right="216"/>
              <w:jc w:val="center"/>
              <w:rPr>
                <w:rFonts w:ascii="Arial" w:hAnsi="Arial" w:cs="Arial"/>
                <w:sz w:val="16"/>
                <w:szCs w:val="16"/>
              </w:rPr>
            </w:pPr>
            <w:r>
              <w:rPr>
                <w:rFonts w:ascii="Arial" w:hAnsi="Arial" w:cs="Arial"/>
                <w:sz w:val="16"/>
                <w:szCs w:val="16"/>
              </w:rPr>
              <w:t>31.12.2012</w:t>
            </w:r>
          </w:p>
        </w:tc>
        <w:tc>
          <w:tcPr>
            <w:tcW w:w="1418" w:type="dxa"/>
            <w:noWrap/>
            <w:vAlign w:val="center"/>
            <w:hideMark/>
          </w:tcPr>
          <w:p w:rsidR="00250783" w:rsidRPr="002E10BE" w:rsidRDefault="00250783" w:rsidP="0064650A">
            <w:pPr>
              <w:tabs>
                <w:tab w:val="center" w:pos="4536"/>
                <w:tab w:val="right" w:pos="9072"/>
              </w:tabs>
              <w:spacing w:after="0"/>
              <w:ind w:right="216"/>
              <w:jc w:val="right"/>
              <w:rPr>
                <w:rFonts w:ascii="Arial" w:hAnsi="Arial" w:cs="Arial"/>
                <w:sz w:val="16"/>
                <w:szCs w:val="16"/>
              </w:rPr>
            </w:pPr>
            <w:r>
              <w:rPr>
                <w:rFonts w:ascii="Arial" w:hAnsi="Arial" w:cs="Arial"/>
                <w:sz w:val="16"/>
                <w:szCs w:val="16"/>
              </w:rPr>
              <w:t>1</w:t>
            </w:r>
            <w:r>
              <w:rPr>
                <w:rFonts w:ascii="Arial" w:hAnsi="Arial" w:cs="Arial"/>
                <w:sz w:val="16"/>
                <w:szCs w:val="16"/>
              </w:rPr>
              <w:t> 342 937</w:t>
            </w:r>
          </w:p>
        </w:tc>
        <w:tc>
          <w:tcPr>
            <w:tcW w:w="1134" w:type="dxa"/>
            <w:vAlign w:val="center"/>
          </w:tcPr>
          <w:p w:rsidR="00250783" w:rsidRPr="002E10BE" w:rsidRDefault="00250783" w:rsidP="00250783">
            <w:pPr>
              <w:tabs>
                <w:tab w:val="center" w:pos="4536"/>
                <w:tab w:val="right" w:pos="9072"/>
              </w:tabs>
              <w:spacing w:after="0"/>
              <w:ind w:right="216"/>
              <w:rPr>
                <w:rFonts w:ascii="Arial" w:hAnsi="Arial" w:cs="Arial"/>
                <w:sz w:val="16"/>
                <w:szCs w:val="16"/>
              </w:rPr>
            </w:pPr>
          </w:p>
        </w:tc>
        <w:tc>
          <w:tcPr>
            <w:tcW w:w="1525" w:type="dxa"/>
            <w:noWrap/>
            <w:vAlign w:val="center"/>
            <w:hideMark/>
          </w:tcPr>
          <w:p w:rsidR="00250783" w:rsidRPr="003F477D" w:rsidRDefault="00250783" w:rsidP="00531D6D">
            <w:pPr>
              <w:spacing w:after="0" w:line="240" w:lineRule="auto"/>
              <w:jc w:val="right"/>
              <w:rPr>
                <w:szCs w:val="22"/>
              </w:rPr>
            </w:pPr>
            <w:r>
              <w:rPr>
                <w:szCs w:val="22"/>
              </w:rPr>
              <w:t>1 339 937</w:t>
            </w:r>
          </w:p>
        </w:tc>
      </w:tr>
      <w:tr w:rsidR="00250783" w:rsidRPr="003F477D" w:rsidTr="00465A3F">
        <w:trPr>
          <w:trHeight w:val="397"/>
          <w:jc w:val="center"/>
        </w:trPr>
        <w:tc>
          <w:tcPr>
            <w:tcW w:w="2235" w:type="dxa"/>
            <w:tcBorders>
              <w:right w:val="single" w:sz="12" w:space="0" w:color="auto"/>
            </w:tcBorders>
            <w:noWrap/>
            <w:vAlign w:val="center"/>
          </w:tcPr>
          <w:p w:rsidR="00250783" w:rsidRPr="003F477D" w:rsidRDefault="00250783" w:rsidP="00083A25">
            <w:pPr>
              <w:spacing w:after="0" w:line="240" w:lineRule="auto"/>
              <w:rPr>
                <w:b/>
                <w:bCs/>
                <w:szCs w:val="22"/>
              </w:rPr>
            </w:pPr>
          </w:p>
        </w:tc>
        <w:tc>
          <w:tcPr>
            <w:tcW w:w="877" w:type="dxa"/>
            <w:tcBorders>
              <w:left w:val="single" w:sz="12" w:space="0" w:color="auto"/>
            </w:tcBorders>
            <w:noWrap/>
            <w:vAlign w:val="center"/>
          </w:tcPr>
          <w:p w:rsidR="00250783" w:rsidRPr="003F477D" w:rsidRDefault="00250783" w:rsidP="00083A25">
            <w:pPr>
              <w:spacing w:after="0" w:line="240" w:lineRule="auto"/>
              <w:rPr>
                <w:szCs w:val="22"/>
              </w:rPr>
            </w:pPr>
          </w:p>
        </w:tc>
        <w:tc>
          <w:tcPr>
            <w:tcW w:w="824" w:type="dxa"/>
            <w:noWrap/>
            <w:vAlign w:val="center"/>
          </w:tcPr>
          <w:p w:rsidR="00250783" w:rsidRPr="003F477D" w:rsidRDefault="00250783" w:rsidP="00083A25">
            <w:pPr>
              <w:spacing w:after="0" w:line="240" w:lineRule="auto"/>
              <w:rPr>
                <w:szCs w:val="22"/>
              </w:rPr>
            </w:pPr>
          </w:p>
        </w:tc>
        <w:tc>
          <w:tcPr>
            <w:tcW w:w="1275" w:type="dxa"/>
            <w:noWrap/>
            <w:vAlign w:val="center"/>
          </w:tcPr>
          <w:p w:rsidR="00250783" w:rsidRPr="003F477D" w:rsidRDefault="00250783" w:rsidP="00083A25">
            <w:pPr>
              <w:spacing w:after="0" w:line="240" w:lineRule="auto"/>
              <w:rPr>
                <w:szCs w:val="22"/>
              </w:rPr>
            </w:pPr>
          </w:p>
        </w:tc>
        <w:tc>
          <w:tcPr>
            <w:tcW w:w="1418" w:type="dxa"/>
            <w:noWrap/>
            <w:vAlign w:val="center"/>
          </w:tcPr>
          <w:p w:rsidR="00250783" w:rsidRPr="003F477D" w:rsidRDefault="00250783" w:rsidP="00083A25">
            <w:pPr>
              <w:spacing w:after="0" w:line="240" w:lineRule="auto"/>
              <w:rPr>
                <w:szCs w:val="22"/>
              </w:rPr>
            </w:pPr>
          </w:p>
        </w:tc>
        <w:tc>
          <w:tcPr>
            <w:tcW w:w="1134" w:type="dxa"/>
          </w:tcPr>
          <w:p w:rsidR="00250783" w:rsidRPr="003F477D" w:rsidRDefault="00250783" w:rsidP="00083A25">
            <w:pPr>
              <w:spacing w:after="0" w:line="240" w:lineRule="auto"/>
              <w:rPr>
                <w:szCs w:val="22"/>
              </w:rPr>
            </w:pPr>
          </w:p>
        </w:tc>
        <w:tc>
          <w:tcPr>
            <w:tcW w:w="1525" w:type="dxa"/>
            <w:noWrap/>
            <w:vAlign w:val="center"/>
          </w:tcPr>
          <w:p w:rsidR="00250783" w:rsidRPr="003F477D" w:rsidRDefault="00250783" w:rsidP="00083A25">
            <w:pPr>
              <w:spacing w:after="0" w:line="240" w:lineRule="auto"/>
              <w:rPr>
                <w:szCs w:val="22"/>
              </w:rPr>
            </w:pPr>
          </w:p>
        </w:tc>
      </w:tr>
      <w:tr w:rsidR="00250783" w:rsidRPr="003F477D" w:rsidTr="00FD5399">
        <w:trPr>
          <w:trHeight w:val="345"/>
          <w:jc w:val="center"/>
        </w:trPr>
        <w:tc>
          <w:tcPr>
            <w:tcW w:w="9288" w:type="dxa"/>
            <w:gridSpan w:val="7"/>
            <w:noWrap/>
            <w:vAlign w:val="center"/>
          </w:tcPr>
          <w:p w:rsidR="00250783" w:rsidRPr="003F477D" w:rsidRDefault="00250783" w:rsidP="00083A25">
            <w:pPr>
              <w:spacing w:after="0" w:line="240" w:lineRule="auto"/>
              <w:rPr>
                <w:szCs w:val="22"/>
              </w:rPr>
            </w:pPr>
            <w:r w:rsidRPr="003F477D">
              <w:rPr>
                <w:b/>
                <w:bCs/>
                <w:szCs w:val="22"/>
              </w:rPr>
              <w:t>Krátkodobé finančné výpomoci</w:t>
            </w:r>
          </w:p>
        </w:tc>
      </w:tr>
      <w:tr w:rsidR="00250783" w:rsidRPr="003F477D" w:rsidTr="00465A3F">
        <w:trPr>
          <w:trHeight w:val="397"/>
          <w:jc w:val="center"/>
        </w:trPr>
        <w:tc>
          <w:tcPr>
            <w:tcW w:w="2235" w:type="dxa"/>
            <w:tcBorders>
              <w:right w:val="single" w:sz="12" w:space="0" w:color="auto"/>
            </w:tcBorders>
            <w:noWrap/>
            <w:vAlign w:val="center"/>
          </w:tcPr>
          <w:p w:rsidR="00250783" w:rsidRPr="003F477D" w:rsidRDefault="00250783" w:rsidP="00083A25">
            <w:pPr>
              <w:spacing w:after="0" w:line="240" w:lineRule="auto"/>
              <w:rPr>
                <w:b/>
                <w:bCs/>
                <w:szCs w:val="22"/>
              </w:rPr>
            </w:pPr>
          </w:p>
        </w:tc>
        <w:tc>
          <w:tcPr>
            <w:tcW w:w="877" w:type="dxa"/>
            <w:tcBorders>
              <w:left w:val="single" w:sz="12" w:space="0" w:color="auto"/>
            </w:tcBorders>
            <w:noWrap/>
            <w:vAlign w:val="center"/>
          </w:tcPr>
          <w:p w:rsidR="00250783" w:rsidRPr="003F477D" w:rsidRDefault="00250783" w:rsidP="00083A25">
            <w:pPr>
              <w:spacing w:after="0" w:line="240" w:lineRule="auto"/>
              <w:rPr>
                <w:szCs w:val="22"/>
              </w:rPr>
            </w:pPr>
          </w:p>
        </w:tc>
        <w:tc>
          <w:tcPr>
            <w:tcW w:w="824" w:type="dxa"/>
            <w:noWrap/>
            <w:vAlign w:val="center"/>
          </w:tcPr>
          <w:p w:rsidR="00250783" w:rsidRPr="003F477D" w:rsidRDefault="00250783" w:rsidP="00083A25">
            <w:pPr>
              <w:spacing w:after="0" w:line="240" w:lineRule="auto"/>
              <w:rPr>
                <w:szCs w:val="22"/>
              </w:rPr>
            </w:pPr>
          </w:p>
        </w:tc>
        <w:tc>
          <w:tcPr>
            <w:tcW w:w="1275" w:type="dxa"/>
            <w:noWrap/>
            <w:vAlign w:val="center"/>
          </w:tcPr>
          <w:p w:rsidR="00250783" w:rsidRPr="003F477D" w:rsidRDefault="00250783" w:rsidP="00083A25">
            <w:pPr>
              <w:spacing w:after="0" w:line="240" w:lineRule="auto"/>
              <w:rPr>
                <w:szCs w:val="22"/>
              </w:rPr>
            </w:pPr>
          </w:p>
        </w:tc>
        <w:tc>
          <w:tcPr>
            <w:tcW w:w="1418" w:type="dxa"/>
            <w:noWrap/>
            <w:vAlign w:val="center"/>
          </w:tcPr>
          <w:p w:rsidR="00250783" w:rsidRPr="003F477D" w:rsidRDefault="00250783" w:rsidP="00083A25">
            <w:pPr>
              <w:spacing w:after="0" w:line="240" w:lineRule="auto"/>
              <w:rPr>
                <w:szCs w:val="22"/>
              </w:rPr>
            </w:pPr>
          </w:p>
        </w:tc>
        <w:tc>
          <w:tcPr>
            <w:tcW w:w="1134" w:type="dxa"/>
          </w:tcPr>
          <w:p w:rsidR="00250783" w:rsidRPr="003F477D" w:rsidRDefault="00250783" w:rsidP="00083A25">
            <w:pPr>
              <w:spacing w:after="0" w:line="240" w:lineRule="auto"/>
              <w:rPr>
                <w:szCs w:val="22"/>
              </w:rPr>
            </w:pPr>
          </w:p>
        </w:tc>
        <w:tc>
          <w:tcPr>
            <w:tcW w:w="1525" w:type="dxa"/>
            <w:noWrap/>
            <w:vAlign w:val="center"/>
          </w:tcPr>
          <w:p w:rsidR="00250783" w:rsidRPr="003F477D" w:rsidRDefault="00250783" w:rsidP="00083A25">
            <w:pPr>
              <w:spacing w:after="0" w:line="240" w:lineRule="auto"/>
              <w:rPr>
                <w:szCs w:val="22"/>
              </w:rPr>
            </w:pPr>
          </w:p>
        </w:tc>
      </w:tr>
      <w:tr w:rsidR="00250783" w:rsidRPr="003F477D" w:rsidTr="00465A3F">
        <w:trPr>
          <w:trHeight w:val="397"/>
          <w:jc w:val="center"/>
        </w:trPr>
        <w:tc>
          <w:tcPr>
            <w:tcW w:w="2235" w:type="dxa"/>
            <w:tcBorders>
              <w:bottom w:val="single" w:sz="12" w:space="0" w:color="auto"/>
              <w:right w:val="single" w:sz="12" w:space="0" w:color="auto"/>
            </w:tcBorders>
            <w:noWrap/>
            <w:vAlign w:val="center"/>
          </w:tcPr>
          <w:p w:rsidR="00250783" w:rsidRPr="003F477D" w:rsidRDefault="00250783"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250783" w:rsidRPr="003F477D" w:rsidRDefault="00250783" w:rsidP="00083A25">
            <w:pPr>
              <w:spacing w:after="0" w:line="240" w:lineRule="auto"/>
              <w:rPr>
                <w:szCs w:val="22"/>
              </w:rPr>
            </w:pPr>
          </w:p>
        </w:tc>
        <w:tc>
          <w:tcPr>
            <w:tcW w:w="824" w:type="dxa"/>
            <w:tcBorders>
              <w:bottom w:val="single" w:sz="12" w:space="0" w:color="auto"/>
            </w:tcBorders>
            <w:noWrap/>
            <w:vAlign w:val="center"/>
          </w:tcPr>
          <w:p w:rsidR="00250783" w:rsidRPr="003F477D" w:rsidRDefault="00250783" w:rsidP="00083A25">
            <w:pPr>
              <w:spacing w:after="0" w:line="240" w:lineRule="auto"/>
              <w:rPr>
                <w:szCs w:val="22"/>
              </w:rPr>
            </w:pPr>
          </w:p>
        </w:tc>
        <w:tc>
          <w:tcPr>
            <w:tcW w:w="1275" w:type="dxa"/>
            <w:tcBorders>
              <w:bottom w:val="single" w:sz="12" w:space="0" w:color="auto"/>
            </w:tcBorders>
            <w:noWrap/>
            <w:vAlign w:val="center"/>
          </w:tcPr>
          <w:p w:rsidR="00250783" w:rsidRPr="003F477D" w:rsidRDefault="00250783" w:rsidP="00083A25">
            <w:pPr>
              <w:spacing w:after="0" w:line="240" w:lineRule="auto"/>
              <w:rPr>
                <w:szCs w:val="22"/>
              </w:rPr>
            </w:pPr>
          </w:p>
        </w:tc>
        <w:tc>
          <w:tcPr>
            <w:tcW w:w="1418" w:type="dxa"/>
            <w:tcBorders>
              <w:bottom w:val="single" w:sz="12" w:space="0" w:color="auto"/>
            </w:tcBorders>
            <w:noWrap/>
            <w:vAlign w:val="center"/>
          </w:tcPr>
          <w:p w:rsidR="00250783" w:rsidRPr="003F477D" w:rsidRDefault="00250783" w:rsidP="00083A25">
            <w:pPr>
              <w:spacing w:after="0" w:line="240" w:lineRule="auto"/>
              <w:rPr>
                <w:szCs w:val="22"/>
              </w:rPr>
            </w:pPr>
          </w:p>
        </w:tc>
        <w:tc>
          <w:tcPr>
            <w:tcW w:w="1134" w:type="dxa"/>
            <w:tcBorders>
              <w:bottom w:val="single" w:sz="12" w:space="0" w:color="auto"/>
            </w:tcBorders>
          </w:tcPr>
          <w:p w:rsidR="00250783" w:rsidRPr="003F477D" w:rsidRDefault="00250783" w:rsidP="00083A25">
            <w:pPr>
              <w:spacing w:after="0" w:line="240" w:lineRule="auto"/>
              <w:rPr>
                <w:szCs w:val="22"/>
              </w:rPr>
            </w:pPr>
          </w:p>
        </w:tc>
        <w:tc>
          <w:tcPr>
            <w:tcW w:w="1525" w:type="dxa"/>
            <w:tcBorders>
              <w:bottom w:val="single" w:sz="12" w:space="0" w:color="auto"/>
            </w:tcBorders>
            <w:noWrap/>
            <w:vAlign w:val="center"/>
          </w:tcPr>
          <w:p w:rsidR="00250783" w:rsidRPr="003F477D" w:rsidRDefault="00250783"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lastRenderedPageBreak/>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2 500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pPr>
        <w:jc w:val="both"/>
        <w:rPr>
          <w:szCs w:val="22"/>
        </w:rPr>
      </w:pPr>
      <w:r w:rsidRPr="00F92C4F">
        <w:rPr>
          <w:szCs w:val="22"/>
        </w:rPr>
        <w:t>Pre túto položku spoločnosť nemala v roku 2013 náplň.</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Výnosy ostatné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2 500</w:t>
            </w:r>
            <w:r w:rsidR="0003344F"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0</w:t>
            </w:r>
            <w:r w:rsidR="0003344F"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2 500</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0</w:t>
            </w: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F711C" w:rsidP="00531D6D">
            <w:pPr>
              <w:jc w:val="right"/>
              <w:rPr>
                <w:sz w:val="20"/>
                <w:szCs w:val="20"/>
              </w:rPr>
            </w:pPr>
            <w:r>
              <w:rPr>
                <w:sz w:val="20"/>
                <w:szCs w:val="20"/>
              </w:rPr>
              <w:t>12 546</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F711C" w:rsidP="00531D6D">
            <w:pPr>
              <w:jc w:val="right"/>
              <w:rPr>
                <w:sz w:val="20"/>
                <w:szCs w:val="20"/>
              </w:rPr>
            </w:pPr>
            <w:r>
              <w:rPr>
                <w:sz w:val="20"/>
                <w:szCs w:val="20"/>
              </w:rPr>
              <w:t>13 589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E218CA">
            <w:pPr>
              <w:jc w:val="right"/>
              <w:rPr>
                <w:i/>
                <w:sz w:val="20"/>
                <w:szCs w:val="20"/>
              </w:rPr>
            </w:pPr>
            <w:r w:rsidRPr="005B1CA5">
              <w:rPr>
                <w:i/>
                <w:sz w:val="20"/>
                <w:szCs w:val="20"/>
              </w:rPr>
              <w:t> </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r w:rsidR="009F711C">
              <w:rPr>
                <w:sz w:val="20"/>
                <w:szCs w:val="20"/>
              </w:rPr>
              <w:t xml:space="preserve"> - stráženie</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10 800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7 200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1 162</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5 292</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F74303">
            <w:pPr>
              <w:rPr>
                <w:sz w:val="20"/>
                <w:szCs w:val="20"/>
              </w:rPr>
            </w:pPr>
            <w:r>
              <w:rPr>
                <w:sz w:val="20"/>
                <w:szCs w:val="20"/>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530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528</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D64544" w:rsidP="00F74303">
            <w:pPr>
              <w:rPr>
                <w:sz w:val="20"/>
                <w:szCs w:val="20"/>
              </w:rPr>
            </w:pPr>
            <w:r>
              <w:rPr>
                <w:sz w:val="20"/>
                <w:szCs w:val="20"/>
              </w:rPr>
              <w:t>Manká a škody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D64544" w:rsidP="00F74303">
            <w:pPr>
              <w:rPr>
                <w:sz w:val="20"/>
                <w:szCs w:val="20"/>
              </w:rPr>
            </w:pPr>
            <w:r>
              <w:rPr>
                <w:sz w:val="20"/>
                <w:szCs w:val="20"/>
              </w:rPr>
              <w:t xml:space="preserve">Zmluvné </w:t>
            </w:r>
            <w:r w:rsidR="006B266E">
              <w:rPr>
                <w:sz w:val="20"/>
                <w:szCs w:val="20"/>
              </w:rPr>
              <w:t xml:space="preserve"> pokuty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D64544" w:rsidP="00F74303">
            <w:pPr>
              <w:rPr>
                <w:sz w:val="20"/>
                <w:szCs w:val="20"/>
              </w:rPr>
            </w:pPr>
            <w:r>
              <w:rPr>
                <w:sz w:val="20"/>
                <w:szCs w:val="20"/>
              </w:rPr>
              <w:t>Poistenie majetku</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134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9F711C">
              <w:rPr>
                <w:sz w:val="20"/>
                <w:szCs w:val="20"/>
              </w:rPr>
              <w:t>95 079</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lastRenderedPageBreak/>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w:t>
            </w:r>
            <w:r w:rsidR="009F711C">
              <w:rPr>
                <w:sz w:val="20"/>
                <w:szCs w:val="20"/>
              </w:rPr>
              <w:t>71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w:t>
            </w:r>
            <w:r w:rsidR="009F711C">
              <w:rPr>
                <w:sz w:val="20"/>
                <w:szCs w:val="20"/>
              </w:rPr>
              <w:t>93</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9F711C" w:rsidP="00F74303">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F711C" w:rsidP="00531D6D">
            <w:pPr>
              <w:jc w:val="right"/>
              <w:rPr>
                <w:sz w:val="20"/>
                <w:szCs w:val="20"/>
              </w:rPr>
            </w:pPr>
            <w:r>
              <w:rPr>
                <w:sz w:val="20"/>
                <w:szCs w:val="20"/>
              </w:rPr>
              <w:t>1 215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F711C" w:rsidP="00531D6D">
            <w:pPr>
              <w:jc w:val="right"/>
              <w:rPr>
                <w:sz w:val="20"/>
                <w:szCs w:val="20"/>
              </w:rPr>
            </w:pPr>
            <w:r>
              <w:rPr>
                <w:sz w:val="20"/>
                <w:szCs w:val="20"/>
              </w:rPr>
              <w:t>94 886</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 xml:space="preserve">odpočítateľných dočasných rozdielov, ku </w:t>
            </w:r>
            <w:r w:rsidRPr="003F477D">
              <w:rPr>
                <w:szCs w:val="22"/>
              </w:rPr>
              <w:lastRenderedPageBreak/>
              <w:t>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lastRenderedPageBreak/>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439AC" w:rsidRDefault="000439AC" w:rsidP="000439AC"/>
    <w:p w:rsidR="000439AC" w:rsidRPr="000439AC" w:rsidRDefault="000439AC" w:rsidP="000439AC"/>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911FBD">
            <w:pPr>
              <w:spacing w:after="0" w:line="240" w:lineRule="auto"/>
              <w:jc w:val="right"/>
              <w:rPr>
                <w:szCs w:val="22"/>
              </w:rPr>
            </w:pPr>
            <w:r>
              <w:rPr>
                <w:szCs w:val="22"/>
              </w:rPr>
              <w:t>-</w:t>
            </w:r>
            <w:r w:rsidR="0022406E">
              <w:rPr>
                <w:szCs w:val="22"/>
              </w:rPr>
              <w:t>79 599</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911FBD">
            <w:pPr>
              <w:spacing w:after="0" w:line="240" w:lineRule="auto"/>
              <w:jc w:val="right"/>
              <w:rPr>
                <w:szCs w:val="22"/>
              </w:rPr>
            </w:pPr>
            <w:r>
              <w:rPr>
                <w:szCs w:val="22"/>
              </w:rPr>
              <w:t>-</w:t>
            </w:r>
            <w:r w:rsidR="0022406E">
              <w:rPr>
                <w:szCs w:val="22"/>
              </w:rPr>
              <w:t>185 632</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2406E" w:rsidP="0007443B">
            <w:pPr>
              <w:spacing w:after="0" w:line="240" w:lineRule="auto"/>
              <w:jc w:val="right"/>
              <w:rPr>
                <w:szCs w:val="22"/>
              </w:rPr>
            </w:pPr>
            <w:r>
              <w:rPr>
                <w:szCs w:val="22"/>
              </w:rPr>
              <w:t>65</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2406E" w:rsidP="0007443B">
            <w:pPr>
              <w:spacing w:after="0" w:line="240" w:lineRule="auto"/>
              <w:jc w:val="right"/>
              <w:rPr>
                <w:szCs w:val="22"/>
              </w:rPr>
            </w:pPr>
            <w:r>
              <w:rPr>
                <w:szCs w:val="22"/>
              </w:rPr>
              <w:t>3 286</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2406E" w:rsidP="0007443B">
            <w:pPr>
              <w:spacing w:after="0" w:line="240" w:lineRule="auto"/>
              <w:jc w:val="right"/>
              <w:rPr>
                <w:szCs w:val="22"/>
              </w:rPr>
            </w:pPr>
            <w:r>
              <w:rPr>
                <w:szCs w:val="22"/>
              </w:rPr>
              <w:t>-13</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2406E" w:rsidP="0007443B">
            <w:pPr>
              <w:spacing w:after="0" w:line="240" w:lineRule="auto"/>
              <w:jc w:val="right"/>
              <w:rPr>
                <w:szCs w:val="22"/>
              </w:rPr>
            </w:pPr>
            <w:r>
              <w:rPr>
                <w:szCs w:val="22"/>
              </w:rPr>
              <w:t>-17</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22406E">
              <w:rPr>
                <w:szCs w:val="22"/>
              </w:rPr>
              <w:t>79 547</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22406E">
              <w:rPr>
                <w:szCs w:val="22"/>
              </w:rPr>
              <w:t>182 363</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lastRenderedPageBreak/>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tbl>
      <w:tblPr>
        <w:tblStyle w:val="Mriekatabuky"/>
        <w:tblW w:w="9214" w:type="dxa"/>
        <w:tblInd w:w="463" w:type="dxa"/>
        <w:tblLook w:val="04A0"/>
      </w:tblPr>
      <w:tblGrid>
        <w:gridCol w:w="2679"/>
        <w:gridCol w:w="1696"/>
        <w:gridCol w:w="2417"/>
        <w:gridCol w:w="2422"/>
      </w:tblGrid>
      <w:tr w:rsidR="00F16F42" w:rsidRPr="002E10BE" w:rsidTr="00F16F42">
        <w:trPr>
          <w:trHeight w:val="425"/>
        </w:trPr>
        <w:tc>
          <w:tcPr>
            <w:tcW w:w="2679" w:type="dxa"/>
            <w:vMerge w:val="restart"/>
            <w:tcBorders>
              <w:top w:val="single" w:sz="2" w:space="0" w:color="auto"/>
              <w:left w:val="single" w:sz="2" w:space="0" w:color="auto"/>
              <w:right w:val="single" w:sz="2" w:space="0" w:color="auto"/>
            </w:tcBorders>
            <w:vAlign w:val="center"/>
          </w:tcPr>
          <w:p w:rsidR="00F16F42" w:rsidRPr="002E10BE" w:rsidRDefault="00F16F42" w:rsidP="0064650A">
            <w:pPr>
              <w:jc w:val="center"/>
              <w:rPr>
                <w:rFonts w:ascii="Arial" w:hAnsi="Arial" w:cs="Arial"/>
                <w:b/>
                <w:sz w:val="16"/>
                <w:szCs w:val="16"/>
              </w:rPr>
            </w:pPr>
            <w:r>
              <w:rPr>
                <w:rFonts w:ascii="Arial" w:hAnsi="Arial" w:cs="Arial"/>
                <w:b/>
                <w:sz w:val="16"/>
                <w:szCs w:val="16"/>
              </w:rPr>
              <w:t>Spriaznená osoba</w:t>
            </w:r>
          </w:p>
        </w:tc>
        <w:tc>
          <w:tcPr>
            <w:tcW w:w="1696" w:type="dxa"/>
            <w:vMerge w:val="restart"/>
            <w:tcBorders>
              <w:top w:val="single" w:sz="2" w:space="0" w:color="auto"/>
              <w:left w:val="single" w:sz="2"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Hodnotové vyjadrenie obchodu</w:t>
            </w:r>
          </w:p>
        </w:tc>
      </w:tr>
      <w:tr w:rsidR="00F16F42" w:rsidRPr="002E10BE" w:rsidTr="00F16F42">
        <w:trPr>
          <w:trHeight w:val="425"/>
        </w:trPr>
        <w:tc>
          <w:tcPr>
            <w:tcW w:w="2679" w:type="dxa"/>
            <w:vMerge/>
            <w:tcBorders>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p>
        </w:tc>
        <w:tc>
          <w:tcPr>
            <w:tcW w:w="1696" w:type="dxa"/>
            <w:vMerge/>
            <w:tcBorders>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p>
        </w:tc>
        <w:tc>
          <w:tcPr>
            <w:tcW w:w="2417" w:type="dxa"/>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Bezprostredne predchádzajúce účtovné obdobie</w:t>
            </w:r>
          </w:p>
        </w:tc>
      </w:tr>
      <w:tr w:rsidR="001A1335" w:rsidRPr="002E10BE" w:rsidTr="00F16F42">
        <w:trPr>
          <w:trHeight w:val="425"/>
        </w:trPr>
        <w:tc>
          <w:tcPr>
            <w:tcW w:w="2679" w:type="dxa"/>
            <w:vAlign w:val="center"/>
          </w:tcPr>
          <w:p w:rsidR="001A1335" w:rsidRPr="008D33AB" w:rsidRDefault="001A1335" w:rsidP="0064650A">
            <w:pPr>
              <w:rPr>
                <w:rFonts w:ascii="Arial" w:hAnsi="Arial" w:cs="Arial"/>
                <w:sz w:val="16"/>
                <w:szCs w:val="16"/>
              </w:rPr>
            </w:pPr>
            <w:r>
              <w:rPr>
                <w:rFonts w:ascii="Arial" w:hAnsi="Arial" w:cs="Arial"/>
                <w:sz w:val="16"/>
                <w:szCs w:val="16"/>
              </w:rPr>
              <w:t>Pán Dušan Malý</w:t>
            </w:r>
          </w:p>
        </w:tc>
        <w:tc>
          <w:tcPr>
            <w:tcW w:w="1696"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pôžička</w:t>
            </w:r>
          </w:p>
        </w:tc>
        <w:tc>
          <w:tcPr>
            <w:tcW w:w="2417"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1</w:t>
            </w:r>
            <w:r>
              <w:rPr>
                <w:rFonts w:ascii="Arial" w:hAnsi="Arial" w:cs="Arial"/>
                <w:sz w:val="16"/>
                <w:szCs w:val="16"/>
              </w:rPr>
              <w:t> </w:t>
            </w:r>
            <w:r>
              <w:rPr>
                <w:rFonts w:ascii="Arial" w:hAnsi="Arial" w:cs="Arial"/>
                <w:sz w:val="16"/>
                <w:szCs w:val="16"/>
              </w:rPr>
              <w:t>3</w:t>
            </w:r>
            <w:r>
              <w:rPr>
                <w:rFonts w:ascii="Arial" w:hAnsi="Arial" w:cs="Arial"/>
                <w:sz w:val="16"/>
                <w:szCs w:val="16"/>
              </w:rPr>
              <w:t>42 937</w:t>
            </w:r>
          </w:p>
        </w:tc>
        <w:tc>
          <w:tcPr>
            <w:tcW w:w="2422"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 xml:space="preserve">  1</w:t>
            </w:r>
            <w:r>
              <w:rPr>
                <w:rFonts w:ascii="Arial" w:hAnsi="Arial" w:cs="Arial"/>
                <w:sz w:val="16"/>
                <w:szCs w:val="16"/>
              </w:rPr>
              <w:t> 339 937</w:t>
            </w: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r>
              <w:rPr>
                <w:rFonts w:ascii="Arial" w:hAnsi="Arial" w:cs="Arial"/>
                <w:sz w:val="16"/>
                <w:szCs w:val="16"/>
              </w:rPr>
              <w:t>Ing. Ľuboš Piroha</w:t>
            </w:r>
          </w:p>
        </w:tc>
        <w:tc>
          <w:tcPr>
            <w:tcW w:w="1696"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pôžička</w:t>
            </w:r>
          </w:p>
        </w:tc>
        <w:tc>
          <w:tcPr>
            <w:tcW w:w="2417"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49 791</w:t>
            </w:r>
          </w:p>
        </w:tc>
        <w:tc>
          <w:tcPr>
            <w:tcW w:w="2422"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49 791</w:t>
            </w: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r>
              <w:rPr>
                <w:rFonts w:ascii="Arial" w:hAnsi="Arial" w:cs="Arial"/>
                <w:sz w:val="16"/>
                <w:szCs w:val="16"/>
              </w:rPr>
              <w:t>Dušan Malý</w:t>
            </w:r>
          </w:p>
        </w:tc>
        <w:tc>
          <w:tcPr>
            <w:tcW w:w="1696"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pôžička</w:t>
            </w:r>
          </w:p>
        </w:tc>
        <w:tc>
          <w:tcPr>
            <w:tcW w:w="2417"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30 000</w:t>
            </w:r>
          </w:p>
        </w:tc>
        <w:tc>
          <w:tcPr>
            <w:tcW w:w="2422" w:type="dxa"/>
            <w:vAlign w:val="center"/>
          </w:tcPr>
          <w:p w:rsidR="001A1335" w:rsidRPr="002E10BE" w:rsidRDefault="001A1335" w:rsidP="0064650A">
            <w:pPr>
              <w:ind w:right="176"/>
              <w:jc w:val="right"/>
              <w:rPr>
                <w:rFonts w:ascii="Arial" w:hAnsi="Arial" w:cs="Arial"/>
                <w:sz w:val="16"/>
                <w:szCs w:val="16"/>
              </w:rPr>
            </w:pPr>
            <w:r>
              <w:rPr>
                <w:rFonts w:ascii="Arial" w:hAnsi="Arial" w:cs="Arial"/>
                <w:sz w:val="16"/>
                <w:szCs w:val="16"/>
              </w:rPr>
              <w:t>30 000</w:t>
            </w: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p>
        </w:tc>
        <w:tc>
          <w:tcPr>
            <w:tcW w:w="1696" w:type="dxa"/>
            <w:vAlign w:val="center"/>
          </w:tcPr>
          <w:p w:rsidR="001A1335" w:rsidRPr="002E10BE" w:rsidRDefault="001A1335" w:rsidP="0064650A">
            <w:pPr>
              <w:ind w:right="176"/>
              <w:jc w:val="right"/>
              <w:rPr>
                <w:rFonts w:ascii="Arial" w:hAnsi="Arial" w:cs="Arial"/>
                <w:sz w:val="16"/>
                <w:szCs w:val="16"/>
              </w:rPr>
            </w:pPr>
          </w:p>
        </w:tc>
        <w:tc>
          <w:tcPr>
            <w:tcW w:w="2417" w:type="dxa"/>
            <w:vAlign w:val="center"/>
          </w:tcPr>
          <w:p w:rsidR="001A1335" w:rsidRPr="002E10BE" w:rsidRDefault="001A1335" w:rsidP="0064650A">
            <w:pPr>
              <w:ind w:right="176"/>
              <w:jc w:val="right"/>
              <w:rPr>
                <w:rFonts w:ascii="Arial" w:hAnsi="Arial" w:cs="Arial"/>
                <w:sz w:val="16"/>
                <w:szCs w:val="16"/>
              </w:rPr>
            </w:pPr>
          </w:p>
        </w:tc>
        <w:tc>
          <w:tcPr>
            <w:tcW w:w="2422" w:type="dxa"/>
            <w:vAlign w:val="center"/>
          </w:tcPr>
          <w:p w:rsidR="001A1335" w:rsidRPr="002E10BE" w:rsidRDefault="001A1335" w:rsidP="0064650A">
            <w:pPr>
              <w:ind w:right="176"/>
              <w:jc w:val="right"/>
              <w:rPr>
                <w:rFonts w:ascii="Arial" w:hAnsi="Arial" w:cs="Arial"/>
                <w:sz w:val="16"/>
                <w:szCs w:val="16"/>
              </w:rPr>
            </w:pP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p>
        </w:tc>
        <w:tc>
          <w:tcPr>
            <w:tcW w:w="1696" w:type="dxa"/>
            <w:vAlign w:val="center"/>
          </w:tcPr>
          <w:p w:rsidR="001A1335" w:rsidRPr="002E10BE" w:rsidRDefault="001A1335" w:rsidP="0064650A">
            <w:pPr>
              <w:ind w:right="176"/>
              <w:jc w:val="right"/>
              <w:rPr>
                <w:rFonts w:ascii="Arial" w:hAnsi="Arial" w:cs="Arial"/>
                <w:sz w:val="16"/>
                <w:szCs w:val="16"/>
              </w:rPr>
            </w:pPr>
          </w:p>
        </w:tc>
        <w:tc>
          <w:tcPr>
            <w:tcW w:w="2417" w:type="dxa"/>
            <w:vAlign w:val="center"/>
          </w:tcPr>
          <w:p w:rsidR="001A1335" w:rsidRPr="002E10BE" w:rsidRDefault="001A1335" w:rsidP="0064650A">
            <w:pPr>
              <w:ind w:right="176"/>
              <w:jc w:val="right"/>
              <w:rPr>
                <w:rFonts w:ascii="Arial" w:hAnsi="Arial" w:cs="Arial"/>
                <w:sz w:val="16"/>
                <w:szCs w:val="16"/>
              </w:rPr>
            </w:pPr>
          </w:p>
        </w:tc>
        <w:tc>
          <w:tcPr>
            <w:tcW w:w="2422" w:type="dxa"/>
            <w:vAlign w:val="center"/>
          </w:tcPr>
          <w:p w:rsidR="001A1335" w:rsidRPr="002E10BE" w:rsidRDefault="001A1335" w:rsidP="0064650A">
            <w:pPr>
              <w:ind w:right="176"/>
              <w:jc w:val="right"/>
              <w:rPr>
                <w:rFonts w:ascii="Arial" w:hAnsi="Arial" w:cs="Arial"/>
                <w:sz w:val="16"/>
                <w:szCs w:val="16"/>
              </w:rPr>
            </w:pP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p>
        </w:tc>
        <w:tc>
          <w:tcPr>
            <w:tcW w:w="1696" w:type="dxa"/>
            <w:vAlign w:val="center"/>
          </w:tcPr>
          <w:p w:rsidR="001A1335" w:rsidRPr="002E10BE" w:rsidRDefault="001A1335" w:rsidP="0064650A">
            <w:pPr>
              <w:ind w:right="176"/>
              <w:jc w:val="right"/>
              <w:rPr>
                <w:rFonts w:ascii="Arial" w:hAnsi="Arial" w:cs="Arial"/>
                <w:sz w:val="16"/>
                <w:szCs w:val="16"/>
              </w:rPr>
            </w:pPr>
          </w:p>
        </w:tc>
        <w:tc>
          <w:tcPr>
            <w:tcW w:w="2417" w:type="dxa"/>
            <w:vAlign w:val="center"/>
          </w:tcPr>
          <w:p w:rsidR="001A1335" w:rsidRPr="002E10BE" w:rsidRDefault="001A1335" w:rsidP="0064650A">
            <w:pPr>
              <w:ind w:right="176"/>
              <w:jc w:val="right"/>
              <w:rPr>
                <w:rFonts w:ascii="Arial" w:hAnsi="Arial" w:cs="Arial"/>
                <w:sz w:val="16"/>
                <w:szCs w:val="16"/>
              </w:rPr>
            </w:pPr>
          </w:p>
        </w:tc>
        <w:tc>
          <w:tcPr>
            <w:tcW w:w="2422" w:type="dxa"/>
            <w:vAlign w:val="center"/>
          </w:tcPr>
          <w:p w:rsidR="001A1335" w:rsidRPr="002E10BE" w:rsidRDefault="001A1335" w:rsidP="0064650A">
            <w:pPr>
              <w:ind w:right="176"/>
              <w:jc w:val="right"/>
              <w:rPr>
                <w:rFonts w:ascii="Arial" w:hAnsi="Arial" w:cs="Arial"/>
                <w:sz w:val="16"/>
                <w:szCs w:val="16"/>
              </w:rPr>
            </w:pP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p>
        </w:tc>
        <w:tc>
          <w:tcPr>
            <w:tcW w:w="1696" w:type="dxa"/>
            <w:vAlign w:val="center"/>
          </w:tcPr>
          <w:p w:rsidR="001A1335" w:rsidRPr="002E10BE" w:rsidRDefault="001A1335" w:rsidP="0064650A">
            <w:pPr>
              <w:ind w:right="176"/>
              <w:jc w:val="right"/>
              <w:rPr>
                <w:rFonts w:ascii="Arial" w:hAnsi="Arial" w:cs="Arial"/>
                <w:sz w:val="16"/>
                <w:szCs w:val="16"/>
              </w:rPr>
            </w:pPr>
          </w:p>
        </w:tc>
        <w:tc>
          <w:tcPr>
            <w:tcW w:w="2417" w:type="dxa"/>
            <w:vAlign w:val="center"/>
          </w:tcPr>
          <w:p w:rsidR="001A1335" w:rsidRPr="002E10BE" w:rsidRDefault="001A1335" w:rsidP="0064650A">
            <w:pPr>
              <w:ind w:right="176"/>
              <w:jc w:val="right"/>
              <w:rPr>
                <w:rFonts w:ascii="Arial" w:hAnsi="Arial" w:cs="Arial"/>
                <w:sz w:val="16"/>
                <w:szCs w:val="16"/>
              </w:rPr>
            </w:pPr>
          </w:p>
        </w:tc>
        <w:tc>
          <w:tcPr>
            <w:tcW w:w="2422" w:type="dxa"/>
            <w:vAlign w:val="center"/>
          </w:tcPr>
          <w:p w:rsidR="001A1335" w:rsidRPr="002E10BE" w:rsidRDefault="001A1335" w:rsidP="0064650A">
            <w:pPr>
              <w:ind w:right="176"/>
              <w:jc w:val="right"/>
              <w:rPr>
                <w:rFonts w:ascii="Arial" w:hAnsi="Arial" w:cs="Arial"/>
                <w:sz w:val="16"/>
                <w:szCs w:val="16"/>
              </w:rPr>
            </w:pPr>
          </w:p>
        </w:tc>
      </w:tr>
      <w:tr w:rsidR="001A1335" w:rsidRPr="002E10BE" w:rsidTr="00F16F42">
        <w:trPr>
          <w:trHeight w:val="425"/>
        </w:trPr>
        <w:tc>
          <w:tcPr>
            <w:tcW w:w="2679" w:type="dxa"/>
            <w:vAlign w:val="center"/>
          </w:tcPr>
          <w:p w:rsidR="001A1335" w:rsidRPr="002E10BE" w:rsidRDefault="001A1335" w:rsidP="0064650A">
            <w:pPr>
              <w:rPr>
                <w:rFonts w:ascii="Arial" w:hAnsi="Arial" w:cs="Arial"/>
                <w:sz w:val="16"/>
                <w:szCs w:val="16"/>
              </w:rPr>
            </w:pPr>
          </w:p>
        </w:tc>
        <w:tc>
          <w:tcPr>
            <w:tcW w:w="1696" w:type="dxa"/>
            <w:vAlign w:val="center"/>
          </w:tcPr>
          <w:p w:rsidR="001A1335" w:rsidRPr="002E10BE" w:rsidRDefault="001A1335" w:rsidP="0064650A">
            <w:pPr>
              <w:ind w:right="176"/>
              <w:jc w:val="right"/>
              <w:rPr>
                <w:rFonts w:ascii="Arial" w:hAnsi="Arial" w:cs="Arial"/>
                <w:sz w:val="16"/>
                <w:szCs w:val="16"/>
              </w:rPr>
            </w:pPr>
          </w:p>
        </w:tc>
        <w:tc>
          <w:tcPr>
            <w:tcW w:w="2417" w:type="dxa"/>
            <w:vAlign w:val="center"/>
          </w:tcPr>
          <w:p w:rsidR="001A1335" w:rsidRPr="002E10BE" w:rsidRDefault="001A1335" w:rsidP="0064650A">
            <w:pPr>
              <w:ind w:right="176"/>
              <w:jc w:val="right"/>
              <w:rPr>
                <w:rFonts w:ascii="Arial" w:hAnsi="Arial" w:cs="Arial"/>
                <w:sz w:val="16"/>
                <w:szCs w:val="16"/>
              </w:rPr>
            </w:pPr>
          </w:p>
        </w:tc>
        <w:tc>
          <w:tcPr>
            <w:tcW w:w="2422" w:type="dxa"/>
            <w:vAlign w:val="center"/>
          </w:tcPr>
          <w:p w:rsidR="001A1335" w:rsidRPr="002E10BE" w:rsidRDefault="001A1335" w:rsidP="0064650A">
            <w:pPr>
              <w:ind w:right="176"/>
              <w:jc w:val="right"/>
              <w:rPr>
                <w:rFonts w:ascii="Arial" w:hAnsi="Arial" w:cs="Arial"/>
                <w:sz w:val="16"/>
                <w:szCs w:val="16"/>
              </w:rPr>
            </w:pPr>
          </w:p>
        </w:tc>
      </w:tr>
    </w:tbl>
    <w:p w:rsidR="00F16F42" w:rsidRPr="00BE18DC" w:rsidRDefault="00F16F42" w:rsidP="00F16F42">
      <w:pPr>
        <w:spacing w:after="0" w:line="240" w:lineRule="auto"/>
        <w:ind w:right="-468"/>
        <w:jc w:val="both"/>
        <w:rPr>
          <w:bCs/>
          <w:szCs w:val="22"/>
        </w:rPr>
      </w:pP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lastRenderedPageBreak/>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F032E9" w:rsidP="00F032E9">
            <w:pPr>
              <w:spacing w:after="0" w:line="240" w:lineRule="auto"/>
              <w:jc w:val="right"/>
              <w:rPr>
                <w:szCs w:val="22"/>
              </w:rPr>
            </w:pPr>
            <w:r>
              <w:rPr>
                <w:szCs w:val="22"/>
              </w:rPr>
              <w:t>6 639</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lastRenderedPageBreak/>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F032E9">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F032E9">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24247C">
              <w:rPr>
                <w:szCs w:val="22"/>
              </w:rPr>
              <w:t>-</w:t>
            </w:r>
            <w:r w:rsidR="00EB39BD">
              <w:rPr>
                <w:szCs w:val="22"/>
              </w:rPr>
              <w:t>907 376</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EB39BD">
              <w:rPr>
                <w:szCs w:val="22"/>
              </w:rPr>
              <w:t>185 632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EB39BD" w:rsidP="00531D6D">
            <w:pPr>
              <w:spacing w:after="0" w:line="240" w:lineRule="auto"/>
              <w:jc w:val="right"/>
              <w:rPr>
                <w:szCs w:val="22"/>
              </w:rPr>
            </w:pPr>
            <w:r>
              <w:rPr>
                <w:szCs w:val="22"/>
              </w:rPr>
              <w:t>-1 093 007</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-185 632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-79 599</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EB39BD">
            <w:pPr>
              <w:spacing w:after="0" w:line="240" w:lineRule="auto"/>
              <w:jc w:val="right"/>
              <w:rPr>
                <w:szCs w:val="22"/>
              </w:rPr>
            </w:pPr>
            <w:r w:rsidRPr="003F477D">
              <w:rPr>
                <w:szCs w:val="22"/>
              </w:rPr>
              <w:t> </w:t>
            </w:r>
            <w:r w:rsidR="00EB39BD">
              <w:rPr>
                <w:szCs w:val="22"/>
              </w:rPr>
              <w:t>185</w:t>
            </w:r>
            <w:r w:rsidR="00936F42">
              <w:rPr>
                <w:szCs w:val="22"/>
              </w:rPr>
              <w:t xml:space="preserve"> </w:t>
            </w:r>
            <w:r w:rsidR="00EB39BD">
              <w:rPr>
                <w:szCs w:val="22"/>
              </w:rPr>
              <w:t>632</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EB39BD">
              <w:rPr>
                <w:szCs w:val="22"/>
              </w:rPr>
              <w:t>79 599</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-1 086 369</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936F42">
              <w:rPr>
                <w:szCs w:val="22"/>
              </w:rPr>
              <w:t>265 231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F032E9" w:rsidRDefault="00F032E9" w:rsidP="00531D6D">
            <w:pPr>
              <w:spacing w:after="0" w:line="240" w:lineRule="auto"/>
              <w:jc w:val="right"/>
              <w:rPr>
                <w:szCs w:val="22"/>
              </w:rPr>
            </w:pPr>
          </w:p>
          <w:p w:rsidR="0003344F" w:rsidRDefault="00936F42" w:rsidP="00531D6D">
            <w:pPr>
              <w:spacing w:after="0" w:line="240" w:lineRule="auto"/>
              <w:jc w:val="right"/>
              <w:rPr>
                <w:szCs w:val="22"/>
              </w:rPr>
            </w:pPr>
            <w:r>
              <w:rPr>
                <w:szCs w:val="22"/>
              </w:rPr>
              <w:t>185 632</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936F42">
              <w:rPr>
                <w:szCs w:val="22"/>
              </w:rPr>
              <w:t>-1 165 967</w:t>
            </w:r>
          </w:p>
        </w:tc>
      </w:tr>
    </w:tbl>
    <w:p w:rsidR="00E66ECB" w:rsidRDefault="00E66ECB"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Pr="003F477D" w:rsidRDefault="00911FBD"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lastRenderedPageBreak/>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w:t>
            </w:r>
            <w:r w:rsidR="00EB39BD">
              <w:rPr>
                <w:szCs w:val="22"/>
              </w:rPr>
              <w:t>651 516</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F032E9">
              <w:rPr>
                <w:szCs w:val="22"/>
              </w:rPr>
              <w:t>-</w:t>
            </w:r>
            <w:r w:rsidR="00EB39BD">
              <w:rPr>
                <w:szCs w:val="22"/>
              </w:rPr>
              <w:t>255 860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EB39BD">
              <w:rPr>
                <w:szCs w:val="22"/>
              </w:rPr>
              <w:t>-907 376</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911FBD">
              <w:rPr>
                <w:szCs w:val="22"/>
              </w:rPr>
              <w:t>-</w:t>
            </w:r>
            <w:r w:rsidR="00EB39BD">
              <w:rPr>
                <w:szCs w:val="22"/>
              </w:rPr>
              <w:t>255 860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EB39BD">
              <w:rPr>
                <w:szCs w:val="22"/>
              </w:rPr>
              <w:t>185 632</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EB39BD" w:rsidP="00531D6D">
            <w:pPr>
              <w:spacing w:after="0" w:line="240" w:lineRule="auto"/>
              <w:jc w:val="right"/>
              <w:rPr>
                <w:szCs w:val="22"/>
              </w:rPr>
            </w:pPr>
            <w:r>
              <w:rPr>
                <w:szCs w:val="22"/>
              </w:rPr>
              <w:t>255 860</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EB39BD">
              <w:rPr>
                <w:szCs w:val="22"/>
              </w:rPr>
              <w:t>185 632</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-900 737</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-441 492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255 860</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-1 086 369</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5BDC" w:rsidRDefault="00BC5BDC" w:rsidP="00107589">
      <w:pPr>
        <w:spacing w:after="0" w:line="240" w:lineRule="auto"/>
      </w:pPr>
      <w:r>
        <w:separator/>
      </w:r>
    </w:p>
  </w:endnote>
  <w:endnote w:type="continuationSeparator" w:id="1">
    <w:p w:rsidR="00BC5BDC" w:rsidRDefault="00BC5BDC"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4E1" w:rsidRPr="003D38D7" w:rsidRDefault="00DA34E1">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936F42">
      <w:rPr>
        <w:noProof/>
        <w:szCs w:val="22"/>
      </w:rPr>
      <w:t>38</w:t>
    </w:r>
    <w:r w:rsidRPr="003D38D7">
      <w:rPr>
        <w:szCs w:val="22"/>
      </w:rPr>
      <w:fldChar w:fldCharType="end"/>
    </w:r>
  </w:p>
  <w:p w:rsidR="00DA34E1" w:rsidRDefault="00DA34E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5BDC" w:rsidRDefault="00BC5BDC" w:rsidP="00107589">
      <w:pPr>
        <w:spacing w:after="0" w:line="240" w:lineRule="auto"/>
      </w:pPr>
      <w:r>
        <w:separator/>
      </w:r>
    </w:p>
  </w:footnote>
  <w:footnote w:type="continuationSeparator" w:id="1">
    <w:p w:rsidR="00BC5BDC" w:rsidRDefault="00BC5BDC"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DA34E1"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A34E1" w:rsidRPr="003F477D" w:rsidRDefault="00DA34E1"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DA34E1" w:rsidRPr="003F477D" w:rsidRDefault="00DA34E1"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DA34E1" w:rsidRPr="003F477D" w:rsidRDefault="00DA34E1"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r>
  </w:tbl>
  <w:p w:rsidR="00DA34E1" w:rsidRPr="004268D2" w:rsidRDefault="00DA34E1"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4E1" w:rsidRPr="004268D2" w:rsidRDefault="00DA34E1"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439AC"/>
    <w:rsid w:val="000649F6"/>
    <w:rsid w:val="0007443B"/>
    <w:rsid w:val="00082070"/>
    <w:rsid w:val="00083A25"/>
    <w:rsid w:val="000856F9"/>
    <w:rsid w:val="00087BA0"/>
    <w:rsid w:val="00096FD3"/>
    <w:rsid w:val="000A7EE3"/>
    <w:rsid w:val="000B4D0C"/>
    <w:rsid w:val="000D22CE"/>
    <w:rsid w:val="00107589"/>
    <w:rsid w:val="00151C69"/>
    <w:rsid w:val="0015728C"/>
    <w:rsid w:val="00163911"/>
    <w:rsid w:val="00163F3E"/>
    <w:rsid w:val="00181575"/>
    <w:rsid w:val="00186CFF"/>
    <w:rsid w:val="001923C8"/>
    <w:rsid w:val="001A1335"/>
    <w:rsid w:val="001A61FB"/>
    <w:rsid w:val="001A6B11"/>
    <w:rsid w:val="001C634C"/>
    <w:rsid w:val="001C7D05"/>
    <w:rsid w:val="001E03F2"/>
    <w:rsid w:val="001E6A7F"/>
    <w:rsid w:val="001F43A0"/>
    <w:rsid w:val="001F4417"/>
    <w:rsid w:val="001F5F08"/>
    <w:rsid w:val="00200F69"/>
    <w:rsid w:val="002036C1"/>
    <w:rsid w:val="00217BF3"/>
    <w:rsid w:val="00223763"/>
    <w:rsid w:val="0022406E"/>
    <w:rsid w:val="002351F7"/>
    <w:rsid w:val="002410BD"/>
    <w:rsid w:val="0024247C"/>
    <w:rsid w:val="00250783"/>
    <w:rsid w:val="00250A97"/>
    <w:rsid w:val="0025187B"/>
    <w:rsid w:val="00266CC9"/>
    <w:rsid w:val="0027053B"/>
    <w:rsid w:val="002716CB"/>
    <w:rsid w:val="00272FC5"/>
    <w:rsid w:val="002767C1"/>
    <w:rsid w:val="00281309"/>
    <w:rsid w:val="002851B8"/>
    <w:rsid w:val="00290DD6"/>
    <w:rsid w:val="002A30A7"/>
    <w:rsid w:val="002A416F"/>
    <w:rsid w:val="002B6114"/>
    <w:rsid w:val="002B61EE"/>
    <w:rsid w:val="002D0376"/>
    <w:rsid w:val="002D3E6A"/>
    <w:rsid w:val="002F172C"/>
    <w:rsid w:val="003071BE"/>
    <w:rsid w:val="00311795"/>
    <w:rsid w:val="0031365E"/>
    <w:rsid w:val="003210DF"/>
    <w:rsid w:val="00321FCD"/>
    <w:rsid w:val="00326AA0"/>
    <w:rsid w:val="003325F7"/>
    <w:rsid w:val="00344DB4"/>
    <w:rsid w:val="00363F47"/>
    <w:rsid w:val="0036457D"/>
    <w:rsid w:val="0037431D"/>
    <w:rsid w:val="00385FDA"/>
    <w:rsid w:val="00390CFF"/>
    <w:rsid w:val="00395E72"/>
    <w:rsid w:val="003A0628"/>
    <w:rsid w:val="003A443A"/>
    <w:rsid w:val="003B1935"/>
    <w:rsid w:val="003C6761"/>
    <w:rsid w:val="003C6B6B"/>
    <w:rsid w:val="003D38D7"/>
    <w:rsid w:val="003E6567"/>
    <w:rsid w:val="003F13FB"/>
    <w:rsid w:val="003F3449"/>
    <w:rsid w:val="003F477D"/>
    <w:rsid w:val="003F5EB5"/>
    <w:rsid w:val="004013B2"/>
    <w:rsid w:val="00405477"/>
    <w:rsid w:val="00412EBB"/>
    <w:rsid w:val="00420380"/>
    <w:rsid w:val="004268D2"/>
    <w:rsid w:val="004304FF"/>
    <w:rsid w:val="00444ECE"/>
    <w:rsid w:val="00454B32"/>
    <w:rsid w:val="00457623"/>
    <w:rsid w:val="004576B8"/>
    <w:rsid w:val="00465A3F"/>
    <w:rsid w:val="004876F7"/>
    <w:rsid w:val="0049402A"/>
    <w:rsid w:val="004A3783"/>
    <w:rsid w:val="004A531F"/>
    <w:rsid w:val="004A5A13"/>
    <w:rsid w:val="004A6BBF"/>
    <w:rsid w:val="004B685B"/>
    <w:rsid w:val="004C6614"/>
    <w:rsid w:val="004E72DE"/>
    <w:rsid w:val="00512E8A"/>
    <w:rsid w:val="005136D1"/>
    <w:rsid w:val="00531D6D"/>
    <w:rsid w:val="00537F98"/>
    <w:rsid w:val="0054020D"/>
    <w:rsid w:val="00544F4D"/>
    <w:rsid w:val="00552878"/>
    <w:rsid w:val="005649E2"/>
    <w:rsid w:val="00565895"/>
    <w:rsid w:val="005719DA"/>
    <w:rsid w:val="00581FD7"/>
    <w:rsid w:val="005852EB"/>
    <w:rsid w:val="005922FF"/>
    <w:rsid w:val="005A378F"/>
    <w:rsid w:val="005A765F"/>
    <w:rsid w:val="005B1CA5"/>
    <w:rsid w:val="005B3F8D"/>
    <w:rsid w:val="005C3552"/>
    <w:rsid w:val="005C4DA9"/>
    <w:rsid w:val="005C5C2E"/>
    <w:rsid w:val="005D2F62"/>
    <w:rsid w:val="005D6688"/>
    <w:rsid w:val="005E2ACB"/>
    <w:rsid w:val="005E3B59"/>
    <w:rsid w:val="00607119"/>
    <w:rsid w:val="00625A0A"/>
    <w:rsid w:val="00645466"/>
    <w:rsid w:val="0065213E"/>
    <w:rsid w:val="006568DB"/>
    <w:rsid w:val="00687B87"/>
    <w:rsid w:val="00692917"/>
    <w:rsid w:val="006A4709"/>
    <w:rsid w:val="006A5428"/>
    <w:rsid w:val="006B266E"/>
    <w:rsid w:val="006B42EC"/>
    <w:rsid w:val="006B5F4E"/>
    <w:rsid w:val="006E4959"/>
    <w:rsid w:val="006E5B26"/>
    <w:rsid w:val="00704155"/>
    <w:rsid w:val="00707060"/>
    <w:rsid w:val="00727B58"/>
    <w:rsid w:val="00741B22"/>
    <w:rsid w:val="007449B8"/>
    <w:rsid w:val="00760D6D"/>
    <w:rsid w:val="00764E4C"/>
    <w:rsid w:val="00772363"/>
    <w:rsid w:val="00782646"/>
    <w:rsid w:val="00796024"/>
    <w:rsid w:val="007B2E0B"/>
    <w:rsid w:val="007C6EE9"/>
    <w:rsid w:val="007D4632"/>
    <w:rsid w:val="007D57BF"/>
    <w:rsid w:val="007E1F87"/>
    <w:rsid w:val="007E22E8"/>
    <w:rsid w:val="007E52A9"/>
    <w:rsid w:val="007F351A"/>
    <w:rsid w:val="007F7652"/>
    <w:rsid w:val="008052A2"/>
    <w:rsid w:val="00805654"/>
    <w:rsid w:val="00822E06"/>
    <w:rsid w:val="00827E94"/>
    <w:rsid w:val="00836EF4"/>
    <w:rsid w:val="00847433"/>
    <w:rsid w:val="008651DD"/>
    <w:rsid w:val="008725BC"/>
    <w:rsid w:val="008875A1"/>
    <w:rsid w:val="00891F08"/>
    <w:rsid w:val="0089769F"/>
    <w:rsid w:val="008C0E76"/>
    <w:rsid w:val="008C52B6"/>
    <w:rsid w:val="008E284C"/>
    <w:rsid w:val="008E4928"/>
    <w:rsid w:val="00900BE9"/>
    <w:rsid w:val="00911FBD"/>
    <w:rsid w:val="00912D01"/>
    <w:rsid w:val="00931343"/>
    <w:rsid w:val="00934878"/>
    <w:rsid w:val="00936F42"/>
    <w:rsid w:val="00945F5D"/>
    <w:rsid w:val="009463F6"/>
    <w:rsid w:val="00965498"/>
    <w:rsid w:val="009731CC"/>
    <w:rsid w:val="00973F62"/>
    <w:rsid w:val="00984260"/>
    <w:rsid w:val="00991D9F"/>
    <w:rsid w:val="009A1BB7"/>
    <w:rsid w:val="009B0028"/>
    <w:rsid w:val="009B1FE4"/>
    <w:rsid w:val="009B224B"/>
    <w:rsid w:val="009B3A55"/>
    <w:rsid w:val="009C21AB"/>
    <w:rsid w:val="009D03E7"/>
    <w:rsid w:val="009E240F"/>
    <w:rsid w:val="009E3F77"/>
    <w:rsid w:val="009F0A29"/>
    <w:rsid w:val="009F314D"/>
    <w:rsid w:val="009F711C"/>
    <w:rsid w:val="00A366C5"/>
    <w:rsid w:val="00A533B1"/>
    <w:rsid w:val="00A55F26"/>
    <w:rsid w:val="00A57AB7"/>
    <w:rsid w:val="00A62542"/>
    <w:rsid w:val="00A657E1"/>
    <w:rsid w:val="00A8025E"/>
    <w:rsid w:val="00A80BF6"/>
    <w:rsid w:val="00AA1BA6"/>
    <w:rsid w:val="00AA7A16"/>
    <w:rsid w:val="00AB03FB"/>
    <w:rsid w:val="00AB16BD"/>
    <w:rsid w:val="00AB4E3C"/>
    <w:rsid w:val="00B0194A"/>
    <w:rsid w:val="00B5583E"/>
    <w:rsid w:val="00B6221B"/>
    <w:rsid w:val="00B6262B"/>
    <w:rsid w:val="00B634CD"/>
    <w:rsid w:val="00B7696D"/>
    <w:rsid w:val="00B80DB6"/>
    <w:rsid w:val="00B86FC2"/>
    <w:rsid w:val="00B9497C"/>
    <w:rsid w:val="00BA71F0"/>
    <w:rsid w:val="00BC5BDC"/>
    <w:rsid w:val="00BD2337"/>
    <w:rsid w:val="00BE18DC"/>
    <w:rsid w:val="00BF45A7"/>
    <w:rsid w:val="00C04782"/>
    <w:rsid w:val="00C11B66"/>
    <w:rsid w:val="00C270D3"/>
    <w:rsid w:val="00C51988"/>
    <w:rsid w:val="00C56862"/>
    <w:rsid w:val="00C6795C"/>
    <w:rsid w:val="00C93A1A"/>
    <w:rsid w:val="00CA3342"/>
    <w:rsid w:val="00CA4B07"/>
    <w:rsid w:val="00CB6369"/>
    <w:rsid w:val="00CC78F6"/>
    <w:rsid w:val="00CD280F"/>
    <w:rsid w:val="00CF0C18"/>
    <w:rsid w:val="00CF3093"/>
    <w:rsid w:val="00D055BD"/>
    <w:rsid w:val="00D102FA"/>
    <w:rsid w:val="00D210B5"/>
    <w:rsid w:val="00D21713"/>
    <w:rsid w:val="00D30DA4"/>
    <w:rsid w:val="00D3362A"/>
    <w:rsid w:val="00D416E5"/>
    <w:rsid w:val="00D615E8"/>
    <w:rsid w:val="00D61F5D"/>
    <w:rsid w:val="00D6294B"/>
    <w:rsid w:val="00D63D82"/>
    <w:rsid w:val="00D64544"/>
    <w:rsid w:val="00D7404E"/>
    <w:rsid w:val="00D8436E"/>
    <w:rsid w:val="00D9007D"/>
    <w:rsid w:val="00D94CC0"/>
    <w:rsid w:val="00DA34E1"/>
    <w:rsid w:val="00DB1EA0"/>
    <w:rsid w:val="00DC066D"/>
    <w:rsid w:val="00DD0855"/>
    <w:rsid w:val="00DD6981"/>
    <w:rsid w:val="00DE0D81"/>
    <w:rsid w:val="00E04DF3"/>
    <w:rsid w:val="00E061B4"/>
    <w:rsid w:val="00E100EF"/>
    <w:rsid w:val="00E109E2"/>
    <w:rsid w:val="00E15B83"/>
    <w:rsid w:val="00E2137C"/>
    <w:rsid w:val="00E2186D"/>
    <w:rsid w:val="00E218CA"/>
    <w:rsid w:val="00E33704"/>
    <w:rsid w:val="00E33912"/>
    <w:rsid w:val="00E35A2B"/>
    <w:rsid w:val="00E36E98"/>
    <w:rsid w:val="00E57FD3"/>
    <w:rsid w:val="00E66ECB"/>
    <w:rsid w:val="00E916CF"/>
    <w:rsid w:val="00E94D7D"/>
    <w:rsid w:val="00EA0E90"/>
    <w:rsid w:val="00EA41E2"/>
    <w:rsid w:val="00EB39BD"/>
    <w:rsid w:val="00EB51C5"/>
    <w:rsid w:val="00EB5202"/>
    <w:rsid w:val="00EB76D4"/>
    <w:rsid w:val="00EC561A"/>
    <w:rsid w:val="00EF276E"/>
    <w:rsid w:val="00EF3E96"/>
    <w:rsid w:val="00EF469A"/>
    <w:rsid w:val="00EF5677"/>
    <w:rsid w:val="00EF63EA"/>
    <w:rsid w:val="00EF6D0B"/>
    <w:rsid w:val="00F007D1"/>
    <w:rsid w:val="00F032E9"/>
    <w:rsid w:val="00F16363"/>
    <w:rsid w:val="00F16F42"/>
    <w:rsid w:val="00F342AD"/>
    <w:rsid w:val="00F4481E"/>
    <w:rsid w:val="00F47885"/>
    <w:rsid w:val="00F54CD1"/>
    <w:rsid w:val="00F74303"/>
    <w:rsid w:val="00F777BD"/>
    <w:rsid w:val="00F92C4F"/>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5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39</Pages>
  <Words>8114</Words>
  <Characters>46256</Characters>
  <Application>Microsoft Office Word</Application>
  <DocSecurity>0</DocSecurity>
  <Lines>385</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17</cp:revision>
  <cp:lastPrinted>2014-03-06T09:28:00Z</cp:lastPrinted>
  <dcterms:created xsi:type="dcterms:W3CDTF">2014-03-06T12:16:00Z</dcterms:created>
  <dcterms:modified xsi:type="dcterms:W3CDTF">2014-03-06T13:58:00Z</dcterms:modified>
</cp:coreProperties>
</file>