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163A" w:rsidRDefault="00595A1E">
      <w:pPr>
        <w:keepNext/>
        <w:spacing w:after="240" w:line="240" w:lineRule="auto"/>
        <w:jc w:val="right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Príloha  k opatreniu č. MF/24013/2011-74 </w:t>
      </w:r>
    </w:p>
    <w:tbl>
      <w:tblPr>
        <w:tblW w:w="9252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1"/>
        <w:gridCol w:w="241"/>
        <w:gridCol w:w="291"/>
        <w:gridCol w:w="291"/>
        <w:gridCol w:w="241"/>
        <w:gridCol w:w="291"/>
        <w:gridCol w:w="241"/>
        <w:gridCol w:w="241"/>
        <w:gridCol w:w="321"/>
        <w:gridCol w:w="241"/>
        <w:gridCol w:w="291"/>
        <w:gridCol w:w="241"/>
        <w:gridCol w:w="241"/>
        <w:gridCol w:w="241"/>
        <w:gridCol w:w="281"/>
        <w:gridCol w:w="291"/>
        <w:gridCol w:w="331"/>
        <w:gridCol w:w="230"/>
        <w:gridCol w:w="71"/>
        <w:gridCol w:w="291"/>
        <w:gridCol w:w="261"/>
        <w:gridCol w:w="241"/>
        <w:gridCol w:w="241"/>
        <w:gridCol w:w="50"/>
        <w:gridCol w:w="241"/>
        <w:gridCol w:w="291"/>
        <w:gridCol w:w="120"/>
        <w:gridCol w:w="122"/>
        <w:gridCol w:w="175"/>
        <w:gridCol w:w="116"/>
        <w:gridCol w:w="140"/>
        <w:gridCol w:w="83"/>
        <w:gridCol w:w="68"/>
        <w:gridCol w:w="241"/>
        <w:gridCol w:w="261"/>
        <w:gridCol w:w="241"/>
        <w:gridCol w:w="120"/>
        <w:gridCol w:w="71"/>
        <w:gridCol w:w="120"/>
        <w:gridCol w:w="133"/>
        <w:gridCol w:w="158"/>
        <w:gridCol w:w="138"/>
        <w:gridCol w:w="54"/>
        <w:gridCol w:w="191"/>
        <w:gridCol w:w="241"/>
        <w:gridCol w:w="241"/>
      </w:tblGrid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37" w:type="dxa"/>
            <w:gridSpan w:val="45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Príloha č. 3a k opatreniu č. 4455/2003-92</w:t>
            </w:r>
          </w:p>
        </w:tc>
      </w:tr>
      <w:tr w:rsidR="00F5163A" w:rsidTr="00C81EBB">
        <w:trPr>
          <w:jc w:val="center"/>
        </w:trPr>
        <w:tc>
          <w:tcPr>
            <w:tcW w:w="9252" w:type="dxa"/>
            <w:gridSpan w:val="46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C81EBB">
        <w:trPr>
          <w:jc w:val="center"/>
        </w:trPr>
        <w:tc>
          <w:tcPr>
            <w:tcW w:w="9252" w:type="dxa"/>
            <w:gridSpan w:val="46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VZOR</w:t>
            </w:r>
          </w:p>
        </w:tc>
      </w:tr>
      <w:tr w:rsidR="00A0715F" w:rsidTr="00C81EBB">
        <w:trPr>
          <w:jc w:val="center"/>
        </w:trPr>
        <w:tc>
          <w:tcPr>
            <w:tcW w:w="5391" w:type="dxa"/>
            <w:gridSpan w:val="2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5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2" w:type="dxa"/>
            <w:gridSpan w:val="15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Poznámky </w:t>
            </w:r>
            <w:proofErr w:type="spellStart"/>
            <w:r>
              <w:rPr>
                <w:rFonts w:ascii="Arial Narrow" w:eastAsia="Arial Narrow" w:hAnsi="Arial Narrow" w:cs="Arial Narrow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POD 3 - 04 </w:t>
            </w: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5087" w:type="dxa"/>
            <w:gridSpan w:val="24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5087" w:type="dxa"/>
            <w:gridSpan w:val="24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POZNÁMKY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969" w:type="dxa"/>
            <w:gridSpan w:val="34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969" w:type="dxa"/>
            <w:gridSpan w:val="34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individuálnej účtovnej závierky 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60" w:type="dxa"/>
            <w:gridSpan w:val="1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6B281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zostavenej k.31.12.201</w:t>
            </w:r>
            <w:r w:rsidR="006B2815">
              <w:rPr>
                <w:rFonts w:ascii="Arial Narrow" w:eastAsia="Arial Narrow" w:hAnsi="Arial Narrow" w:cs="Arial Narrow"/>
              </w:rPr>
              <w:t>3</w:t>
            </w:r>
            <w:r>
              <w:rPr>
                <w:rFonts w:ascii="Arial Narrow" w:eastAsia="Arial Narrow" w:hAnsi="Arial Narrow" w:cs="Arial Narrow"/>
              </w:rPr>
              <w:t>.....  .</w:t>
            </w: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5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7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60" w:type="dxa"/>
            <w:gridSpan w:val="1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5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7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0" w:space="0" w:color="836967"/>
              <w:left w:val="single" w:sz="7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-</w:t>
            </w:r>
          </w:p>
        </w:tc>
        <w:tc>
          <w:tcPr>
            <w:tcW w:w="1892" w:type="dxa"/>
            <w:gridSpan w:val="10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eurocentoch</w:t>
            </w: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6" w:type="dxa"/>
            <w:gridSpan w:val="11"/>
            <w:tcBorders>
              <w:top w:val="single" w:sz="0" w:space="0" w:color="836967"/>
              <w:left w:val="single" w:sz="7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- celých eurách *)</w:t>
            </w: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14" w:type="dxa"/>
            <w:gridSpan w:val="4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05" w:type="dxa"/>
            <w:gridSpan w:val="6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07" w:type="dxa"/>
            <w:gridSpan w:val="6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0" w:type="dxa"/>
            <w:gridSpan w:val="5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79" w:type="dxa"/>
            <w:gridSpan w:val="5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14" w:type="dxa"/>
            <w:gridSpan w:val="4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ind w:left="-44" w:hanging="2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mesiac</w:t>
            </w: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05" w:type="dxa"/>
            <w:gridSpan w:val="6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ind w:hanging="4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Rok</w:t>
            </w:r>
          </w:p>
        </w:tc>
        <w:tc>
          <w:tcPr>
            <w:tcW w:w="907" w:type="dxa"/>
            <w:gridSpan w:val="6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0" w:type="dxa"/>
            <w:gridSpan w:val="5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ind w:hanging="5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mesiac</w:t>
            </w:r>
          </w:p>
        </w:tc>
        <w:tc>
          <w:tcPr>
            <w:tcW w:w="1059" w:type="dxa"/>
            <w:gridSpan w:val="7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ind w:firstLine="10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Rok</w:t>
            </w:r>
          </w:p>
        </w:tc>
      </w:tr>
      <w:tr w:rsidR="00A0715F" w:rsidTr="00C81EBB">
        <w:trPr>
          <w:jc w:val="center"/>
        </w:trPr>
        <w:tc>
          <w:tcPr>
            <w:tcW w:w="1809" w:type="dxa"/>
            <w:gridSpan w:val="7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 obdobie od</w:t>
            </w: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7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45" w:type="dxa"/>
            <w:tcBorders>
              <w:top w:val="single" w:sz="0" w:space="0" w:color="836967"/>
              <w:left w:val="single" w:sz="7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30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41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31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3A6905" w:rsidP="003A690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</w:t>
            </w:r>
          </w:p>
        </w:tc>
        <w:tc>
          <w:tcPr>
            <w:tcW w:w="732" w:type="dxa"/>
            <w:gridSpan w:val="5"/>
            <w:tcBorders>
              <w:top w:val="single" w:sz="0" w:space="0" w:color="836967"/>
              <w:left w:val="single" w:sz="7" w:space="0" w:color="836967"/>
              <w:bottom w:val="single" w:sz="0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Do</w:t>
            </w:r>
          </w:p>
        </w:tc>
        <w:tc>
          <w:tcPr>
            <w:tcW w:w="14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7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8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17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3A6905" w:rsidP="003A690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</w:t>
            </w:r>
          </w:p>
        </w:tc>
      </w:tr>
      <w:tr w:rsidR="00A0715F" w:rsidTr="00C81EBB">
        <w:trPr>
          <w:jc w:val="center"/>
        </w:trPr>
        <w:tc>
          <w:tcPr>
            <w:tcW w:w="3512" w:type="dxa"/>
            <w:gridSpan w:val="14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3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01" w:type="dxa"/>
            <w:gridSpan w:val="2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11" w:type="dxa"/>
            <w:gridSpan w:val="2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5" w:type="dxa"/>
            <w:gridSpan w:val="2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512" w:type="dxa"/>
            <w:gridSpan w:val="14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Bezprostredne predchádzajúce obdobie od</w:t>
            </w:r>
          </w:p>
        </w:tc>
        <w:tc>
          <w:tcPr>
            <w:tcW w:w="26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7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45" w:type="dxa"/>
            <w:tcBorders>
              <w:top w:val="single" w:sz="0" w:space="0" w:color="836967"/>
              <w:left w:val="single" w:sz="7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30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0 </w:t>
            </w:r>
          </w:p>
        </w:tc>
        <w:tc>
          <w:tcPr>
            <w:tcW w:w="41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1 </w:t>
            </w:r>
          </w:p>
        </w:tc>
        <w:tc>
          <w:tcPr>
            <w:tcW w:w="31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3A6905" w:rsidP="003A690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732" w:type="dxa"/>
            <w:gridSpan w:val="5"/>
            <w:tcBorders>
              <w:top w:val="single" w:sz="0" w:space="0" w:color="836967"/>
              <w:left w:val="single" w:sz="7" w:space="0" w:color="836967"/>
              <w:bottom w:val="single" w:sz="0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Do</w:t>
            </w:r>
          </w:p>
        </w:tc>
        <w:tc>
          <w:tcPr>
            <w:tcW w:w="14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7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8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17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0715F" w:rsidRDefault="003A690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</w:tr>
      <w:tr w:rsidR="00A0715F" w:rsidTr="00C81EBB">
        <w:trPr>
          <w:jc w:val="center"/>
        </w:trPr>
        <w:tc>
          <w:tcPr>
            <w:tcW w:w="1311" w:type="dxa"/>
            <w:gridSpan w:val="5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7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7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5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" w:type="dxa"/>
            <w:tcBorders>
              <w:top w:val="single" w:sz="7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7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7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7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7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7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512" w:type="dxa"/>
            <w:gridSpan w:val="14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Dátum vzniku účtovnej  jednotky</w:t>
            </w:r>
          </w:p>
        </w:tc>
        <w:tc>
          <w:tcPr>
            <w:tcW w:w="26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4" w:type="dxa"/>
            <w:gridSpan w:val="1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závierka</w:t>
            </w:r>
          </w:p>
        </w:tc>
        <w:tc>
          <w:tcPr>
            <w:tcW w:w="1770" w:type="dxa"/>
            <w:gridSpan w:val="1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závierka</w:t>
            </w: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2" w:type="dxa"/>
            <w:gridSpan w:val="9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*)</w:t>
            </w: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23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*)</w:t>
            </w: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2 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1</w:t>
            </w: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9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71" w:type="dxa"/>
            <w:tcBorders>
              <w:top w:val="single" w:sz="0" w:space="0" w:color="836967"/>
              <w:left w:val="single" w:sz="5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507" w:type="dxa"/>
            <w:gridSpan w:val="8"/>
            <w:tcBorders>
              <w:top w:val="single" w:sz="0" w:space="0" w:color="836967"/>
              <w:left w:val="single" w:sz="7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-  riadna</w:t>
            </w: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10" w:type="dxa"/>
            <w:gridSpan w:val="8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– zostavená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30" w:type="dxa"/>
            <w:gridSpan w:val="15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5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7" w:type="dxa"/>
            <w:gridSpan w:val="8"/>
            <w:tcBorders>
              <w:top w:val="single" w:sz="0" w:space="0" w:color="836967"/>
              <w:left w:val="single" w:sz="7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-  mimoriadna</w:t>
            </w: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10" w:type="dxa"/>
            <w:gridSpan w:val="8"/>
            <w:tcBorders>
              <w:top w:val="single" w:sz="0" w:space="0" w:color="836967"/>
              <w:left w:val="single" w:sz="5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– schválená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30" w:type="dxa"/>
            <w:gridSpan w:val="15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7" w:type="dxa"/>
            <w:gridSpan w:val="8"/>
            <w:tcBorders>
              <w:top w:val="single" w:sz="0" w:space="0" w:color="836967"/>
              <w:left w:val="single" w:sz="5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-   priebežná</w:t>
            </w: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0" w:type="dxa"/>
            <w:gridSpan w:val="8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30" w:type="dxa"/>
            <w:gridSpan w:val="15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5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7" w:type="dxa"/>
            <w:gridSpan w:val="8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0" w:type="dxa"/>
            <w:gridSpan w:val="8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542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IČO</w:t>
            </w: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9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DIČ</w:t>
            </w: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32" w:type="dxa"/>
            <w:gridSpan w:val="10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Kód SK NACE 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</w:t>
            </w:r>
          </w:p>
        </w:tc>
        <w:tc>
          <w:tcPr>
            <w:tcW w:w="29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6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3 </w:t>
            </w:r>
          </w:p>
        </w:tc>
        <w:tc>
          <w:tcPr>
            <w:tcW w:w="30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</w:t>
            </w:r>
          </w:p>
        </w:tc>
        <w:tc>
          <w:tcPr>
            <w:tcW w:w="394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7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4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3" w:type="dxa"/>
            <w:gridSpan w:val="2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16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</w:t>
            </w: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315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</w:t>
            </w: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3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7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5164" w:type="dxa"/>
            <w:gridSpan w:val="21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Obchodné meno (názov) účtovnej jednotky</w:t>
            </w: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5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7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861697"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</w:t>
            </w:r>
          </w:p>
        </w:tc>
        <w:tc>
          <w:tcPr>
            <w:tcW w:w="27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y</w:t>
            </w:r>
            <w:r w:rsidR="00A0715F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</w:t>
            </w:r>
            <w:r w:rsidR="00A0715F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</w:t>
            </w:r>
            <w:r w:rsidR="00A0715F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  <w:r w:rsidR="00A0715F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l</w:t>
            </w:r>
            <w:r w:rsidR="00861697">
              <w:rPr>
                <w:rFonts w:ascii="Arial Narrow" w:eastAsia="Arial Narrow" w:hAnsi="Arial Narrow" w:cs="Arial Narrow"/>
              </w:rPr>
              <w:t xml:space="preserve">  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9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86169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  <w:r w:rsidR="00A0715F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l</w:t>
            </w:r>
          </w:p>
        </w:tc>
        <w:tc>
          <w:tcPr>
            <w:tcW w:w="27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  <w:r w:rsidR="00A0715F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86169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2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  <w:r w:rsidR="00A0715F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0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s.</w:t>
            </w:r>
            <w:r w:rsidR="00A0715F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94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r.</w:t>
            </w:r>
            <w:r w:rsidR="00A0715F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o.</w:t>
            </w:r>
          </w:p>
        </w:tc>
        <w:tc>
          <w:tcPr>
            <w:tcW w:w="24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93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15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452" w:type="dxa"/>
            <w:gridSpan w:val="3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67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9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94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93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1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15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67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 w:rsidTr="00C81EBB">
        <w:trPr>
          <w:jc w:val="center"/>
        </w:trPr>
        <w:tc>
          <w:tcPr>
            <w:tcW w:w="9252" w:type="dxa"/>
            <w:gridSpan w:val="46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Sídlo účtovnej jednotky</w:t>
            </w:r>
          </w:p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95A1E">
              <w:rPr>
                <w:rFonts w:ascii="Arial Narrow" w:eastAsia="Arial Narrow" w:hAnsi="Arial Narrow" w:cs="Arial Narrow"/>
              </w:rPr>
              <w:t>R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ž</w:t>
            </w:r>
            <w:r w:rsidR="00A0715F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</w:t>
            </w:r>
            <w:r w:rsidR="00A0715F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 w:rsidP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á</w:t>
            </w:r>
            <w:r w:rsidR="00A0715F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9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0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94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93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15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452" w:type="dxa"/>
            <w:gridSpan w:val="3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0" w:type="dxa"/>
            <w:tcBorders>
              <w:top w:val="single" w:sz="0" w:space="0" w:color="836967"/>
              <w:left w:val="single" w:sz="5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1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367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/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A0715F" w:rsidTr="00C81EBB">
        <w:trPr>
          <w:jc w:val="center"/>
        </w:trPr>
        <w:tc>
          <w:tcPr>
            <w:tcW w:w="4350" w:type="dxa"/>
            <w:gridSpan w:val="17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PSČ                              Názov obce</w:t>
            </w:r>
          </w:p>
        </w:tc>
        <w:tc>
          <w:tcPr>
            <w:tcW w:w="394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5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7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9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71" w:type="dxa"/>
            <w:tcBorders>
              <w:top w:val="single" w:sz="0" w:space="0" w:color="836967"/>
              <w:left w:val="single" w:sz="5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9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š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0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94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93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15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452" w:type="dxa"/>
            <w:gridSpan w:val="3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67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 w:rsidTr="00C81EBB">
        <w:trPr>
          <w:jc w:val="center"/>
        </w:trPr>
        <w:tc>
          <w:tcPr>
            <w:tcW w:w="9252" w:type="dxa"/>
            <w:gridSpan w:val="46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C81EBB">
        <w:trPr>
          <w:jc w:val="center"/>
        </w:trPr>
        <w:tc>
          <w:tcPr>
            <w:tcW w:w="9252" w:type="dxa"/>
            <w:gridSpan w:val="46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Číslo telefónu                                                     Číslo faxu</w:t>
            </w: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/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9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0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4 </w:t>
            </w:r>
          </w:p>
        </w:tc>
        <w:tc>
          <w:tcPr>
            <w:tcW w:w="394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6 </w:t>
            </w:r>
          </w:p>
        </w:tc>
        <w:tc>
          <w:tcPr>
            <w:tcW w:w="17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/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393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4 </w:t>
            </w:r>
          </w:p>
        </w:tc>
        <w:tc>
          <w:tcPr>
            <w:tcW w:w="16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315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1 </w:t>
            </w:r>
          </w:p>
        </w:tc>
        <w:tc>
          <w:tcPr>
            <w:tcW w:w="452" w:type="dxa"/>
            <w:gridSpan w:val="3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1 </w:t>
            </w:r>
          </w:p>
        </w:tc>
        <w:tc>
          <w:tcPr>
            <w:tcW w:w="14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" w:type="dxa"/>
            <w:tcBorders>
              <w:top w:val="single" w:sz="0" w:space="0" w:color="836967"/>
              <w:left w:val="single" w:sz="5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67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1809" w:type="dxa"/>
            <w:gridSpan w:val="7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E-mailová adresa</w:t>
            </w: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5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7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9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0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94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93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15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452" w:type="dxa"/>
            <w:gridSpan w:val="3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367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A0715F" w:rsidTr="00C81EBB">
        <w:trPr>
          <w:jc w:val="center"/>
        </w:trPr>
        <w:tc>
          <w:tcPr>
            <w:tcW w:w="31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0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4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1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5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52" w:type="dxa"/>
            <w:gridSpan w:val="3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67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A0715F" w:rsidTr="00C81EBB">
        <w:trPr>
          <w:jc w:val="center"/>
        </w:trPr>
        <w:tc>
          <w:tcPr>
            <w:tcW w:w="2333" w:type="dxa"/>
            <w:gridSpan w:val="9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 w:rsidP="00D1532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Zostavené dňa:</w:t>
            </w:r>
            <w:r w:rsidR="00D15322">
              <w:rPr>
                <w:rFonts w:ascii="Arial Narrow" w:eastAsia="Arial Narrow" w:hAnsi="Arial Narrow" w:cs="Arial Narrow"/>
              </w:rPr>
              <w:t>31.01.2014</w:t>
            </w:r>
          </w:p>
        </w:tc>
        <w:tc>
          <w:tcPr>
            <w:tcW w:w="2271" w:type="dxa"/>
            <w:gridSpan w:val="9"/>
            <w:vMerge w:val="restart"/>
            <w:tcBorders>
              <w:top w:val="single" w:sz="5" w:space="0" w:color="836967"/>
              <w:left w:val="single" w:sz="5" w:space="0" w:color="836967"/>
              <w:bottom w:val="single" w:sz="0" w:space="0" w:color="836967"/>
              <w:right w:val="single" w:sz="5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Podpisový záznam osoby zodpovednej za vedenie účtovníctva:</w:t>
            </w:r>
          </w:p>
        </w:tc>
        <w:tc>
          <w:tcPr>
            <w:tcW w:w="2379" w:type="dxa"/>
            <w:gridSpan w:val="13"/>
            <w:vMerge w:val="restart"/>
            <w:tcBorders>
              <w:top w:val="single" w:sz="5" w:space="0" w:color="836967"/>
              <w:left w:val="single" w:sz="5" w:space="0" w:color="836967"/>
              <w:bottom w:val="single" w:sz="0" w:space="0" w:color="836967"/>
              <w:right w:val="single" w:sz="5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Podpisový záznam osoby zodpovednej za zostavenie účtovnej závierky:</w:t>
            </w:r>
          </w:p>
        </w:tc>
        <w:tc>
          <w:tcPr>
            <w:tcW w:w="2269" w:type="dxa"/>
            <w:gridSpan w:val="15"/>
            <w:vMerge w:val="restart"/>
            <w:tcBorders>
              <w:top w:val="single" w:sz="5" w:space="0" w:color="836967"/>
              <w:left w:val="single" w:sz="5" w:space="0" w:color="836967"/>
              <w:bottom w:val="single" w:sz="0" w:space="0" w:color="836967"/>
              <w:right w:val="single" w:sz="5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Podpisový záznam  člena štatutárneho orgánu účtovnej jednotky alebo fyzickej osoby, ktorá je účtovnou jednotkou:</w:t>
            </w:r>
          </w:p>
        </w:tc>
      </w:tr>
      <w:tr w:rsidR="00A0715F" w:rsidTr="00C81EBB">
        <w:trPr>
          <w:jc w:val="center"/>
        </w:trPr>
        <w:tc>
          <w:tcPr>
            <w:tcW w:w="2333" w:type="dxa"/>
            <w:gridSpan w:val="9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A0715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Schválené dňa:</w:t>
            </w:r>
          </w:p>
        </w:tc>
        <w:tc>
          <w:tcPr>
            <w:tcW w:w="2271" w:type="dxa"/>
            <w:gridSpan w:val="9"/>
            <w:vMerge/>
            <w:tcBorders>
              <w:top w:val="single" w:sz="0" w:space="0" w:color="836967"/>
              <w:left w:val="single" w:sz="5" w:space="0" w:color="836967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79" w:type="dxa"/>
            <w:gridSpan w:val="13"/>
            <w:vMerge/>
            <w:tcBorders>
              <w:top w:val="single" w:sz="0" w:space="0" w:color="836967"/>
              <w:left w:val="single" w:sz="5" w:space="0" w:color="836967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9" w:type="dxa"/>
            <w:gridSpan w:val="15"/>
            <w:vMerge/>
            <w:tcBorders>
              <w:top w:val="single" w:sz="0" w:space="0" w:color="836967"/>
              <w:left w:val="single" w:sz="5" w:space="0" w:color="836967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5163A" w:rsidRDefault="00595A1E">
      <w:pPr>
        <w:spacing w:after="0" w:line="240" w:lineRule="auto"/>
        <w:jc w:val="right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X</w:t>
      </w:r>
    </w:p>
    <w:p w:rsidR="00F5163A" w:rsidRDefault="00595A1E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 xml:space="preserve">*) Vyznačuje sa    </w:t>
      </w:r>
      <w:r>
        <w:rPr>
          <w:rFonts w:ascii="Arial Narrow" w:eastAsia="Arial Narrow" w:hAnsi="Arial Narrow" w:cs="Arial Narrow"/>
          <w:b/>
        </w:rPr>
        <w:t xml:space="preserve"> </w:t>
      </w:r>
    </w:p>
    <w:p w:rsidR="00821D7B" w:rsidRDefault="00821D7B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821D7B" w:rsidRDefault="00821D7B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821D7B" w:rsidRDefault="00821D7B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821D7B" w:rsidRDefault="00821D7B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821D7B" w:rsidRDefault="00821D7B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4771A0" w:rsidRDefault="004771A0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A. Informácie o účtovnej jednotke:</w:t>
      </w:r>
    </w:p>
    <w:p w:rsidR="00821D7B" w:rsidRDefault="00821D7B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4771A0" w:rsidRDefault="004771A0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a./ Spoločnosť </w:t>
      </w:r>
      <w:proofErr w:type="spellStart"/>
      <w:r>
        <w:rPr>
          <w:rFonts w:ascii="Arial Narrow" w:eastAsia="Arial Narrow" w:hAnsi="Arial Narrow" w:cs="Arial Narrow"/>
          <w:b/>
        </w:rPr>
        <w:t>Crystal</w:t>
      </w:r>
      <w:proofErr w:type="spellEnd"/>
      <w:r>
        <w:rPr>
          <w:rFonts w:ascii="Arial Narrow" w:eastAsia="Arial Narrow" w:hAnsi="Arial Narrow" w:cs="Arial Narrow"/>
          <w:b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Classic</w:t>
      </w:r>
      <w:proofErr w:type="spellEnd"/>
      <w:r>
        <w:rPr>
          <w:rFonts w:ascii="Arial Narrow" w:eastAsia="Arial Narrow" w:hAnsi="Arial Narrow" w:cs="Arial Narrow"/>
          <w:b/>
        </w:rPr>
        <w:t xml:space="preserve"> spol. s r. o. so sídlom Ružová  ulica 256/1, 972 41 Koš bola založená</w:t>
      </w:r>
    </w:p>
    <w:p w:rsidR="004771A0" w:rsidRDefault="004771A0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16.11. 2005 a zapísaná do OR okresného súdu Trenčín oddiel:</w:t>
      </w:r>
      <w:r w:rsidR="007E1FB6">
        <w:rPr>
          <w:rFonts w:ascii="Arial Narrow" w:eastAsia="Arial Narrow" w:hAnsi="Arial Narrow" w:cs="Arial Narrow"/>
          <w:b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Sro</w:t>
      </w:r>
      <w:proofErr w:type="spellEnd"/>
      <w:r>
        <w:rPr>
          <w:rFonts w:ascii="Arial Narrow" w:eastAsia="Arial Narrow" w:hAnsi="Arial Narrow" w:cs="Arial Narrow"/>
          <w:b/>
        </w:rPr>
        <w:t>, vložka 16478/R dňa 21.02.2006.</w:t>
      </w:r>
      <w:r w:rsidR="006B2815">
        <w:rPr>
          <w:rFonts w:ascii="Arial Narrow" w:eastAsia="Arial Narrow" w:hAnsi="Arial Narrow" w:cs="Arial Narrow"/>
          <w:b/>
        </w:rPr>
        <w:t xml:space="preserve"> </w:t>
      </w:r>
    </w:p>
    <w:p w:rsidR="006B2815" w:rsidRDefault="006B2815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821D7B" w:rsidRDefault="00821D7B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4771A0" w:rsidRDefault="004771A0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b./ Hospodárskou činnosťou účtovnej jednotky je:</w:t>
      </w:r>
    </w:p>
    <w:p w:rsidR="004771A0" w:rsidRDefault="004771A0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  1. Ozdobné brúsenie , opracovanie a zušľachťovanie skla</w:t>
      </w:r>
    </w:p>
    <w:p w:rsidR="003A6905" w:rsidRDefault="00553E32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  2. Maloobchod v rozsahu voľných živností</w:t>
      </w:r>
    </w:p>
    <w:p w:rsidR="00553E32" w:rsidRDefault="00553E32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  3. Veľkoobchod v rozsahu voľných živností</w:t>
      </w:r>
    </w:p>
    <w:p w:rsidR="00553E32" w:rsidRDefault="00553E32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c./ Priemerný prepočítaný počet zamestnancov je uvedený v tabuľke číslo 1.</w:t>
      </w:r>
    </w:p>
    <w:p w:rsidR="006B2815" w:rsidRDefault="006B2815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6B2815" w:rsidRDefault="006B2815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6B2815" w:rsidRDefault="006B2815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553E32" w:rsidRDefault="00553E32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F5163A" w:rsidRDefault="00595A1E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1.  Informácie k časti A. písm. c) prílohy č. 3 o počte zamestnancov</w:t>
      </w:r>
      <w:r w:rsidR="006B2815">
        <w:rPr>
          <w:rFonts w:ascii="Arial Narrow" w:eastAsia="Arial Narrow" w:hAnsi="Arial Narrow" w:cs="Arial Narrow"/>
          <w:b/>
        </w:rPr>
        <w:t xml:space="preserve"> </w:t>
      </w:r>
    </w:p>
    <w:p w:rsidR="006B2815" w:rsidRDefault="006B2815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6B2815" w:rsidRDefault="006B2815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6B2815" w:rsidRDefault="006B2815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6B2815" w:rsidRDefault="006B2815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600" w:firstRow="0" w:lastRow="0" w:firstColumn="0" w:lastColumn="0" w:noHBand="1" w:noVBand="1"/>
      </w:tblPr>
      <w:tblGrid>
        <w:gridCol w:w="3514"/>
        <w:gridCol w:w="2517"/>
        <w:gridCol w:w="2735"/>
      </w:tblGrid>
      <w:tr w:rsidR="00F5163A" w:rsidTr="006B2815">
        <w:trPr>
          <w:trHeight w:val="407"/>
          <w:jc w:val="center"/>
        </w:trPr>
        <w:tc>
          <w:tcPr>
            <w:tcW w:w="3514" w:type="dxa"/>
            <w:tcBorders>
              <w:top w:val="single" w:sz="18" w:space="0" w:color="836967"/>
              <w:left w:val="single" w:sz="18" w:space="0" w:color="836967"/>
              <w:bottom w:val="single" w:sz="0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517" w:type="dxa"/>
            <w:tcBorders>
              <w:top w:val="single" w:sz="18" w:space="0" w:color="836967"/>
              <w:left w:val="single" w:sz="18" w:space="0" w:color="836967"/>
              <w:bottom w:val="single" w:sz="0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735" w:type="dxa"/>
            <w:tcBorders>
              <w:top w:val="single" w:sz="18" w:space="0" w:color="836967"/>
              <w:left w:val="single" w:sz="18" w:space="0" w:color="836967"/>
              <w:bottom w:val="single" w:sz="0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 w:rsidTr="006B2815">
        <w:trPr>
          <w:trHeight w:val="407"/>
          <w:jc w:val="center"/>
        </w:trPr>
        <w:tc>
          <w:tcPr>
            <w:tcW w:w="3514" w:type="dxa"/>
            <w:tcBorders>
              <w:top w:val="single" w:sz="15" w:space="0" w:color="836967"/>
              <w:left w:val="single" w:sz="18" w:space="0" w:color="836967"/>
              <w:bottom w:val="single" w:sz="5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Priemerný prepočítaný počet zamestnancov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8" w:space="0" w:color="836967"/>
              <w:bottom w:val="single" w:sz="5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3A6905" w:rsidP="003A6905">
            <w:pPr>
              <w:spacing w:after="0" w:line="36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3,75</w:t>
            </w:r>
          </w:p>
        </w:tc>
        <w:tc>
          <w:tcPr>
            <w:tcW w:w="2735" w:type="dxa"/>
            <w:tcBorders>
              <w:top w:val="single" w:sz="15" w:space="0" w:color="836967"/>
              <w:left w:val="single" w:sz="18" w:space="0" w:color="836967"/>
              <w:bottom w:val="single" w:sz="5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3A6905" w:rsidP="003A6905">
            <w:pPr>
              <w:spacing w:after="0" w:line="36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1,5</w:t>
            </w:r>
          </w:p>
        </w:tc>
      </w:tr>
      <w:tr w:rsidR="00F5163A" w:rsidTr="006B2815">
        <w:trPr>
          <w:trHeight w:val="417"/>
          <w:jc w:val="center"/>
        </w:trPr>
        <w:tc>
          <w:tcPr>
            <w:tcW w:w="3514" w:type="dxa"/>
            <w:tcBorders>
              <w:top w:val="single" w:sz="5" w:space="0" w:color="836967"/>
              <w:left w:val="single" w:sz="18" w:space="0" w:color="836967"/>
              <w:bottom w:val="single" w:sz="5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8" w:space="0" w:color="836967"/>
              <w:bottom w:val="single" w:sz="5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3A6905" w:rsidP="003A6905">
            <w:pPr>
              <w:spacing w:after="0" w:line="36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735" w:type="dxa"/>
            <w:tcBorders>
              <w:top w:val="single" w:sz="5" w:space="0" w:color="836967"/>
              <w:left w:val="single" w:sz="18" w:space="0" w:color="836967"/>
              <w:bottom w:val="single" w:sz="5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3A6905" w:rsidP="003A6905">
            <w:pPr>
              <w:spacing w:after="0" w:line="36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F5163A" w:rsidTr="006B2815">
        <w:trPr>
          <w:trHeight w:val="407"/>
          <w:jc w:val="center"/>
        </w:trPr>
        <w:tc>
          <w:tcPr>
            <w:tcW w:w="3514" w:type="dxa"/>
            <w:tcBorders>
              <w:top w:val="single" w:sz="5" w:space="0" w:color="836967"/>
              <w:left w:val="single" w:sz="18" w:space="0" w:color="836967"/>
              <w:bottom w:val="single" w:sz="5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6B2815" w:rsidP="006B2815">
            <w:pPr>
              <w:rPr>
                <w:rFonts w:eastAsia="Arial Narrow"/>
              </w:rPr>
            </w:pPr>
            <w:r>
              <w:rPr>
                <w:rFonts w:eastAsia="Arial Narrow"/>
              </w:rPr>
              <w:t>počet vedúcich zamestnancov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8" w:space="0" w:color="836967"/>
              <w:bottom w:val="single" w:sz="5" w:space="0" w:color="836967"/>
              <w:right w:val="single" w:sz="18" w:space="0" w:color="836967"/>
            </w:tcBorders>
            <w:shd w:val="clear" w:color="auto" w:fill="FFFFFF" w:themeFill="background1"/>
            <w:tcMar>
              <w:left w:w="70" w:type="dxa"/>
              <w:right w:w="70" w:type="dxa"/>
            </w:tcMar>
          </w:tcPr>
          <w:p w:rsidR="00F5163A" w:rsidRDefault="003D652E" w:rsidP="006B2815">
            <w:pPr>
              <w:pStyle w:val="Bezriadkovania"/>
              <w:jc w:val="center"/>
              <w:rPr>
                <w:rFonts w:eastAsia="Arial Narrow"/>
                <w:shd w:val="clear" w:color="auto" w:fill="00FF00"/>
              </w:rPr>
            </w:pPr>
            <w:r>
              <w:rPr>
                <w:rFonts w:eastAsia="Arial Narrow"/>
                <w:shd w:val="clear" w:color="auto" w:fill="00FF00"/>
              </w:rPr>
              <w:t>2</w:t>
            </w:r>
          </w:p>
        </w:tc>
        <w:tc>
          <w:tcPr>
            <w:tcW w:w="2735" w:type="dxa"/>
            <w:tcBorders>
              <w:top w:val="single" w:sz="5" w:space="0" w:color="836967"/>
              <w:left w:val="single" w:sz="18" w:space="0" w:color="836967"/>
              <w:bottom w:val="single" w:sz="5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36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B2815" w:rsidTr="006B2815">
        <w:trPr>
          <w:trHeight w:val="47"/>
          <w:jc w:val="center"/>
        </w:trPr>
        <w:tc>
          <w:tcPr>
            <w:tcW w:w="3514" w:type="dxa"/>
            <w:tcBorders>
              <w:top w:val="single" w:sz="5" w:space="0" w:color="836967"/>
              <w:left w:val="single" w:sz="18" w:space="0" w:color="836967"/>
              <w:bottom w:val="single" w:sz="18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6B2815" w:rsidRDefault="006B2815" w:rsidP="006B2815">
            <w:pPr>
              <w:rPr>
                <w:rFonts w:eastAsia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8" w:space="0" w:color="836967"/>
              <w:bottom w:val="single" w:sz="18" w:space="0" w:color="836967"/>
              <w:right w:val="single" w:sz="18" w:space="0" w:color="836967"/>
            </w:tcBorders>
            <w:shd w:val="clear" w:color="auto" w:fill="FFFFFF" w:themeFill="background1"/>
            <w:tcMar>
              <w:left w:w="70" w:type="dxa"/>
              <w:right w:w="70" w:type="dxa"/>
            </w:tcMar>
          </w:tcPr>
          <w:p w:rsidR="006B2815" w:rsidRDefault="006B2815" w:rsidP="006B2815">
            <w:pPr>
              <w:pStyle w:val="Bezriadkovania"/>
              <w:jc w:val="center"/>
              <w:rPr>
                <w:rFonts w:eastAsia="Arial Narrow"/>
                <w:shd w:val="clear" w:color="auto" w:fill="00FF00"/>
              </w:rPr>
            </w:pPr>
          </w:p>
        </w:tc>
        <w:tc>
          <w:tcPr>
            <w:tcW w:w="2735" w:type="dxa"/>
            <w:tcBorders>
              <w:top w:val="single" w:sz="5" w:space="0" w:color="836967"/>
              <w:left w:val="single" w:sz="18" w:space="0" w:color="836967"/>
              <w:bottom w:val="single" w:sz="18" w:space="0" w:color="836967"/>
              <w:right w:val="single" w:sz="18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6B2815" w:rsidRDefault="006B2815">
            <w:pPr>
              <w:spacing w:after="0" w:line="36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</w:tbl>
    <w:p w:rsidR="00F5163A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 </w:t>
      </w:r>
    </w:p>
    <w:p w:rsidR="006B2815" w:rsidRDefault="006B2815" w:rsidP="006B281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                       </w:t>
      </w:r>
    </w:p>
    <w:p w:rsidR="00553E32" w:rsidRDefault="006B2815" w:rsidP="006B281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d./ Účtovná jednotka nie  </w:t>
      </w:r>
      <w:r w:rsidR="00553E32">
        <w:rPr>
          <w:rFonts w:ascii="Arial Narrow" w:eastAsia="Arial Narrow" w:hAnsi="Arial Narrow" w:cs="Arial Narrow"/>
          <w:b/>
        </w:rPr>
        <w:t>je spoločníkom v iných účtovných jednotkách.</w:t>
      </w:r>
    </w:p>
    <w:p w:rsidR="006B2815" w:rsidRDefault="006B2815" w:rsidP="006B281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553E32" w:rsidRDefault="006B281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</w:t>
      </w:r>
      <w:r w:rsidR="00553E32">
        <w:rPr>
          <w:rFonts w:ascii="Arial Narrow" w:eastAsia="Arial Narrow" w:hAnsi="Arial Narrow" w:cs="Arial Narrow"/>
          <w:b/>
        </w:rPr>
        <w:t xml:space="preserve">  e./ Účtovná závierka prílohou ktorej sú tieto poznámky bola zostavená ako riadna účtovná závierka</w:t>
      </w:r>
    </w:p>
    <w:p w:rsidR="00553E32" w:rsidRDefault="00553E32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k 31.12. 201</w:t>
      </w:r>
      <w:r w:rsidR="003A6905">
        <w:rPr>
          <w:rFonts w:ascii="Arial Narrow" w:eastAsia="Arial Narrow" w:hAnsi="Arial Narrow" w:cs="Arial Narrow"/>
          <w:b/>
        </w:rPr>
        <w:t>3</w:t>
      </w:r>
      <w:r>
        <w:rPr>
          <w:rFonts w:ascii="Arial Narrow" w:eastAsia="Arial Narrow" w:hAnsi="Arial Narrow" w:cs="Arial Narrow"/>
          <w:b/>
        </w:rPr>
        <w:t>.</w:t>
      </w:r>
    </w:p>
    <w:p w:rsidR="00821D7B" w:rsidRDefault="00821D7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553E32" w:rsidRDefault="00553E32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f./ Účtovná závierka za predchádzajúce účtovné obdobie bola schválená valným zhromaždením </w:t>
      </w:r>
    </w:p>
    <w:p w:rsidR="00553E32" w:rsidRDefault="00553E32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spoločnosti dňa 2</w:t>
      </w:r>
      <w:r w:rsidR="003A6905">
        <w:rPr>
          <w:rFonts w:ascii="Arial Narrow" w:eastAsia="Arial Narrow" w:hAnsi="Arial Narrow" w:cs="Arial Narrow"/>
          <w:b/>
        </w:rPr>
        <w:t>8</w:t>
      </w:r>
      <w:r>
        <w:rPr>
          <w:rFonts w:ascii="Arial Narrow" w:eastAsia="Arial Narrow" w:hAnsi="Arial Narrow" w:cs="Arial Narrow"/>
          <w:b/>
        </w:rPr>
        <w:t>.0</w:t>
      </w:r>
      <w:r w:rsidR="003A6905">
        <w:rPr>
          <w:rFonts w:ascii="Arial Narrow" w:eastAsia="Arial Narrow" w:hAnsi="Arial Narrow" w:cs="Arial Narrow"/>
          <w:b/>
        </w:rPr>
        <w:t>6</w:t>
      </w:r>
      <w:r>
        <w:rPr>
          <w:rFonts w:ascii="Arial Narrow" w:eastAsia="Arial Narrow" w:hAnsi="Arial Narrow" w:cs="Arial Narrow"/>
          <w:b/>
        </w:rPr>
        <w:t>.201</w:t>
      </w:r>
      <w:r w:rsidR="003A6905">
        <w:rPr>
          <w:rFonts w:ascii="Arial Narrow" w:eastAsia="Arial Narrow" w:hAnsi="Arial Narrow" w:cs="Arial Narrow"/>
          <w:b/>
        </w:rPr>
        <w:t>3</w:t>
      </w:r>
      <w:r>
        <w:rPr>
          <w:rFonts w:ascii="Arial Narrow" w:eastAsia="Arial Narrow" w:hAnsi="Arial Narrow" w:cs="Arial Narrow"/>
          <w:b/>
        </w:rPr>
        <w:t>.</w:t>
      </w:r>
    </w:p>
    <w:p w:rsidR="00821D7B" w:rsidRDefault="00821D7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91144" w:rsidRDefault="00553E32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g./ V roku 2012  účtovná jednotka kúpila podnik Ing. Peter </w:t>
      </w:r>
      <w:proofErr w:type="spellStart"/>
      <w:r>
        <w:rPr>
          <w:rFonts w:ascii="Arial Narrow" w:eastAsia="Arial Narrow" w:hAnsi="Arial Narrow" w:cs="Arial Narrow"/>
          <w:b/>
        </w:rPr>
        <w:t>Kmec</w:t>
      </w:r>
      <w:proofErr w:type="spellEnd"/>
      <w:r>
        <w:rPr>
          <w:rFonts w:ascii="Arial Narrow" w:eastAsia="Arial Narrow" w:hAnsi="Arial Narrow" w:cs="Arial Narrow"/>
          <w:b/>
        </w:rPr>
        <w:t xml:space="preserve"> –</w:t>
      </w:r>
      <w:r w:rsidR="007E1FB6">
        <w:rPr>
          <w:rFonts w:ascii="Arial Narrow" w:eastAsia="Arial Narrow" w:hAnsi="Arial Narrow" w:cs="Arial Narrow"/>
          <w:b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Classic</w:t>
      </w:r>
      <w:proofErr w:type="spellEnd"/>
      <w:r>
        <w:rPr>
          <w:rFonts w:ascii="Arial Narrow" w:eastAsia="Arial Narrow" w:hAnsi="Arial Narrow" w:cs="Arial Narrow"/>
          <w:b/>
        </w:rPr>
        <w:t xml:space="preserve">, </w:t>
      </w:r>
      <w:r w:rsidR="00E91144">
        <w:rPr>
          <w:rFonts w:ascii="Arial Narrow" w:eastAsia="Arial Narrow" w:hAnsi="Arial Narrow" w:cs="Arial Narrow"/>
          <w:b/>
        </w:rPr>
        <w:t>zmluvou o kúpe podniku,</w:t>
      </w:r>
    </w:p>
    <w:p w:rsidR="00E91144" w:rsidRDefault="00E91144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</w:t>
      </w:r>
      <w:proofErr w:type="spellStart"/>
      <w:r>
        <w:rPr>
          <w:rFonts w:ascii="Arial Narrow" w:eastAsia="Arial Narrow" w:hAnsi="Arial Narrow" w:cs="Arial Narrow"/>
          <w:b/>
        </w:rPr>
        <w:t>korá</w:t>
      </w:r>
      <w:proofErr w:type="spellEnd"/>
      <w:r>
        <w:rPr>
          <w:rFonts w:ascii="Arial Narrow" w:eastAsia="Arial Narrow" w:hAnsi="Arial Narrow" w:cs="Arial Narrow"/>
          <w:b/>
        </w:rPr>
        <w:t xml:space="preserve"> nadobudla účinnosť dňa 31.12.2012.</w:t>
      </w:r>
    </w:p>
    <w:p w:rsidR="00E91144" w:rsidRDefault="00E91144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821D7B" w:rsidRDefault="00821D7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A97B1D" w:rsidRDefault="00A97B1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A97B1D" w:rsidRDefault="00A97B1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91144" w:rsidRDefault="00E91144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B. Informácie  o členoch štatutárnych orgánov účtovnej jednotky</w:t>
      </w:r>
      <w:r w:rsidR="00553E32"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  <w:b/>
        </w:rPr>
        <w:t>:</w:t>
      </w:r>
    </w:p>
    <w:p w:rsidR="00821D7B" w:rsidRDefault="00821D7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91144" w:rsidRDefault="00E91144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a./ Konateľom spoločnosti je Ing. Peter </w:t>
      </w:r>
      <w:proofErr w:type="spellStart"/>
      <w:r>
        <w:rPr>
          <w:rFonts w:ascii="Arial Narrow" w:eastAsia="Arial Narrow" w:hAnsi="Arial Narrow" w:cs="Arial Narrow"/>
          <w:b/>
        </w:rPr>
        <w:t>Kmec</w:t>
      </w:r>
      <w:proofErr w:type="spellEnd"/>
    </w:p>
    <w:p w:rsidR="00553E32" w:rsidRDefault="00553E32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</w:t>
      </w:r>
      <w:r w:rsidR="00E91144">
        <w:rPr>
          <w:rFonts w:ascii="Arial Narrow" w:eastAsia="Arial Narrow" w:hAnsi="Arial Narrow" w:cs="Arial Narrow"/>
          <w:b/>
        </w:rPr>
        <w:t xml:space="preserve">   b./ Zoznam spoločníkov spoločnosti  je uvedený v tabuľke číslo 1.</w:t>
      </w:r>
    </w:p>
    <w:p w:rsidR="00821D7B" w:rsidRDefault="00821D7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821D7B" w:rsidRDefault="00821D7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821D7B" w:rsidRDefault="00821D7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821D7B" w:rsidRDefault="00821D7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821D7B" w:rsidRDefault="00821D7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595A1E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F5163A" w:rsidRDefault="00595A1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3"/>
        <w:gridCol w:w="1572"/>
        <w:gridCol w:w="1569"/>
        <w:gridCol w:w="1716"/>
        <w:gridCol w:w="1572"/>
      </w:tblGrid>
      <w:tr w:rsidR="00F5163A">
        <w:trPr>
          <w:jc w:val="center"/>
        </w:trPr>
        <w:tc>
          <w:tcPr>
            <w:tcW w:w="279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Iný podiel na ostatných položkách VI ako na ZI</w:t>
            </w:r>
          </w:p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</w:tr>
      <w:tr w:rsidR="00F5163A">
        <w:trPr>
          <w:jc w:val="center"/>
        </w:trPr>
        <w:tc>
          <w:tcPr>
            <w:tcW w:w="279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27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5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E9114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5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F5163A">
        <w:trPr>
          <w:jc w:val="center"/>
        </w:trPr>
        <w:tc>
          <w:tcPr>
            <w:tcW w:w="279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 w:rsidP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Pr="00E91144" w:rsidRDefault="00E91144" w:rsidP="00E91144">
            <w:pPr>
              <w:spacing w:after="0" w:line="360" w:lineRule="auto"/>
              <w:rPr>
                <w:rFonts w:ascii="Arial Narrow" w:eastAsia="Arial Narrow" w:hAnsi="Arial Narrow" w:cs="Arial Narrow"/>
                <w:vertAlign w:val="subscript"/>
              </w:rPr>
            </w:pPr>
            <w:r>
              <w:rPr>
                <w:rFonts w:ascii="Arial Narrow" w:eastAsia="Arial Narrow" w:hAnsi="Arial Narrow" w:cs="Arial Narrow"/>
                <w:vertAlign w:val="subscript"/>
              </w:rPr>
              <w:t xml:space="preserve">       </w:t>
            </w:r>
          </w:p>
        </w:tc>
        <w:tc>
          <w:tcPr>
            <w:tcW w:w="172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27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proofErr w:type="spellStart"/>
            <w:r>
              <w:rPr>
                <w:rFonts w:ascii="Arial Narrow" w:eastAsia="Arial Narrow" w:hAnsi="Arial Narrow" w:cs="Arial Narrow"/>
              </w:rPr>
              <w:t>Ing.Peter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</w:rPr>
              <w:t>Kmec</w:t>
            </w:r>
            <w:proofErr w:type="spellEnd"/>
          </w:p>
        </w:tc>
        <w:tc>
          <w:tcPr>
            <w:tcW w:w="15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</w:t>
            </w:r>
            <w:r w:rsidR="00460BC6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320</w:t>
            </w:r>
          </w:p>
        </w:tc>
        <w:tc>
          <w:tcPr>
            <w:tcW w:w="15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50%</w:t>
            </w:r>
          </w:p>
        </w:tc>
        <w:tc>
          <w:tcPr>
            <w:tcW w:w="172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91144" w:rsidRDefault="00E91144" w:rsidP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50%</w:t>
            </w:r>
          </w:p>
        </w:tc>
        <w:tc>
          <w:tcPr>
            <w:tcW w:w="15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trHeight w:hRule="exact" w:val="278"/>
          <w:jc w:val="center"/>
        </w:trPr>
        <w:tc>
          <w:tcPr>
            <w:tcW w:w="27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E91144" w:rsidP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proofErr w:type="spellStart"/>
            <w:r>
              <w:rPr>
                <w:rFonts w:ascii="Arial Narrow" w:eastAsia="Arial Narrow" w:hAnsi="Arial Narrow" w:cs="Arial Narrow"/>
              </w:rPr>
              <w:t>Ing.Monika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</w:rPr>
              <w:t>Kmecová</w:t>
            </w:r>
            <w:proofErr w:type="spellEnd"/>
          </w:p>
        </w:tc>
        <w:tc>
          <w:tcPr>
            <w:tcW w:w="15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</w:t>
            </w:r>
            <w:r w:rsidR="00460BC6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320</w:t>
            </w:r>
          </w:p>
        </w:tc>
        <w:tc>
          <w:tcPr>
            <w:tcW w:w="15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50%</w:t>
            </w:r>
          </w:p>
        </w:tc>
        <w:tc>
          <w:tcPr>
            <w:tcW w:w="172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50%</w:t>
            </w:r>
          </w:p>
          <w:p w:rsidR="00E91144" w:rsidRDefault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  <w:p w:rsidR="00E91144" w:rsidRDefault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27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2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27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2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27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2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279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57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</w:t>
            </w:r>
            <w:r w:rsidR="00460BC6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640</w:t>
            </w:r>
          </w:p>
        </w:tc>
        <w:tc>
          <w:tcPr>
            <w:tcW w:w="15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F5163A" w:rsidRDefault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100%</w:t>
            </w:r>
          </w:p>
        </w:tc>
        <w:tc>
          <w:tcPr>
            <w:tcW w:w="172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E911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100%</w:t>
            </w:r>
          </w:p>
        </w:tc>
        <w:tc>
          <w:tcPr>
            <w:tcW w:w="15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BC7251" w:rsidRDefault="00BC725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Účtovná jednotka nie je súčasťou konsolidovaného celku.</w:t>
      </w:r>
    </w:p>
    <w:p w:rsidR="00BC7251" w:rsidRDefault="00BC725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BC7251" w:rsidRDefault="00BC725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D. Ďalšie informácie:</w:t>
      </w:r>
    </w:p>
    <w:p w:rsidR="00BC7251" w:rsidRDefault="00BC725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BC7251" w:rsidRDefault="00BC725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E. Použité účtovné zásady a účtovné metódy.</w:t>
      </w:r>
    </w:p>
    <w:p w:rsidR="007525D0" w:rsidRDefault="007525D0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BC7251" w:rsidRDefault="00BC725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a./ Účtovná jednotka pokračuje vo svojej činnosti.</w:t>
      </w:r>
    </w:p>
    <w:p w:rsidR="007525D0" w:rsidRDefault="007525D0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BC7251" w:rsidRDefault="00BC725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b./ Pri účtovaní zásob používa účtovná jednotka spôsob B účtovanie zásob.</w:t>
      </w:r>
    </w:p>
    <w:p w:rsidR="007525D0" w:rsidRDefault="007525D0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BC7251" w:rsidRDefault="00BC725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c./ Spôsob oceňovania:</w:t>
      </w:r>
    </w:p>
    <w:p w:rsidR="007525D0" w:rsidRDefault="007525D0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BC7251" w:rsidRDefault="00BC725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Zásoby obstarané bežnou kúpou sú ocenené obstarávacou cenou, t.j. cena obstarania</w:t>
      </w:r>
    </w:p>
    <w:p w:rsidR="00E2141D" w:rsidRDefault="00BC725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a náklady spojené s obstaraním. Zásoby </w:t>
      </w:r>
      <w:r w:rsidR="00E2141D">
        <w:rPr>
          <w:rFonts w:ascii="Arial Narrow" w:eastAsia="Arial Narrow" w:hAnsi="Arial Narrow" w:cs="Arial Narrow"/>
          <w:b/>
        </w:rPr>
        <w:t xml:space="preserve">ako aj ostatné položky majetku a záväzkov </w:t>
      </w:r>
      <w:r>
        <w:rPr>
          <w:rFonts w:ascii="Arial Narrow" w:eastAsia="Arial Narrow" w:hAnsi="Arial Narrow" w:cs="Arial Narrow"/>
          <w:b/>
        </w:rPr>
        <w:t xml:space="preserve">nadobudnuté </w:t>
      </w:r>
    </w:p>
    <w:p w:rsidR="00E2141D" w:rsidRDefault="00E2141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kúpou</w:t>
      </w:r>
      <w:r w:rsidR="00BC7251"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  <w:b/>
        </w:rPr>
        <w:t xml:space="preserve"> podniku sú ocenené reálnou hodnotou na základe kvalifikovaného odhadu stanoveného   </w:t>
      </w:r>
    </w:p>
    <w:p w:rsidR="00E2141D" w:rsidRDefault="00E2141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znaleckým posudkom.</w:t>
      </w:r>
    </w:p>
    <w:p w:rsidR="007525D0" w:rsidRDefault="007525D0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C0D37" w:rsidRDefault="00E2141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F. Informácie o údajoch na strane aktív súvahy.</w:t>
      </w:r>
    </w:p>
    <w:p w:rsidR="007525D0" w:rsidRDefault="007525D0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A97B1D" w:rsidRDefault="00EC0D3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a./ Účtovná jednotka ako súčasť kúpy podniku obstarala k 31.12.2012 aj hmotný </w:t>
      </w:r>
      <w:r w:rsidR="00A97B1D">
        <w:rPr>
          <w:rFonts w:ascii="Arial Narrow" w:eastAsia="Arial Narrow" w:hAnsi="Arial Narrow" w:cs="Arial Narrow"/>
          <w:b/>
        </w:rPr>
        <w:t>dlh</w:t>
      </w:r>
      <w:r>
        <w:rPr>
          <w:rFonts w:ascii="Arial Narrow" w:eastAsia="Arial Narrow" w:hAnsi="Arial Narrow" w:cs="Arial Narrow"/>
          <w:b/>
        </w:rPr>
        <w:t>o</w:t>
      </w:r>
      <w:r w:rsidR="00A97B1D">
        <w:rPr>
          <w:rFonts w:ascii="Arial Narrow" w:eastAsia="Arial Narrow" w:hAnsi="Arial Narrow" w:cs="Arial Narrow"/>
          <w:b/>
        </w:rPr>
        <w:t>do</w:t>
      </w:r>
      <w:r>
        <w:rPr>
          <w:rFonts w:ascii="Arial Narrow" w:eastAsia="Arial Narrow" w:hAnsi="Arial Narrow" w:cs="Arial Narrow"/>
          <w:b/>
        </w:rPr>
        <w:t>bý</w:t>
      </w:r>
      <w:r w:rsidR="00A97B1D">
        <w:rPr>
          <w:rFonts w:ascii="Arial Narrow" w:eastAsia="Arial Narrow" w:hAnsi="Arial Narrow" w:cs="Arial Narrow"/>
          <w:b/>
        </w:rPr>
        <w:t xml:space="preserve"> </w:t>
      </w:r>
      <w:r w:rsidR="007F46CF">
        <w:rPr>
          <w:rFonts w:ascii="Arial Narrow" w:eastAsia="Arial Narrow" w:hAnsi="Arial Narrow" w:cs="Arial Narrow"/>
          <w:b/>
        </w:rPr>
        <w:t xml:space="preserve"> majetok,</w:t>
      </w:r>
    </w:p>
    <w:p w:rsidR="00EC0D37" w:rsidRDefault="00A97B1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tento</w:t>
      </w:r>
      <w:r w:rsidR="007F46CF">
        <w:rPr>
          <w:rFonts w:ascii="Arial Narrow" w:eastAsia="Arial Narrow" w:hAnsi="Arial Narrow" w:cs="Arial Narrow"/>
          <w:b/>
        </w:rPr>
        <w:t xml:space="preserve"> bol zaradený do užívania 1.1.2013 a rovnomerne odpisovaný. Odpisový plán účtovných                               </w:t>
      </w:r>
    </w:p>
    <w:p w:rsidR="007F46CF" w:rsidRDefault="007F46CF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odpisov je zhodný s daňovými odpismi  pri rovnomernom odpisovaní. </w:t>
      </w:r>
    </w:p>
    <w:p w:rsidR="007525D0" w:rsidRDefault="00EC0D37" w:rsidP="00956637">
      <w:pPr>
        <w:pStyle w:val="Bezriadkovania"/>
        <w:rPr>
          <w:rFonts w:ascii="Arial Narrow" w:eastAsia="Arial Narrow" w:hAnsi="Arial Narrow" w:cs="Arial Narrow"/>
          <w:b/>
        </w:rPr>
      </w:pPr>
      <w:r>
        <w:rPr>
          <w:rFonts w:eastAsia="Arial Narrow"/>
        </w:rPr>
        <w:t xml:space="preserve">  </w:t>
      </w:r>
      <w:r w:rsidR="00E2141D">
        <w:rPr>
          <w:rFonts w:eastAsia="Arial Narrow"/>
        </w:rPr>
        <w:t xml:space="preserve">       </w:t>
      </w:r>
      <w:r w:rsidR="00A97B1D">
        <w:rPr>
          <w:rFonts w:eastAsia="Arial Narrow"/>
        </w:rPr>
        <w:t xml:space="preserve">  </w:t>
      </w:r>
    </w:p>
    <w:p w:rsidR="00BC7251" w:rsidRDefault="00EC0D3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</w:t>
      </w:r>
      <w:r w:rsidR="00956637">
        <w:rPr>
          <w:rFonts w:ascii="Arial Narrow" w:eastAsia="Arial Narrow" w:hAnsi="Arial Narrow" w:cs="Arial Narrow"/>
          <w:b/>
        </w:rPr>
        <w:t xml:space="preserve">   </w:t>
      </w:r>
      <w:r>
        <w:rPr>
          <w:rFonts w:ascii="Arial Narrow" w:eastAsia="Arial Narrow" w:hAnsi="Arial Narrow" w:cs="Arial Narrow"/>
          <w:b/>
        </w:rPr>
        <w:t xml:space="preserve">b./ </w:t>
      </w:r>
      <w:r w:rsidR="00956637">
        <w:rPr>
          <w:rFonts w:ascii="Arial Narrow" w:eastAsia="Arial Narrow" w:hAnsi="Arial Narrow" w:cs="Arial Narrow"/>
          <w:b/>
        </w:rPr>
        <w:t xml:space="preserve">Účtovná jednotka nevlastní nehmotný dlhodobý majetok. </w:t>
      </w:r>
      <w:r w:rsidR="00EC4CB6">
        <w:rPr>
          <w:rFonts w:ascii="Arial Narrow" w:eastAsia="Arial Narrow" w:hAnsi="Arial Narrow" w:cs="Arial Narrow"/>
          <w:b/>
        </w:rPr>
        <w:t>.</w:t>
      </w:r>
    </w:p>
    <w:p w:rsidR="007525D0" w:rsidRDefault="007525D0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C1656" w:rsidRDefault="000C165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c./Účtovná jednotka nevlastní dlhodobí finančný majetok.</w:t>
      </w:r>
    </w:p>
    <w:p w:rsidR="007525D0" w:rsidRDefault="007525D0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C1656" w:rsidRDefault="000C165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d./ Ku dňu  zostavenia účtovnej závierky evidovala účtovná jednotka zásoby materiálu  </w:t>
      </w:r>
    </w:p>
    <w:p w:rsidR="000C1656" w:rsidRDefault="000C165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nadobudnutých kúpou podniku</w:t>
      </w:r>
      <w:r w:rsidR="007F46CF">
        <w:rPr>
          <w:rFonts w:ascii="Arial Narrow" w:eastAsia="Arial Narrow" w:hAnsi="Arial Narrow" w:cs="Arial Narrow"/>
          <w:b/>
        </w:rPr>
        <w:t xml:space="preserve"> v roku 2012 a obstaraním v roku 2013. Evidovala aj zásoby</w:t>
      </w:r>
    </w:p>
    <w:p w:rsidR="007F46CF" w:rsidRDefault="007F46CF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výrobkov, ktorých časť bola nadobudnutá kúpou podniku v roku 2012 a časť vyrobená</w:t>
      </w:r>
    </w:p>
    <w:p w:rsidR="007F46CF" w:rsidRDefault="007F46CF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v priebehu roka 2013. K 31.12.2013 evidovala aj  nedokončenú výrobu </w:t>
      </w:r>
      <w:r w:rsidR="00956637">
        <w:rPr>
          <w:rFonts w:ascii="Arial Narrow" w:eastAsia="Arial Narrow" w:hAnsi="Arial Narrow" w:cs="Arial Narrow"/>
          <w:b/>
        </w:rPr>
        <w:t>.</w:t>
      </w:r>
      <w:r>
        <w:rPr>
          <w:rFonts w:ascii="Arial Narrow" w:eastAsia="Arial Narrow" w:hAnsi="Arial Narrow" w:cs="Arial Narrow"/>
          <w:b/>
        </w:rPr>
        <w:t xml:space="preserve">  </w:t>
      </w:r>
    </w:p>
    <w:p w:rsidR="001E3F19" w:rsidRDefault="000C165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</w:t>
      </w: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E3F19" w:rsidRDefault="0095663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</w:t>
      </w:r>
    </w:p>
    <w:p w:rsidR="00956637" w:rsidRDefault="0095663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56637" w:rsidRDefault="0095663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56637" w:rsidRDefault="0095663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56637" w:rsidRDefault="0095663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56637" w:rsidRDefault="0095663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56637" w:rsidRDefault="0095663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56637" w:rsidRDefault="0095663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C1656" w:rsidRDefault="000C165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</w:t>
      </w:r>
      <w:r w:rsidR="00956637">
        <w:rPr>
          <w:rFonts w:ascii="Arial Narrow" w:eastAsia="Arial Narrow" w:hAnsi="Arial Narrow" w:cs="Arial Narrow"/>
          <w:b/>
        </w:rPr>
        <w:t xml:space="preserve"> </w:t>
      </w:r>
    </w:p>
    <w:p w:rsidR="00956637" w:rsidRDefault="0095663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</w:t>
      </w:r>
      <w:r w:rsidR="00595A1E">
        <w:rPr>
          <w:rFonts w:ascii="Arial Narrow" w:eastAsia="Arial Narrow" w:hAnsi="Arial Narrow" w:cs="Arial Narrow"/>
          <w:b/>
        </w:rPr>
        <w:t xml:space="preserve">. Informácie k časti F. písm. </w:t>
      </w:r>
      <w:r w:rsidR="007525D0">
        <w:rPr>
          <w:rFonts w:ascii="Arial Narrow" w:eastAsia="Arial Narrow" w:hAnsi="Arial Narrow" w:cs="Arial Narrow"/>
          <w:b/>
        </w:rPr>
        <w:t>b</w:t>
      </w:r>
      <w:r w:rsidR="00595A1E">
        <w:rPr>
          <w:rFonts w:ascii="Arial Narrow" w:eastAsia="Arial Narrow" w:hAnsi="Arial Narrow" w:cs="Arial Narrow"/>
          <w:b/>
        </w:rPr>
        <w:t>) prílohy č. 3 o dlhodobom nehmotnom majetku</w:t>
      </w:r>
    </w:p>
    <w:p w:rsidR="007525D0" w:rsidRDefault="007525D0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56637" w:rsidRDefault="0095663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595A1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F5163A">
        <w:trPr>
          <w:jc w:val="center"/>
        </w:trPr>
        <w:tc>
          <w:tcPr>
            <w:tcW w:w="18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5163A">
        <w:trPr>
          <w:jc w:val="center"/>
        </w:trPr>
        <w:tc>
          <w:tcPr>
            <w:tcW w:w="1855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Aktivova-né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3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3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1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F5163A">
        <w:trPr>
          <w:jc w:val="center"/>
        </w:trPr>
        <w:tc>
          <w:tcPr>
            <w:tcW w:w="9087" w:type="dxa"/>
            <w:gridSpan w:val="1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0C165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2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EC4CB6" w:rsidP="00EC4CB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2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9087" w:type="dxa"/>
            <w:gridSpan w:val="1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0C165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86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EC4CB6" w:rsidP="00EC4CB6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86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9087" w:type="dxa"/>
            <w:gridSpan w:val="1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9087" w:type="dxa"/>
            <w:gridSpan w:val="1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3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3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</w:tbl>
    <w:p w:rsidR="00F5163A" w:rsidRDefault="00F5163A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6E72B5" w:rsidRDefault="006E72B5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6E72B5" w:rsidRDefault="006E72B5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6E72B5" w:rsidRDefault="006E72B5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6E72B5" w:rsidRDefault="006E72B5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6E72B5" w:rsidRDefault="006E72B5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6E72B5" w:rsidRDefault="006E72B5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595A1E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F5163A">
        <w:trPr>
          <w:jc w:val="center"/>
        </w:trPr>
        <w:tc>
          <w:tcPr>
            <w:tcW w:w="18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1855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Aktivova-né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3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9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29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855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1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3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1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F5163A">
        <w:trPr>
          <w:jc w:val="center"/>
        </w:trPr>
        <w:tc>
          <w:tcPr>
            <w:tcW w:w="9087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6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777</w:t>
            </w:r>
          </w:p>
        </w:tc>
        <w:tc>
          <w:tcPr>
            <w:tcW w:w="86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777</w:t>
            </w:r>
          </w:p>
        </w:tc>
        <w:tc>
          <w:tcPr>
            <w:tcW w:w="86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6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9087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777</w:t>
            </w:r>
          </w:p>
        </w:tc>
        <w:tc>
          <w:tcPr>
            <w:tcW w:w="85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777</w:t>
            </w:r>
          </w:p>
        </w:tc>
        <w:tc>
          <w:tcPr>
            <w:tcW w:w="85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9087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9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9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9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9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9087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185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</w:tbl>
    <w:p w:rsidR="00F5163A" w:rsidRDefault="00F5163A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595A1E">
      <w:pPr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 </w:t>
      </w:r>
    </w:p>
    <w:p w:rsidR="00F5163A" w:rsidRDefault="00F5163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7525D0" w:rsidRDefault="00821D7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</w:t>
      </w:r>
      <w:r w:rsidR="00595A1E">
        <w:rPr>
          <w:rFonts w:ascii="Arial Narrow" w:eastAsia="Arial Narrow" w:hAnsi="Arial Narrow" w:cs="Arial Narrow"/>
          <w:b/>
        </w:rPr>
        <w:t>.  Informácie k časti F. písm. a) prílohy č. 3 o dlhodobom hmotnom majetku</w:t>
      </w:r>
    </w:p>
    <w:p w:rsidR="007525D0" w:rsidRDefault="007525D0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595A1E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ab/>
      </w:r>
    </w:p>
    <w:p w:rsidR="00F5163A" w:rsidRDefault="00595A1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65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F5163A">
        <w:trPr>
          <w:jc w:val="center"/>
        </w:trPr>
        <w:tc>
          <w:tcPr>
            <w:tcW w:w="1536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E72B5">
        <w:trPr>
          <w:jc w:val="center"/>
        </w:trPr>
        <w:tc>
          <w:tcPr>
            <w:tcW w:w="1536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Pesto-vateľské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6E72B5">
        <w:trPr>
          <w:jc w:val="center"/>
        </w:trPr>
        <w:tc>
          <w:tcPr>
            <w:tcW w:w="153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67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F5163A">
        <w:trPr>
          <w:jc w:val="center"/>
        </w:trPr>
        <w:tc>
          <w:tcPr>
            <w:tcW w:w="9087" w:type="dxa"/>
            <w:gridSpan w:val="3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6E72B5">
        <w:trPr>
          <w:jc w:val="center"/>
        </w:trPr>
        <w:tc>
          <w:tcPr>
            <w:tcW w:w="1547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 w:rsidP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</w:t>
            </w:r>
            <w:r w:rsidR="00D02EB7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667</w:t>
            </w:r>
          </w:p>
        </w:tc>
        <w:tc>
          <w:tcPr>
            <w:tcW w:w="105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E72B5">
        <w:trPr>
          <w:jc w:val="center"/>
        </w:trPr>
        <w:tc>
          <w:tcPr>
            <w:tcW w:w="1547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 w:rsidP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05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E72B5">
        <w:trPr>
          <w:jc w:val="center"/>
        </w:trPr>
        <w:tc>
          <w:tcPr>
            <w:tcW w:w="1547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D02EB7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167</w:t>
            </w:r>
          </w:p>
        </w:tc>
        <w:tc>
          <w:tcPr>
            <w:tcW w:w="105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E72B5">
        <w:trPr>
          <w:jc w:val="center"/>
        </w:trPr>
        <w:tc>
          <w:tcPr>
            <w:tcW w:w="1547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5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E72B5">
        <w:trPr>
          <w:jc w:val="center"/>
        </w:trPr>
        <w:tc>
          <w:tcPr>
            <w:tcW w:w="1547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 w:rsidP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12</w:t>
            </w:r>
            <w:r w:rsidR="00D02EB7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05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9087" w:type="dxa"/>
            <w:gridSpan w:val="3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6E72B5">
        <w:trPr>
          <w:jc w:val="center"/>
        </w:trPr>
        <w:tc>
          <w:tcPr>
            <w:tcW w:w="1547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07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E72B5">
        <w:trPr>
          <w:jc w:val="center"/>
        </w:trPr>
        <w:tc>
          <w:tcPr>
            <w:tcW w:w="1547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D02EB7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167</w:t>
            </w:r>
          </w:p>
        </w:tc>
        <w:tc>
          <w:tcPr>
            <w:tcW w:w="107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E72B5">
        <w:trPr>
          <w:jc w:val="center"/>
        </w:trPr>
        <w:tc>
          <w:tcPr>
            <w:tcW w:w="1547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E72B5">
        <w:trPr>
          <w:jc w:val="center"/>
        </w:trPr>
        <w:tc>
          <w:tcPr>
            <w:tcW w:w="1547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D02EB7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167</w:t>
            </w:r>
          </w:p>
        </w:tc>
        <w:tc>
          <w:tcPr>
            <w:tcW w:w="107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9087" w:type="dxa"/>
            <w:gridSpan w:val="3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6E72B5">
        <w:trPr>
          <w:jc w:val="center"/>
        </w:trPr>
        <w:tc>
          <w:tcPr>
            <w:tcW w:w="153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E72B5">
        <w:trPr>
          <w:jc w:val="center"/>
        </w:trPr>
        <w:tc>
          <w:tcPr>
            <w:tcW w:w="153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E72B5">
        <w:trPr>
          <w:jc w:val="center"/>
        </w:trPr>
        <w:tc>
          <w:tcPr>
            <w:tcW w:w="153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E72B5">
        <w:trPr>
          <w:jc w:val="center"/>
        </w:trPr>
        <w:tc>
          <w:tcPr>
            <w:tcW w:w="1536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9087" w:type="dxa"/>
            <w:gridSpan w:val="3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6E72B5">
        <w:trPr>
          <w:jc w:val="center"/>
        </w:trPr>
        <w:tc>
          <w:tcPr>
            <w:tcW w:w="155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 w:rsidP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</w:t>
            </w:r>
            <w:r w:rsidR="00D02EB7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667</w:t>
            </w:r>
          </w:p>
        </w:tc>
        <w:tc>
          <w:tcPr>
            <w:tcW w:w="105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6E72B5">
        <w:trPr>
          <w:jc w:val="center"/>
        </w:trPr>
        <w:tc>
          <w:tcPr>
            <w:tcW w:w="155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 w:rsidP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12</w:t>
            </w:r>
            <w:r w:rsidR="00D02EB7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05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</w:tbl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573B05" w:rsidRDefault="00573B05">
      <w:pPr>
        <w:spacing w:after="0" w:line="240" w:lineRule="auto"/>
        <w:rPr>
          <w:rFonts w:ascii="Arial Narrow" w:eastAsia="Arial Narrow" w:hAnsi="Arial Narrow" w:cs="Arial Narrow"/>
        </w:rPr>
      </w:pPr>
    </w:p>
    <w:p w:rsidR="00573B05" w:rsidRDefault="00573B05">
      <w:pPr>
        <w:spacing w:after="0" w:line="240" w:lineRule="auto"/>
        <w:rPr>
          <w:rFonts w:ascii="Arial Narrow" w:eastAsia="Arial Narrow" w:hAnsi="Arial Narrow" w:cs="Arial Narrow"/>
        </w:rPr>
      </w:pPr>
    </w:p>
    <w:p w:rsidR="00573B05" w:rsidRDefault="00573B05">
      <w:pPr>
        <w:spacing w:after="0" w:line="240" w:lineRule="auto"/>
        <w:rPr>
          <w:rFonts w:ascii="Arial Narrow" w:eastAsia="Arial Narrow" w:hAnsi="Arial Narrow" w:cs="Arial Narrow"/>
        </w:rPr>
      </w:pPr>
    </w:p>
    <w:p w:rsidR="00573B05" w:rsidRDefault="00573B05">
      <w:pPr>
        <w:spacing w:after="0" w:line="240" w:lineRule="auto"/>
        <w:rPr>
          <w:rFonts w:ascii="Arial Narrow" w:eastAsia="Arial Narrow" w:hAnsi="Arial Narrow" w:cs="Arial Narrow"/>
        </w:rPr>
      </w:pPr>
    </w:p>
    <w:p w:rsidR="00573B05" w:rsidRDefault="00573B05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595A1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65"/>
        <w:gridCol w:w="824"/>
        <w:gridCol w:w="14"/>
        <w:gridCol w:w="27"/>
        <w:gridCol w:w="694"/>
        <w:gridCol w:w="14"/>
        <w:gridCol w:w="14"/>
        <w:gridCol w:w="1045"/>
        <w:gridCol w:w="14"/>
        <w:gridCol w:w="9"/>
        <w:gridCol w:w="32"/>
        <w:gridCol w:w="835"/>
        <w:gridCol w:w="14"/>
        <w:gridCol w:w="14"/>
        <w:gridCol w:w="846"/>
        <w:gridCol w:w="14"/>
        <w:gridCol w:w="14"/>
        <w:gridCol w:w="27"/>
        <w:gridCol w:w="741"/>
        <w:gridCol w:w="28"/>
        <w:gridCol w:w="628"/>
        <w:gridCol w:w="28"/>
        <w:gridCol w:w="1032"/>
        <w:gridCol w:w="659"/>
      </w:tblGrid>
      <w:tr w:rsidR="00F5163A" w:rsidTr="00573B05">
        <w:trPr>
          <w:jc w:val="center"/>
        </w:trPr>
        <w:tc>
          <w:tcPr>
            <w:tcW w:w="156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567" w:type="dxa"/>
            <w:gridSpan w:val="2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5163A" w:rsidTr="00573B05">
        <w:trPr>
          <w:jc w:val="center"/>
        </w:trPr>
        <w:tc>
          <w:tcPr>
            <w:tcW w:w="1565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69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1128" w:type="dxa"/>
            <w:gridSpan w:val="6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Samostatné hnuteľné veci a súbory hnuteľných vecí</w:t>
            </w:r>
          </w:p>
        </w:tc>
        <w:tc>
          <w:tcPr>
            <w:tcW w:w="86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Pesto-vateľské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01" w:type="dxa"/>
            <w:gridSpan w:val="4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4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Ostatný DHM</w:t>
            </w:r>
          </w:p>
        </w:tc>
        <w:tc>
          <w:tcPr>
            <w:tcW w:w="6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Obsta-rávaný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106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DHM</w:t>
            </w:r>
          </w:p>
        </w:tc>
        <w:tc>
          <w:tcPr>
            <w:tcW w:w="65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65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69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28" w:type="dxa"/>
            <w:gridSpan w:val="6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63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01" w:type="dxa"/>
            <w:gridSpan w:val="4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4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56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06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65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F5163A" w:rsidTr="00573B05">
        <w:trPr>
          <w:jc w:val="center"/>
        </w:trPr>
        <w:tc>
          <w:tcPr>
            <w:tcW w:w="9132" w:type="dxa"/>
            <w:gridSpan w:val="2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6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2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5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4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06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65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5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4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</w:t>
            </w:r>
            <w:r w:rsidR="00D02EB7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667</w:t>
            </w:r>
          </w:p>
        </w:tc>
        <w:tc>
          <w:tcPr>
            <w:tcW w:w="106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65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5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4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06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865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2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5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4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65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2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5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4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</w:t>
            </w:r>
            <w:r w:rsidR="00D02EB7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667</w:t>
            </w:r>
          </w:p>
        </w:tc>
        <w:tc>
          <w:tcPr>
            <w:tcW w:w="106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9132" w:type="dxa"/>
            <w:gridSpan w:val="2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6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02" w:type="dxa"/>
            <w:gridSpan w:val="5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6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4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65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02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6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65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02" w:type="dxa"/>
            <w:gridSpan w:val="5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6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65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02" w:type="dxa"/>
            <w:gridSpan w:val="5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6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4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9132" w:type="dxa"/>
            <w:gridSpan w:val="2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3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49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4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2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4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838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49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2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838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49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4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2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4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38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49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4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2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84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9132" w:type="dxa"/>
            <w:gridSpan w:val="2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49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04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0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03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 w:rsidTr="00573B05">
        <w:trPr>
          <w:jc w:val="center"/>
        </w:trPr>
        <w:tc>
          <w:tcPr>
            <w:tcW w:w="156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49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04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0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gridSpan w:val="5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D924AC" w:rsidRDefault="00D02EB7" w:rsidP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16 667</w:t>
            </w:r>
          </w:p>
          <w:p w:rsidR="00F5163A" w:rsidRDefault="00F5163A" w:rsidP="006E72B5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</w:tbl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595A1E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</w:t>
      </w: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F5163A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595A1E">
      <w:pPr>
        <w:widowControl w:val="0"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</w:t>
      </w: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0316B1" w:rsidRDefault="00821D7B" w:rsidP="00821D7B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e./ </w:t>
      </w:r>
      <w:r w:rsidR="000316B1">
        <w:rPr>
          <w:rFonts w:ascii="Arial Narrow" w:eastAsia="Arial Narrow" w:hAnsi="Arial Narrow" w:cs="Arial Narrow"/>
          <w:b/>
        </w:rPr>
        <w:t xml:space="preserve">Súčasťou obežného majetku sú okrem zásob krátkodobé pohľadávky ,ktorých veková štruktúra je </w:t>
      </w:r>
    </w:p>
    <w:p w:rsidR="000316B1" w:rsidRDefault="000316B1" w:rsidP="00821D7B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v tabuľke číslo 1.a 2.</w:t>
      </w:r>
    </w:p>
    <w:p w:rsidR="00821D7B" w:rsidRPr="00821D7B" w:rsidRDefault="00821D7B" w:rsidP="00821D7B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</w:t>
      </w:r>
      <w:r w:rsidRPr="00821D7B">
        <w:rPr>
          <w:rFonts w:ascii="Arial Narrow" w:eastAsia="Arial Narrow" w:hAnsi="Arial Narrow" w:cs="Arial Narrow"/>
          <w:b/>
        </w:rPr>
        <w:t xml:space="preserve">. Informácie k časti F. písm. </w:t>
      </w:r>
      <w:r w:rsidR="009444D0">
        <w:rPr>
          <w:rFonts w:ascii="Arial Narrow" w:eastAsia="Arial Narrow" w:hAnsi="Arial Narrow" w:cs="Arial Narrow"/>
          <w:b/>
        </w:rPr>
        <w:t>e./</w:t>
      </w:r>
      <w:r w:rsidRPr="00821D7B">
        <w:rPr>
          <w:rFonts w:ascii="Arial Narrow" w:eastAsia="Arial Narrow" w:hAnsi="Arial Narrow" w:cs="Arial Narrow"/>
          <w:b/>
        </w:rPr>
        <w:t xml:space="preserve"> prílohy č. 3 o  vekovej štruktúre pohľadávok </w:t>
      </w:r>
    </w:p>
    <w:p w:rsidR="00821D7B" w:rsidRPr="00821D7B" w:rsidRDefault="00821D7B" w:rsidP="00821D7B">
      <w:pPr>
        <w:spacing w:after="0" w:line="240" w:lineRule="auto"/>
        <w:rPr>
          <w:rFonts w:ascii="Arial Narrow" w:eastAsia="Arial Narrow" w:hAnsi="Arial Narrow" w:cs="Arial Narrow"/>
        </w:rPr>
      </w:pPr>
      <w:r w:rsidRPr="00821D7B">
        <w:rPr>
          <w:rFonts w:ascii="Arial Narrow" w:eastAsia="Arial Narrow" w:hAnsi="Arial Narrow" w:cs="Arial Narrow"/>
        </w:rPr>
        <w:t>Tabuľka č. 1</w:t>
      </w:r>
    </w:p>
    <w:tbl>
      <w:tblPr>
        <w:tblpPr w:leftFromText="141" w:rightFromText="141" w:vertAnchor="text" w:horzAnchor="margin" w:tblpY="38"/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42"/>
        <w:gridCol w:w="2023"/>
        <w:gridCol w:w="2023"/>
        <w:gridCol w:w="2024"/>
      </w:tblGrid>
      <w:tr w:rsidR="000316B1" w:rsidTr="000316B1">
        <w:tc>
          <w:tcPr>
            <w:tcW w:w="31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0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20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2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</w:tr>
      <w:tr w:rsidR="000316B1" w:rsidTr="000316B1">
        <w:trPr>
          <w:trHeight w:hRule="exact" w:val="227"/>
        </w:trPr>
        <w:tc>
          <w:tcPr>
            <w:tcW w:w="31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0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316B1" w:rsidTr="000316B1">
        <w:trPr>
          <w:trHeight w:hRule="exact" w:val="329"/>
        </w:trPr>
        <w:tc>
          <w:tcPr>
            <w:tcW w:w="9212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0316B1" w:rsidTr="000316B1">
        <w:trPr>
          <w:trHeight w:hRule="exact" w:val="329"/>
        </w:trPr>
        <w:tc>
          <w:tcPr>
            <w:tcW w:w="31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 z obchodného styku</w:t>
            </w:r>
          </w:p>
        </w:tc>
        <w:tc>
          <w:tcPr>
            <w:tcW w:w="202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D924AC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3 681</w:t>
            </w:r>
          </w:p>
        </w:tc>
        <w:tc>
          <w:tcPr>
            <w:tcW w:w="20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D924AC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3 681</w:t>
            </w:r>
          </w:p>
        </w:tc>
      </w:tr>
      <w:tr w:rsidR="000316B1" w:rsidTr="000316B1">
        <w:tc>
          <w:tcPr>
            <w:tcW w:w="31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dcérskej účtovnej jednotke a materskej účtovnej jednotke</w:t>
            </w:r>
          </w:p>
        </w:tc>
        <w:tc>
          <w:tcPr>
            <w:tcW w:w="202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316B1" w:rsidTr="000316B1">
        <w:tc>
          <w:tcPr>
            <w:tcW w:w="31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202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316B1" w:rsidTr="000316B1">
        <w:tc>
          <w:tcPr>
            <w:tcW w:w="314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202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316B1" w:rsidTr="000316B1">
        <w:trPr>
          <w:trHeight w:hRule="exact" w:val="329"/>
        </w:trPr>
        <w:tc>
          <w:tcPr>
            <w:tcW w:w="31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202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316B1" w:rsidTr="000316B1">
        <w:trPr>
          <w:trHeight w:hRule="exact" w:val="329"/>
        </w:trPr>
        <w:tc>
          <w:tcPr>
            <w:tcW w:w="314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202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F118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3 681</w:t>
            </w:r>
          </w:p>
        </w:tc>
        <w:tc>
          <w:tcPr>
            <w:tcW w:w="20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0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F118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3 681</w:t>
            </w:r>
          </w:p>
        </w:tc>
      </w:tr>
      <w:tr w:rsidR="000316B1" w:rsidTr="000316B1">
        <w:trPr>
          <w:trHeight w:hRule="exact" w:val="329"/>
        </w:trPr>
        <w:tc>
          <w:tcPr>
            <w:tcW w:w="9212" w:type="dxa"/>
            <w:gridSpan w:val="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0316B1" w:rsidTr="000316B1">
        <w:tc>
          <w:tcPr>
            <w:tcW w:w="31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202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D924AC" w:rsidP="00D924A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3 905</w:t>
            </w:r>
            <w:r w:rsidR="000316B1">
              <w:rPr>
                <w:rFonts w:ascii="Arial Narrow" w:eastAsia="Arial Narrow" w:hAnsi="Arial Narrow" w:cs="Arial Narrow"/>
              </w:rPr>
              <w:t xml:space="preserve">                           </w:t>
            </w:r>
          </w:p>
        </w:tc>
        <w:tc>
          <w:tcPr>
            <w:tcW w:w="20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F118B1" w:rsidP="00F118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39 359</w:t>
            </w:r>
          </w:p>
        </w:tc>
        <w:tc>
          <w:tcPr>
            <w:tcW w:w="20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F118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F118B1">
              <w:rPr>
                <w:rFonts w:ascii="Arial Narrow" w:eastAsia="Arial Narrow" w:hAnsi="Arial Narrow" w:cs="Arial Narrow"/>
              </w:rPr>
              <w:t>3 264</w:t>
            </w:r>
          </w:p>
        </w:tc>
      </w:tr>
      <w:tr w:rsidR="000316B1" w:rsidTr="000316B1">
        <w:tc>
          <w:tcPr>
            <w:tcW w:w="31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dcérskej účtovnej jednotke a materskej účtovnej jednotke</w:t>
            </w:r>
          </w:p>
        </w:tc>
        <w:tc>
          <w:tcPr>
            <w:tcW w:w="202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316B1" w:rsidTr="000316B1">
        <w:tc>
          <w:tcPr>
            <w:tcW w:w="31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202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316B1" w:rsidTr="000316B1">
        <w:tc>
          <w:tcPr>
            <w:tcW w:w="31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202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316B1" w:rsidTr="000316B1">
        <w:trPr>
          <w:trHeight w:hRule="exact" w:val="329"/>
        </w:trPr>
        <w:tc>
          <w:tcPr>
            <w:tcW w:w="314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202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316B1" w:rsidTr="000316B1">
        <w:trPr>
          <w:trHeight w:hRule="exact" w:val="329"/>
        </w:trPr>
        <w:tc>
          <w:tcPr>
            <w:tcW w:w="31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202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316B1" w:rsidTr="000316B1">
        <w:trPr>
          <w:trHeight w:hRule="exact" w:val="329"/>
        </w:trPr>
        <w:tc>
          <w:tcPr>
            <w:tcW w:w="31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202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316B1" w:rsidTr="000316B1">
        <w:trPr>
          <w:trHeight w:hRule="exact" w:val="329"/>
        </w:trPr>
        <w:tc>
          <w:tcPr>
            <w:tcW w:w="314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0316B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202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F118B1" w:rsidP="00F118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3 905</w:t>
            </w:r>
          </w:p>
        </w:tc>
        <w:tc>
          <w:tcPr>
            <w:tcW w:w="20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F118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3</w:t>
            </w:r>
            <w:r w:rsidR="00F118B1">
              <w:rPr>
                <w:rFonts w:ascii="Arial Narrow" w:eastAsia="Arial Narrow" w:hAnsi="Arial Narrow" w:cs="Arial Narrow"/>
                <w:b/>
              </w:rPr>
              <w:t>9 359</w:t>
            </w:r>
          </w:p>
        </w:tc>
        <w:tc>
          <w:tcPr>
            <w:tcW w:w="20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316B1" w:rsidRDefault="000316B1" w:rsidP="00F118B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4</w:t>
            </w:r>
            <w:r w:rsidR="00F118B1">
              <w:rPr>
                <w:rFonts w:ascii="Arial Narrow" w:eastAsia="Arial Narrow" w:hAnsi="Arial Narrow" w:cs="Arial Narrow"/>
                <w:b/>
              </w:rPr>
              <w:t>3 264</w:t>
            </w:r>
          </w:p>
        </w:tc>
      </w:tr>
    </w:tbl>
    <w:p w:rsidR="00821D7B" w:rsidRDefault="00821D7B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 w:rsidP="000316B1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0316B1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</w:t>
      </w:r>
      <w:r w:rsidR="00595A1E">
        <w:rPr>
          <w:rFonts w:ascii="Arial Narrow" w:eastAsia="Arial Narrow" w:hAnsi="Arial Narrow" w:cs="Arial Narrow"/>
        </w:rPr>
        <w:t>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F5163A">
        <w:trPr>
          <w:jc w:val="center"/>
        </w:trPr>
        <w:tc>
          <w:tcPr>
            <w:tcW w:w="36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podľa zostatkovej</w:t>
            </w:r>
          </w:p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doby splatnosti</w:t>
            </w:r>
          </w:p>
        </w:tc>
        <w:tc>
          <w:tcPr>
            <w:tcW w:w="27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7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36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7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7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F5163A">
        <w:trPr>
          <w:jc w:val="center"/>
        </w:trPr>
        <w:tc>
          <w:tcPr>
            <w:tcW w:w="36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0316B1" w:rsidP="00F118B1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  3</w:t>
            </w:r>
            <w:r w:rsidR="00F118B1">
              <w:rPr>
                <w:rFonts w:ascii="Arial Narrow" w:eastAsia="Arial Narrow" w:hAnsi="Arial Narrow" w:cs="Arial Narrow"/>
              </w:rPr>
              <w:t>9 359</w:t>
            </w:r>
          </w:p>
        </w:tc>
        <w:tc>
          <w:tcPr>
            <w:tcW w:w="2757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0316B1" w:rsidP="00F118B1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           </w:t>
            </w:r>
            <w:r w:rsidR="00F118B1">
              <w:rPr>
                <w:rFonts w:ascii="Arial Narrow" w:eastAsia="Arial Narrow" w:hAnsi="Arial Narrow" w:cs="Arial Narrow"/>
              </w:rPr>
              <w:t>38 435</w:t>
            </w:r>
          </w:p>
        </w:tc>
      </w:tr>
      <w:tr w:rsidR="00F5163A">
        <w:trPr>
          <w:jc w:val="center"/>
        </w:trPr>
        <w:tc>
          <w:tcPr>
            <w:tcW w:w="36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0316B1" w:rsidP="00F118B1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</w:t>
            </w:r>
            <w:r w:rsidR="00E44C33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  </w:t>
            </w:r>
            <w:r w:rsidR="00F118B1">
              <w:rPr>
                <w:rFonts w:ascii="Arial Narrow" w:eastAsia="Arial Narrow" w:hAnsi="Arial Narrow" w:cs="Arial Narrow"/>
              </w:rPr>
              <w:t>3 905</w:t>
            </w:r>
          </w:p>
        </w:tc>
        <w:tc>
          <w:tcPr>
            <w:tcW w:w="2757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0316B1" w:rsidP="00F118B1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           </w:t>
            </w:r>
            <w:r w:rsidR="00F118B1">
              <w:rPr>
                <w:rFonts w:ascii="Arial Narrow" w:eastAsia="Arial Narrow" w:hAnsi="Arial Narrow" w:cs="Arial Narrow"/>
              </w:rPr>
              <w:t>10 462</w:t>
            </w:r>
          </w:p>
        </w:tc>
      </w:tr>
      <w:tr w:rsidR="00F5163A">
        <w:trPr>
          <w:jc w:val="center"/>
        </w:trPr>
        <w:tc>
          <w:tcPr>
            <w:tcW w:w="36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0316B1" w:rsidP="00E44C33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  4</w:t>
            </w:r>
            <w:r w:rsidR="00E44C33">
              <w:rPr>
                <w:rFonts w:ascii="Arial Narrow" w:eastAsia="Arial Narrow" w:hAnsi="Arial Narrow" w:cs="Arial Narrow"/>
              </w:rPr>
              <w:t>3 264</w:t>
            </w:r>
          </w:p>
        </w:tc>
        <w:tc>
          <w:tcPr>
            <w:tcW w:w="275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0316B1" w:rsidP="00F118B1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            </w:t>
            </w:r>
            <w:r w:rsidR="00F118B1">
              <w:rPr>
                <w:rFonts w:ascii="Arial Narrow" w:eastAsia="Arial Narrow" w:hAnsi="Arial Narrow" w:cs="Arial Narrow"/>
              </w:rPr>
              <w:t>48 497</w:t>
            </w:r>
          </w:p>
        </w:tc>
      </w:tr>
      <w:tr w:rsidR="00F5163A">
        <w:trPr>
          <w:jc w:val="center"/>
        </w:trPr>
        <w:tc>
          <w:tcPr>
            <w:tcW w:w="36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E44C33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   3 681</w:t>
            </w:r>
          </w:p>
        </w:tc>
        <w:tc>
          <w:tcPr>
            <w:tcW w:w="275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E44C33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              0</w:t>
            </w:r>
          </w:p>
        </w:tc>
      </w:tr>
      <w:tr w:rsidR="00F5163A">
        <w:trPr>
          <w:jc w:val="center"/>
        </w:trPr>
        <w:tc>
          <w:tcPr>
            <w:tcW w:w="36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5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36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275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0316B1" w:rsidP="00E44C33">
            <w:pPr>
              <w:spacing w:after="0" w:line="36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      </w:t>
            </w:r>
            <w:r w:rsidR="00E44C33">
              <w:rPr>
                <w:rFonts w:ascii="Arial Narrow" w:eastAsia="Arial Narrow" w:hAnsi="Arial Narrow" w:cs="Arial Narrow"/>
                <w:b/>
              </w:rPr>
              <w:t>3 681</w:t>
            </w:r>
          </w:p>
        </w:tc>
        <w:tc>
          <w:tcPr>
            <w:tcW w:w="275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0316B1">
            <w:pPr>
              <w:spacing w:after="0" w:line="36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                0</w:t>
            </w:r>
          </w:p>
        </w:tc>
      </w:tr>
    </w:tbl>
    <w:p w:rsidR="00F5163A" w:rsidRDefault="00F5163A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316B1" w:rsidRDefault="000316B1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            </w:t>
      </w:r>
    </w:p>
    <w:p w:rsidR="000316B1" w:rsidRDefault="000316B1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</w:p>
    <w:p w:rsidR="000316B1" w:rsidRDefault="009444D0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f./ Krátkodobí finančný majetok účtovnej jednotky tvoria peňažné prostriedky v pokladni, ceniny</w:t>
      </w:r>
    </w:p>
    <w:p w:rsidR="00F5163A" w:rsidRDefault="009444D0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v podobe stravných lístkov  a peňažné prostriedky na peňažných účtoch v banke  viď tabuľka</w:t>
      </w:r>
    </w:p>
    <w:p w:rsidR="009444D0" w:rsidRDefault="009444D0">
      <w:pPr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číslo 1.</w:t>
      </w:r>
    </w:p>
    <w:p w:rsidR="00F5163A" w:rsidRDefault="00F5163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9444D0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6</w:t>
      </w:r>
      <w:r w:rsidR="00595A1E">
        <w:rPr>
          <w:rFonts w:ascii="Arial Narrow" w:eastAsia="Arial Narrow" w:hAnsi="Arial Narrow" w:cs="Arial Narrow"/>
          <w:b/>
        </w:rPr>
        <w:t xml:space="preserve">. Informácie k časti F. písm. </w:t>
      </w:r>
      <w:r>
        <w:rPr>
          <w:rFonts w:ascii="Arial Narrow" w:eastAsia="Arial Narrow" w:hAnsi="Arial Narrow" w:cs="Arial Narrow"/>
          <w:b/>
        </w:rPr>
        <w:t>f./</w:t>
      </w:r>
      <w:r w:rsidR="00595A1E">
        <w:rPr>
          <w:rFonts w:ascii="Arial Narrow" w:eastAsia="Arial Narrow" w:hAnsi="Arial Narrow" w:cs="Arial Narrow"/>
          <w:b/>
        </w:rPr>
        <w:t xml:space="preserve">  prílohy č. 3 o krátkodobom finančnom majetku </w:t>
      </w:r>
    </w:p>
    <w:p w:rsidR="00F5163A" w:rsidRDefault="00595A1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04"/>
        <w:gridCol w:w="2682"/>
        <w:gridCol w:w="2326"/>
      </w:tblGrid>
      <w:tr w:rsidR="00F5163A">
        <w:trPr>
          <w:jc w:val="center"/>
        </w:trPr>
        <w:tc>
          <w:tcPr>
            <w:tcW w:w="42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33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421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9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9444D0" w:rsidP="00D02EB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</w:t>
            </w:r>
            <w:r w:rsidR="00D02EB7">
              <w:rPr>
                <w:rFonts w:ascii="Arial Narrow" w:eastAsia="Arial Narrow" w:hAnsi="Arial Narrow" w:cs="Arial Narrow"/>
              </w:rPr>
              <w:t xml:space="preserve">   </w:t>
            </w:r>
            <w:r>
              <w:rPr>
                <w:rFonts w:ascii="Arial Narrow" w:eastAsia="Arial Narrow" w:hAnsi="Arial Narrow" w:cs="Arial Narrow"/>
              </w:rPr>
              <w:t xml:space="preserve">  </w:t>
            </w:r>
            <w:r w:rsidR="00D02EB7">
              <w:rPr>
                <w:rFonts w:ascii="Arial Narrow" w:eastAsia="Arial Narrow" w:hAnsi="Arial Narrow" w:cs="Arial Narrow"/>
              </w:rPr>
              <w:t>4 921</w:t>
            </w:r>
          </w:p>
        </w:tc>
        <w:tc>
          <w:tcPr>
            <w:tcW w:w="233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9444D0" w:rsidP="00D02EB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</w:t>
            </w:r>
            <w:r w:rsidR="00D02EB7">
              <w:rPr>
                <w:rFonts w:ascii="Arial Narrow" w:eastAsia="Arial Narrow" w:hAnsi="Arial Narrow" w:cs="Arial Narrow"/>
              </w:rPr>
              <w:t xml:space="preserve">   402</w:t>
            </w:r>
          </w:p>
        </w:tc>
      </w:tr>
      <w:tr w:rsidR="00F5163A">
        <w:trPr>
          <w:jc w:val="center"/>
        </w:trPr>
        <w:tc>
          <w:tcPr>
            <w:tcW w:w="421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Bežné bankové účty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9444D0" w:rsidP="00D02EB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  </w:t>
            </w:r>
            <w:r w:rsidR="00D02EB7">
              <w:rPr>
                <w:rFonts w:ascii="Arial Narrow" w:eastAsia="Arial Narrow" w:hAnsi="Arial Narrow" w:cs="Arial Narrow"/>
              </w:rPr>
              <w:t>7</w:t>
            </w:r>
            <w:r>
              <w:rPr>
                <w:rFonts w:ascii="Arial Narrow" w:eastAsia="Arial Narrow" w:hAnsi="Arial Narrow" w:cs="Arial Narrow"/>
              </w:rPr>
              <w:t xml:space="preserve">2 </w:t>
            </w:r>
            <w:r w:rsidR="00D02EB7">
              <w:rPr>
                <w:rFonts w:ascii="Arial Narrow" w:eastAsia="Arial Narrow" w:hAnsi="Arial Narrow" w:cs="Arial Narrow"/>
              </w:rPr>
              <w:t>705</w:t>
            </w:r>
          </w:p>
        </w:tc>
        <w:tc>
          <w:tcPr>
            <w:tcW w:w="23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9444D0" w:rsidP="00D02EB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</w:t>
            </w:r>
            <w:r w:rsidR="00D02EB7">
              <w:rPr>
                <w:rFonts w:ascii="Arial Narrow" w:eastAsia="Arial Narrow" w:hAnsi="Arial Narrow" w:cs="Arial Narrow"/>
              </w:rPr>
              <w:t>52 446</w:t>
            </w:r>
          </w:p>
        </w:tc>
      </w:tr>
      <w:tr w:rsidR="00F5163A">
        <w:trPr>
          <w:jc w:val="center"/>
        </w:trPr>
        <w:tc>
          <w:tcPr>
            <w:tcW w:w="421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21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21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9444D0" w:rsidP="00D02EB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   </w:t>
            </w:r>
            <w:r w:rsidR="00D02EB7">
              <w:rPr>
                <w:rFonts w:ascii="Arial Narrow" w:eastAsia="Arial Narrow" w:hAnsi="Arial Narrow" w:cs="Arial Narrow"/>
                <w:b/>
              </w:rPr>
              <w:t>77 626</w:t>
            </w:r>
          </w:p>
        </w:tc>
        <w:tc>
          <w:tcPr>
            <w:tcW w:w="233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9444D0" w:rsidP="00D02EB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</w:t>
            </w:r>
            <w:r w:rsidR="00D02EB7">
              <w:rPr>
                <w:rFonts w:ascii="Arial Narrow" w:eastAsia="Arial Narrow" w:hAnsi="Arial Narrow" w:cs="Arial Narrow"/>
                <w:b/>
              </w:rPr>
              <w:t>52 848</w:t>
            </w:r>
          </w:p>
        </w:tc>
      </w:tr>
    </w:tbl>
    <w:p w:rsidR="00F5163A" w:rsidRDefault="00F5163A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037BC1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g./</w:t>
      </w:r>
      <w:r w:rsidR="009444D0">
        <w:rPr>
          <w:rFonts w:ascii="Arial Narrow" w:eastAsia="Arial Narrow" w:hAnsi="Arial Narrow" w:cs="Arial Narrow"/>
          <w:b/>
        </w:rPr>
        <w:t>Účtovná jednotka nevlastní</w:t>
      </w:r>
      <w:r w:rsidR="00595A1E">
        <w:rPr>
          <w:rFonts w:ascii="Arial Narrow" w:eastAsia="Arial Narrow" w:hAnsi="Arial Narrow" w:cs="Arial Narrow"/>
          <w:b/>
        </w:rPr>
        <w:t> krátkodob</w:t>
      </w:r>
      <w:r w:rsidR="009444D0">
        <w:rPr>
          <w:rFonts w:ascii="Arial Narrow" w:eastAsia="Arial Narrow" w:hAnsi="Arial Narrow" w:cs="Arial Narrow"/>
          <w:b/>
        </w:rPr>
        <w:t xml:space="preserve">ý </w:t>
      </w:r>
      <w:r w:rsidR="00595A1E">
        <w:rPr>
          <w:rFonts w:ascii="Arial Narrow" w:eastAsia="Arial Narrow" w:hAnsi="Arial Narrow" w:cs="Arial Narrow"/>
          <w:b/>
        </w:rPr>
        <w:t>finanč</w:t>
      </w:r>
      <w:r>
        <w:rPr>
          <w:rFonts w:ascii="Arial Narrow" w:eastAsia="Arial Narrow" w:hAnsi="Arial Narrow" w:cs="Arial Narrow"/>
          <w:b/>
        </w:rPr>
        <w:t>n</w:t>
      </w:r>
      <w:r w:rsidR="009444D0">
        <w:rPr>
          <w:rFonts w:ascii="Arial Narrow" w:eastAsia="Arial Narrow" w:hAnsi="Arial Narrow" w:cs="Arial Narrow"/>
          <w:b/>
        </w:rPr>
        <w:t xml:space="preserve">ý </w:t>
      </w:r>
      <w:r w:rsidR="00595A1E">
        <w:rPr>
          <w:rFonts w:ascii="Arial Narrow" w:eastAsia="Arial Narrow" w:hAnsi="Arial Narrow" w:cs="Arial Narrow"/>
          <w:b/>
        </w:rPr>
        <w:t xml:space="preserve"> majet</w:t>
      </w:r>
      <w:r w:rsidR="009444D0">
        <w:rPr>
          <w:rFonts w:ascii="Arial Narrow" w:eastAsia="Arial Narrow" w:hAnsi="Arial Narrow" w:cs="Arial Narrow"/>
          <w:b/>
        </w:rPr>
        <w:t>o</w:t>
      </w:r>
      <w:r w:rsidR="00595A1E">
        <w:rPr>
          <w:rFonts w:ascii="Arial Narrow" w:eastAsia="Arial Narrow" w:hAnsi="Arial Narrow" w:cs="Arial Narrow"/>
          <w:b/>
        </w:rPr>
        <w:t>k, na ktorý bolo zriadené záložné právo a</w:t>
      </w:r>
      <w:r>
        <w:rPr>
          <w:rFonts w:ascii="Arial Narrow" w:eastAsia="Arial Narrow" w:hAnsi="Arial Narrow" w:cs="Arial Narrow"/>
          <w:b/>
        </w:rPr>
        <w:t>lebo</w:t>
      </w:r>
      <w:r w:rsidR="00595A1E">
        <w:rPr>
          <w:rFonts w:ascii="Arial Narrow" w:eastAsia="Arial Narrow" w:hAnsi="Arial Narrow" w:cs="Arial Narrow"/>
          <w:b/>
        </w:rPr>
        <w:t xml:space="preserve">, pri ktorom má účtovná jednotka obmedzené právo s ním nakladať </w:t>
      </w:r>
    </w:p>
    <w:p w:rsidR="00F5163A" w:rsidRDefault="00F5163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F5163A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037BC1" w:rsidRDefault="00037BC1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h./Časové rozlíšenie na strane aktív , v nasledujúcej tabuľke:</w:t>
      </w:r>
    </w:p>
    <w:p w:rsidR="00F5163A" w:rsidRDefault="00037BC1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</w:t>
      </w:r>
      <w:r w:rsidR="00595A1E">
        <w:rPr>
          <w:rFonts w:ascii="Arial Narrow" w:eastAsia="Arial Narrow" w:hAnsi="Arial Narrow" w:cs="Arial Narrow"/>
          <w:b/>
        </w:rPr>
        <w:t xml:space="preserve">. Informácie k časti F. písm.  </w:t>
      </w:r>
      <w:r>
        <w:rPr>
          <w:rFonts w:ascii="Arial Narrow" w:eastAsia="Arial Narrow" w:hAnsi="Arial Narrow" w:cs="Arial Narrow"/>
          <w:b/>
        </w:rPr>
        <w:t>h</w:t>
      </w:r>
      <w:r w:rsidR="00595A1E">
        <w:rPr>
          <w:rFonts w:ascii="Arial Narrow" w:eastAsia="Arial Narrow" w:hAnsi="Arial Narrow" w:cs="Arial Narrow"/>
          <w:b/>
        </w:rPr>
        <w:t>) prílohy č. 3 o významných položkách časového rozlíšenia na strane aktív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F5163A">
        <w:trPr>
          <w:jc w:val="center"/>
        </w:trPr>
        <w:tc>
          <w:tcPr>
            <w:tcW w:w="418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418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18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18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7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18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D02EB7" w:rsidP="00D02EB7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1 156</w:t>
            </w:r>
          </w:p>
        </w:tc>
        <w:tc>
          <w:tcPr>
            <w:tcW w:w="2434" w:type="dxa"/>
            <w:tcBorders>
              <w:top w:val="single" w:sz="1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037BC1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</w:t>
            </w:r>
            <w:r w:rsidR="00D02EB7">
              <w:rPr>
                <w:rFonts w:ascii="Arial Narrow" w:eastAsia="Arial Narrow" w:hAnsi="Arial Narrow" w:cs="Arial Narrow"/>
              </w:rPr>
              <w:t>51</w:t>
            </w:r>
          </w:p>
        </w:tc>
      </w:tr>
      <w:tr w:rsidR="00F5163A">
        <w:trPr>
          <w:jc w:val="center"/>
        </w:trPr>
        <w:tc>
          <w:tcPr>
            <w:tcW w:w="418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18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18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18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18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18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18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18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5163A" w:rsidRDefault="00F5163A">
            <w:pPr>
              <w:spacing w:after="0" w:line="36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5163A" w:rsidRDefault="00F5163A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037BC1" w:rsidRDefault="00037BC1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437488" w:rsidRDefault="00437488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EC4CB6" w:rsidRDefault="00EC4CB6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G. Údaje na strane pasív súvahy:</w:t>
      </w:r>
    </w:p>
    <w:p w:rsidR="00437488" w:rsidRDefault="00437488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EC4CB6" w:rsidRDefault="00EC4CB6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a./ Účtovná jednotka má základné imanie vo výške 6640 eur.</w:t>
      </w:r>
    </w:p>
    <w:p w:rsidR="001E3F19" w:rsidRDefault="001E3F19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EC4CB6" w:rsidRDefault="00EC4CB6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b./ Zo zisku má vytvorený  zákonný  rezervný fond do výšky 10% základného imania.</w:t>
      </w:r>
    </w:p>
    <w:p w:rsidR="001E3F19" w:rsidRDefault="001E3F19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EC4CB6" w:rsidRDefault="00EC4CB6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c./ Účtovný zisk vykázaný </w:t>
      </w:r>
      <w:r w:rsidR="00D02EB7">
        <w:rPr>
          <w:rFonts w:ascii="Arial Narrow" w:eastAsia="Arial Narrow" w:hAnsi="Arial Narrow" w:cs="Arial Narrow"/>
          <w:b/>
        </w:rPr>
        <w:t>v rokoch 2006 až 2011</w:t>
      </w:r>
      <w:r>
        <w:rPr>
          <w:rFonts w:ascii="Arial Narrow" w:eastAsia="Arial Narrow" w:hAnsi="Arial Narrow" w:cs="Arial Narrow"/>
          <w:b/>
        </w:rPr>
        <w:t xml:space="preserve"> bol rozdelený na základe rozhodnutia valného</w:t>
      </w:r>
    </w:p>
    <w:p w:rsidR="00460BC6" w:rsidRDefault="00EC4CB6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zhromaždenia  spoločnosti</w:t>
      </w:r>
      <w:r w:rsidR="00460BC6">
        <w:rPr>
          <w:rFonts w:ascii="Arial Narrow" w:eastAsia="Arial Narrow" w:hAnsi="Arial Narrow" w:cs="Arial Narrow"/>
          <w:b/>
        </w:rPr>
        <w:t xml:space="preserve">. </w:t>
      </w:r>
      <w:r w:rsidR="00D02EB7">
        <w:rPr>
          <w:rFonts w:ascii="Arial Narrow" w:eastAsia="Arial Narrow" w:hAnsi="Arial Narrow" w:cs="Arial Narrow"/>
          <w:b/>
        </w:rPr>
        <w:t xml:space="preserve"> Účtovný zisk</w:t>
      </w:r>
      <w:r w:rsidR="00460BC6">
        <w:rPr>
          <w:rFonts w:ascii="Arial Narrow" w:eastAsia="Arial Narrow" w:hAnsi="Arial Narrow" w:cs="Arial Narrow"/>
          <w:b/>
        </w:rPr>
        <w:t xml:space="preserve"> </w:t>
      </w:r>
      <w:r w:rsidR="00D02EB7">
        <w:rPr>
          <w:rFonts w:ascii="Arial Narrow" w:eastAsia="Arial Narrow" w:hAnsi="Arial Narrow" w:cs="Arial Narrow"/>
          <w:b/>
        </w:rPr>
        <w:t xml:space="preserve"> z roku 2012 je zatiaľ nerozdelený  /účet 428 02/. </w:t>
      </w:r>
      <w:r w:rsidR="00460BC6">
        <w:rPr>
          <w:rFonts w:ascii="Arial Narrow" w:eastAsia="Arial Narrow" w:hAnsi="Arial Narrow" w:cs="Arial Narrow"/>
          <w:b/>
        </w:rPr>
        <w:t xml:space="preserve">   </w:t>
      </w:r>
    </w:p>
    <w:p w:rsidR="00460BC6" w:rsidRDefault="00460BC6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</w:t>
      </w:r>
    </w:p>
    <w:p w:rsidR="00F5163A" w:rsidRDefault="00460BC6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</w:t>
      </w:r>
      <w:r w:rsidR="00EC4CB6">
        <w:rPr>
          <w:rFonts w:ascii="Arial Narrow" w:eastAsia="Arial Narrow" w:hAnsi="Arial Narrow" w:cs="Arial Narrow"/>
          <w:b/>
        </w:rPr>
        <w:t xml:space="preserve">    </w:t>
      </w:r>
    </w:p>
    <w:p w:rsidR="00F5163A" w:rsidRDefault="00F5163A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F5163A" w:rsidRDefault="00460BC6">
      <w:pPr>
        <w:keepNext/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</w:t>
      </w:r>
      <w:r w:rsidR="00595A1E">
        <w:rPr>
          <w:rFonts w:ascii="Arial Narrow" w:eastAsia="Arial Narrow" w:hAnsi="Arial Narrow" w:cs="Arial Narrow"/>
          <w:b/>
        </w:rPr>
        <w:t xml:space="preserve">. Informácie k časti G. písm. </w:t>
      </w:r>
      <w:r>
        <w:rPr>
          <w:rFonts w:ascii="Arial Narrow" w:eastAsia="Arial Narrow" w:hAnsi="Arial Narrow" w:cs="Arial Narrow"/>
          <w:b/>
        </w:rPr>
        <w:t>c./</w:t>
      </w:r>
      <w:r w:rsidR="00595A1E">
        <w:rPr>
          <w:rFonts w:ascii="Arial Narrow" w:eastAsia="Arial Narrow" w:hAnsi="Arial Narrow" w:cs="Arial Narrow"/>
          <w:b/>
        </w:rPr>
        <w:t xml:space="preserve"> tretiemu bodu prílohy č. 3 o rozdelení účtovného zisku </w:t>
      </w:r>
    </w:p>
    <w:p w:rsidR="00F5163A" w:rsidRDefault="00595A1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2"/>
        <w:gridCol w:w="2331"/>
      </w:tblGrid>
      <w:tr w:rsidR="00F5163A">
        <w:trPr>
          <w:jc w:val="center"/>
        </w:trPr>
        <w:tc>
          <w:tcPr>
            <w:tcW w:w="691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691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E90C02" w:rsidP="00E90C0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13 173</w:t>
            </w:r>
          </w:p>
        </w:tc>
      </w:tr>
      <w:tr w:rsidR="00F5163A">
        <w:trPr>
          <w:jc w:val="center"/>
        </w:trPr>
        <w:tc>
          <w:tcPr>
            <w:tcW w:w="691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5163A">
        <w:trPr>
          <w:jc w:val="center"/>
        </w:trPr>
        <w:tc>
          <w:tcPr>
            <w:tcW w:w="691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691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691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33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691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691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691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E90C02" w:rsidP="00E90C0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13173</w:t>
            </w:r>
          </w:p>
        </w:tc>
      </w:tr>
      <w:tr w:rsidR="00F5163A">
        <w:trPr>
          <w:jc w:val="center"/>
        </w:trPr>
        <w:tc>
          <w:tcPr>
            <w:tcW w:w="691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 w:rsidP="00E90C0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691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33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6912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33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E90C02" w:rsidP="00E90C0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13173</w:t>
            </w:r>
          </w:p>
        </w:tc>
      </w:tr>
    </w:tbl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E3F19" w:rsidRDefault="001E3F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437488" w:rsidRDefault="00460BC6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d./  Účtovná jednotka tvoria rezervy </w:t>
      </w:r>
      <w:r w:rsidR="00437488">
        <w:rPr>
          <w:rFonts w:ascii="Arial Narrow" w:eastAsia="Arial Narrow" w:hAnsi="Arial Narrow" w:cs="Arial Narrow"/>
          <w:b/>
        </w:rPr>
        <w:t xml:space="preserve">na nevyčerpané dovolenky a odvody s nimi súvisiace, </w:t>
      </w:r>
      <w:r w:rsidR="002135FB">
        <w:rPr>
          <w:rFonts w:ascii="Arial Narrow" w:eastAsia="Arial Narrow" w:hAnsi="Arial Narrow" w:cs="Arial Narrow"/>
          <w:b/>
        </w:rPr>
        <w:t>rovnako</w:t>
      </w:r>
      <w:r w:rsidR="00437488">
        <w:rPr>
          <w:rFonts w:ascii="Arial Narrow" w:eastAsia="Arial Narrow" w:hAnsi="Arial Narrow" w:cs="Arial Narrow"/>
          <w:b/>
        </w:rPr>
        <w:t xml:space="preserve">   </w:t>
      </w:r>
    </w:p>
    <w:p w:rsidR="001E3F19" w:rsidRDefault="0043748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      </w:t>
      </w:r>
      <w:r w:rsidR="002135FB">
        <w:rPr>
          <w:rFonts w:ascii="Arial Narrow" w:eastAsia="Arial Narrow" w:hAnsi="Arial Narrow" w:cs="Arial Narrow"/>
          <w:b/>
        </w:rPr>
        <w:t xml:space="preserve">ako </w:t>
      </w:r>
      <w:r>
        <w:rPr>
          <w:rFonts w:ascii="Arial Narrow" w:eastAsia="Arial Narrow" w:hAnsi="Arial Narrow" w:cs="Arial Narrow"/>
          <w:b/>
        </w:rPr>
        <w:t xml:space="preserve">v predchádzajúcom období </w:t>
      </w:r>
      <w:r w:rsidR="002135FB">
        <w:rPr>
          <w:rFonts w:ascii="Arial Narrow" w:eastAsia="Arial Narrow" w:hAnsi="Arial Narrow" w:cs="Arial Narrow"/>
          <w:b/>
        </w:rPr>
        <w:t>.</w:t>
      </w:r>
    </w:p>
    <w:p w:rsidR="00F5163A" w:rsidRDefault="0043748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8</w:t>
      </w:r>
      <w:r w:rsidR="00595A1E">
        <w:rPr>
          <w:rFonts w:ascii="Arial Narrow" w:eastAsia="Arial Narrow" w:hAnsi="Arial Narrow" w:cs="Arial Narrow"/>
          <w:b/>
        </w:rPr>
        <w:t xml:space="preserve">. Informácie k časti G. písm. </w:t>
      </w:r>
      <w:r>
        <w:rPr>
          <w:rFonts w:ascii="Arial Narrow" w:eastAsia="Arial Narrow" w:hAnsi="Arial Narrow" w:cs="Arial Narrow"/>
          <w:b/>
        </w:rPr>
        <w:t>d</w:t>
      </w:r>
      <w:r w:rsidR="00595A1E">
        <w:rPr>
          <w:rFonts w:ascii="Arial Narrow" w:eastAsia="Arial Narrow" w:hAnsi="Arial Narrow" w:cs="Arial Narrow"/>
          <w:b/>
        </w:rPr>
        <w:t>) prílohy č. 3 o</w:t>
      </w:r>
      <w:r>
        <w:rPr>
          <w:rFonts w:ascii="Arial Narrow" w:eastAsia="Arial Narrow" w:hAnsi="Arial Narrow" w:cs="Arial Narrow"/>
          <w:b/>
        </w:rPr>
        <w:t> </w:t>
      </w:r>
      <w:r w:rsidR="00595A1E">
        <w:rPr>
          <w:rFonts w:ascii="Arial Narrow" w:eastAsia="Arial Narrow" w:hAnsi="Arial Narrow" w:cs="Arial Narrow"/>
          <w:b/>
        </w:rPr>
        <w:t>rezervách</w:t>
      </w:r>
    </w:p>
    <w:p w:rsidR="00437488" w:rsidRDefault="0043748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595A1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67"/>
        <w:gridCol w:w="1721"/>
        <w:gridCol w:w="1003"/>
        <w:gridCol w:w="13"/>
        <w:gridCol w:w="979"/>
        <w:gridCol w:w="28"/>
        <w:gridCol w:w="997"/>
        <w:gridCol w:w="1480"/>
      </w:tblGrid>
      <w:tr w:rsidR="00F5163A">
        <w:trPr>
          <w:jc w:val="center"/>
        </w:trPr>
        <w:tc>
          <w:tcPr>
            <w:tcW w:w="308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5163A">
        <w:trPr>
          <w:jc w:val="center"/>
        </w:trPr>
        <w:tc>
          <w:tcPr>
            <w:tcW w:w="3088" w:type="dxa"/>
            <w:vMerge/>
            <w:tcBorders>
              <w:top w:val="single" w:sz="10" w:space="0" w:color="000000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93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026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9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437488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37488" w:rsidRDefault="0043748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9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37488" w:rsidRDefault="0043748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37488" w:rsidRDefault="0043748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37488" w:rsidRDefault="0043748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37488" w:rsidRDefault="0043748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37488" w:rsidRDefault="0043748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437488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37488" w:rsidRDefault="0043748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9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37488" w:rsidRDefault="0043748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37488" w:rsidRDefault="0043748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37488" w:rsidRDefault="0043748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37488" w:rsidRDefault="0043748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437488" w:rsidRDefault="0043748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E90C02" w:rsidP="00E90C0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398</w:t>
            </w:r>
          </w:p>
        </w:tc>
        <w:tc>
          <w:tcPr>
            <w:tcW w:w="1019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135F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1396</w:t>
            </w:r>
          </w:p>
        </w:tc>
        <w:tc>
          <w:tcPr>
            <w:tcW w:w="1008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135FB">
              <w:rPr>
                <w:rFonts w:ascii="Arial Narrow" w:eastAsia="Arial Narrow" w:hAnsi="Arial Narrow" w:cs="Arial Narrow"/>
              </w:rPr>
              <w:t>398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2135F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135FB">
              <w:rPr>
                <w:rFonts w:ascii="Arial Narrow" w:eastAsia="Arial Narrow" w:hAnsi="Arial Narrow" w:cs="Arial Narrow"/>
              </w:rPr>
              <w:t>1396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 w:rsidP="002135F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19" w:type="dxa"/>
            <w:gridSpan w:val="2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8" w:type="dxa"/>
            <w:gridSpan w:val="2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595A1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67"/>
        <w:gridCol w:w="1721"/>
        <w:gridCol w:w="1003"/>
        <w:gridCol w:w="13"/>
        <w:gridCol w:w="979"/>
        <w:gridCol w:w="28"/>
        <w:gridCol w:w="997"/>
        <w:gridCol w:w="1480"/>
      </w:tblGrid>
      <w:tr w:rsidR="00F5163A">
        <w:trPr>
          <w:jc w:val="center"/>
        </w:trPr>
        <w:tc>
          <w:tcPr>
            <w:tcW w:w="308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3088" w:type="dxa"/>
            <w:vMerge/>
            <w:tcBorders>
              <w:top w:val="single" w:sz="10" w:space="0" w:color="000000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93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026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9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2135F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135FB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019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135FB" w:rsidP="002135F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398</w:t>
            </w:r>
          </w:p>
        </w:tc>
        <w:tc>
          <w:tcPr>
            <w:tcW w:w="1008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2135F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135FB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2135F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135FB">
              <w:rPr>
                <w:rFonts w:ascii="Arial Narrow" w:eastAsia="Arial Narrow" w:hAnsi="Arial Narrow" w:cs="Arial Narrow"/>
              </w:rPr>
              <w:t>398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9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8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19" w:type="dxa"/>
            <w:gridSpan w:val="2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8" w:type="dxa"/>
            <w:gridSpan w:val="2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F5163A" w:rsidRDefault="00F5163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4693C" w:rsidRDefault="0094693C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94693C" w:rsidRDefault="0094693C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437488" w:rsidRDefault="00437488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e./Účtovná jednotka neeviduje záväzky po lehote splatnosti .</w:t>
      </w:r>
    </w:p>
    <w:p w:rsidR="002135FB" w:rsidRDefault="00437488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Krátkodobé záväzky tvoria záväzky z voči zamestnancom </w:t>
      </w:r>
      <w:r w:rsidR="002135FB">
        <w:rPr>
          <w:rFonts w:ascii="Arial Narrow" w:eastAsia="Arial Narrow" w:hAnsi="Arial Narrow" w:cs="Arial Narrow"/>
          <w:b/>
        </w:rPr>
        <w:t xml:space="preserve"> a spoločníkom  zo závislej činnosti  </w:t>
      </w:r>
    </w:p>
    <w:p w:rsidR="002135FB" w:rsidRDefault="002135FB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</w:t>
      </w:r>
      <w:r w:rsidR="00437488">
        <w:rPr>
          <w:rFonts w:ascii="Arial Narrow" w:eastAsia="Arial Narrow" w:hAnsi="Arial Narrow" w:cs="Arial Narrow"/>
          <w:b/>
        </w:rPr>
        <w:t>/mzda december 201</w:t>
      </w:r>
      <w:r>
        <w:rPr>
          <w:rFonts w:ascii="Arial Narrow" w:eastAsia="Arial Narrow" w:hAnsi="Arial Narrow" w:cs="Arial Narrow"/>
          <w:b/>
        </w:rPr>
        <w:t>3</w:t>
      </w:r>
      <w:r w:rsidR="00437488">
        <w:rPr>
          <w:rFonts w:ascii="Arial Narrow" w:eastAsia="Arial Narrow" w:hAnsi="Arial Narrow" w:cs="Arial Narrow"/>
          <w:b/>
        </w:rPr>
        <w:t>/ a záväzky zo</w:t>
      </w:r>
      <w:r>
        <w:rPr>
          <w:rFonts w:ascii="Arial Narrow" w:eastAsia="Arial Narrow" w:hAnsi="Arial Narrow" w:cs="Arial Narrow"/>
          <w:b/>
        </w:rPr>
        <w:t xml:space="preserve"> </w:t>
      </w:r>
      <w:r w:rsidR="00437488">
        <w:rPr>
          <w:rFonts w:ascii="Arial Narrow" w:eastAsia="Arial Narrow" w:hAnsi="Arial Narrow" w:cs="Arial Narrow"/>
          <w:b/>
        </w:rPr>
        <w:t xml:space="preserve"> sociálneho poistenia s nimi súvisiace</w:t>
      </w:r>
      <w:r>
        <w:rPr>
          <w:rFonts w:ascii="Arial Narrow" w:eastAsia="Arial Narrow" w:hAnsi="Arial Narrow" w:cs="Arial Narrow"/>
          <w:b/>
        </w:rPr>
        <w:t>.</w:t>
      </w:r>
      <w:r w:rsidR="00437488"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  <w:b/>
        </w:rPr>
        <w:t>Ďalej daňové</w:t>
      </w:r>
    </w:p>
    <w:p w:rsidR="002135FB" w:rsidRDefault="002135FB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záväzky </w:t>
      </w:r>
      <w:r w:rsidR="00AF6A11">
        <w:rPr>
          <w:rFonts w:ascii="Arial Narrow" w:eastAsia="Arial Narrow" w:hAnsi="Arial Narrow" w:cs="Arial Narrow"/>
          <w:b/>
        </w:rPr>
        <w:t xml:space="preserve"> a záväzky z obchodného styku </w:t>
      </w:r>
      <w:r>
        <w:rPr>
          <w:rFonts w:ascii="Arial Narrow" w:eastAsia="Arial Narrow" w:hAnsi="Arial Narrow" w:cs="Arial Narrow"/>
          <w:b/>
        </w:rPr>
        <w:t xml:space="preserve">v lehote splatnosti </w:t>
      </w:r>
      <w:r w:rsidR="00252E1F">
        <w:rPr>
          <w:rFonts w:ascii="Arial Narrow" w:eastAsia="Arial Narrow" w:hAnsi="Arial Narrow" w:cs="Arial Narrow"/>
          <w:b/>
        </w:rPr>
        <w:t>a</w:t>
      </w:r>
      <w:r>
        <w:rPr>
          <w:rFonts w:ascii="Arial Narrow" w:eastAsia="Arial Narrow" w:hAnsi="Arial Narrow" w:cs="Arial Narrow"/>
          <w:b/>
        </w:rPr>
        <w:t> </w:t>
      </w:r>
      <w:r w:rsidR="00252E1F">
        <w:rPr>
          <w:rFonts w:ascii="Arial Narrow" w:eastAsia="Arial Narrow" w:hAnsi="Arial Narrow" w:cs="Arial Narrow"/>
          <w:b/>
        </w:rPr>
        <w:t>nevyfakturované</w:t>
      </w:r>
      <w:r>
        <w:rPr>
          <w:rFonts w:ascii="Arial Narrow" w:eastAsia="Arial Narrow" w:hAnsi="Arial Narrow" w:cs="Arial Narrow"/>
          <w:b/>
        </w:rPr>
        <w:t xml:space="preserve">   dodávky.</w:t>
      </w:r>
    </w:p>
    <w:p w:rsidR="00252E1F" w:rsidRDefault="00437488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</w:t>
      </w:r>
      <w:r w:rsidR="00252E1F">
        <w:rPr>
          <w:rFonts w:ascii="Arial Narrow" w:eastAsia="Arial Narrow" w:hAnsi="Arial Narrow" w:cs="Arial Narrow"/>
          <w:b/>
        </w:rPr>
        <w:t>Dlhodobé záväzky sú zo sociálneho fondu a záväzky z titulu kúpy podniku.</w:t>
      </w:r>
    </w:p>
    <w:p w:rsidR="00437488" w:rsidRDefault="00437488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</w:t>
      </w:r>
    </w:p>
    <w:p w:rsidR="00F5163A" w:rsidRDefault="00252E1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</w:t>
      </w:r>
      <w:r w:rsidR="00595A1E">
        <w:rPr>
          <w:rFonts w:ascii="Arial Narrow" w:eastAsia="Arial Narrow" w:hAnsi="Arial Narrow" w:cs="Arial Narrow"/>
          <w:b/>
        </w:rPr>
        <w:t xml:space="preserve">. Informácie k časti G. písm. </w:t>
      </w:r>
      <w:r>
        <w:rPr>
          <w:rFonts w:ascii="Arial Narrow" w:eastAsia="Arial Narrow" w:hAnsi="Arial Narrow" w:cs="Arial Narrow"/>
          <w:b/>
        </w:rPr>
        <w:t>e ./</w:t>
      </w:r>
      <w:r w:rsidR="00595A1E">
        <w:rPr>
          <w:rFonts w:ascii="Arial Narrow" w:eastAsia="Arial Narrow" w:hAnsi="Arial Narrow" w:cs="Arial Narrow"/>
          <w:b/>
        </w:rPr>
        <w:t>prílohy č. 3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8"/>
        <w:gridCol w:w="2908"/>
        <w:gridCol w:w="2597"/>
      </w:tblGrid>
      <w:tr w:rsidR="00F5163A">
        <w:trPr>
          <w:jc w:val="center"/>
        </w:trPr>
        <w:tc>
          <w:tcPr>
            <w:tcW w:w="373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0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59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373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0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59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F5163A">
        <w:trPr>
          <w:jc w:val="center"/>
        </w:trPr>
        <w:tc>
          <w:tcPr>
            <w:tcW w:w="373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AF6A1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  <w:r w:rsidR="00AF6A11">
              <w:rPr>
                <w:rFonts w:ascii="Arial Narrow" w:eastAsia="Arial Narrow" w:hAnsi="Arial Narrow" w:cs="Arial Narrow"/>
                <w:b/>
              </w:rPr>
              <w:t>20 707</w:t>
            </w:r>
          </w:p>
        </w:tc>
        <w:tc>
          <w:tcPr>
            <w:tcW w:w="259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2135F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  <w:r w:rsidR="002135FB">
              <w:rPr>
                <w:rFonts w:ascii="Arial Narrow" w:eastAsia="Arial Narrow" w:hAnsi="Arial Narrow" w:cs="Arial Narrow"/>
                <w:b/>
              </w:rPr>
              <w:t>30 580</w:t>
            </w:r>
          </w:p>
        </w:tc>
      </w:tr>
      <w:tr w:rsidR="00F5163A">
        <w:trPr>
          <w:jc w:val="center"/>
        </w:trPr>
        <w:tc>
          <w:tcPr>
            <w:tcW w:w="373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0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52E1F" w:rsidP="00AF6A1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  <w:r w:rsidR="00AF6A11">
              <w:rPr>
                <w:rFonts w:ascii="Arial Narrow" w:eastAsia="Arial Narrow" w:hAnsi="Arial Narrow" w:cs="Arial Narrow"/>
              </w:rPr>
              <w:t>20 707</w:t>
            </w:r>
          </w:p>
        </w:tc>
        <w:tc>
          <w:tcPr>
            <w:tcW w:w="259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AF6A1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52E1F">
              <w:rPr>
                <w:rFonts w:ascii="Arial Narrow" w:eastAsia="Arial Narrow" w:hAnsi="Arial Narrow" w:cs="Arial Narrow"/>
              </w:rPr>
              <w:t xml:space="preserve"> </w:t>
            </w:r>
            <w:r w:rsidR="00AF6A11">
              <w:rPr>
                <w:rFonts w:ascii="Arial Narrow" w:eastAsia="Arial Narrow" w:hAnsi="Arial Narrow" w:cs="Arial Narrow"/>
              </w:rPr>
              <w:t>30 580</w:t>
            </w:r>
          </w:p>
        </w:tc>
      </w:tr>
      <w:tr w:rsidR="00F5163A">
        <w:trPr>
          <w:jc w:val="center"/>
        </w:trPr>
        <w:tc>
          <w:tcPr>
            <w:tcW w:w="373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AF6A1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52E1F">
              <w:rPr>
                <w:rFonts w:ascii="Arial Narrow" w:eastAsia="Arial Narrow" w:hAnsi="Arial Narrow" w:cs="Arial Narrow"/>
              </w:rPr>
              <w:t xml:space="preserve">      </w:t>
            </w:r>
            <w:r w:rsidR="00AF6A11">
              <w:rPr>
                <w:rFonts w:ascii="Arial Narrow" w:eastAsia="Arial Narrow" w:hAnsi="Arial Narrow" w:cs="Arial Narrow"/>
              </w:rPr>
              <w:t>326</w:t>
            </w:r>
          </w:p>
        </w:tc>
        <w:tc>
          <w:tcPr>
            <w:tcW w:w="259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AF6A1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52E1F">
              <w:rPr>
                <w:rFonts w:ascii="Arial Narrow" w:eastAsia="Arial Narrow" w:hAnsi="Arial Narrow" w:cs="Arial Narrow"/>
              </w:rPr>
              <w:t xml:space="preserve">    </w:t>
            </w:r>
            <w:r w:rsidR="00AF6A11">
              <w:rPr>
                <w:rFonts w:ascii="Arial Narrow" w:eastAsia="Arial Narrow" w:hAnsi="Arial Narrow" w:cs="Arial Narrow"/>
              </w:rPr>
              <w:t xml:space="preserve">  318</w:t>
            </w:r>
          </w:p>
        </w:tc>
      </w:tr>
      <w:tr w:rsidR="00F5163A">
        <w:trPr>
          <w:jc w:val="center"/>
        </w:trPr>
        <w:tc>
          <w:tcPr>
            <w:tcW w:w="373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52E1F" w:rsidP="00AF6A1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  <w:r w:rsidR="00AF6A11">
              <w:rPr>
                <w:rFonts w:ascii="Arial Narrow" w:eastAsia="Arial Narrow" w:hAnsi="Arial Narrow" w:cs="Arial Narrow"/>
              </w:rPr>
              <w:t>00</w:t>
            </w:r>
            <w:r>
              <w:rPr>
                <w:rFonts w:ascii="Arial Narrow" w:eastAsia="Arial Narrow" w:hAnsi="Arial Narrow" w:cs="Arial Narrow"/>
              </w:rPr>
              <w:t xml:space="preserve"> 000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59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AF6A1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214 000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73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0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52E1F" w:rsidP="00AF6A1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  <w:r w:rsidR="00AF6A11">
              <w:rPr>
                <w:rFonts w:ascii="Arial Narrow" w:eastAsia="Arial Narrow" w:hAnsi="Arial Narrow" w:cs="Arial Narrow"/>
              </w:rPr>
              <w:t>00 326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59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AF6A11" w:rsidP="00AF6A1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214 318</w:t>
            </w:r>
          </w:p>
        </w:tc>
      </w:tr>
    </w:tbl>
    <w:p w:rsidR="00F5163A" w:rsidRDefault="00F5163A">
      <w:pPr>
        <w:keepNext/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widowControl w:val="0"/>
        <w:spacing w:after="60" w:line="240" w:lineRule="auto"/>
        <w:jc w:val="both"/>
        <w:rPr>
          <w:rFonts w:ascii="Arial Narrow" w:eastAsia="Arial Narrow" w:hAnsi="Arial Narrow" w:cs="Arial Narrow"/>
          <w:b/>
        </w:rPr>
      </w:pPr>
    </w:p>
    <w:p w:rsidR="00F5163A" w:rsidRDefault="00F5163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252E1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10</w:t>
      </w:r>
      <w:r w:rsidR="00595A1E">
        <w:rPr>
          <w:rFonts w:ascii="Arial Narrow" w:eastAsia="Arial Narrow" w:hAnsi="Arial Narrow" w:cs="Arial Narrow"/>
          <w:b/>
        </w:rPr>
        <w:t xml:space="preserve">. Informácie k časti G. písm. </w:t>
      </w:r>
      <w:r>
        <w:rPr>
          <w:rFonts w:ascii="Arial Narrow" w:eastAsia="Arial Narrow" w:hAnsi="Arial Narrow" w:cs="Arial Narrow"/>
          <w:b/>
        </w:rPr>
        <w:t>e.</w:t>
      </w:r>
      <w:r w:rsidR="00595A1E">
        <w:rPr>
          <w:rFonts w:ascii="Arial Narrow" w:eastAsia="Arial Narrow" w:hAnsi="Arial Narrow" w:cs="Arial Narrow"/>
          <w:b/>
        </w:rPr>
        <w:t>) prílohy č. 3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80"/>
        <w:gridCol w:w="2477"/>
        <w:gridCol w:w="2486"/>
      </w:tblGrid>
      <w:tr w:rsidR="00F5163A">
        <w:trPr>
          <w:jc w:val="center"/>
        </w:trPr>
        <w:tc>
          <w:tcPr>
            <w:tcW w:w="428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47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428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C34CA2">
              <w:rPr>
                <w:rFonts w:ascii="Arial Narrow" w:eastAsia="Arial Narrow" w:hAnsi="Arial Narrow" w:cs="Arial Narrow"/>
              </w:rPr>
              <w:t>318</w:t>
            </w:r>
          </w:p>
        </w:tc>
        <w:tc>
          <w:tcPr>
            <w:tcW w:w="2486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AF6A1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AF6A11">
              <w:rPr>
                <w:rFonts w:ascii="Arial Narrow" w:eastAsia="Arial Narrow" w:hAnsi="Arial Narrow" w:cs="Arial Narrow"/>
              </w:rPr>
              <w:t>236</w:t>
            </w:r>
          </w:p>
        </w:tc>
      </w:tr>
      <w:tr w:rsidR="00F5163A">
        <w:trPr>
          <w:jc w:val="center"/>
        </w:trPr>
        <w:tc>
          <w:tcPr>
            <w:tcW w:w="428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C34CA2">
              <w:rPr>
                <w:rFonts w:ascii="Arial Narrow" w:eastAsia="Arial Narrow" w:hAnsi="Arial Narrow" w:cs="Arial Narrow"/>
              </w:rPr>
              <w:t>176</w:t>
            </w:r>
          </w:p>
        </w:tc>
        <w:tc>
          <w:tcPr>
            <w:tcW w:w="2486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52E1F" w:rsidP="00AF6A1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AF6A11">
              <w:rPr>
                <w:rFonts w:ascii="Arial Narrow" w:eastAsia="Arial Narrow" w:hAnsi="Arial Narrow" w:cs="Arial Narrow"/>
              </w:rPr>
              <w:t>129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28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47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86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28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47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86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28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47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C34CA2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176</w:t>
            </w:r>
          </w:p>
        </w:tc>
        <w:tc>
          <w:tcPr>
            <w:tcW w:w="2486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C34CA2">
              <w:rPr>
                <w:rFonts w:ascii="Arial Narrow" w:eastAsia="Arial Narrow" w:hAnsi="Arial Narrow" w:cs="Arial Narrow"/>
              </w:rPr>
              <w:t>129</w:t>
            </w:r>
          </w:p>
        </w:tc>
      </w:tr>
      <w:tr w:rsidR="00F5163A">
        <w:trPr>
          <w:jc w:val="center"/>
        </w:trPr>
        <w:tc>
          <w:tcPr>
            <w:tcW w:w="428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C34CA2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168</w:t>
            </w:r>
          </w:p>
        </w:tc>
        <w:tc>
          <w:tcPr>
            <w:tcW w:w="2486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52E1F">
              <w:rPr>
                <w:rFonts w:ascii="Arial Narrow" w:eastAsia="Arial Narrow" w:hAnsi="Arial Narrow" w:cs="Arial Narrow"/>
              </w:rPr>
              <w:t xml:space="preserve">  </w:t>
            </w:r>
            <w:r w:rsidR="00C34CA2">
              <w:rPr>
                <w:rFonts w:ascii="Arial Narrow" w:eastAsia="Arial Narrow" w:hAnsi="Arial Narrow" w:cs="Arial Narrow"/>
              </w:rPr>
              <w:t>47</w:t>
            </w:r>
          </w:p>
        </w:tc>
      </w:tr>
      <w:tr w:rsidR="00F5163A">
        <w:trPr>
          <w:jc w:val="center"/>
        </w:trPr>
        <w:tc>
          <w:tcPr>
            <w:tcW w:w="428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52E1F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</w:t>
            </w:r>
            <w:r w:rsidR="00C34CA2">
              <w:rPr>
                <w:rFonts w:ascii="Arial Narrow" w:eastAsia="Arial Narrow" w:hAnsi="Arial Narrow" w:cs="Arial Narrow"/>
              </w:rPr>
              <w:t>26</w:t>
            </w:r>
          </w:p>
        </w:tc>
        <w:tc>
          <w:tcPr>
            <w:tcW w:w="2486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C34CA2">
              <w:rPr>
                <w:rFonts w:ascii="Arial Narrow" w:eastAsia="Arial Narrow" w:hAnsi="Arial Narrow" w:cs="Arial Narrow"/>
              </w:rPr>
              <w:t>318</w:t>
            </w:r>
          </w:p>
        </w:tc>
      </w:tr>
    </w:tbl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widowControl w:val="0"/>
        <w:spacing w:after="60" w:line="240" w:lineRule="auto"/>
        <w:rPr>
          <w:rFonts w:ascii="Arial Narrow" w:eastAsia="Arial Narrow" w:hAnsi="Arial Narrow" w:cs="Arial Narrow"/>
          <w:b/>
        </w:rPr>
      </w:pPr>
    </w:p>
    <w:p w:rsidR="00F5163A" w:rsidRDefault="00F5163A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4693C" w:rsidRDefault="0094693C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4693C" w:rsidRDefault="0094693C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4693C" w:rsidRDefault="0094693C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4693C" w:rsidRDefault="0094693C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4693C" w:rsidRDefault="0094693C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4693C" w:rsidRDefault="0094693C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4693C" w:rsidRDefault="0094693C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4693C" w:rsidRDefault="0094693C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4693C" w:rsidRDefault="0094693C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F5163A" w:rsidRDefault="00252E1F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11</w:t>
      </w:r>
      <w:r w:rsidR="00595A1E">
        <w:rPr>
          <w:rFonts w:ascii="Arial Narrow" w:eastAsia="Arial Narrow" w:hAnsi="Arial Narrow" w:cs="Arial Narrow"/>
          <w:b/>
        </w:rPr>
        <w:t xml:space="preserve">. Informácie k časti G. písm. </w:t>
      </w:r>
      <w:r>
        <w:rPr>
          <w:rFonts w:ascii="Arial Narrow" w:eastAsia="Arial Narrow" w:hAnsi="Arial Narrow" w:cs="Arial Narrow"/>
          <w:b/>
        </w:rPr>
        <w:t>e.</w:t>
      </w:r>
      <w:r w:rsidR="00595A1E">
        <w:rPr>
          <w:rFonts w:ascii="Arial Narrow" w:eastAsia="Arial Narrow" w:hAnsi="Arial Narrow" w:cs="Arial Narrow"/>
          <w:b/>
        </w:rPr>
        <w:t>)  prílohy č. 3 o bankových úveroch, pôžičkách a krátkodobých finančných výpomociach</w:t>
      </w: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252E1F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F5163A">
        <w:trPr>
          <w:jc w:val="center"/>
        </w:trPr>
        <w:tc>
          <w:tcPr>
            <w:tcW w:w="30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</w:rPr>
              <w:t>Tabuľka č</w:t>
            </w:r>
            <w:r w:rsidR="00252E1F">
              <w:rPr>
                <w:rFonts w:ascii="Arial Narrow" w:eastAsia="Arial Narrow" w:hAnsi="Arial Narrow" w:cs="Arial Narrow"/>
              </w:rPr>
              <w:t>1</w:t>
            </w: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78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9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0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67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 za 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30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8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78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5163A">
        <w:trPr>
          <w:jc w:val="center"/>
        </w:trPr>
        <w:tc>
          <w:tcPr>
            <w:tcW w:w="9243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0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0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0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9243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0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0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0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7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9243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300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52E1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eur</w:t>
            </w:r>
          </w:p>
        </w:tc>
        <w:tc>
          <w:tcPr>
            <w:tcW w:w="9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Pr="00252E1F" w:rsidRDefault="00C34CA2">
            <w:pPr>
              <w:spacing w:after="0" w:line="240" w:lineRule="auto"/>
              <w:rPr>
                <w:rFonts w:ascii="Arial Narrow" w:eastAsia="Arial Narrow" w:hAnsi="Arial Narrow" w:cs="Arial Narrow"/>
                <w:vertAlign w:val="subscript"/>
              </w:rPr>
            </w:pPr>
            <w:r>
              <w:rPr>
                <w:rFonts w:ascii="Arial Narrow" w:eastAsia="Arial Narrow" w:hAnsi="Arial Narrow" w:cs="Arial Narrow"/>
                <w:vertAlign w:val="subscript"/>
              </w:rPr>
              <w:t>0</w:t>
            </w:r>
          </w:p>
        </w:tc>
        <w:tc>
          <w:tcPr>
            <w:tcW w:w="107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7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78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C34CA2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12 500</w:t>
            </w:r>
          </w:p>
        </w:tc>
      </w:tr>
      <w:tr w:rsidR="00F5163A">
        <w:trPr>
          <w:jc w:val="center"/>
        </w:trPr>
        <w:tc>
          <w:tcPr>
            <w:tcW w:w="300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7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8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0E47BA" w:rsidRDefault="000E47BA">
      <w:pPr>
        <w:keepNext/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f./ Časové rozlíšenie na strane pasív, výdavky budúcich období patriace do nákladov </w:t>
      </w:r>
      <w:r w:rsidR="00C34CA2">
        <w:rPr>
          <w:rFonts w:ascii="Arial Narrow" w:eastAsia="Arial Narrow" w:hAnsi="Arial Narrow" w:cs="Arial Narrow"/>
          <w:b/>
        </w:rPr>
        <w:t>bežného účtovného</w:t>
      </w:r>
    </w:p>
    <w:p w:rsidR="00C34CA2" w:rsidRDefault="00C34CA2">
      <w:pPr>
        <w:keepNext/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obdobia.</w:t>
      </w:r>
    </w:p>
    <w:p w:rsidR="000E47BA" w:rsidRDefault="000E47BA">
      <w:pPr>
        <w:keepNext/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</w:t>
      </w:r>
    </w:p>
    <w:p w:rsidR="00F5163A" w:rsidRDefault="00252E1F">
      <w:pPr>
        <w:keepNext/>
        <w:spacing w:after="6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</w:t>
      </w:r>
      <w:r w:rsidR="00595A1E">
        <w:rPr>
          <w:rFonts w:ascii="Arial Narrow" w:eastAsia="Arial Narrow" w:hAnsi="Arial Narrow" w:cs="Arial Narrow"/>
          <w:b/>
        </w:rPr>
        <w:t xml:space="preserve">. Informácie k časti G. písm. </w:t>
      </w:r>
      <w:r w:rsidR="000E47BA">
        <w:rPr>
          <w:rFonts w:ascii="Arial Narrow" w:eastAsia="Arial Narrow" w:hAnsi="Arial Narrow" w:cs="Arial Narrow"/>
          <w:b/>
        </w:rPr>
        <w:t>f.</w:t>
      </w:r>
      <w:r w:rsidR="00595A1E">
        <w:rPr>
          <w:rFonts w:ascii="Arial Narrow" w:eastAsia="Arial Narrow" w:hAnsi="Arial Narrow" w:cs="Arial Narrow"/>
          <w:b/>
        </w:rPr>
        <w:t>) prílohy č. 3 o významných položkách časového rozlíšenia na strane pasív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1"/>
        <w:gridCol w:w="2551"/>
        <w:gridCol w:w="2331"/>
      </w:tblGrid>
      <w:tr w:rsidR="00F5163A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33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Výdavky budúcich období dlhodobé, z toho:</w:t>
            </w:r>
          </w:p>
        </w:tc>
        <w:tc>
          <w:tcPr>
            <w:tcW w:w="255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33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Výdavky budúcich období krátkodobé, z toho:</w:t>
            </w:r>
          </w:p>
        </w:tc>
        <w:tc>
          <w:tcPr>
            <w:tcW w:w="255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C34CA2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3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C34CA2">
              <w:rPr>
                <w:rFonts w:ascii="Arial Narrow" w:eastAsia="Arial Narrow" w:hAnsi="Arial Narrow" w:cs="Arial Narrow"/>
              </w:rPr>
              <w:t>33</w:t>
            </w: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Výnosy budúcich období dlhodobé, z toho:</w:t>
            </w:r>
          </w:p>
        </w:tc>
        <w:tc>
          <w:tcPr>
            <w:tcW w:w="255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33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Výnosy budúcich období krátkodobé, z toho:</w:t>
            </w:r>
          </w:p>
        </w:tc>
        <w:tc>
          <w:tcPr>
            <w:tcW w:w="255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33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5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33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5163A" w:rsidRDefault="00F5163A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94693C" w:rsidRDefault="0094693C">
      <w:pPr>
        <w:spacing w:after="0" w:line="240" w:lineRule="auto"/>
        <w:rPr>
          <w:rFonts w:ascii="Arial Narrow" w:eastAsia="Arial Narrow" w:hAnsi="Arial Narrow" w:cs="Arial Narrow"/>
        </w:rPr>
      </w:pPr>
    </w:p>
    <w:p w:rsidR="0094693C" w:rsidRDefault="0094693C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0E47BA" w:rsidRDefault="000E47BA">
      <w:pPr>
        <w:widowControl w:val="0"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H. Informácie  o výnosoch.</w:t>
      </w:r>
    </w:p>
    <w:p w:rsidR="000E47BA" w:rsidRDefault="000E47BA">
      <w:pPr>
        <w:widowControl w:val="0"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a./ Sumy tržieb podľa výrobkov a oblastí odbytu sú v tabuľke číslo1.</w:t>
      </w:r>
    </w:p>
    <w:p w:rsidR="00F5163A" w:rsidRDefault="000E47BA">
      <w:pPr>
        <w:widowControl w:val="0"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13</w:t>
      </w:r>
      <w:r w:rsidR="00595A1E">
        <w:rPr>
          <w:rFonts w:ascii="Arial Narrow" w:eastAsia="Arial Narrow" w:hAnsi="Arial Narrow" w:cs="Arial Narrow"/>
          <w:b/>
        </w:rPr>
        <w:t>. Informácie k časti H. písm. a) prílohy č. 3 o</w:t>
      </w:r>
      <w:r>
        <w:rPr>
          <w:rFonts w:ascii="Arial Narrow" w:eastAsia="Arial Narrow" w:hAnsi="Arial Narrow" w:cs="Arial Narrow"/>
          <w:b/>
        </w:rPr>
        <w:t> </w:t>
      </w:r>
      <w:r w:rsidR="00595A1E">
        <w:rPr>
          <w:rFonts w:ascii="Arial Narrow" w:eastAsia="Arial Narrow" w:hAnsi="Arial Narrow" w:cs="Arial Narrow"/>
          <w:b/>
        </w:rPr>
        <w:t>tržbách</w:t>
      </w:r>
      <w:r>
        <w:rPr>
          <w:rFonts w:ascii="Arial Narrow" w:eastAsia="Arial Narrow" w:hAnsi="Arial Narrow" w:cs="Arial Narrow"/>
          <w:b/>
        </w:rPr>
        <w:t xml:space="preserve">                                                    Tabuľka č.1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49"/>
        <w:gridCol w:w="982"/>
        <w:gridCol w:w="1631"/>
        <w:gridCol w:w="982"/>
        <w:gridCol w:w="1631"/>
        <w:gridCol w:w="982"/>
        <w:gridCol w:w="1631"/>
      </w:tblGrid>
      <w:tr w:rsidR="00F5163A" w:rsidTr="003D652E">
        <w:trPr>
          <w:jc w:val="center"/>
        </w:trPr>
        <w:tc>
          <w:tcPr>
            <w:tcW w:w="144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Oblasť odbytu</w:t>
            </w:r>
          </w:p>
        </w:tc>
        <w:tc>
          <w:tcPr>
            <w:tcW w:w="2613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Typ výrobkov, tovarov, služieb  (napríklad A)</w:t>
            </w:r>
          </w:p>
        </w:tc>
        <w:tc>
          <w:tcPr>
            <w:tcW w:w="2613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Typ výrobkov, tovarov, služieb  (napríklad B)</w:t>
            </w:r>
          </w:p>
        </w:tc>
        <w:tc>
          <w:tcPr>
            <w:tcW w:w="2613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Typ výrobkov, tovarov, služieb  (napríklad C)</w:t>
            </w:r>
          </w:p>
        </w:tc>
      </w:tr>
      <w:tr w:rsidR="00F5163A" w:rsidTr="003D652E">
        <w:trPr>
          <w:jc w:val="center"/>
        </w:trPr>
        <w:tc>
          <w:tcPr>
            <w:tcW w:w="1449" w:type="dxa"/>
            <w:vMerge/>
            <w:tcBorders>
              <w:top w:val="single" w:sz="10" w:space="0" w:color="000000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63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63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63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 w:rsidTr="003D652E">
        <w:trPr>
          <w:jc w:val="center"/>
        </w:trPr>
        <w:tc>
          <w:tcPr>
            <w:tcW w:w="14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3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63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F5163A" w:rsidTr="003D652E">
        <w:trPr>
          <w:jc w:val="center"/>
        </w:trPr>
        <w:tc>
          <w:tcPr>
            <w:tcW w:w="14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E47BA">
              <w:rPr>
                <w:rFonts w:ascii="Arial Narrow" w:eastAsia="Arial Narrow" w:hAnsi="Arial Narrow" w:cs="Arial Narrow"/>
              </w:rPr>
              <w:t>Ázia</w:t>
            </w:r>
          </w:p>
        </w:tc>
        <w:tc>
          <w:tcPr>
            <w:tcW w:w="9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A454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32CC2">
              <w:rPr>
                <w:rFonts w:ascii="Arial Narrow" w:eastAsia="Arial Narrow" w:hAnsi="Arial Narrow" w:cs="Arial Narrow"/>
              </w:rPr>
              <w:t>51 423</w:t>
            </w:r>
          </w:p>
        </w:tc>
        <w:tc>
          <w:tcPr>
            <w:tcW w:w="163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A454EE" w:rsidP="00A454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41 029</w:t>
            </w:r>
          </w:p>
        </w:tc>
        <w:tc>
          <w:tcPr>
            <w:tcW w:w="9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0E47B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  <w:p w:rsidR="00C34CA2" w:rsidRDefault="00C34CA2" w:rsidP="000E47B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34CA2" w:rsidRDefault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  <w:p w:rsidR="00F5163A" w:rsidRDefault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1 889</w:t>
            </w:r>
          </w:p>
        </w:tc>
        <w:tc>
          <w:tcPr>
            <w:tcW w:w="9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 w:rsidTr="003D652E">
        <w:trPr>
          <w:jc w:val="center"/>
        </w:trPr>
        <w:tc>
          <w:tcPr>
            <w:tcW w:w="14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0E47BA" w:rsidP="000E47B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Európa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32CC2" w:rsidP="00A454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185 327</w:t>
            </w:r>
          </w:p>
        </w:tc>
        <w:tc>
          <w:tcPr>
            <w:tcW w:w="163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A454EE" w:rsidP="00A454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19 305</w:t>
            </w:r>
          </w:p>
        </w:tc>
        <w:tc>
          <w:tcPr>
            <w:tcW w:w="9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A8581C">
              <w:rPr>
                <w:rFonts w:ascii="Arial Narrow" w:eastAsia="Arial Narrow" w:hAnsi="Arial Narrow" w:cs="Arial Narrow"/>
              </w:rPr>
              <w:t>1 200</w:t>
            </w:r>
          </w:p>
        </w:tc>
        <w:tc>
          <w:tcPr>
            <w:tcW w:w="163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A8581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7 939</w:t>
            </w:r>
          </w:p>
        </w:tc>
        <w:tc>
          <w:tcPr>
            <w:tcW w:w="163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C34CA2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18 908</w:t>
            </w:r>
          </w:p>
        </w:tc>
      </w:tr>
      <w:tr w:rsidR="00F5163A" w:rsidTr="003D652E">
        <w:trPr>
          <w:jc w:val="center"/>
        </w:trPr>
        <w:tc>
          <w:tcPr>
            <w:tcW w:w="14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 w:rsidTr="003D652E">
        <w:trPr>
          <w:jc w:val="center"/>
        </w:trPr>
        <w:tc>
          <w:tcPr>
            <w:tcW w:w="14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3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 w:rsidTr="003D652E">
        <w:trPr>
          <w:jc w:val="center"/>
        </w:trPr>
        <w:tc>
          <w:tcPr>
            <w:tcW w:w="14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9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A8581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236 750</w:t>
            </w:r>
          </w:p>
        </w:tc>
        <w:tc>
          <w:tcPr>
            <w:tcW w:w="163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A454EE" w:rsidP="00A454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60 334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A8581C">
              <w:rPr>
                <w:rFonts w:ascii="Arial Narrow" w:eastAsia="Arial Narrow" w:hAnsi="Arial Narrow" w:cs="Arial Narrow"/>
              </w:rPr>
              <w:t>1 200</w:t>
            </w:r>
          </w:p>
        </w:tc>
        <w:tc>
          <w:tcPr>
            <w:tcW w:w="163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C34CA2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1 889</w:t>
            </w:r>
          </w:p>
        </w:tc>
        <w:tc>
          <w:tcPr>
            <w:tcW w:w="9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8581C" w:rsidRDefault="00A8581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7 </w:t>
            </w:r>
            <w:r w:rsidR="00532CC2">
              <w:rPr>
                <w:rFonts w:ascii="Arial Narrow" w:eastAsia="Arial Narrow" w:hAnsi="Arial Narrow" w:cs="Arial Narrow"/>
              </w:rPr>
              <w:t>939</w:t>
            </w:r>
          </w:p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C34CA2" w:rsidP="00C34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18 908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3D652E" w:rsidRPr="003D652E" w:rsidRDefault="0099389C" w:rsidP="003D652E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14</w:t>
      </w:r>
      <w:r w:rsidR="003D652E" w:rsidRPr="003D652E">
        <w:rPr>
          <w:rFonts w:ascii="Arial Narrow" w:eastAsia="Arial Narrow" w:hAnsi="Arial Narrow" w:cs="Arial Narrow"/>
          <w:b/>
        </w:rPr>
        <w:t>. Informácie k časti H. písm. b) prílohy č. 3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3D652E" w:rsidRPr="003D652E" w:rsidTr="00376FDC">
        <w:trPr>
          <w:jc w:val="center"/>
        </w:trPr>
        <w:tc>
          <w:tcPr>
            <w:tcW w:w="251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 xml:space="preserve">Zmena stavu vnútroorganizačných zásob </w:t>
            </w:r>
          </w:p>
        </w:tc>
      </w:tr>
      <w:tr w:rsidR="003D652E" w:rsidRPr="003D652E" w:rsidTr="00376FDC">
        <w:trPr>
          <w:jc w:val="center"/>
        </w:trPr>
        <w:tc>
          <w:tcPr>
            <w:tcW w:w="2518" w:type="dxa"/>
            <w:vMerge/>
            <w:tcBorders>
              <w:top w:val="single" w:sz="10" w:space="0" w:color="000000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1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4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3D652E" w:rsidRPr="003D652E" w:rsidTr="00376FDC">
        <w:trPr>
          <w:jc w:val="center"/>
        </w:trPr>
        <w:tc>
          <w:tcPr>
            <w:tcW w:w="251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b</w:t>
            </w:r>
          </w:p>
        </w:tc>
        <w:tc>
          <w:tcPr>
            <w:tcW w:w="110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c</w:t>
            </w:r>
          </w:p>
        </w:tc>
        <w:tc>
          <w:tcPr>
            <w:tcW w:w="130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d</w:t>
            </w:r>
          </w:p>
        </w:tc>
        <w:tc>
          <w:tcPr>
            <w:tcW w:w="143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e</w:t>
            </w:r>
          </w:p>
        </w:tc>
        <w:tc>
          <w:tcPr>
            <w:tcW w:w="174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f</w:t>
            </w:r>
          </w:p>
        </w:tc>
      </w:tr>
      <w:tr w:rsidR="003D652E" w:rsidRPr="003D652E" w:rsidTr="00376FDC">
        <w:trPr>
          <w:jc w:val="center"/>
        </w:trPr>
        <w:tc>
          <w:tcPr>
            <w:tcW w:w="251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Nedokončená výroba </w:t>
            </w:r>
            <w:r w:rsidRPr="003D652E">
              <w:rPr>
                <w:rFonts w:ascii="Arial Narrow" w:eastAsia="Arial Narrow" w:hAnsi="Arial Narrow" w:cs="Arial Narrow"/>
                <w:b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  <w:r w:rsidR="00376FDC">
              <w:rPr>
                <w:rFonts w:ascii="Arial Narrow" w:eastAsia="Arial Narrow" w:hAnsi="Arial Narrow" w:cs="Arial Narrow"/>
                <w:b/>
              </w:rPr>
              <w:t>1 815</w:t>
            </w:r>
          </w:p>
        </w:tc>
        <w:tc>
          <w:tcPr>
            <w:tcW w:w="1104" w:type="dxa"/>
            <w:tcBorders>
              <w:top w:val="single" w:sz="1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  <w:r w:rsidR="009B4601"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  <w:r w:rsidR="009B4601">
              <w:rPr>
                <w:rFonts w:ascii="Arial Narrow" w:eastAsia="Arial Narrow" w:hAnsi="Arial Narrow" w:cs="Arial Narrow"/>
                <w:b/>
              </w:rPr>
              <w:t xml:space="preserve"> 1 815</w:t>
            </w:r>
          </w:p>
        </w:tc>
        <w:tc>
          <w:tcPr>
            <w:tcW w:w="174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3D652E" w:rsidRPr="003D652E" w:rsidTr="00376FDC">
        <w:trPr>
          <w:jc w:val="center"/>
        </w:trPr>
        <w:tc>
          <w:tcPr>
            <w:tcW w:w="2518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Výrobky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104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  <w:r w:rsidR="00376FDC">
              <w:rPr>
                <w:rFonts w:ascii="Arial Narrow" w:eastAsia="Arial Narrow" w:hAnsi="Arial Narrow" w:cs="Arial Narrow"/>
                <w:b/>
              </w:rPr>
              <w:t>99 931</w:t>
            </w:r>
          </w:p>
        </w:tc>
        <w:tc>
          <w:tcPr>
            <w:tcW w:w="1306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  <w:r w:rsidR="009B4601">
              <w:rPr>
                <w:rFonts w:ascii="Arial Narrow" w:eastAsia="Arial Narrow" w:hAnsi="Arial Narrow" w:cs="Arial Narrow"/>
                <w:b/>
              </w:rPr>
              <w:t>0</w:t>
            </w:r>
          </w:p>
          <w:p w:rsidR="009B4601" w:rsidRPr="003D652E" w:rsidRDefault="009B4601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B4601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-16 538</w:t>
            </w:r>
            <w:r w:rsidR="003D652E"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74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3D652E" w:rsidRPr="003D652E" w:rsidTr="00376FDC">
        <w:trPr>
          <w:jc w:val="center"/>
        </w:trPr>
        <w:tc>
          <w:tcPr>
            <w:tcW w:w="2518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Zvieratá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104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306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3D652E" w:rsidRPr="003D652E" w:rsidTr="00376FDC">
        <w:trPr>
          <w:jc w:val="center"/>
        </w:trPr>
        <w:tc>
          <w:tcPr>
            <w:tcW w:w="25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104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  <w:r w:rsidR="00376FDC">
              <w:rPr>
                <w:rFonts w:ascii="Arial Narrow" w:eastAsia="Arial Narrow" w:hAnsi="Arial Narrow" w:cs="Arial Narrow"/>
                <w:b/>
              </w:rPr>
              <w:t>99 931</w:t>
            </w:r>
          </w:p>
        </w:tc>
        <w:tc>
          <w:tcPr>
            <w:tcW w:w="1306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  <w:r w:rsidR="009B4601"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B4601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-14 723</w:t>
            </w:r>
            <w:r w:rsidR="003D652E"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74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019F6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</w:t>
            </w:r>
            <w:r w:rsidR="003D652E" w:rsidRPr="003D652E">
              <w:rPr>
                <w:rFonts w:ascii="Arial Narrow" w:eastAsia="Arial Narrow" w:hAnsi="Arial Narrow" w:cs="Arial Narrow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  <w:tr w:rsidR="003D652E" w:rsidRPr="003D652E" w:rsidTr="00376FDC">
        <w:trPr>
          <w:jc w:val="center"/>
        </w:trPr>
        <w:tc>
          <w:tcPr>
            <w:tcW w:w="251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Manká a škody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10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30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9B4601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  <w:r w:rsidR="009B4601">
              <w:rPr>
                <w:rFonts w:ascii="Arial Narrow" w:eastAsia="Arial Narrow" w:hAnsi="Arial Narrow" w:cs="Arial Narrow"/>
                <w:b/>
              </w:rPr>
              <w:t xml:space="preserve">    106</w:t>
            </w:r>
          </w:p>
        </w:tc>
        <w:tc>
          <w:tcPr>
            <w:tcW w:w="1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3D652E" w:rsidRPr="003D652E" w:rsidTr="00376FDC">
        <w:trPr>
          <w:jc w:val="center"/>
        </w:trPr>
        <w:tc>
          <w:tcPr>
            <w:tcW w:w="251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Reprezentačné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10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30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74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3D652E" w:rsidRPr="003D652E" w:rsidTr="00376FDC">
        <w:trPr>
          <w:jc w:val="center"/>
        </w:trPr>
        <w:tc>
          <w:tcPr>
            <w:tcW w:w="251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Dary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10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30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74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3D652E" w:rsidRPr="003D652E" w:rsidTr="00376FDC">
        <w:trPr>
          <w:jc w:val="center"/>
        </w:trPr>
        <w:tc>
          <w:tcPr>
            <w:tcW w:w="251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Iné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10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30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74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3D652E" w:rsidRPr="003D652E" w:rsidTr="00376FDC">
        <w:trPr>
          <w:jc w:val="center"/>
        </w:trPr>
        <w:tc>
          <w:tcPr>
            <w:tcW w:w="251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 xml:space="preserve">Zmena stavu </w:t>
            </w:r>
            <w:proofErr w:type="spellStart"/>
            <w:r w:rsidRPr="003D652E">
              <w:rPr>
                <w:rFonts w:ascii="Arial Narrow" w:eastAsia="Arial Narrow" w:hAnsi="Arial Narrow" w:cs="Arial Narrow"/>
                <w:b/>
              </w:rPr>
              <w:t>vnútroorga-nizačných</w:t>
            </w:r>
            <w:proofErr w:type="spellEnd"/>
            <w:r w:rsidRPr="003D652E">
              <w:rPr>
                <w:rFonts w:ascii="Arial Narrow" w:eastAsia="Arial Narrow" w:hAnsi="Arial Narrow" w:cs="Arial Narrow"/>
                <w:b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104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x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019F6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-14 723</w:t>
            </w:r>
            <w:r w:rsidR="003D652E"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74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  <w:r w:rsidR="009B4601">
              <w:rPr>
                <w:rFonts w:ascii="Arial Narrow" w:eastAsia="Arial Narrow" w:hAnsi="Arial Narrow" w:cs="Arial Narrow"/>
                <w:b/>
              </w:rPr>
              <w:t xml:space="preserve">     0</w:t>
            </w:r>
          </w:p>
          <w:p w:rsidR="009B4601" w:rsidRPr="003D652E" w:rsidRDefault="009B4601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3D652E" w:rsidRPr="003D652E" w:rsidRDefault="003D652E" w:rsidP="003D652E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D652E" w:rsidRPr="003D652E" w:rsidRDefault="0099389C" w:rsidP="003D652E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15</w:t>
      </w:r>
      <w:r w:rsidR="003D652E" w:rsidRPr="003D652E">
        <w:rPr>
          <w:rFonts w:ascii="Arial Narrow" w:eastAsia="Arial Narrow" w:hAnsi="Arial Narrow" w:cs="Arial Narrow"/>
          <w:b/>
        </w:rPr>
        <w:t>.  Informácie k časti H. písm. c) až f)  prílohy č. 3 o výnosoch pri aktivácii nákladov a o výnosoch z hospodárskej činnosti, finančnej činnosti a mimoriadnej činnosti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75"/>
        <w:gridCol w:w="1729"/>
        <w:gridCol w:w="1784"/>
      </w:tblGrid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9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Významné položky pri aktivácii nákladov, z toho: </w:t>
            </w:r>
          </w:p>
        </w:tc>
        <w:tc>
          <w:tcPr>
            <w:tcW w:w="17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9389C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4 344</w:t>
            </w:r>
          </w:p>
        </w:tc>
        <w:tc>
          <w:tcPr>
            <w:tcW w:w="18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019F6" w:rsidP="003019F6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</w:t>
            </w:r>
            <w:r w:rsidR="0099389C"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t xml:space="preserve">   0</w:t>
            </w: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9389C" w:rsidP="0099389C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Vnútropodniková  preprava </w:t>
            </w:r>
          </w:p>
        </w:tc>
        <w:tc>
          <w:tcPr>
            <w:tcW w:w="17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9389C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4 344</w:t>
            </w:r>
          </w:p>
        </w:tc>
        <w:tc>
          <w:tcPr>
            <w:tcW w:w="18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9389C" w:rsidP="0099389C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  214</w:t>
            </w:r>
          </w:p>
        </w:tc>
        <w:tc>
          <w:tcPr>
            <w:tcW w:w="18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019F6" w:rsidP="003019F6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566</w:t>
            </w: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019F6" w:rsidP="003019F6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Tržby z predaja materiálu</w:t>
            </w:r>
          </w:p>
        </w:tc>
        <w:tc>
          <w:tcPr>
            <w:tcW w:w="179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9389C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  214</w:t>
            </w:r>
          </w:p>
        </w:tc>
        <w:tc>
          <w:tcPr>
            <w:tcW w:w="18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019F6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566</w:t>
            </w: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9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9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Finančné výnosy, z toho:</w:t>
            </w:r>
          </w:p>
        </w:tc>
        <w:tc>
          <w:tcPr>
            <w:tcW w:w="179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9389C" w:rsidP="0099389C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    15</w:t>
            </w:r>
          </w:p>
        </w:tc>
        <w:tc>
          <w:tcPr>
            <w:tcW w:w="18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019F6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  28</w:t>
            </w: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  <w:i/>
              </w:rPr>
            </w:pPr>
            <w:r w:rsidRPr="003D652E">
              <w:rPr>
                <w:rFonts w:ascii="Arial Narrow" w:eastAsia="Arial Narrow" w:hAnsi="Arial Narrow" w:cs="Arial Narrow"/>
                <w:b/>
                <w:i/>
              </w:rPr>
              <w:t>Kurzové zisky, z toho:</w:t>
            </w:r>
          </w:p>
        </w:tc>
        <w:tc>
          <w:tcPr>
            <w:tcW w:w="179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9389C" w:rsidP="0099389C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  <w:i/>
              </w:rPr>
            </w:pPr>
            <w:r>
              <w:rPr>
                <w:rFonts w:ascii="Arial Narrow" w:eastAsia="Arial Narrow" w:hAnsi="Arial Narrow" w:cs="Arial Narrow"/>
                <w:b/>
                <w:i/>
              </w:rPr>
              <w:t xml:space="preserve">            2</w:t>
            </w:r>
          </w:p>
        </w:tc>
        <w:tc>
          <w:tcPr>
            <w:tcW w:w="18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019F6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  <w:i/>
              </w:rPr>
            </w:pPr>
            <w:r>
              <w:rPr>
                <w:rFonts w:ascii="Arial Narrow" w:eastAsia="Arial Narrow" w:hAnsi="Arial Narrow" w:cs="Arial Narrow"/>
                <w:b/>
                <w:i/>
              </w:rPr>
              <w:t xml:space="preserve">          0</w:t>
            </w: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9389C" w:rsidP="0099389C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      0</w:t>
            </w:r>
          </w:p>
        </w:tc>
        <w:tc>
          <w:tcPr>
            <w:tcW w:w="18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  <w:i/>
              </w:rPr>
            </w:pPr>
            <w:r w:rsidRPr="003D652E">
              <w:rPr>
                <w:rFonts w:ascii="Arial Narrow" w:eastAsia="Arial Narrow" w:hAnsi="Arial Narrow" w:cs="Arial Narrow"/>
                <w:b/>
                <w:i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9389C" w:rsidP="0099389C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  <w:i/>
              </w:rPr>
            </w:pPr>
            <w:r>
              <w:rPr>
                <w:rFonts w:ascii="Arial Narrow" w:eastAsia="Arial Narrow" w:hAnsi="Arial Narrow" w:cs="Arial Narrow"/>
                <w:b/>
                <w:i/>
              </w:rPr>
              <w:t xml:space="preserve">          13</w:t>
            </w:r>
          </w:p>
        </w:tc>
        <w:tc>
          <w:tcPr>
            <w:tcW w:w="18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019F6" w:rsidP="0099389C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  <w:i/>
              </w:rPr>
            </w:pPr>
            <w:r>
              <w:rPr>
                <w:rFonts w:ascii="Arial Narrow" w:eastAsia="Arial Narrow" w:hAnsi="Arial Narrow" w:cs="Arial Narrow"/>
                <w:b/>
                <w:i/>
              </w:rPr>
              <w:t xml:space="preserve">      </w:t>
            </w:r>
            <w:r w:rsidR="0099389C">
              <w:rPr>
                <w:rFonts w:ascii="Arial Narrow" w:eastAsia="Arial Narrow" w:hAnsi="Arial Narrow" w:cs="Arial Narrow"/>
                <w:b/>
                <w:i/>
              </w:rPr>
              <w:t xml:space="preserve">  </w:t>
            </w:r>
            <w:r>
              <w:rPr>
                <w:rFonts w:ascii="Arial Narrow" w:eastAsia="Arial Narrow" w:hAnsi="Arial Narrow" w:cs="Arial Narrow"/>
                <w:b/>
                <w:i/>
              </w:rPr>
              <w:t>28</w:t>
            </w: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019F6" w:rsidP="003019F6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uroky</w:t>
            </w:r>
            <w:proofErr w:type="spellEnd"/>
          </w:p>
        </w:tc>
        <w:tc>
          <w:tcPr>
            <w:tcW w:w="1796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9389C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    13</w:t>
            </w:r>
          </w:p>
        </w:tc>
        <w:tc>
          <w:tcPr>
            <w:tcW w:w="18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019F6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</w:t>
            </w:r>
            <w:r w:rsidR="0099389C"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t xml:space="preserve">  20</w:t>
            </w: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9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96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8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 w:rsidRPr="003D652E">
              <w:rPr>
                <w:rFonts w:ascii="Arial Narrow" w:eastAsia="Arial Narrow" w:hAnsi="Arial Narrow" w:cs="Arial Narrow"/>
                <w:b/>
              </w:rPr>
              <w:t>Mimoriadne výnosy, z toho:</w:t>
            </w:r>
          </w:p>
        </w:tc>
        <w:tc>
          <w:tcPr>
            <w:tcW w:w="179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99389C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      0</w:t>
            </w:r>
          </w:p>
        </w:tc>
        <w:tc>
          <w:tcPr>
            <w:tcW w:w="1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019F6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       </w:t>
            </w:r>
            <w:r w:rsidR="0099389C"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t xml:space="preserve"> 0</w:t>
            </w:r>
          </w:p>
        </w:tc>
      </w:tr>
      <w:tr w:rsidR="003D652E" w:rsidRPr="003D652E" w:rsidTr="00376FDC">
        <w:trPr>
          <w:jc w:val="center"/>
        </w:trPr>
        <w:tc>
          <w:tcPr>
            <w:tcW w:w="6112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96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1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D652E" w:rsidRPr="003D652E" w:rsidRDefault="003D652E" w:rsidP="003D652E">
            <w:pPr>
              <w:keepNext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392330" w:rsidRDefault="00392330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92330" w:rsidRDefault="00392330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92330" w:rsidRDefault="00392330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92330" w:rsidRDefault="00392330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92330" w:rsidRDefault="00392330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92330" w:rsidRDefault="00392330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392330" w:rsidRDefault="00392330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4039DF" w:rsidRDefault="004039DF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4039DF" w:rsidRDefault="004039D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b./ Obrat účtovnej jednotky tvoria tržby viď. tabuľka číslo 1.</w:t>
      </w:r>
    </w:p>
    <w:p w:rsidR="004039DF" w:rsidRDefault="004039D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</w:t>
      </w:r>
    </w:p>
    <w:p w:rsidR="00F5163A" w:rsidRDefault="004039D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</w:t>
      </w:r>
      <w:r w:rsidR="0099389C">
        <w:rPr>
          <w:rFonts w:ascii="Arial Narrow" w:eastAsia="Arial Narrow" w:hAnsi="Arial Narrow" w:cs="Arial Narrow"/>
          <w:b/>
        </w:rPr>
        <w:t>6</w:t>
      </w:r>
      <w:r w:rsidR="00595A1E">
        <w:rPr>
          <w:rFonts w:ascii="Arial Narrow" w:eastAsia="Arial Narrow" w:hAnsi="Arial Narrow" w:cs="Arial Narrow"/>
          <w:b/>
        </w:rPr>
        <w:t xml:space="preserve">. Informácie k časti H. písm. </w:t>
      </w:r>
      <w:r>
        <w:rPr>
          <w:rFonts w:ascii="Arial Narrow" w:eastAsia="Arial Narrow" w:hAnsi="Arial Narrow" w:cs="Arial Narrow"/>
          <w:b/>
        </w:rPr>
        <w:t>b</w:t>
      </w:r>
      <w:r w:rsidR="00595A1E">
        <w:rPr>
          <w:rFonts w:ascii="Arial Narrow" w:eastAsia="Arial Narrow" w:hAnsi="Arial Narrow" w:cs="Arial Narrow"/>
          <w:b/>
        </w:rPr>
        <w:t>)  prílohy č. 3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41"/>
        <w:gridCol w:w="1701"/>
        <w:gridCol w:w="1701"/>
      </w:tblGrid>
      <w:tr w:rsidR="00F5163A">
        <w:trPr>
          <w:jc w:val="center"/>
        </w:trPr>
        <w:tc>
          <w:tcPr>
            <w:tcW w:w="584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584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532CC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32CC2">
              <w:rPr>
                <w:rFonts w:ascii="Arial Narrow" w:eastAsia="Arial Narrow" w:hAnsi="Arial Narrow" w:cs="Arial Narrow"/>
              </w:rPr>
              <w:t>236 750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32CC2" w:rsidP="00532CC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60 333</w:t>
            </w:r>
          </w:p>
        </w:tc>
      </w:tr>
      <w:tr w:rsidR="00F5163A">
        <w:trPr>
          <w:jc w:val="center"/>
        </w:trPr>
        <w:tc>
          <w:tcPr>
            <w:tcW w:w="584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532CC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32CC2">
              <w:rPr>
                <w:rFonts w:ascii="Arial Narrow" w:eastAsia="Arial Narrow" w:hAnsi="Arial Narrow" w:cs="Arial Narrow"/>
              </w:rPr>
              <w:t xml:space="preserve">    7 939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32CC2" w:rsidP="00532CC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18 908</w:t>
            </w:r>
          </w:p>
        </w:tc>
      </w:tr>
      <w:tr w:rsidR="00F5163A">
        <w:trPr>
          <w:jc w:val="center"/>
        </w:trPr>
        <w:tc>
          <w:tcPr>
            <w:tcW w:w="584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532CC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39DF">
              <w:rPr>
                <w:rFonts w:ascii="Arial Narrow" w:eastAsia="Arial Narrow" w:hAnsi="Arial Narrow" w:cs="Arial Narrow"/>
              </w:rPr>
              <w:t xml:space="preserve">  </w:t>
            </w:r>
            <w:r w:rsidR="00532CC2">
              <w:rPr>
                <w:rFonts w:ascii="Arial Narrow" w:eastAsia="Arial Narrow" w:hAnsi="Arial Narrow" w:cs="Arial Narrow"/>
              </w:rPr>
              <w:t xml:space="preserve">  1 200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532CC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39DF">
              <w:rPr>
                <w:rFonts w:ascii="Arial Narrow" w:eastAsia="Arial Narrow" w:hAnsi="Arial Narrow" w:cs="Arial Narrow"/>
              </w:rPr>
              <w:t xml:space="preserve"> </w:t>
            </w:r>
            <w:r w:rsidR="00532CC2">
              <w:rPr>
                <w:rFonts w:ascii="Arial Narrow" w:eastAsia="Arial Narrow" w:hAnsi="Arial Narrow" w:cs="Arial Narrow"/>
              </w:rPr>
              <w:t>1 889</w:t>
            </w:r>
          </w:p>
        </w:tc>
      </w:tr>
      <w:tr w:rsidR="00F5163A">
        <w:trPr>
          <w:jc w:val="center"/>
        </w:trPr>
        <w:tc>
          <w:tcPr>
            <w:tcW w:w="584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4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4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532CC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39DF">
              <w:rPr>
                <w:rFonts w:ascii="Arial Narrow" w:eastAsia="Arial Narrow" w:hAnsi="Arial Narrow" w:cs="Arial Narrow"/>
              </w:rPr>
              <w:t xml:space="preserve">     </w:t>
            </w:r>
            <w:r w:rsidR="00FE67D1">
              <w:rPr>
                <w:rFonts w:ascii="Arial Narrow" w:eastAsia="Arial Narrow" w:hAnsi="Arial Narrow" w:cs="Arial Narrow"/>
              </w:rPr>
              <w:t>4636</w:t>
            </w:r>
            <w:r w:rsidR="00532CC2">
              <w:rPr>
                <w:rFonts w:ascii="Arial Narrow" w:eastAsia="Arial Narrow" w:hAnsi="Arial Narrow" w:cs="Arial Narrow"/>
              </w:rPr>
              <w:t xml:space="preserve"> 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39DF" w:rsidP="00532CC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</w:t>
            </w:r>
            <w:r w:rsidR="00532CC2">
              <w:rPr>
                <w:rFonts w:ascii="Arial Narrow" w:eastAsia="Arial Narrow" w:hAnsi="Arial Narrow" w:cs="Arial Narrow"/>
              </w:rPr>
              <w:t>594</w:t>
            </w:r>
          </w:p>
        </w:tc>
      </w:tr>
      <w:tr w:rsidR="00F5163A">
        <w:trPr>
          <w:jc w:val="center"/>
        </w:trPr>
        <w:tc>
          <w:tcPr>
            <w:tcW w:w="584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E67D1" w:rsidP="00FE67D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250 525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32CC2" w:rsidP="00532CC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81 724</w:t>
            </w:r>
          </w:p>
        </w:tc>
      </w:tr>
    </w:tbl>
    <w:p w:rsidR="0094693C" w:rsidRDefault="0094693C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94693C" w:rsidRDefault="0094693C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94693C" w:rsidRDefault="0094693C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4039DF" w:rsidRDefault="0094693C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</w:t>
      </w:r>
      <w:r w:rsidR="004039DF">
        <w:rPr>
          <w:rFonts w:ascii="Arial Narrow" w:eastAsia="Arial Narrow" w:hAnsi="Arial Narrow" w:cs="Arial Narrow"/>
          <w:b/>
        </w:rPr>
        <w:t>. Informácia o časti nákladov.</w:t>
      </w:r>
    </w:p>
    <w:p w:rsidR="0094693C" w:rsidRDefault="0094693C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F5163A" w:rsidRDefault="00B3792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</w:t>
      </w:r>
      <w:r w:rsidR="0099389C">
        <w:rPr>
          <w:rFonts w:ascii="Arial Narrow" w:eastAsia="Arial Narrow" w:hAnsi="Arial Narrow" w:cs="Arial Narrow"/>
          <w:b/>
        </w:rPr>
        <w:t>7</w:t>
      </w:r>
      <w:r w:rsidR="00595A1E">
        <w:rPr>
          <w:rFonts w:ascii="Arial Narrow" w:eastAsia="Arial Narrow" w:hAnsi="Arial Narrow" w:cs="Arial Narrow"/>
          <w:b/>
        </w:rPr>
        <w:t>. Informácie k časti I. prílohy č. 3 o nákladoch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61"/>
        <w:gridCol w:w="1703"/>
        <w:gridCol w:w="1679"/>
      </w:tblGrid>
      <w:tr w:rsidR="00F5163A">
        <w:trPr>
          <w:jc w:val="center"/>
        </w:trPr>
        <w:tc>
          <w:tcPr>
            <w:tcW w:w="586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67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za poskytnuté služby, z toho: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E67D1" w:rsidP="00FE67D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81 552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39DF" w:rsidP="00FE67D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  <w:r w:rsidR="00FE67D1">
              <w:rPr>
                <w:rFonts w:ascii="Arial Narrow" w:eastAsia="Arial Narrow" w:hAnsi="Arial Narrow" w:cs="Arial Narrow"/>
              </w:rPr>
              <w:t>3 274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i/>
              </w:rPr>
            </w:pPr>
            <w:r>
              <w:rPr>
                <w:rFonts w:ascii="Arial Narrow" w:eastAsia="Arial Narrow" w:hAnsi="Arial Narrow" w:cs="Arial Narrow"/>
                <w:i/>
              </w:rPr>
              <w:t>Náklady voči audítorovi, audítorskej spoločnosti, z toho: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i/>
              </w:rPr>
            </w:pPr>
            <w:r>
              <w:rPr>
                <w:rFonts w:ascii="Arial Narrow" w:eastAsia="Arial Narrow" w:hAnsi="Arial Narrow" w:cs="Arial Narrow"/>
                <w:i/>
              </w:rPr>
              <w:t> 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i/>
              </w:rPr>
            </w:pPr>
            <w:r>
              <w:rPr>
                <w:rFonts w:ascii="Arial Narrow" w:eastAsia="Arial Narrow" w:hAnsi="Arial Narrow" w:cs="Arial Narrow"/>
                <w:i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70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39233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39DF">
              <w:rPr>
                <w:rFonts w:ascii="Arial Narrow" w:eastAsia="Arial Narrow" w:hAnsi="Arial Narrow" w:cs="Arial Narrow"/>
              </w:rPr>
              <w:t xml:space="preserve"> </w:t>
            </w:r>
            <w:r w:rsidR="00392330">
              <w:rPr>
                <w:rFonts w:ascii="Arial Narrow" w:eastAsia="Arial Narrow" w:hAnsi="Arial Narrow" w:cs="Arial Narrow"/>
              </w:rPr>
              <w:t>1 000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39DF" w:rsidP="00FE67D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</w:t>
            </w:r>
            <w:r w:rsidR="00FE67D1">
              <w:rPr>
                <w:rFonts w:ascii="Arial Narrow" w:eastAsia="Arial Narrow" w:hAnsi="Arial Narrow" w:cs="Arial Narrow"/>
              </w:rPr>
              <w:t>280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i/>
              </w:rPr>
            </w:pPr>
            <w:r>
              <w:rPr>
                <w:rFonts w:ascii="Arial Narrow" w:eastAsia="Arial Narrow" w:hAnsi="Arial Narrow" w:cs="Arial Narrow"/>
                <w:i/>
              </w:rPr>
              <w:t>Ostatné významné položky nákladov za poskytnuté služby, z toho:</w:t>
            </w:r>
          </w:p>
        </w:tc>
        <w:tc>
          <w:tcPr>
            <w:tcW w:w="170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i/>
              </w:rPr>
            </w:pPr>
            <w:r>
              <w:rPr>
                <w:rFonts w:ascii="Arial Narrow" w:eastAsia="Arial Narrow" w:hAnsi="Arial Narrow" w:cs="Arial Narrow"/>
                <w:i/>
              </w:rPr>
              <w:t> </w:t>
            </w:r>
          </w:p>
        </w:tc>
        <w:tc>
          <w:tcPr>
            <w:tcW w:w="16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i/>
              </w:rPr>
            </w:pPr>
            <w:r>
              <w:rPr>
                <w:rFonts w:ascii="Arial Narrow" w:eastAsia="Arial Narrow" w:hAnsi="Arial Narrow" w:cs="Arial Narrow"/>
                <w:i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 w:rsidP="00FE67D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79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významné položky nákladov z hospodárskej činnosti, z toho: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39DF" w:rsidP="004039D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Spotreba materiálu a energie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FE67D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FE67D1">
              <w:rPr>
                <w:rFonts w:ascii="Arial Narrow" w:eastAsia="Arial Narrow" w:hAnsi="Arial Narrow" w:cs="Arial Narrow"/>
              </w:rPr>
              <w:t>47 309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FE67D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39DF">
              <w:rPr>
                <w:rFonts w:ascii="Arial Narrow" w:eastAsia="Arial Narrow" w:hAnsi="Arial Narrow" w:cs="Arial Narrow"/>
              </w:rPr>
              <w:t>2</w:t>
            </w:r>
            <w:r w:rsidR="00FE67D1">
              <w:rPr>
                <w:rFonts w:ascii="Arial Narrow" w:eastAsia="Arial Narrow" w:hAnsi="Arial Narrow" w:cs="Arial Narrow"/>
              </w:rPr>
              <w:t>6 531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39DF" w:rsidP="004039D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Osobné náklady</w:t>
            </w:r>
          </w:p>
        </w:tc>
        <w:tc>
          <w:tcPr>
            <w:tcW w:w="170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FE67D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FE67D1">
              <w:rPr>
                <w:rFonts w:ascii="Arial Narrow" w:eastAsia="Arial Narrow" w:hAnsi="Arial Narrow" w:cs="Arial Narrow"/>
              </w:rPr>
              <w:t>42 554</w:t>
            </w:r>
          </w:p>
        </w:tc>
        <w:tc>
          <w:tcPr>
            <w:tcW w:w="16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39DF" w:rsidP="00FE67D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FE67D1">
              <w:rPr>
                <w:rFonts w:ascii="Arial Narrow" w:eastAsia="Arial Narrow" w:hAnsi="Arial Narrow" w:cs="Arial Narrow"/>
              </w:rPr>
              <w:t>12 830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 w:rsidTr="00392330">
        <w:trPr>
          <w:trHeight w:val="64"/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Finančné náklady, z toho: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39233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39DF">
              <w:rPr>
                <w:rFonts w:ascii="Arial Narrow" w:eastAsia="Arial Narrow" w:hAnsi="Arial Narrow" w:cs="Arial Narrow"/>
              </w:rPr>
              <w:t xml:space="preserve"> </w:t>
            </w:r>
            <w:r w:rsidR="00392330">
              <w:rPr>
                <w:rFonts w:ascii="Arial Narrow" w:eastAsia="Arial Narrow" w:hAnsi="Arial Narrow" w:cs="Arial Narrow"/>
              </w:rPr>
              <w:t xml:space="preserve">  </w:t>
            </w:r>
            <w:r w:rsidR="004039DF">
              <w:rPr>
                <w:rFonts w:ascii="Arial Narrow" w:eastAsia="Arial Narrow" w:hAnsi="Arial Narrow" w:cs="Arial Narrow"/>
              </w:rPr>
              <w:t xml:space="preserve"> </w:t>
            </w:r>
            <w:r w:rsidR="00392330">
              <w:rPr>
                <w:rFonts w:ascii="Arial Narrow" w:eastAsia="Arial Narrow" w:hAnsi="Arial Narrow" w:cs="Arial Narrow"/>
              </w:rPr>
              <w:t>562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39DF" w:rsidP="00FE67D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</w:t>
            </w:r>
            <w:r w:rsidR="00FE67D1">
              <w:rPr>
                <w:rFonts w:ascii="Arial Narrow" w:eastAsia="Arial Narrow" w:hAnsi="Arial Narrow" w:cs="Arial Narrow"/>
              </w:rPr>
              <w:t>303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i/>
              </w:rPr>
            </w:pPr>
            <w:r>
              <w:rPr>
                <w:rFonts w:ascii="Arial Narrow" w:eastAsia="Arial Narrow" w:hAnsi="Arial Narrow" w:cs="Arial Narrow"/>
                <w:i/>
              </w:rPr>
              <w:t>Kurzové straty, z toho: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392330">
            <w:pPr>
              <w:spacing w:after="0" w:line="240" w:lineRule="auto"/>
              <w:rPr>
                <w:rFonts w:ascii="Arial Narrow" w:eastAsia="Arial Narrow" w:hAnsi="Arial Narrow" w:cs="Arial Narrow"/>
                <w:i/>
              </w:rPr>
            </w:pPr>
            <w:r>
              <w:rPr>
                <w:rFonts w:ascii="Arial Narrow" w:eastAsia="Arial Narrow" w:hAnsi="Arial Narrow" w:cs="Arial Narrow"/>
                <w:i/>
              </w:rPr>
              <w:t> </w:t>
            </w:r>
            <w:r w:rsidR="004039DF">
              <w:rPr>
                <w:rFonts w:ascii="Arial Narrow" w:eastAsia="Arial Narrow" w:hAnsi="Arial Narrow" w:cs="Arial Narrow"/>
                <w:i/>
              </w:rPr>
              <w:t xml:space="preserve">    </w:t>
            </w:r>
            <w:r w:rsidR="00392330">
              <w:rPr>
                <w:rFonts w:ascii="Arial Narrow" w:eastAsia="Arial Narrow" w:hAnsi="Arial Narrow" w:cs="Arial Narrow"/>
                <w:i/>
              </w:rPr>
              <w:t>150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FE67D1">
            <w:pPr>
              <w:spacing w:after="0" w:line="240" w:lineRule="auto"/>
              <w:rPr>
                <w:rFonts w:ascii="Arial Narrow" w:eastAsia="Arial Narrow" w:hAnsi="Arial Narrow" w:cs="Arial Narrow"/>
                <w:i/>
              </w:rPr>
            </w:pPr>
            <w:r>
              <w:rPr>
                <w:rFonts w:ascii="Arial Narrow" w:eastAsia="Arial Narrow" w:hAnsi="Arial Narrow" w:cs="Arial Narrow"/>
                <w:i/>
              </w:rPr>
              <w:t> </w:t>
            </w:r>
            <w:r w:rsidR="004039DF">
              <w:rPr>
                <w:rFonts w:ascii="Arial Narrow" w:eastAsia="Arial Narrow" w:hAnsi="Arial Narrow" w:cs="Arial Narrow"/>
                <w:i/>
              </w:rPr>
              <w:t xml:space="preserve">     </w:t>
            </w:r>
            <w:r w:rsidR="00FE67D1">
              <w:rPr>
                <w:rFonts w:ascii="Arial Narrow" w:eastAsia="Arial Narrow" w:hAnsi="Arial Narrow" w:cs="Arial Narrow"/>
                <w:i/>
              </w:rPr>
              <w:t>73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kurzové straty ku dňu, ku ktorému sa zostavuje účtovná závierka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i/>
              </w:rPr>
            </w:pPr>
            <w:r>
              <w:rPr>
                <w:rFonts w:ascii="Arial Narrow" w:eastAsia="Arial Narrow" w:hAnsi="Arial Narrow" w:cs="Arial Narrow"/>
                <w:i/>
              </w:rPr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i/>
              </w:rPr>
            </w:pPr>
            <w:r>
              <w:rPr>
                <w:rFonts w:ascii="Arial Narrow" w:eastAsia="Arial Narrow" w:hAnsi="Arial Narrow" w:cs="Arial Narrow"/>
                <w:i/>
              </w:rPr>
              <w:t> </w:t>
            </w:r>
          </w:p>
        </w:tc>
        <w:tc>
          <w:tcPr>
            <w:tcW w:w="16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  <w:i/>
              </w:rPr>
            </w:pPr>
            <w:r>
              <w:rPr>
                <w:rFonts w:ascii="Arial Narrow" w:eastAsia="Arial Narrow" w:hAnsi="Arial Narrow" w:cs="Arial Narrow"/>
                <w:i/>
              </w:rPr>
              <w:t> 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39D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Bankové poplatky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39DF" w:rsidP="0039233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</w:t>
            </w:r>
            <w:r w:rsidR="00392330">
              <w:rPr>
                <w:rFonts w:ascii="Arial Narrow" w:eastAsia="Arial Narrow" w:hAnsi="Arial Narrow" w:cs="Arial Narrow"/>
              </w:rPr>
              <w:t>368</w:t>
            </w: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39DF" w:rsidP="00FE67D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</w:t>
            </w:r>
            <w:r w:rsidR="00FE67D1">
              <w:rPr>
                <w:rFonts w:ascii="Arial Narrow" w:eastAsia="Arial Narrow" w:hAnsi="Arial Narrow" w:cs="Arial Narrow"/>
              </w:rPr>
              <w:t>197</w:t>
            </w: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Mimoriadne náklady, z toho:</w:t>
            </w:r>
          </w:p>
        </w:tc>
        <w:tc>
          <w:tcPr>
            <w:tcW w:w="1703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79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7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58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7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5163A" w:rsidRDefault="00F5163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B3792F" w:rsidRDefault="00B3792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J.</w:t>
      </w:r>
      <w:r w:rsidR="004039DF">
        <w:rPr>
          <w:rFonts w:ascii="Arial Narrow" w:eastAsia="Arial Narrow" w:hAnsi="Arial Narrow" w:cs="Arial Narrow"/>
          <w:b/>
        </w:rPr>
        <w:t xml:space="preserve"> Dane z</w:t>
      </w:r>
      <w:r>
        <w:rPr>
          <w:rFonts w:ascii="Arial Narrow" w:eastAsia="Arial Narrow" w:hAnsi="Arial Narrow" w:cs="Arial Narrow"/>
          <w:b/>
        </w:rPr>
        <w:t> </w:t>
      </w:r>
      <w:r w:rsidR="004039DF">
        <w:rPr>
          <w:rFonts w:ascii="Arial Narrow" w:eastAsia="Arial Narrow" w:hAnsi="Arial Narrow" w:cs="Arial Narrow"/>
          <w:b/>
        </w:rPr>
        <w:t>príjmu</w:t>
      </w:r>
      <w:r>
        <w:rPr>
          <w:rFonts w:ascii="Arial Narrow" w:eastAsia="Arial Narrow" w:hAnsi="Arial Narrow" w:cs="Arial Narrow"/>
          <w:b/>
        </w:rPr>
        <w:t>.</w:t>
      </w:r>
    </w:p>
    <w:p w:rsidR="00B3792F" w:rsidRDefault="00B3792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a./ Účtovná jednotka účtovala na účte 591 daň z príjmov splatnú, daň zrážkovú zrazenú</w:t>
      </w:r>
    </w:p>
    <w:p w:rsidR="00B3792F" w:rsidRDefault="00B3792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z úrokov na bežnom účte , ktorá nie je považovaná za preddavok  na  daň z príjmu PO</w:t>
      </w:r>
    </w:p>
    <w:p w:rsidR="00B3792F" w:rsidRDefault="00B3792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</w:t>
      </w:r>
      <w:r w:rsidR="00392330">
        <w:rPr>
          <w:rFonts w:ascii="Arial Narrow" w:eastAsia="Arial Narrow" w:hAnsi="Arial Narrow" w:cs="Arial Narrow"/>
          <w:b/>
        </w:rPr>
        <w:t>z</w:t>
      </w:r>
      <w:r>
        <w:rPr>
          <w:rFonts w:ascii="Arial Narrow" w:eastAsia="Arial Narrow" w:hAnsi="Arial Narrow" w:cs="Arial Narrow"/>
          <w:b/>
        </w:rPr>
        <w:t> daňového priznania za rok 201</w:t>
      </w:r>
      <w:r w:rsidR="00392330">
        <w:rPr>
          <w:rFonts w:ascii="Arial Narrow" w:eastAsia="Arial Narrow" w:hAnsi="Arial Narrow" w:cs="Arial Narrow"/>
          <w:b/>
        </w:rPr>
        <w:t>3</w:t>
      </w:r>
      <w:r>
        <w:rPr>
          <w:rFonts w:ascii="Arial Narrow" w:eastAsia="Arial Narrow" w:hAnsi="Arial Narrow" w:cs="Arial Narrow"/>
          <w:b/>
        </w:rPr>
        <w:t>.</w:t>
      </w:r>
    </w:p>
    <w:p w:rsidR="00B3792F" w:rsidRDefault="00B3792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b./ Účtovná jednotka neúčtovala ani v bežnom ani v predchádzajúcom období  o odložených </w:t>
      </w:r>
    </w:p>
    <w:p w:rsidR="00B3792F" w:rsidRDefault="00B3792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daniach.</w:t>
      </w:r>
    </w:p>
    <w:p w:rsidR="00F5163A" w:rsidRDefault="00F5163A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B3792F">
      <w:pPr>
        <w:widowControl w:val="0"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</w:t>
      </w:r>
      <w:r w:rsidR="0099389C">
        <w:rPr>
          <w:rFonts w:ascii="Arial Narrow" w:eastAsia="Arial Narrow" w:hAnsi="Arial Narrow" w:cs="Arial Narrow"/>
          <w:b/>
        </w:rPr>
        <w:t>8</w:t>
      </w:r>
      <w:r w:rsidR="00595A1E">
        <w:rPr>
          <w:rFonts w:ascii="Arial Narrow" w:eastAsia="Arial Narrow" w:hAnsi="Arial Narrow" w:cs="Arial Narrow"/>
          <w:b/>
        </w:rPr>
        <w:t xml:space="preserve">. Informácie k časti J.  písm. </w:t>
      </w:r>
      <w:r>
        <w:rPr>
          <w:rFonts w:ascii="Arial Narrow" w:eastAsia="Arial Narrow" w:hAnsi="Arial Narrow" w:cs="Arial Narrow"/>
          <w:b/>
        </w:rPr>
        <w:t>a./</w:t>
      </w:r>
      <w:r w:rsidR="00595A1E">
        <w:rPr>
          <w:rFonts w:ascii="Arial Narrow" w:eastAsia="Arial Narrow" w:hAnsi="Arial Narrow" w:cs="Arial Narrow"/>
          <w:b/>
        </w:rPr>
        <w:t xml:space="preserve"> prílohy č. 3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18"/>
        <w:gridCol w:w="1983"/>
        <w:gridCol w:w="718"/>
        <w:gridCol w:w="662"/>
        <w:gridCol w:w="1983"/>
        <w:gridCol w:w="662"/>
        <w:gridCol w:w="662"/>
      </w:tblGrid>
      <w:tr w:rsidR="002D306E">
        <w:trPr>
          <w:jc w:val="center"/>
        </w:trPr>
        <w:tc>
          <w:tcPr>
            <w:tcW w:w="262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2D306E">
        <w:trPr>
          <w:jc w:val="center"/>
        </w:trPr>
        <w:tc>
          <w:tcPr>
            <w:tcW w:w="2623" w:type="dxa"/>
            <w:vMerge/>
            <w:tcBorders>
              <w:top w:val="single" w:sz="10" w:space="0" w:color="000000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6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8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6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2D306E">
        <w:trPr>
          <w:jc w:val="center"/>
        </w:trPr>
        <w:tc>
          <w:tcPr>
            <w:tcW w:w="262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2D306E">
        <w:trPr>
          <w:jc w:val="center"/>
        </w:trPr>
        <w:tc>
          <w:tcPr>
            <w:tcW w:w="262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D306E" w:rsidP="002D306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61 262</w:t>
            </w:r>
          </w:p>
        </w:tc>
        <w:tc>
          <w:tcPr>
            <w:tcW w:w="66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D306E" w:rsidP="002D306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16 262</w:t>
            </w:r>
          </w:p>
        </w:tc>
        <w:tc>
          <w:tcPr>
            <w:tcW w:w="66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2D306E">
        <w:trPr>
          <w:jc w:val="center"/>
        </w:trPr>
        <w:tc>
          <w:tcPr>
            <w:tcW w:w="2623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D306E" w:rsidP="002D306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11639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D306E" w:rsidP="002D306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</w:t>
            </w:r>
            <w:r w:rsidR="00B3792F">
              <w:rPr>
                <w:rFonts w:ascii="Arial Narrow" w:eastAsia="Arial Narrow" w:hAnsi="Arial Narrow" w:cs="Arial Narrow"/>
              </w:rPr>
              <w:t>%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D306E" w:rsidP="002D306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3086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B3792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19%</w:t>
            </w:r>
          </w:p>
        </w:tc>
      </w:tr>
      <w:tr w:rsidR="002D306E">
        <w:trPr>
          <w:jc w:val="center"/>
        </w:trPr>
        <w:tc>
          <w:tcPr>
            <w:tcW w:w="26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98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D306E">
              <w:rPr>
                <w:rFonts w:ascii="Arial Narrow" w:eastAsia="Arial Narrow" w:hAnsi="Arial Narrow" w:cs="Arial Narrow"/>
              </w:rPr>
              <w:t xml:space="preserve">                654</w:t>
            </w:r>
          </w:p>
        </w:tc>
        <w:tc>
          <w:tcPr>
            <w:tcW w:w="66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8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2D306E">
        <w:trPr>
          <w:jc w:val="center"/>
        </w:trPr>
        <w:tc>
          <w:tcPr>
            <w:tcW w:w="262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B3792F">
              <w:rPr>
                <w:rFonts w:ascii="Arial Narrow" w:eastAsia="Arial Narrow" w:hAnsi="Arial Narrow" w:cs="Arial Narrow"/>
              </w:rPr>
              <w:t xml:space="preserve">                 </w:t>
            </w:r>
            <w:r w:rsidR="002D306E">
              <w:rPr>
                <w:rFonts w:ascii="Arial Narrow" w:eastAsia="Arial Narrow" w:hAnsi="Arial Narrow" w:cs="Arial Narrow"/>
              </w:rPr>
              <w:t xml:space="preserve"> 13</w:t>
            </w:r>
          </w:p>
        </w:tc>
        <w:tc>
          <w:tcPr>
            <w:tcW w:w="66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8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B3792F">
              <w:rPr>
                <w:rFonts w:ascii="Arial Narrow" w:eastAsia="Arial Narrow" w:hAnsi="Arial Narrow" w:cs="Arial Narrow"/>
              </w:rPr>
              <w:t xml:space="preserve">                </w:t>
            </w:r>
            <w:r w:rsidR="002D306E"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66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2D306E">
        <w:trPr>
          <w:jc w:val="center"/>
        </w:trPr>
        <w:tc>
          <w:tcPr>
            <w:tcW w:w="262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2D306E">
        <w:trPr>
          <w:jc w:val="center"/>
        </w:trPr>
        <w:tc>
          <w:tcPr>
            <w:tcW w:w="262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B3792F">
              <w:rPr>
                <w:rFonts w:ascii="Arial Narrow" w:eastAsia="Arial Narrow" w:hAnsi="Arial Narrow" w:cs="Arial Narrow"/>
              </w:rPr>
              <w:t xml:space="preserve">          </w:t>
            </w:r>
            <w:r w:rsidR="002D306E">
              <w:rPr>
                <w:rFonts w:ascii="Arial Narrow" w:eastAsia="Arial Narrow" w:hAnsi="Arial Narrow" w:cs="Arial Narrow"/>
              </w:rPr>
              <w:t xml:space="preserve"> 61 903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D306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14238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D306E">
              <w:rPr>
                <w:rFonts w:ascii="Arial Narrow" w:eastAsia="Arial Narrow" w:hAnsi="Arial Narrow" w:cs="Arial Narrow"/>
              </w:rPr>
              <w:t>23</w:t>
            </w:r>
            <w:r w:rsidR="00B3792F">
              <w:rPr>
                <w:rFonts w:ascii="Arial Narrow" w:eastAsia="Arial Narrow" w:hAnsi="Arial Narrow" w:cs="Arial Narrow"/>
              </w:rPr>
              <w:t>%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B3792F">
              <w:rPr>
                <w:rFonts w:ascii="Arial Narrow" w:eastAsia="Arial Narrow" w:hAnsi="Arial Narrow" w:cs="Arial Narrow"/>
              </w:rPr>
              <w:t xml:space="preserve">          </w:t>
            </w:r>
            <w:r w:rsidR="002D306E">
              <w:rPr>
                <w:rFonts w:ascii="Arial Narrow" w:eastAsia="Arial Narrow" w:hAnsi="Arial Narrow" w:cs="Arial Narrow"/>
              </w:rPr>
              <w:t>16 242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D306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3086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B3792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19%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2D306E">
        <w:trPr>
          <w:jc w:val="center"/>
        </w:trPr>
        <w:tc>
          <w:tcPr>
            <w:tcW w:w="262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D306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14238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D306E">
              <w:rPr>
                <w:rFonts w:ascii="Arial Narrow" w:eastAsia="Arial Narrow" w:hAnsi="Arial Narrow" w:cs="Arial Narrow"/>
              </w:rPr>
              <w:t>23</w:t>
            </w:r>
            <w:r w:rsidR="00B3792F">
              <w:rPr>
                <w:rFonts w:ascii="Arial Narrow" w:eastAsia="Arial Narrow" w:hAnsi="Arial Narrow" w:cs="Arial Narrow"/>
              </w:rPr>
              <w:t>%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D306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3086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B3792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19%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2D306E">
        <w:trPr>
          <w:jc w:val="center"/>
        </w:trPr>
        <w:tc>
          <w:tcPr>
            <w:tcW w:w="262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2D306E">
        <w:trPr>
          <w:jc w:val="center"/>
        </w:trPr>
        <w:tc>
          <w:tcPr>
            <w:tcW w:w="26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D306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14238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D306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</w:t>
            </w:r>
            <w:r w:rsidR="00B3792F">
              <w:rPr>
                <w:rFonts w:ascii="Arial Narrow" w:eastAsia="Arial Narrow" w:hAnsi="Arial Narrow" w:cs="Arial Narrow"/>
              </w:rPr>
              <w:t>%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8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2D306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3086</w:t>
            </w:r>
          </w:p>
        </w:tc>
        <w:tc>
          <w:tcPr>
            <w:tcW w:w="66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B3792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19%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5163A" w:rsidRDefault="00F5163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B3792F" w:rsidRDefault="00B3792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K. Údaje o podsúvahových účtoch</w:t>
      </w:r>
    </w:p>
    <w:p w:rsidR="009F5A08" w:rsidRDefault="009F5A08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9F5A08" w:rsidRDefault="009F5A08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</w:p>
    <w:p w:rsidR="00F5163A" w:rsidRDefault="00B3792F">
      <w:pPr>
        <w:keepNext/>
        <w:spacing w:after="6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</w:t>
      </w:r>
      <w:r w:rsidR="0099389C">
        <w:rPr>
          <w:rFonts w:ascii="Arial Narrow" w:eastAsia="Arial Narrow" w:hAnsi="Arial Narrow" w:cs="Arial Narrow"/>
          <w:b/>
        </w:rPr>
        <w:t>9</w:t>
      </w:r>
      <w:r w:rsidR="00595A1E">
        <w:rPr>
          <w:rFonts w:ascii="Arial Narrow" w:eastAsia="Arial Narrow" w:hAnsi="Arial Narrow" w:cs="Arial Narrow"/>
          <w:b/>
        </w:rPr>
        <w:t>. Informácie k  časť K. prílohy č. 3 o podsúvahových položkách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0"/>
        <w:gridCol w:w="2411"/>
        <w:gridCol w:w="2472"/>
      </w:tblGrid>
      <w:tr w:rsidR="00F5163A">
        <w:trPr>
          <w:jc w:val="center"/>
        </w:trPr>
        <w:tc>
          <w:tcPr>
            <w:tcW w:w="436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41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7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436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Prenajatý majetok</w:t>
            </w:r>
          </w:p>
        </w:tc>
        <w:tc>
          <w:tcPr>
            <w:tcW w:w="24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3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v nájme (operatívny prenájom)</w:t>
            </w:r>
          </w:p>
        </w:tc>
        <w:tc>
          <w:tcPr>
            <w:tcW w:w="24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2D30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B3792F">
              <w:rPr>
                <w:rFonts w:ascii="Arial Narrow" w:eastAsia="Arial Narrow" w:hAnsi="Arial Narrow" w:cs="Arial Narrow"/>
              </w:rPr>
              <w:t>8</w:t>
            </w:r>
            <w:r w:rsidR="002D306E">
              <w:rPr>
                <w:rFonts w:ascii="Arial Narrow" w:eastAsia="Arial Narrow" w:hAnsi="Arial Narrow" w:cs="Arial Narrow"/>
              </w:rPr>
              <w:t xml:space="preserve">  743</w:t>
            </w:r>
          </w:p>
        </w:tc>
        <w:tc>
          <w:tcPr>
            <w:tcW w:w="247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B3792F">
              <w:rPr>
                <w:rFonts w:ascii="Arial Narrow" w:eastAsia="Arial Narrow" w:hAnsi="Arial Narrow" w:cs="Arial Narrow"/>
              </w:rPr>
              <w:t>868</w:t>
            </w:r>
          </w:p>
        </w:tc>
      </w:tr>
      <w:tr w:rsidR="00F5163A">
        <w:trPr>
          <w:jc w:val="center"/>
        </w:trPr>
        <w:tc>
          <w:tcPr>
            <w:tcW w:w="436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prijatý do úschovy</w:t>
            </w:r>
          </w:p>
        </w:tc>
        <w:tc>
          <w:tcPr>
            <w:tcW w:w="24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360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derivátov</w:t>
            </w:r>
          </w:p>
        </w:tc>
        <w:tc>
          <w:tcPr>
            <w:tcW w:w="24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360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z opcií derivátov</w:t>
            </w:r>
          </w:p>
        </w:tc>
        <w:tc>
          <w:tcPr>
            <w:tcW w:w="24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360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Odpísané pohľadávky</w:t>
            </w:r>
          </w:p>
        </w:tc>
        <w:tc>
          <w:tcPr>
            <w:tcW w:w="24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3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leasingu</w:t>
            </w:r>
          </w:p>
        </w:tc>
        <w:tc>
          <w:tcPr>
            <w:tcW w:w="24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360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z leasingu</w:t>
            </w:r>
          </w:p>
        </w:tc>
        <w:tc>
          <w:tcPr>
            <w:tcW w:w="2411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436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položky</w:t>
            </w:r>
          </w:p>
        </w:tc>
        <w:tc>
          <w:tcPr>
            <w:tcW w:w="24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47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5163A" w:rsidRDefault="00F5163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B3792F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L. Účtovná jednotka nemá  podmienené záväzky, ani podmienený majetok.</w:t>
      </w:r>
    </w:p>
    <w:p w:rsidR="009F5A08" w:rsidRDefault="009F5A08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766ACF" w:rsidRDefault="009F5A08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M. Členovia štatutárnych orgánov nepoberali </w:t>
      </w:r>
      <w:r w:rsidR="002D306E">
        <w:rPr>
          <w:rFonts w:ascii="Arial Narrow" w:eastAsia="Arial Narrow" w:hAnsi="Arial Narrow" w:cs="Arial Narrow"/>
          <w:b/>
        </w:rPr>
        <w:t xml:space="preserve"> okrem príjmu zo závislej činnosti </w:t>
      </w:r>
      <w:r w:rsidR="00766ACF">
        <w:rPr>
          <w:rFonts w:ascii="Arial Narrow" w:eastAsia="Arial Narrow" w:hAnsi="Arial Narrow" w:cs="Arial Narrow"/>
          <w:b/>
        </w:rPr>
        <w:t xml:space="preserve">  /viď. účet 522/   </w:t>
      </w:r>
      <w:r>
        <w:rPr>
          <w:rFonts w:ascii="Arial Narrow" w:eastAsia="Arial Narrow" w:hAnsi="Arial Narrow" w:cs="Arial Narrow"/>
          <w:b/>
        </w:rPr>
        <w:t xml:space="preserve">žiadne </w:t>
      </w:r>
      <w:r w:rsidR="00766ACF">
        <w:rPr>
          <w:rFonts w:ascii="Arial Narrow" w:eastAsia="Arial Narrow" w:hAnsi="Arial Narrow" w:cs="Arial Narrow"/>
          <w:b/>
        </w:rPr>
        <w:t xml:space="preserve">  </w:t>
      </w:r>
    </w:p>
    <w:p w:rsidR="00766ACF" w:rsidRDefault="00766ACF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9F5A08" w:rsidRDefault="00766ACF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</w:t>
      </w:r>
      <w:r w:rsidR="009F5A08">
        <w:rPr>
          <w:rFonts w:ascii="Arial Narrow" w:eastAsia="Arial Narrow" w:hAnsi="Arial Narrow" w:cs="Arial Narrow"/>
          <w:b/>
        </w:rPr>
        <w:t>odmeny ani iné príjmy a výhody.</w:t>
      </w:r>
    </w:p>
    <w:p w:rsidR="009F5A08" w:rsidRDefault="009F5A08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9F5A08" w:rsidRDefault="009F5A08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9F5A08" w:rsidRDefault="009F5A08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9F5A08" w:rsidRDefault="009F5A08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9F5A08" w:rsidRDefault="009F5A08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9F5A08" w:rsidRDefault="009F5A08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9F5A08" w:rsidRDefault="009F5A08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N.  Ekonomické vzťahy účtovnej jednotky a spriaznených osôb.</w:t>
      </w:r>
    </w:p>
    <w:p w:rsidR="00F1219A" w:rsidRDefault="00F1219A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766ACF" w:rsidRDefault="009F5A08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a./ Účtovná jednotka </w:t>
      </w:r>
      <w:r w:rsidR="00766ACF">
        <w:rPr>
          <w:rFonts w:ascii="Arial Narrow" w:eastAsia="Arial Narrow" w:hAnsi="Arial Narrow" w:cs="Arial Narrow"/>
          <w:b/>
        </w:rPr>
        <w:t xml:space="preserve">v predchádzajúcom období poskytla spriaznenej </w:t>
      </w:r>
      <w:r>
        <w:rPr>
          <w:rFonts w:ascii="Arial Narrow" w:eastAsia="Arial Narrow" w:hAnsi="Arial Narrow" w:cs="Arial Narrow"/>
          <w:b/>
        </w:rPr>
        <w:t xml:space="preserve"> osob</w:t>
      </w:r>
      <w:r w:rsidR="00766ACF">
        <w:rPr>
          <w:rFonts w:ascii="Arial Narrow" w:eastAsia="Arial Narrow" w:hAnsi="Arial Narrow" w:cs="Arial Narrow"/>
          <w:b/>
        </w:rPr>
        <w:t>e služby označené</w:t>
      </w:r>
    </w:p>
    <w:p w:rsidR="00186F44" w:rsidRDefault="00766ACF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   v tabuľke kódom 03-ÚJ</w:t>
      </w:r>
      <w:r w:rsidR="00186F44"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  <w:b/>
        </w:rPr>
        <w:t>, účtovná jednotka nakúpila od spriaznenej osoby materiál a tovar</w:t>
      </w:r>
    </w:p>
    <w:p w:rsidR="00766ACF" w:rsidRDefault="00766ACF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  kód 01-SO, spriaznená osoba  jej poskytla služby kód03-SO a nakúpila od účtovnej jednotky</w:t>
      </w:r>
    </w:p>
    <w:p w:rsidR="00766ACF" w:rsidRDefault="00766ACF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  materiál kód 01-ÚJ. Účtovná jednotka  kúpila podnik spriaznenej osoby kód KP. V bežnom </w:t>
      </w:r>
    </w:p>
    <w:p w:rsidR="00766ACF" w:rsidRDefault="00766ACF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  účtovnom období mala účtovná jednotka od spriaznenej osoby prenajaté priestory  /služba/,</w:t>
      </w:r>
    </w:p>
    <w:p w:rsidR="00766ACF" w:rsidRDefault="00766ACF" w:rsidP="00B3792F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  kód </w:t>
      </w:r>
      <w:r w:rsidR="0040245D">
        <w:rPr>
          <w:rFonts w:ascii="Arial Narrow" w:eastAsia="Arial Narrow" w:hAnsi="Arial Narrow" w:cs="Arial Narrow"/>
          <w:b/>
        </w:rPr>
        <w:t>03-SO.</w:t>
      </w:r>
      <w:r>
        <w:rPr>
          <w:rFonts w:ascii="Arial Narrow" w:eastAsia="Arial Narrow" w:hAnsi="Arial Narrow" w:cs="Arial Narrow"/>
          <w:b/>
        </w:rPr>
        <w:t xml:space="preserve">       </w:t>
      </w:r>
    </w:p>
    <w:p w:rsidR="00766ACF" w:rsidRDefault="00766ACF" w:rsidP="00B3792F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       j</w:t>
      </w:r>
    </w:p>
    <w:p w:rsidR="00F65FBF" w:rsidRDefault="00F65FBF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F5163A" w:rsidRDefault="0099389C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20</w:t>
      </w:r>
      <w:r w:rsidR="00595A1E">
        <w:rPr>
          <w:rFonts w:ascii="Arial Narrow" w:eastAsia="Arial Narrow" w:hAnsi="Arial Narrow" w:cs="Arial Narrow"/>
          <w:b/>
        </w:rPr>
        <w:t>. Informácie k časti N. prílohy č. 3 o ekonomických vzťahoch medzi účtovnou jednotkou a spriaznenými osobami</w:t>
      </w:r>
    </w:p>
    <w:p w:rsidR="0094693C" w:rsidRDefault="0094693C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4693C" w:rsidRDefault="0094693C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4693C" w:rsidRDefault="0094693C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F5163A" w:rsidRDefault="00595A1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7"/>
        <w:gridCol w:w="1110"/>
        <w:gridCol w:w="2218"/>
        <w:gridCol w:w="2218"/>
      </w:tblGrid>
      <w:tr w:rsidR="00F5163A">
        <w:trPr>
          <w:jc w:val="center"/>
        </w:trPr>
        <w:tc>
          <w:tcPr>
            <w:tcW w:w="3697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Hodnotové vyjadrenie obchodu</w:t>
            </w:r>
          </w:p>
        </w:tc>
      </w:tr>
      <w:tr w:rsidR="00F5163A">
        <w:trPr>
          <w:jc w:val="center"/>
        </w:trPr>
        <w:tc>
          <w:tcPr>
            <w:tcW w:w="3697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10" w:type="dxa"/>
            <w:vMerge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2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</w:t>
            </w:r>
          </w:p>
        </w:tc>
      </w:tr>
      <w:tr w:rsidR="00F5163A">
        <w:trPr>
          <w:jc w:val="center"/>
        </w:trPr>
        <w:tc>
          <w:tcPr>
            <w:tcW w:w="369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a</w:t>
            </w:r>
          </w:p>
        </w:tc>
        <w:tc>
          <w:tcPr>
            <w:tcW w:w="11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</w:t>
            </w:r>
          </w:p>
        </w:tc>
        <w:tc>
          <w:tcPr>
            <w:tcW w:w="22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c</w:t>
            </w:r>
          </w:p>
        </w:tc>
        <w:tc>
          <w:tcPr>
            <w:tcW w:w="22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</w:t>
            </w:r>
          </w:p>
        </w:tc>
      </w:tr>
      <w:tr w:rsidR="00F5163A">
        <w:trPr>
          <w:jc w:val="center"/>
        </w:trPr>
        <w:tc>
          <w:tcPr>
            <w:tcW w:w="3697" w:type="dxa"/>
            <w:tcBorders>
              <w:top w:val="single" w:sz="15" w:space="0" w:color="836967"/>
              <w:left w:val="single" w:sz="15" w:space="0" w:color="836967"/>
              <w:bottom w:val="single" w:sz="5" w:space="0" w:color="000000"/>
              <w:right w:val="single" w:sz="15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 w:rsidP="00186F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Ing. Peter </w:t>
            </w:r>
            <w:proofErr w:type="spellStart"/>
            <w:r>
              <w:rPr>
                <w:rFonts w:ascii="Arial Narrow" w:eastAsia="Arial Narrow" w:hAnsi="Arial Narrow" w:cs="Arial Narrow"/>
              </w:rPr>
              <w:t>Kmec</w:t>
            </w:r>
            <w:proofErr w:type="spellEnd"/>
          </w:p>
        </w:tc>
        <w:tc>
          <w:tcPr>
            <w:tcW w:w="1110" w:type="dxa"/>
            <w:tcBorders>
              <w:top w:val="single" w:sz="15" w:space="0" w:color="836967"/>
              <w:left w:val="single" w:sz="15" w:space="0" w:color="000000"/>
              <w:bottom w:val="single" w:sz="5" w:space="0" w:color="000000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 w:rsidP="00186F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03-ÚJ</w:t>
            </w:r>
          </w:p>
        </w:tc>
        <w:tc>
          <w:tcPr>
            <w:tcW w:w="221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245D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21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245D">
              <w:rPr>
                <w:rFonts w:ascii="Arial Narrow" w:eastAsia="Arial Narrow" w:hAnsi="Arial Narrow" w:cs="Arial Narrow"/>
              </w:rPr>
              <w:t xml:space="preserve">  12 173</w:t>
            </w:r>
          </w:p>
        </w:tc>
      </w:tr>
      <w:tr w:rsidR="00F5163A">
        <w:trPr>
          <w:jc w:val="center"/>
        </w:trPr>
        <w:tc>
          <w:tcPr>
            <w:tcW w:w="3697" w:type="dxa"/>
            <w:tcBorders>
              <w:top w:val="single" w:sz="0" w:space="0" w:color="836967"/>
              <w:left w:val="single" w:sz="15" w:space="0" w:color="836967"/>
              <w:bottom w:val="single" w:sz="5" w:space="0" w:color="000000"/>
              <w:right w:val="single" w:sz="15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Ing. Peter </w:t>
            </w:r>
            <w:proofErr w:type="spellStart"/>
            <w:r>
              <w:rPr>
                <w:rFonts w:ascii="Arial Narrow" w:eastAsia="Arial Narrow" w:hAnsi="Arial Narrow" w:cs="Arial Narrow"/>
              </w:rPr>
              <w:t>Kmec</w:t>
            </w:r>
            <w:proofErr w:type="spellEnd"/>
          </w:p>
        </w:tc>
        <w:tc>
          <w:tcPr>
            <w:tcW w:w="1110" w:type="dxa"/>
            <w:tcBorders>
              <w:top w:val="single" w:sz="5" w:space="0" w:color="000000"/>
              <w:left w:val="single" w:sz="15" w:space="0" w:color="000000"/>
              <w:bottom w:val="single" w:sz="5" w:space="0" w:color="000000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01-SO</w:t>
            </w:r>
          </w:p>
        </w:tc>
        <w:tc>
          <w:tcPr>
            <w:tcW w:w="221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  <w:r w:rsidR="0040245D">
              <w:rPr>
                <w:rFonts w:ascii="Arial Narrow" w:eastAsia="Arial Narrow" w:hAnsi="Arial Narrow" w:cs="Arial Narrow"/>
              </w:rPr>
              <w:t xml:space="preserve">      0</w:t>
            </w:r>
          </w:p>
        </w:tc>
        <w:tc>
          <w:tcPr>
            <w:tcW w:w="2218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245D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</w:t>
            </w:r>
            <w:r w:rsidR="00186F44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  2 096</w:t>
            </w:r>
          </w:p>
        </w:tc>
      </w:tr>
      <w:tr w:rsidR="00F5163A">
        <w:trPr>
          <w:jc w:val="center"/>
        </w:trPr>
        <w:tc>
          <w:tcPr>
            <w:tcW w:w="369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Ing. Peter </w:t>
            </w:r>
            <w:proofErr w:type="spellStart"/>
            <w:r>
              <w:rPr>
                <w:rFonts w:ascii="Arial Narrow" w:eastAsia="Arial Narrow" w:hAnsi="Arial Narrow" w:cs="Arial Narrow"/>
              </w:rPr>
              <w:t>Kmec</w:t>
            </w:r>
            <w:proofErr w:type="spellEnd"/>
          </w:p>
        </w:tc>
        <w:tc>
          <w:tcPr>
            <w:tcW w:w="1110" w:type="dxa"/>
            <w:tcBorders>
              <w:top w:val="single" w:sz="5" w:space="0" w:color="836967"/>
              <w:left w:val="single" w:sz="15" w:space="0" w:color="000000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03-SO</w:t>
            </w:r>
          </w:p>
        </w:tc>
        <w:tc>
          <w:tcPr>
            <w:tcW w:w="22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</w:t>
            </w:r>
            <w:r w:rsidR="0040245D">
              <w:rPr>
                <w:rFonts w:ascii="Arial Narrow" w:eastAsia="Arial Narrow" w:hAnsi="Arial Narrow" w:cs="Arial Narrow"/>
              </w:rPr>
              <w:t>6 180</w:t>
            </w:r>
          </w:p>
        </w:tc>
        <w:tc>
          <w:tcPr>
            <w:tcW w:w="22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40245D">
              <w:rPr>
                <w:rFonts w:ascii="Arial Narrow" w:eastAsia="Arial Narrow" w:hAnsi="Arial Narrow" w:cs="Arial Narrow"/>
              </w:rPr>
              <w:t xml:space="preserve">   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40245D">
              <w:rPr>
                <w:rFonts w:ascii="Arial Narrow" w:eastAsia="Arial Narrow" w:hAnsi="Arial Narrow" w:cs="Arial Narrow"/>
              </w:rPr>
              <w:t>1 709</w:t>
            </w:r>
          </w:p>
        </w:tc>
      </w:tr>
      <w:tr w:rsidR="00F5163A">
        <w:trPr>
          <w:jc w:val="center"/>
        </w:trPr>
        <w:tc>
          <w:tcPr>
            <w:tcW w:w="369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Ing. Peter </w:t>
            </w:r>
            <w:proofErr w:type="spellStart"/>
            <w:r>
              <w:rPr>
                <w:rFonts w:ascii="Arial Narrow" w:eastAsia="Arial Narrow" w:hAnsi="Arial Narrow" w:cs="Arial Narrow"/>
              </w:rPr>
              <w:t>Kmec</w:t>
            </w:r>
            <w:proofErr w:type="spellEnd"/>
          </w:p>
        </w:tc>
        <w:tc>
          <w:tcPr>
            <w:tcW w:w="1110" w:type="dxa"/>
            <w:tcBorders>
              <w:top w:val="single" w:sz="5" w:space="0" w:color="836967"/>
              <w:left w:val="single" w:sz="15" w:space="0" w:color="000000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01-ÚJ</w:t>
            </w:r>
          </w:p>
        </w:tc>
        <w:tc>
          <w:tcPr>
            <w:tcW w:w="22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</w:t>
            </w:r>
            <w:r w:rsidR="0040245D">
              <w:rPr>
                <w:rFonts w:ascii="Arial Narrow" w:eastAsia="Arial Narrow" w:hAnsi="Arial Narrow" w:cs="Arial Narrow"/>
              </w:rPr>
              <w:t xml:space="preserve">   0</w:t>
            </w:r>
          </w:p>
        </w:tc>
        <w:tc>
          <w:tcPr>
            <w:tcW w:w="22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</w:t>
            </w:r>
            <w:r w:rsidR="0040245D">
              <w:rPr>
                <w:rFonts w:ascii="Arial Narrow" w:eastAsia="Arial Narrow" w:hAnsi="Arial Narrow" w:cs="Arial Narrow"/>
              </w:rPr>
              <w:t xml:space="preserve">   </w:t>
            </w:r>
            <w:r>
              <w:rPr>
                <w:rFonts w:ascii="Arial Narrow" w:eastAsia="Arial Narrow" w:hAnsi="Arial Narrow" w:cs="Arial Narrow"/>
              </w:rPr>
              <w:t xml:space="preserve">  </w:t>
            </w:r>
            <w:r w:rsidR="0040245D">
              <w:rPr>
                <w:rFonts w:ascii="Arial Narrow" w:eastAsia="Arial Narrow" w:hAnsi="Arial Narrow" w:cs="Arial Narrow"/>
              </w:rPr>
              <w:t xml:space="preserve"> 566</w:t>
            </w:r>
          </w:p>
        </w:tc>
      </w:tr>
      <w:tr w:rsidR="00F5163A">
        <w:trPr>
          <w:jc w:val="center"/>
        </w:trPr>
        <w:tc>
          <w:tcPr>
            <w:tcW w:w="369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 w:rsidP="00186F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Ing. Peter </w:t>
            </w:r>
            <w:proofErr w:type="spellStart"/>
            <w:r>
              <w:rPr>
                <w:rFonts w:ascii="Arial Narrow" w:eastAsia="Arial Narrow" w:hAnsi="Arial Narrow" w:cs="Arial Narrow"/>
              </w:rPr>
              <w:t>Kmec</w:t>
            </w:r>
            <w:proofErr w:type="spellEnd"/>
            <w:r>
              <w:rPr>
                <w:rFonts w:ascii="Arial Narrow" w:eastAsia="Arial Narrow" w:hAnsi="Arial Narrow" w:cs="Arial Narrow"/>
              </w:rPr>
              <w:t>.</w:t>
            </w:r>
          </w:p>
        </w:tc>
        <w:tc>
          <w:tcPr>
            <w:tcW w:w="1110" w:type="dxa"/>
            <w:tcBorders>
              <w:top w:val="single" w:sz="5" w:space="0" w:color="836967"/>
              <w:left w:val="single" w:sz="15" w:space="0" w:color="000000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186F44" w:rsidP="00186F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KP</w:t>
            </w:r>
          </w:p>
        </w:tc>
        <w:tc>
          <w:tcPr>
            <w:tcW w:w="22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245D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        0</w:t>
            </w:r>
          </w:p>
        </w:tc>
        <w:tc>
          <w:tcPr>
            <w:tcW w:w="22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40245D" w:rsidP="00186F44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214 000</w:t>
            </w:r>
          </w:p>
        </w:tc>
      </w:tr>
      <w:tr w:rsidR="00F5163A">
        <w:trPr>
          <w:jc w:val="center"/>
        </w:trPr>
        <w:tc>
          <w:tcPr>
            <w:tcW w:w="369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15" w:space="0" w:color="000000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369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15" w:space="0" w:color="000000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369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15" w:space="0" w:color="000000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1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5163A">
        <w:trPr>
          <w:jc w:val="center"/>
        </w:trPr>
        <w:tc>
          <w:tcPr>
            <w:tcW w:w="3697" w:type="dxa"/>
            <w:tcBorders>
              <w:top w:val="single" w:sz="7" w:space="0" w:color="836967"/>
              <w:left w:val="single" w:sz="15" w:space="0" w:color="836967"/>
              <w:bottom w:val="single" w:sz="5" w:space="0" w:color="000000"/>
              <w:right w:val="single" w:sz="15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7" w:space="0" w:color="836967"/>
              <w:left w:val="single" w:sz="15" w:space="0" w:color="000000"/>
              <w:bottom w:val="single" w:sz="5" w:space="0" w:color="000000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1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 w:rsidTr="0094693C">
        <w:trPr>
          <w:jc w:val="center"/>
        </w:trPr>
        <w:tc>
          <w:tcPr>
            <w:tcW w:w="3697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000000"/>
              <w:left w:val="single" w:sz="15" w:space="0" w:color="000000"/>
              <w:bottom w:val="single" w:sz="5" w:space="0" w:color="000000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18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218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4693C">
        <w:trPr>
          <w:jc w:val="center"/>
        </w:trPr>
        <w:tc>
          <w:tcPr>
            <w:tcW w:w="369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693C" w:rsidRDefault="0094693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000000"/>
              <w:left w:val="single" w:sz="15" w:space="0" w:color="000000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693C" w:rsidRDefault="0094693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693C" w:rsidRDefault="0094693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693C" w:rsidRDefault="0094693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D15322" w:rsidRDefault="00D15322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86F44" w:rsidRDefault="00F1219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P.</w:t>
      </w:r>
      <w:r w:rsidR="0099389C">
        <w:rPr>
          <w:rFonts w:ascii="Arial Narrow" w:eastAsia="Arial Narrow" w:hAnsi="Arial Narrow" w:cs="Arial Narrow"/>
          <w:b/>
        </w:rPr>
        <w:t xml:space="preserve"> </w:t>
      </w:r>
      <w:r w:rsidR="00186F44">
        <w:rPr>
          <w:rFonts w:ascii="Arial Narrow" w:eastAsia="Arial Narrow" w:hAnsi="Arial Narrow" w:cs="Arial Narrow"/>
          <w:b/>
        </w:rPr>
        <w:t>Prehľad zmien vlastného imania.</w:t>
      </w:r>
    </w:p>
    <w:p w:rsidR="00F1219A" w:rsidRDefault="00F1219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1219A" w:rsidRDefault="00F1219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3D325E" w:rsidRDefault="003D325E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a./ Účtovná jednotka vykázala v bežnom aj v bezprostredne predchádzajúcom období / napriek strate</w:t>
      </w:r>
    </w:p>
    <w:p w:rsidR="003D325E" w:rsidRDefault="003D325E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z finančnej činnosti/ účtovný zisk. V roku 2012 bol rozdelený zisk z roku 2011 vo výške 30800 eur,</w:t>
      </w:r>
    </w:p>
    <w:p w:rsidR="003D325E" w:rsidRDefault="003D325E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a aj vyplatené v roku 2012 boli dividendy  vo výške 15400 eur. Nevyplatené dividendy  boli k 31.12.    </w:t>
      </w:r>
    </w:p>
    <w:p w:rsidR="00F1219A" w:rsidRDefault="003D325E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2012   na účte 364 02 a k ich vyplateniu došlo vo februári 2013.</w:t>
      </w:r>
      <w:r w:rsidR="00F76A91">
        <w:rPr>
          <w:rFonts w:ascii="Arial Narrow" w:eastAsia="Arial Narrow" w:hAnsi="Arial Narrow" w:cs="Arial Narrow"/>
          <w:b/>
        </w:rPr>
        <w:t xml:space="preserve"> Zisk vytvorený v roku 2012 bol</w:t>
      </w:r>
    </w:p>
    <w:p w:rsidR="00F76A91" w:rsidRDefault="00F76A9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31.12. 2013 nerozdelený.</w:t>
      </w:r>
    </w:p>
    <w:p w:rsidR="003D325E" w:rsidRDefault="003D325E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</w:t>
      </w:r>
    </w:p>
    <w:p w:rsidR="003D325E" w:rsidRDefault="003D325E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         Prehľad zmien vlastného imania viď. Tabuľka číslo 1.</w:t>
      </w:r>
    </w:p>
    <w:p w:rsidR="00F1219A" w:rsidRDefault="00F1219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AB56B7" w:rsidRDefault="00AB56B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4693C" w:rsidRDefault="0094693C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99389C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</w:t>
      </w:r>
      <w:r w:rsidR="003D325E">
        <w:rPr>
          <w:rFonts w:ascii="Arial Narrow" w:eastAsia="Arial Narrow" w:hAnsi="Arial Narrow" w:cs="Arial Narrow"/>
          <w:b/>
        </w:rPr>
        <w:t>1</w:t>
      </w:r>
      <w:r w:rsidR="00595A1E">
        <w:rPr>
          <w:rFonts w:ascii="Arial Narrow" w:eastAsia="Arial Narrow" w:hAnsi="Arial Narrow" w:cs="Arial Narrow"/>
          <w:b/>
        </w:rPr>
        <w:t>. Informácie k časti P. prílohy č. 3 o zmenách vlastného imania</w:t>
      </w:r>
    </w:p>
    <w:p w:rsidR="00F1219A" w:rsidRDefault="00F1219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1219A" w:rsidRDefault="00F1219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1219A" w:rsidRDefault="00F1219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1219A" w:rsidRDefault="00F1219A">
      <w:pPr>
        <w:spacing w:after="0" w:line="240" w:lineRule="auto"/>
        <w:rPr>
          <w:rFonts w:ascii="Arial Narrow" w:eastAsia="Arial Narrow" w:hAnsi="Arial Narrow" w:cs="Arial Narrow"/>
        </w:rPr>
      </w:pPr>
    </w:p>
    <w:p w:rsidR="00F1219A" w:rsidRDefault="00F1219A">
      <w:pPr>
        <w:spacing w:after="0" w:line="240" w:lineRule="auto"/>
        <w:rPr>
          <w:rFonts w:ascii="Arial Narrow" w:eastAsia="Arial Narrow" w:hAnsi="Arial Narrow" w:cs="Arial Narrow"/>
        </w:rPr>
      </w:pPr>
    </w:p>
    <w:p w:rsidR="00F1219A" w:rsidRDefault="00F1219A">
      <w:pPr>
        <w:spacing w:after="0" w:line="240" w:lineRule="auto"/>
        <w:rPr>
          <w:rFonts w:ascii="Arial Narrow" w:eastAsia="Arial Narrow" w:hAnsi="Arial Narrow" w:cs="Arial Narrow"/>
        </w:rPr>
      </w:pPr>
    </w:p>
    <w:p w:rsidR="00F1219A" w:rsidRDefault="0094693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číslo 1.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F5163A">
        <w:trPr>
          <w:jc w:val="center"/>
        </w:trPr>
        <w:tc>
          <w:tcPr>
            <w:tcW w:w="214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5163A">
        <w:trPr>
          <w:jc w:val="center"/>
        </w:trPr>
        <w:tc>
          <w:tcPr>
            <w:tcW w:w="2143" w:type="dxa"/>
            <w:vMerge/>
            <w:tcBorders>
              <w:top w:val="single" w:sz="1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a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c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f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3D325E">
              <w:rPr>
                <w:rFonts w:ascii="Arial Narrow" w:eastAsia="Arial Narrow" w:hAnsi="Arial Narrow" w:cs="Arial Narrow"/>
              </w:rPr>
              <w:t>6640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3D325E">
              <w:rPr>
                <w:rFonts w:ascii="Arial Narrow" w:eastAsia="Arial Narrow" w:hAnsi="Arial Narrow" w:cs="Arial Narrow"/>
              </w:rPr>
              <w:t>6640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3D325E">
              <w:rPr>
                <w:rFonts w:ascii="Arial Narrow" w:eastAsia="Arial Narrow" w:hAnsi="Arial Narrow" w:cs="Arial Narrow"/>
              </w:rPr>
              <w:t>664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3D325E">
              <w:rPr>
                <w:rFonts w:ascii="Arial Narrow" w:eastAsia="Arial Narrow" w:hAnsi="Arial Narrow" w:cs="Arial Narrow"/>
              </w:rPr>
              <w:t>664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Štatutárne fondy </w:t>
            </w:r>
            <w:r>
              <w:rPr>
                <w:rFonts w:ascii="Arial Narrow" w:eastAsia="Arial Narrow" w:hAnsi="Arial Narrow" w:cs="Arial Narrow"/>
              </w:rPr>
              <w:lastRenderedPageBreak/>
              <w:t>a ostatné fondy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245D">
              <w:rPr>
                <w:rFonts w:ascii="Arial Narrow" w:eastAsia="Arial Narrow" w:hAnsi="Arial Narrow" w:cs="Arial Narrow"/>
              </w:rPr>
              <w:t xml:space="preserve">        </w:t>
            </w:r>
            <w:r w:rsidR="003D325E">
              <w:rPr>
                <w:rFonts w:ascii="Arial Narrow" w:eastAsia="Arial Narrow" w:hAnsi="Arial Narrow" w:cs="Arial Narrow"/>
              </w:rPr>
              <w:t>66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245D">
              <w:rPr>
                <w:rFonts w:ascii="Arial Narrow" w:eastAsia="Arial Narrow" w:hAnsi="Arial Narrow" w:cs="Arial Narrow"/>
              </w:rPr>
              <w:t>13 173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245D">
              <w:rPr>
                <w:rFonts w:ascii="Arial Narrow" w:eastAsia="Arial Narrow" w:hAnsi="Arial Narrow" w:cs="Arial Narrow"/>
              </w:rPr>
              <w:t>13 239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F76A9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F76A91">
              <w:rPr>
                <w:rFonts w:ascii="Arial Narrow" w:eastAsia="Arial Narrow" w:hAnsi="Arial Narrow" w:cs="Arial Narrow"/>
              </w:rPr>
              <w:t>47 022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F76A9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F76A91">
              <w:rPr>
                <w:rFonts w:ascii="Arial Narrow" w:eastAsia="Arial Narrow" w:hAnsi="Arial Narrow" w:cs="Arial Narrow"/>
              </w:rPr>
              <w:t>47 022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Vyplatené dividendy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F1219A">
              <w:rPr>
                <w:rFonts w:ascii="Arial Narrow" w:eastAsia="Arial Narrow" w:hAnsi="Arial Narrow" w:cs="Arial Narrow"/>
              </w:rPr>
              <w:t>15</w:t>
            </w:r>
            <w:r w:rsidR="00F76A91">
              <w:rPr>
                <w:rFonts w:ascii="Arial Narrow" w:eastAsia="Arial Narrow" w:hAnsi="Arial Narrow" w:cs="Arial Narrow"/>
              </w:rPr>
              <w:t xml:space="preserve"> </w:t>
            </w:r>
            <w:r w:rsidR="00F1219A">
              <w:rPr>
                <w:rFonts w:ascii="Arial Narrow" w:eastAsia="Arial Narrow" w:hAnsi="Arial Narrow" w:cs="Arial Narrow"/>
              </w:rPr>
              <w:t>400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1219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15</w:t>
            </w:r>
            <w:r w:rsidR="00F76A91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400</w:t>
            </w:r>
            <w:r w:rsidR="00595A1E"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94693C" w:rsidRDefault="0094693C">
      <w:pPr>
        <w:spacing w:after="0" w:line="240" w:lineRule="auto"/>
        <w:rPr>
          <w:rFonts w:ascii="Arial Narrow" w:eastAsia="Arial Narrow" w:hAnsi="Arial Narrow" w:cs="Arial Narrow"/>
        </w:rPr>
      </w:pPr>
    </w:p>
    <w:p w:rsidR="0094693C" w:rsidRDefault="0094693C">
      <w:pPr>
        <w:spacing w:after="0" w:line="240" w:lineRule="auto"/>
        <w:rPr>
          <w:rFonts w:ascii="Arial Narrow" w:eastAsia="Arial Narrow" w:hAnsi="Arial Narrow" w:cs="Arial Narrow"/>
        </w:rPr>
      </w:pPr>
    </w:p>
    <w:p w:rsidR="00F5163A" w:rsidRDefault="00595A1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F5163A">
        <w:trPr>
          <w:jc w:val="center"/>
        </w:trPr>
        <w:tc>
          <w:tcPr>
            <w:tcW w:w="214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5163A">
        <w:trPr>
          <w:jc w:val="center"/>
        </w:trPr>
        <w:tc>
          <w:tcPr>
            <w:tcW w:w="2143" w:type="dxa"/>
            <w:vMerge/>
            <w:tcBorders>
              <w:top w:val="single" w:sz="1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a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c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f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693C">
              <w:rPr>
                <w:rFonts w:ascii="Arial Narrow" w:eastAsia="Arial Narrow" w:hAnsi="Arial Narrow" w:cs="Arial Narrow"/>
              </w:rPr>
              <w:t>6640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693C">
              <w:rPr>
                <w:rFonts w:ascii="Arial Narrow" w:eastAsia="Arial Narrow" w:hAnsi="Arial Narrow" w:cs="Arial Narrow"/>
              </w:rPr>
              <w:t>6640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F5163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693C">
              <w:rPr>
                <w:rFonts w:ascii="Arial Narrow" w:eastAsia="Arial Narrow" w:hAnsi="Arial Narrow" w:cs="Arial Narrow"/>
              </w:rPr>
              <w:t>664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693C">
              <w:rPr>
                <w:rFonts w:ascii="Arial Narrow" w:eastAsia="Arial Narrow" w:hAnsi="Arial Narrow" w:cs="Arial Narrow"/>
              </w:rPr>
              <w:t>664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245D">
              <w:rPr>
                <w:rFonts w:ascii="Arial Narrow" w:eastAsia="Arial Narrow" w:hAnsi="Arial Narrow" w:cs="Arial Narrow"/>
              </w:rPr>
              <w:t>30 866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245D">
              <w:rPr>
                <w:rFonts w:ascii="Arial Narrow" w:eastAsia="Arial Narrow" w:hAnsi="Arial Narrow" w:cs="Arial Narrow"/>
              </w:rPr>
              <w:t>30 800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245D">
              <w:rPr>
                <w:rFonts w:ascii="Arial Narrow" w:eastAsia="Arial Narrow" w:hAnsi="Arial Narrow" w:cs="Arial Narrow"/>
              </w:rPr>
              <w:t>66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245D">
              <w:rPr>
                <w:rFonts w:ascii="Arial Narrow" w:eastAsia="Arial Narrow" w:hAnsi="Arial Narrow" w:cs="Arial Narrow"/>
              </w:rPr>
              <w:t>13 173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245D">
              <w:rPr>
                <w:rFonts w:ascii="Arial Narrow" w:eastAsia="Arial Narrow" w:hAnsi="Arial Narrow" w:cs="Arial Narrow"/>
              </w:rPr>
              <w:t>13 173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Vyplatené dividendy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245D">
              <w:rPr>
                <w:rFonts w:ascii="Arial Narrow" w:eastAsia="Arial Narrow" w:hAnsi="Arial Narrow" w:cs="Arial Narrow"/>
              </w:rPr>
              <w:t>15 400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 w:rsidP="0040245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245D">
              <w:rPr>
                <w:rFonts w:ascii="Arial Narrow" w:eastAsia="Arial Narrow" w:hAnsi="Arial Narrow" w:cs="Arial Narrow"/>
              </w:rPr>
              <w:t>15 400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5163A">
        <w:trPr>
          <w:jc w:val="center"/>
        </w:trPr>
        <w:tc>
          <w:tcPr>
            <w:tcW w:w="21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5163A" w:rsidRDefault="00595A1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5163A" w:rsidRDefault="00F5163A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5163A" w:rsidRDefault="00F5163A">
      <w:pPr>
        <w:spacing w:after="0" w:line="240" w:lineRule="auto"/>
        <w:rPr>
          <w:rFonts w:ascii="Arial Narrow" w:eastAsia="Arial Narrow" w:hAnsi="Arial Narrow" w:cs="Arial Narrow"/>
        </w:rPr>
      </w:pPr>
    </w:p>
    <w:p w:rsidR="007E1FB6" w:rsidRDefault="007E1FB6">
      <w:pPr>
        <w:spacing w:after="0" w:line="240" w:lineRule="auto"/>
        <w:rPr>
          <w:rFonts w:ascii="Arial Narrow" w:eastAsia="Arial Narrow" w:hAnsi="Arial Narrow" w:cs="Arial Narrow"/>
        </w:rPr>
      </w:pPr>
    </w:p>
    <w:p w:rsidR="007E1FB6" w:rsidRDefault="007E1FB6" w:rsidP="007E1FB6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R.</w:t>
      </w:r>
      <w:r w:rsidR="00307CD1">
        <w:rPr>
          <w:rFonts w:ascii="Arial Narrow" w:eastAsia="Arial Narrow" w:hAnsi="Arial Narrow" w:cs="Arial Narrow"/>
          <w:b/>
        </w:rPr>
        <w:t xml:space="preserve"> Účtovná jednotka nemá povinnosť zostavovať  prehľad o peňažných tokoch.</w:t>
      </w:r>
    </w:p>
    <w:p w:rsidR="007E1FB6" w:rsidRDefault="007E1FB6" w:rsidP="007E1FB6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7E1FB6" w:rsidRDefault="007E1FB6" w:rsidP="007E1FB6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7E1FB6" w:rsidRDefault="007E1FB6" w:rsidP="007E1FB6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7E1FB6" w:rsidRDefault="007E1FB6" w:rsidP="007E1FB6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7E1FB6" w:rsidRDefault="007E1FB6" w:rsidP="007E1FB6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</w:t>
      </w:r>
    </w:p>
    <w:p w:rsidR="007E1FB6" w:rsidRDefault="007E1FB6" w:rsidP="007E1FB6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7E1FB6" w:rsidRDefault="007E1FB6" w:rsidP="007E1FB6">
      <w:pPr>
        <w:spacing w:after="0" w:line="240" w:lineRule="auto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</w:rPr>
        <w:t>V  Koš</w:t>
      </w:r>
      <w:r w:rsidR="00307CD1">
        <w:rPr>
          <w:rFonts w:ascii="Arial Narrow" w:eastAsia="Arial Narrow" w:hAnsi="Arial Narrow" w:cs="Arial Narrow"/>
          <w:b/>
        </w:rPr>
        <w:t xml:space="preserve">i    </w:t>
      </w:r>
      <w:r>
        <w:rPr>
          <w:rFonts w:ascii="Arial Narrow" w:eastAsia="Arial Narrow" w:hAnsi="Arial Narrow" w:cs="Arial Narrow"/>
          <w:b/>
        </w:rPr>
        <w:t>31</w:t>
      </w:r>
      <w:r w:rsidR="00307CD1">
        <w:rPr>
          <w:rFonts w:ascii="Arial Narrow" w:eastAsia="Arial Narrow" w:hAnsi="Arial Narrow" w:cs="Arial Narrow"/>
          <w:b/>
        </w:rPr>
        <w:t>.0</w:t>
      </w:r>
      <w:r>
        <w:rPr>
          <w:rFonts w:ascii="Arial Narrow" w:eastAsia="Arial Narrow" w:hAnsi="Arial Narrow" w:cs="Arial Narrow"/>
          <w:b/>
        </w:rPr>
        <w:t>1</w:t>
      </w:r>
      <w:r w:rsidR="00307CD1">
        <w:rPr>
          <w:rFonts w:ascii="Arial Narrow" w:eastAsia="Arial Narrow" w:hAnsi="Arial Narrow" w:cs="Arial Narrow"/>
          <w:b/>
        </w:rPr>
        <w:t>.201</w:t>
      </w:r>
      <w:r w:rsidR="00D15322">
        <w:rPr>
          <w:rFonts w:ascii="Arial Narrow" w:eastAsia="Arial Narrow" w:hAnsi="Arial Narrow" w:cs="Arial Narrow"/>
          <w:b/>
        </w:rPr>
        <w:t>4</w:t>
      </w:r>
      <w:r w:rsidR="00307CD1">
        <w:rPr>
          <w:rFonts w:ascii="Arial Narrow" w:eastAsia="Arial Narrow" w:hAnsi="Arial Narrow" w:cs="Arial Narrow"/>
          <w:b/>
        </w:rPr>
        <w:t xml:space="preserve">                                                                                   Ing.  Peter </w:t>
      </w:r>
      <w:proofErr w:type="spellStart"/>
      <w:r w:rsidR="00307CD1">
        <w:rPr>
          <w:rFonts w:ascii="Arial Narrow" w:eastAsia="Arial Narrow" w:hAnsi="Arial Narrow" w:cs="Arial Narrow"/>
          <w:b/>
        </w:rPr>
        <w:t>Kmec</w:t>
      </w:r>
      <w:proofErr w:type="spellEnd"/>
      <w:r w:rsidR="00307CD1">
        <w:rPr>
          <w:rFonts w:ascii="Arial Narrow" w:eastAsia="Arial Narrow" w:hAnsi="Arial Narrow" w:cs="Arial Narrow"/>
          <w:b/>
        </w:rPr>
        <w:t xml:space="preserve">                                                                                                                        </w:t>
      </w:r>
      <w:r>
        <w:rPr>
          <w:rFonts w:ascii="Arial Narrow" w:eastAsia="Arial Narrow" w:hAnsi="Arial Narrow" w:cs="Arial Narrow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="00307CD1">
        <w:rPr>
          <w:rFonts w:ascii="Arial Narrow" w:eastAsia="Arial Narrow" w:hAnsi="Arial Narrow" w:cs="Arial Narrow"/>
          <w:b/>
        </w:rPr>
        <w:t xml:space="preserve">                </w:t>
      </w:r>
    </w:p>
    <w:p w:rsidR="00307CD1" w:rsidRPr="007E1FB6" w:rsidRDefault="007E1FB6" w:rsidP="007E1FB6">
      <w:pPr>
        <w:tabs>
          <w:tab w:val="left" w:pos="6111"/>
        </w:tabs>
        <w:rPr>
          <w:rFonts w:ascii="Arial Narrow" w:eastAsia="Arial Narrow" w:hAnsi="Arial Narrow" w:cs="Arial Narrow"/>
          <w:sz w:val="24"/>
        </w:rPr>
      </w:pPr>
      <w:r>
        <w:rPr>
          <w:rFonts w:ascii="Arial Narrow" w:eastAsia="Arial Narrow" w:hAnsi="Arial Narrow" w:cs="Arial Narrow"/>
          <w:sz w:val="24"/>
        </w:rPr>
        <w:tab/>
        <w:t>konateľ</w:t>
      </w:r>
      <w:bookmarkStart w:id="0" w:name="_GoBack"/>
      <w:bookmarkEnd w:id="0"/>
    </w:p>
    <w:sectPr w:rsidR="00307CD1" w:rsidRPr="007E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6FDC" w:rsidRDefault="00376FDC" w:rsidP="004771A0">
      <w:pPr>
        <w:spacing w:after="0" w:line="240" w:lineRule="auto"/>
      </w:pPr>
      <w:r>
        <w:separator/>
      </w:r>
    </w:p>
  </w:endnote>
  <w:endnote w:type="continuationSeparator" w:id="0">
    <w:p w:rsidR="00376FDC" w:rsidRDefault="00376FDC" w:rsidP="004771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6FDC" w:rsidRDefault="00376FDC" w:rsidP="004771A0">
      <w:pPr>
        <w:spacing w:after="0" w:line="240" w:lineRule="auto"/>
      </w:pPr>
      <w:r>
        <w:separator/>
      </w:r>
    </w:p>
  </w:footnote>
  <w:footnote w:type="continuationSeparator" w:id="0">
    <w:p w:rsidR="00376FDC" w:rsidRDefault="00376FDC" w:rsidP="004771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163A"/>
    <w:rsid w:val="000316B1"/>
    <w:rsid w:val="00037A0E"/>
    <w:rsid w:val="00037BC1"/>
    <w:rsid w:val="000C1656"/>
    <w:rsid w:val="000E47BA"/>
    <w:rsid w:val="001774E0"/>
    <w:rsid w:val="00186F44"/>
    <w:rsid w:val="001E3F19"/>
    <w:rsid w:val="002135FB"/>
    <w:rsid w:val="00252E1F"/>
    <w:rsid w:val="002D306E"/>
    <w:rsid w:val="003019F6"/>
    <w:rsid w:val="00304C42"/>
    <w:rsid w:val="00307CD1"/>
    <w:rsid w:val="00376FDC"/>
    <w:rsid w:val="00392330"/>
    <w:rsid w:val="003A6905"/>
    <w:rsid w:val="003D325E"/>
    <w:rsid w:val="003D652E"/>
    <w:rsid w:val="0040245D"/>
    <w:rsid w:val="004039DF"/>
    <w:rsid w:val="00437488"/>
    <w:rsid w:val="00460BC6"/>
    <w:rsid w:val="004771A0"/>
    <w:rsid w:val="004D4459"/>
    <w:rsid w:val="00532CC2"/>
    <w:rsid w:val="00553E32"/>
    <w:rsid w:val="00573B05"/>
    <w:rsid w:val="00580FA1"/>
    <w:rsid w:val="00595A1E"/>
    <w:rsid w:val="006B2815"/>
    <w:rsid w:val="006E72B5"/>
    <w:rsid w:val="007525D0"/>
    <w:rsid w:val="00766ACF"/>
    <w:rsid w:val="007E1FB6"/>
    <w:rsid w:val="007F46CF"/>
    <w:rsid w:val="00821D7B"/>
    <w:rsid w:val="00861697"/>
    <w:rsid w:val="008E0636"/>
    <w:rsid w:val="009444D0"/>
    <w:rsid w:val="00944D2E"/>
    <w:rsid w:val="0094693C"/>
    <w:rsid w:val="00956637"/>
    <w:rsid w:val="0099389C"/>
    <w:rsid w:val="009B4601"/>
    <w:rsid w:val="009F5A08"/>
    <w:rsid w:val="00A0715F"/>
    <w:rsid w:val="00A262D1"/>
    <w:rsid w:val="00A454EE"/>
    <w:rsid w:val="00A52A72"/>
    <w:rsid w:val="00A8581C"/>
    <w:rsid w:val="00A91FD8"/>
    <w:rsid w:val="00A97B1D"/>
    <w:rsid w:val="00AB56B7"/>
    <w:rsid w:val="00AF6A11"/>
    <w:rsid w:val="00B3792F"/>
    <w:rsid w:val="00BC7251"/>
    <w:rsid w:val="00C17BD4"/>
    <w:rsid w:val="00C22F2E"/>
    <w:rsid w:val="00C34CA2"/>
    <w:rsid w:val="00C81EBB"/>
    <w:rsid w:val="00D02EB7"/>
    <w:rsid w:val="00D15322"/>
    <w:rsid w:val="00D924AC"/>
    <w:rsid w:val="00E2141D"/>
    <w:rsid w:val="00E44C33"/>
    <w:rsid w:val="00E63B33"/>
    <w:rsid w:val="00E90C02"/>
    <w:rsid w:val="00E91144"/>
    <w:rsid w:val="00EC0D37"/>
    <w:rsid w:val="00EC4CB6"/>
    <w:rsid w:val="00F118B1"/>
    <w:rsid w:val="00F1219A"/>
    <w:rsid w:val="00F5163A"/>
    <w:rsid w:val="00F65FBF"/>
    <w:rsid w:val="00F76A91"/>
    <w:rsid w:val="00FE6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1D7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77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771A0"/>
  </w:style>
  <w:style w:type="paragraph" w:styleId="Pta">
    <w:name w:val="footer"/>
    <w:basedOn w:val="Normlny"/>
    <w:link w:val="PtaChar"/>
    <w:uiPriority w:val="99"/>
    <w:unhideWhenUsed/>
    <w:rsid w:val="00477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771A0"/>
  </w:style>
  <w:style w:type="paragraph" w:styleId="Bezriadkovania">
    <w:name w:val="No Spacing"/>
    <w:uiPriority w:val="1"/>
    <w:qFormat/>
    <w:rsid w:val="003A690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1D7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77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771A0"/>
  </w:style>
  <w:style w:type="paragraph" w:styleId="Pta">
    <w:name w:val="footer"/>
    <w:basedOn w:val="Normlny"/>
    <w:link w:val="PtaChar"/>
    <w:uiPriority w:val="99"/>
    <w:unhideWhenUsed/>
    <w:rsid w:val="00477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771A0"/>
  </w:style>
  <w:style w:type="paragraph" w:styleId="Bezriadkovania">
    <w:name w:val="No Spacing"/>
    <w:uiPriority w:val="1"/>
    <w:qFormat/>
    <w:rsid w:val="003A690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22</Pages>
  <Words>4041</Words>
  <Characters>23038</Characters>
  <Application>Microsoft Office Word</Application>
  <DocSecurity>0</DocSecurity>
  <Lines>191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3</cp:revision>
  <dcterms:created xsi:type="dcterms:W3CDTF">2014-03-06T09:44:00Z</dcterms:created>
  <dcterms:modified xsi:type="dcterms:W3CDTF">2014-03-17T09:49:00Z</dcterms:modified>
</cp:coreProperties>
</file>