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99417E" w:rsidRPr="002B2E75" w14:paraId="51AFE7BE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8E523C9" w14:textId="77777777" w:rsidR="0099417E" w:rsidRPr="002B2E75" w:rsidRDefault="0099417E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9AC90A" w14:textId="77777777" w:rsidR="0099417E" w:rsidRPr="002B2E75" w:rsidRDefault="0099417E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F3138" w14:textId="77777777" w:rsidR="0099417E" w:rsidRPr="002B2E75" w:rsidRDefault="0099417E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45A38EA" w14:textId="77777777" w:rsidR="0099417E" w:rsidRDefault="0099417E">
      <w:pPr>
        <w:pStyle w:val="Zkladntext"/>
        <w:ind w:left="0"/>
        <w:jc w:val="center"/>
        <w:rPr>
          <w:b/>
          <w:sz w:val="24"/>
        </w:rPr>
      </w:pPr>
    </w:p>
    <w:p w14:paraId="7446617D" w14:textId="77777777" w:rsidR="0099417E" w:rsidRDefault="0099417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4B16FB9C" w14:textId="77777777" w:rsidR="0099417E" w:rsidRDefault="0099417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14:paraId="4BBF6B9C" w14:textId="77777777" w:rsidR="0099417E" w:rsidRDefault="0099417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91AD3">
        <w:rPr>
          <w:b/>
          <w:sz w:val="24"/>
        </w:rPr>
        <w:t>3</w:t>
      </w:r>
    </w:p>
    <w:p w14:paraId="099014A5" w14:textId="77777777" w:rsidR="0099417E" w:rsidRDefault="0099417E" w:rsidP="004D3B4A">
      <w:pPr>
        <w:pStyle w:val="Zkladntext"/>
        <w:ind w:left="0"/>
        <w:rPr>
          <w:b/>
          <w:sz w:val="24"/>
        </w:rPr>
      </w:pPr>
    </w:p>
    <w:p w14:paraId="7774B0AA" w14:textId="77777777" w:rsidR="0099417E" w:rsidRDefault="0099417E" w:rsidP="004D3B4A">
      <w:pPr>
        <w:pStyle w:val="Zkladntext"/>
        <w:ind w:left="0"/>
        <w:rPr>
          <w:b/>
          <w:sz w:val="24"/>
        </w:rPr>
      </w:pPr>
    </w:p>
    <w:p w14:paraId="52AA68D6" w14:textId="77777777" w:rsidR="0099417E" w:rsidRPr="00FA0C14" w:rsidRDefault="0099417E" w:rsidP="004D3B4A">
      <w:pPr>
        <w:pStyle w:val="Zkladntext"/>
        <w:ind w:left="0"/>
        <w:rPr>
          <w:b/>
          <w:sz w:val="24"/>
        </w:rPr>
      </w:pPr>
    </w:p>
    <w:p w14:paraId="6E84B5FA" w14:textId="77777777" w:rsidR="0099417E" w:rsidRDefault="0099417E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99417E" w:rsidRPr="00D72087" w14:paraId="42B21E65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628A9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2CA83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6FEBD1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67DCE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50941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0A5AE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0DE59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FEE9E1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5F25CC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39BA68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B10392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E2BF13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8F6DE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B3A0FA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337A40" w14:textId="77777777" w:rsidR="0099417E" w:rsidRPr="00D72087" w:rsidRDefault="0099417E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E5C48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0B0B89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590D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8B2F6E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4B6DCF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6648A8A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C7A16B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C5FF0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40D4E71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99417E" w:rsidRPr="00D72087" w14:paraId="16E254DF" w14:textId="77777777" w:rsidTr="00F07485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4644D5A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9C4E352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151AC7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6552056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16A5444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D38990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F528CF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F68BC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95D96B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66C4F6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42E5F6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20FF05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883999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BA8E05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8B4692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33432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15A31EE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2DE6776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7D7FE70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2ECE3F3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B4A9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7E494C2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CFAA6E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18998387" w14:textId="77777777" w:rsidTr="00F07485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03DEBE2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1331175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5D5A0BA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27EAAD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306DB0E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7B289F3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0706F7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470556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48A682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CCB72E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40482D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C1CCB2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7AB38F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EB6323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EB1BFA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54112DD2" w14:textId="77777777" w:rsidR="0099417E" w:rsidRPr="00D72087" w:rsidRDefault="0099417E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217C32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4A79925" w14:textId="77777777" w:rsidR="0099417E" w:rsidRPr="00D72087" w:rsidRDefault="0099417E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3CAB0DB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0938EC56" w14:textId="77777777" w:rsidR="0099417E" w:rsidRPr="00D72087" w:rsidRDefault="0099417E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67CF5916" w14:textId="77777777" w:rsidR="0099417E" w:rsidRPr="00D72087" w:rsidRDefault="0099417E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99417E" w:rsidRPr="00D72087" w14:paraId="3B0BD269" w14:textId="77777777" w:rsidTr="00F07485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457800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BD83A6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146614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340EE06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9C3696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18B008D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44FC0D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72A62D2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6C1E453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605172E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2FB18C0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563519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3FD547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2AE5CC6D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4CE03DF3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B570A3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AF037E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5D04B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486B8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A10089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9E4A61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98576F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2F5F2241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FB1E4C9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2F6AC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DDDD82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878078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5856EF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99417E" w:rsidRPr="00D72087" w14:paraId="4A1F95C3" w14:textId="77777777" w:rsidTr="00F07485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4F93D9D7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618E2D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33C28AB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94FCAF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152A730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88C5CDE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5BD36B6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8CBC4C0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1C47E965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0DD193E6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C23879E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A16808E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4E9E5B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3F1DC992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74CACEF0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371B26B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5BD675A1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4D6B9B9F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343DFF73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97DACB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5574BA1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0FD6250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03B1769A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2138F35C" w14:textId="77777777" w:rsidTr="00F07485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38C12CF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65E5B78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38BE5C5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9E8FBB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0ECA8A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7D0F96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6CCBC648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0829B5C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8F0525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C5256C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3976EE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944201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DB50D62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CF4D7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DB47DD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5360B24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A3B165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D94F9A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CF8D99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7831CD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B4BD5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99417E" w:rsidRPr="00D72087" w14:paraId="1D963FA4" w14:textId="77777777" w:rsidTr="00F07485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0DCE71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559B2371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BAB931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5FE6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D2EE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D0EF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3D24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7B32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AFED0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5F36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85F1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3A0B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F192CE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3DD4C8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D950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DA4FE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3768F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AC3B49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0F3AFF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B1750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3B4D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2B9E268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39C5C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C64C22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07A076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7A9FB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4EB44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967F95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4D552B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6D468E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C9B8B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EBF366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9771B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4F2B1A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6D0EF520" w14:textId="77777777" w:rsidTr="00F07485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81446A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E83B5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9EA1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6AB5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7A51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05023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2333E9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2F5FB4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4CDD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AB50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7C11EC63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EBFF0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764903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DB9E1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C42A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A4DA6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B78E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B48A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F3B1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A7D9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61692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0B6F0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E6CF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97971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B8F1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D417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C46EF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194D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F1865F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260C3E0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3EB433B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319F0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AF4A7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9103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8035B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9AAE7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23C90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E4A59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B0FEE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F991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148C325C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A67FA9" w14:textId="77777777" w:rsidR="0099417E" w:rsidRDefault="00C91AD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C4D3C" w14:textId="77777777" w:rsidR="0099417E" w:rsidRDefault="00C91AD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ABE4A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F4C5B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D124A9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84CEC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2BD84B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597ED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2417A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46D21E" w14:textId="77777777" w:rsidR="0099417E" w:rsidRDefault="00C91A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5F798D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AF8F6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D42B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94B68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B294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DBEA5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B9685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1E3B00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26E617F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2943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036C8C8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58A1C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438E6F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7BC204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2E0E9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F3954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34C8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0E7E738D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74C04C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7020B62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7B9E6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57862D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46744C9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6A9F937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71CAA91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C4D53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34189D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11A1080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BD582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B635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F3A5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1B46B6CC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2423AE6F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7E7935F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5A0D5C1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D9270C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05FDC31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31E454" w14:textId="77777777" w:rsidR="0099417E" w:rsidRDefault="009941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C11535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1FB70EF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4CC5015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3CD0BBD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EC24BF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EEA2DE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28F006E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09F9B2CF" w14:textId="77777777" w:rsidTr="00F07485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02DF7DE4" w14:textId="77777777" w:rsidR="0099417E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2ED35C5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7134AB45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0C9B6BB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17FB92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5BEDC73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C001A2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3AF7A16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48F7F3D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B51550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2A376E3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B8C263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3AA418C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4458491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649576BF" w14:textId="77777777" w:rsidTr="00F07485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4D576F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1202BE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A41B41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5A752A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F1A278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96B70F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9D95E1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2FA7DB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B53FD3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A5E6EE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3D157F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12802C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6FF960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62AC56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01E327B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276FBD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29A7F33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B2B92B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1A78E8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5414B9E6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2C7E0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57EAB0D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18F4F6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E6ACD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98270D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2F46F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C326C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65B4B74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60E8F89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3AA8E4BB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F95893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7DB69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94D73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CE376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8EDF90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236BE8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F7FE5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A3B25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8BFB2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2F7CDB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D5CE67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C0E05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2D665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37AED8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B5940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BE2B6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40B3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DFF209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552965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1F7B6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28C9C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D2784A" w14:textId="77777777" w:rsidR="0099417E" w:rsidRPr="00D72087" w:rsidRDefault="0099417E" w:rsidP="00C91AD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C91AD3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5D9F4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4430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7C5463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E2292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F41154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D92CC4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97201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B5DCE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E7802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2B240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127A5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CF66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B4FB3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6899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57AA5A2E" w14:textId="77777777" w:rsidTr="00F07485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C5BBE56" w14:textId="77777777" w:rsidR="0099417E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6A1D25D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91033FE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A77AE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23C64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79F55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523B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F887B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7B359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8C3F85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9E4B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67F72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826A1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2DC28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8CE01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7E39A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6D7A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C9BB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2E276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43280639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5286BB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077C9E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47438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2B5260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3F209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690FD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91C3BC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S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0EDD35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493941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66E52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3156F" w14:textId="77777777" w:rsidR="0099417E" w:rsidRDefault="00C91A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3A0E68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475F68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23F86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FCE57B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FC484B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6E5052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0C22FF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755DF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961F8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578B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5783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1F7E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A0208C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0D8D94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1DC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BA81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D5E6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BBE85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D37A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D1101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23F8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35E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F8C5E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D7F4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993F8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9417E" w:rsidRPr="00D72087" w14:paraId="7D56099E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83982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16CD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8FEA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FED76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AC98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335AC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F3AD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2531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B016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21E16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CFFD9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12C6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23B0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AF1E7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30781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B374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E55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816EC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3A90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F8382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E01A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E288A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1943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EB24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CA3A8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33A30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01616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EEC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31292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0451C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1F0E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43647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2434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C0C6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3BC4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1BD8B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9417E" w:rsidRPr="00D72087" w14:paraId="47FE582B" w14:textId="77777777" w:rsidTr="00F0748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68BBFF7C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F453974" w14:textId="77777777" w:rsidR="0099417E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DB9BEDA" w14:textId="77777777" w:rsidR="0099417E" w:rsidRPr="00D72087" w:rsidRDefault="009941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09DB9561" w14:textId="77777777" w:rsidR="0099417E" w:rsidRPr="00D72087" w:rsidRDefault="009941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99417E" w:rsidRPr="00D72087" w14:paraId="5FE0EF75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50BA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EAA0A6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21D92B" w14:textId="77777777" w:rsidR="0099417E" w:rsidRPr="00D72087" w:rsidRDefault="00C91AD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530CC" w14:textId="77777777" w:rsidR="0099417E" w:rsidRPr="00D72087" w:rsidRDefault="00C91AD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7DC459" w14:textId="77777777" w:rsidR="0099417E" w:rsidRPr="00D72087" w:rsidRDefault="00D9684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253B0" w14:textId="77777777" w:rsidR="0099417E" w:rsidRDefault="009941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15A1C" w14:textId="77777777" w:rsidR="0099417E" w:rsidRDefault="00D968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AAF7B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AA3DB" w14:textId="77777777" w:rsidR="0099417E" w:rsidRPr="00D72087" w:rsidRDefault="00D9684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CB570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89825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96EB6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91DAC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F43C5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C45F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5564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B75B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0203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9F8D1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F4289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5C0A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DCA6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CB6AB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C92A3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5945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899F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7295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343ABB1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272C54" w14:textId="77777777" w:rsidR="0099417E" w:rsidRPr="000A1BBA" w:rsidRDefault="00D96843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DC725A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A66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CAE69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819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4AF8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CE01C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2699A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9417E" w:rsidRPr="00D72087" w14:paraId="7BF617A9" w14:textId="77777777" w:rsidTr="00F07485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4F5543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586CB8D" w14:textId="77777777" w:rsidR="0099417E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F3B9C6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EB7CB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1BA6B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D84DB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95F8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41E0C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846D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2BA8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DB137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86226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E1C9E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0B03D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9E80E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C31FA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A2942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1961A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C4D95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331A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25ADE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DAB6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7B4C6751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F6AEE6" w14:textId="77777777" w:rsidR="0099417E" w:rsidRPr="00D72087" w:rsidRDefault="0099417E" w:rsidP="00D9684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96843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A074D0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E1F70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8D74A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68164A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792BD7A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CA8B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E12AF3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9AE80" w14:textId="77777777" w:rsidR="0099417E" w:rsidRPr="00D72087" w:rsidRDefault="00D9684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E85904" w14:textId="77777777" w:rsidR="0099417E" w:rsidRPr="00D72087" w:rsidRDefault="00D9684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ABB34F" w14:textId="77777777" w:rsidR="0099417E" w:rsidRDefault="00D968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ADB20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55D87" w14:textId="77777777" w:rsidR="0099417E" w:rsidRPr="00D72087" w:rsidRDefault="009941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61C41B" w14:textId="77777777" w:rsidR="0099417E" w:rsidRPr="00D72087" w:rsidRDefault="00D9684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D2543" w14:textId="77777777" w:rsidR="0099417E" w:rsidRDefault="00D968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7B52EE" w14:textId="77777777" w:rsidR="0099417E" w:rsidRDefault="00D968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295B43" w14:textId="77777777" w:rsidR="0099417E" w:rsidRDefault="00D968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9EFB4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1A6F6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311E3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5FC16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8B351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1189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98184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E8AFC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ABC6B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F37CD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9824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7916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2957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D60D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89A6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939A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50D9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7187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B3944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9417E" w:rsidRPr="00D72087" w14:paraId="3F60BE26" w14:textId="77777777" w:rsidTr="00F0748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D24947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057D7634" w14:textId="77777777" w:rsidTr="00F0748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D6B899F" w14:textId="77777777" w:rsidR="0099417E" w:rsidRDefault="009941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218BA674" w14:textId="77777777" w:rsidR="0099417E" w:rsidRPr="00D72087" w:rsidRDefault="009941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99417E" w:rsidRPr="00D72087" w14:paraId="1CC67217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2C560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EBFEC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96843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4FFA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7D834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E071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248FA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6A05F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3389A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F287D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11442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30170" w14:textId="77777777" w:rsidR="0099417E" w:rsidRPr="00D72087" w:rsidRDefault="00D9684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CB213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7359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FDB9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78F63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8BA20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D4E4C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5888A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EF53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104B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6E7E8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8D4A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34C8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AED7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4F10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F0857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D2F4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14B72B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67D7C2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0FABB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3A9DD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C6E4B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418B5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A4A6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56846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2140F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476D7305" w14:textId="77777777" w:rsidTr="00F07485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413A9D6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167232E" w14:textId="77777777" w:rsidR="0099417E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CBD442B" w14:textId="77777777" w:rsidR="0099417E" w:rsidRPr="00D72087" w:rsidRDefault="009941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D291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F674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8C5A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4B6B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E1A8B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11B34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81D3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24853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7737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B53FA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8801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73E6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126B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182B8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49BD9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B3FD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E04B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97848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C3CA5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3563C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0FD9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4E5EB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94042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70CB3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12F3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EDEF5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0458B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CD2CF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2E58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147A1387" w14:textId="77777777" w:rsidTr="00D96843">
        <w:trPr>
          <w:trHeight w:val="269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E25903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7DABE5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3847EF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2C6A32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30037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C2827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D48D8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056CB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78CB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CF5C9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E0B8A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DA026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D5A4C0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E3683" w14:textId="77777777" w:rsidR="0099417E" w:rsidRPr="00D72087" w:rsidRDefault="0099417E" w:rsidP="00D968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1E147B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04AB2C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276D75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EFD5E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6ACD27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D0803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3959CC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6A095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BB33D1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1E7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E80D4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10A8C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9E8C46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85D74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60714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A5F3B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D459E3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93241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9CAD2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C6A0A6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0DC94A" w14:textId="77777777" w:rsidR="0099417E" w:rsidRPr="00D72087" w:rsidRDefault="0099417E" w:rsidP="00D96843">
            <w:pPr>
              <w:rPr>
                <w:lang w:eastAsia="sk-SK"/>
              </w:rPr>
            </w:pPr>
            <w:r w:rsidRPr="00AD6758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EFCC3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9417E" w:rsidRPr="00D72087" w14:paraId="64B956F9" w14:textId="77777777" w:rsidTr="00F07485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BE8B4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D2AFFE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A7474F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7831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1D81B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07354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2F9A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0128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37885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357F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935E4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957E3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17364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8A342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EDD3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A1B5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76C81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625B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40D84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B5377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DA1C0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D33492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94752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5ED77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C1A71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0F155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B2EF4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92E2AA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0E8C7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2FA30C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8ED9E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4A44E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41ADBB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29CA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31661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26B156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E0B6E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9417E" w:rsidRPr="00D72087" w14:paraId="374D6251" w14:textId="77777777" w:rsidTr="00F07485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54A6A65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02E079AA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8A8217B" w14:textId="77777777" w:rsidR="0099417E" w:rsidRDefault="00D96843" w:rsidP="00D9684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</w:t>
            </w:r>
            <w:r w:rsidR="0099417E">
              <w:rPr>
                <w:rFonts w:cs="Arial"/>
                <w:sz w:val="18"/>
                <w:szCs w:val="18"/>
                <w:lang w:val="en-US" w:eastAsia="sk-SK"/>
              </w:rPr>
              <w:t>.2.201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196AC3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B21AE28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622FCE9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9417E" w:rsidRPr="00D72087" w14:paraId="79554314" w14:textId="77777777" w:rsidTr="00F07485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EC19804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53F19C15" w14:textId="77777777" w:rsidR="0099417E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6FDA82B" w14:textId="77777777" w:rsidR="0099417E" w:rsidRDefault="0099417E" w:rsidP="00D9684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28.2.201</w:t>
            </w:r>
            <w:r w:rsidR="00D96843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2971F4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D05930D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E74BD7" w14:textId="77777777" w:rsidR="0099417E" w:rsidRPr="00D72087" w:rsidRDefault="009941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56FB5D83" w14:textId="77777777" w:rsidR="0099417E" w:rsidRDefault="0099417E" w:rsidP="00F07485">
      <w:pPr>
        <w:pStyle w:val="Nadpis1"/>
        <w:tabs>
          <w:tab w:val="num" w:pos="786"/>
        </w:tabs>
        <w:spacing w:before="120" w:after="60"/>
        <w:ind w:left="786"/>
      </w:pPr>
      <w:bookmarkStart w:id="0" w:name="_Toc530739894"/>
      <w:r>
        <w:lastRenderedPageBreak/>
        <w:t>Informácie o účtovnej jednotke</w:t>
      </w:r>
      <w:bookmarkEnd w:id="0"/>
    </w:p>
    <w:p w14:paraId="043F3F30" w14:textId="77777777" w:rsidR="0099417E" w:rsidRDefault="0099417E" w:rsidP="00F07485">
      <w:pPr>
        <w:pStyle w:val="Zkladntext"/>
        <w:ind w:left="852"/>
      </w:pPr>
    </w:p>
    <w:p w14:paraId="0967CAB0" w14:textId="77777777" w:rsidR="0099417E" w:rsidRDefault="0099417E" w:rsidP="00F07485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</w:pPr>
      <w:r>
        <w:t>Založenie spoločnosti</w:t>
      </w:r>
    </w:p>
    <w:p w14:paraId="6DD788E4" w14:textId="77777777" w:rsidR="0099417E" w:rsidRDefault="0099417E" w:rsidP="00F07485">
      <w:pPr>
        <w:pStyle w:val="Zkladntext"/>
        <w:ind w:left="852"/>
      </w:pPr>
      <w:r>
        <w:t xml:space="preserve">Spoločnosť </w:t>
      </w:r>
      <w:r w:rsidR="00D96843">
        <w:t>Hamur</w:t>
      </w:r>
      <w:r>
        <w:t>, spol. s r. o. (ďalej len Spoločnosť), bola založená</w:t>
      </w:r>
      <w:r w:rsidR="00D96843">
        <w:t xml:space="preserve"> 1.septembra 2009</w:t>
      </w:r>
      <w:r>
        <w:t xml:space="preserve"> a do obchodného registra bola zapísaná </w:t>
      </w:r>
      <w:r w:rsidR="00D96843">
        <w:t xml:space="preserve">8.septembra2009 </w:t>
      </w:r>
      <w:r>
        <w:t xml:space="preserve"> (Obchodný register Okresného súdu Bratislava I v Bratislave, oddiel s.r.o., vložka </w:t>
      </w:r>
      <w:r w:rsidR="00D96843">
        <w:t>č. 16976/S</w:t>
      </w:r>
      <w:r>
        <w:t xml:space="preserve">). </w:t>
      </w:r>
    </w:p>
    <w:p w14:paraId="00AB938F" w14:textId="77777777" w:rsidR="0099417E" w:rsidRDefault="0099417E" w:rsidP="00F07485">
      <w:pPr>
        <w:ind w:left="426"/>
      </w:pPr>
    </w:p>
    <w:p w14:paraId="51488AD2" w14:textId="77777777" w:rsidR="0099417E" w:rsidRDefault="0099417E" w:rsidP="00F07485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</w:pPr>
      <w:bookmarkStart w:id="1" w:name="_Toc530739896"/>
      <w:r>
        <w:t>Hlavnými činnosťami Spoločnosti sú:</w:t>
      </w:r>
      <w:bookmarkEnd w:id="1"/>
    </w:p>
    <w:p w14:paraId="67028B21" w14:textId="77777777" w:rsidR="0099417E" w:rsidRDefault="0099417E" w:rsidP="00D96843">
      <w:pPr>
        <w:pStyle w:val="Zkladntext"/>
        <w:ind w:left="852"/>
      </w:pPr>
      <w:r>
        <w:t xml:space="preserve">– </w:t>
      </w:r>
      <w:r w:rsidR="00D96843">
        <w:t>vedenie účtovníctva</w:t>
      </w:r>
    </w:p>
    <w:p w14:paraId="67A06B6B" w14:textId="77777777" w:rsidR="00D96843" w:rsidRDefault="00D96843" w:rsidP="00D96843">
      <w:pPr>
        <w:pStyle w:val="Zkladntext"/>
        <w:ind w:left="852"/>
      </w:pPr>
    </w:p>
    <w:p w14:paraId="1045E06F" w14:textId="77777777" w:rsidR="00D96843" w:rsidRDefault="00D96843" w:rsidP="00D96843">
      <w:pPr>
        <w:pStyle w:val="Zkladntext"/>
        <w:ind w:left="852"/>
      </w:pPr>
    </w:p>
    <w:p w14:paraId="63BFBFC3" w14:textId="77777777" w:rsidR="0099417E" w:rsidRDefault="0099417E" w:rsidP="00F07485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</w:pPr>
      <w:r>
        <w:t xml:space="preserve">Počet zamestnancov </w:t>
      </w:r>
    </w:p>
    <w:p w14:paraId="4E2C99F2" w14:textId="77777777" w:rsidR="0099417E" w:rsidRDefault="00C12414" w:rsidP="00F07485">
      <w:pPr>
        <w:pStyle w:val="Zkladntext"/>
        <w:ind w:left="852"/>
      </w:pPr>
      <w:r>
        <w:t>Spoločnosť nemá žiadnych zamestnancov</w:t>
      </w:r>
    </w:p>
    <w:p w14:paraId="201AA74B" w14:textId="77777777" w:rsidR="0099417E" w:rsidRDefault="0099417E" w:rsidP="00F07485">
      <w:pPr>
        <w:pStyle w:val="Zkladntext"/>
        <w:ind w:left="852"/>
      </w:pPr>
    </w:p>
    <w:p w14:paraId="39909B93" w14:textId="77777777" w:rsidR="0099417E" w:rsidRDefault="0099417E" w:rsidP="00F07485">
      <w:pPr>
        <w:pStyle w:val="Zkladntext"/>
        <w:ind w:left="852"/>
      </w:pPr>
    </w:p>
    <w:p w14:paraId="7BAD1A22" w14:textId="77777777" w:rsidR="0099417E" w:rsidRDefault="0099417E" w:rsidP="00F07485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</w:pPr>
      <w:r>
        <w:t>Údaje o neobmedzenom ručení</w:t>
      </w:r>
    </w:p>
    <w:p w14:paraId="3AD09259" w14:textId="77777777" w:rsidR="0099417E" w:rsidRDefault="0099417E" w:rsidP="00F07485">
      <w:pPr>
        <w:ind w:left="876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E8B2DE1" w14:textId="77777777" w:rsidR="0099417E" w:rsidRDefault="0099417E" w:rsidP="00F07485">
      <w:pPr>
        <w:pStyle w:val="Zkladntext"/>
        <w:ind w:left="852"/>
      </w:pPr>
    </w:p>
    <w:p w14:paraId="6C6C10DD" w14:textId="77777777" w:rsidR="0099417E" w:rsidRDefault="0099417E" w:rsidP="00F07485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</w:pPr>
      <w:r>
        <w:t>Právny dôvod na zostavenie účtovnej závierky</w:t>
      </w:r>
    </w:p>
    <w:p w14:paraId="08CFDF81" w14:textId="77777777" w:rsidR="0099417E" w:rsidRDefault="0099417E" w:rsidP="00F07485">
      <w:pPr>
        <w:pStyle w:val="Zkladntext"/>
        <w:ind w:left="852" w:hanging="426"/>
      </w:pPr>
      <w:r>
        <w:tab/>
        <w:t>Účtovná závierka Spoločnosti k 31. decembru 201</w:t>
      </w:r>
      <w:r w:rsidR="00C1241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12414">
        <w:t>3</w:t>
      </w:r>
      <w:r>
        <w:t xml:space="preserve"> do 31. decembra </w:t>
      </w:r>
      <w:r w:rsidR="00C12414">
        <w:t>2013.</w:t>
      </w:r>
    </w:p>
    <w:p w14:paraId="29BE1D06" w14:textId="77777777" w:rsidR="0099417E" w:rsidRDefault="0099417E" w:rsidP="00F07485">
      <w:pPr>
        <w:pStyle w:val="Zkladntext"/>
        <w:ind w:left="852" w:hanging="426"/>
      </w:pPr>
    </w:p>
    <w:p w14:paraId="7D6C3BC1" w14:textId="77777777" w:rsidR="0099417E" w:rsidRDefault="0099417E" w:rsidP="00F07485">
      <w:pPr>
        <w:pStyle w:val="Nadpis2"/>
        <w:numPr>
          <w:ilvl w:val="0"/>
          <w:numId w:val="2"/>
        </w:numPr>
        <w:tabs>
          <w:tab w:val="clear" w:pos="360"/>
          <w:tab w:val="num" w:pos="786"/>
        </w:tabs>
        <w:ind w:left="786"/>
      </w:pPr>
      <w:r>
        <w:t>Dátum schválenia účtovnej závierky za predchádzajúce účtovné obdobie</w:t>
      </w:r>
    </w:p>
    <w:p w14:paraId="3C3D4D61" w14:textId="77777777" w:rsidR="0099417E" w:rsidRDefault="0099417E" w:rsidP="00F07485">
      <w:pPr>
        <w:pStyle w:val="Zkladntext"/>
        <w:ind w:left="852" w:hanging="426"/>
      </w:pPr>
      <w:r>
        <w:tab/>
        <w:t>Účtovná závierka Spoločnosti k 31. decembru 201</w:t>
      </w:r>
      <w:r w:rsidR="00C12414">
        <w:t>2</w:t>
      </w:r>
      <w:r>
        <w:t>, za predchádzajúce účtovné obdobie, bola schválená valným zhromaždením Spoločnosti 20. mája 201</w:t>
      </w:r>
      <w:r w:rsidR="00C12414">
        <w:t>3</w:t>
      </w:r>
      <w:r>
        <w:t>.</w:t>
      </w:r>
    </w:p>
    <w:p w14:paraId="16CE5C3B" w14:textId="77777777" w:rsidR="0099417E" w:rsidRDefault="0099417E" w:rsidP="00F07485">
      <w:pPr>
        <w:pStyle w:val="Zkladntext"/>
        <w:ind w:left="852"/>
      </w:pPr>
      <w:bookmarkStart w:id="2" w:name="OLE_LINK13"/>
      <w:bookmarkStart w:id="3" w:name="OLE_LINK14"/>
      <w:r w:rsidRPr="00194BFD">
        <w:t>.</w:t>
      </w:r>
    </w:p>
    <w:p w14:paraId="05B4FCAF" w14:textId="77777777" w:rsidR="0099417E" w:rsidRDefault="0099417E" w:rsidP="00F07485">
      <w:pPr>
        <w:pStyle w:val="Zkladntext"/>
        <w:ind w:left="852"/>
      </w:pPr>
    </w:p>
    <w:p w14:paraId="0B4E705D" w14:textId="77777777" w:rsidR="0099417E" w:rsidRDefault="0099417E" w:rsidP="00F07485">
      <w:pPr>
        <w:pStyle w:val="Nadpis1"/>
        <w:tabs>
          <w:tab w:val="num" w:pos="786"/>
        </w:tabs>
        <w:spacing w:before="120" w:after="60"/>
        <w:ind w:left="786"/>
      </w:pPr>
      <w:bookmarkStart w:id="4" w:name="_Toc530739897"/>
      <w:bookmarkEnd w:id="2"/>
      <w:bookmarkEnd w:id="3"/>
      <w:r>
        <w:t>Informácie o orgánoch účtovnej jednotky</w:t>
      </w:r>
      <w:bookmarkEnd w:id="4"/>
    </w:p>
    <w:p w14:paraId="5B394865" w14:textId="77777777" w:rsidR="0099417E" w:rsidRDefault="0099417E" w:rsidP="00F07485">
      <w:pPr>
        <w:ind w:left="426"/>
      </w:pPr>
    </w:p>
    <w:p w14:paraId="3F9B35C4" w14:textId="77777777" w:rsidR="0099417E" w:rsidRDefault="0099417E" w:rsidP="00F07485">
      <w:pPr>
        <w:pStyle w:val="Zkladntext"/>
        <w:ind w:left="852"/>
      </w:pPr>
      <w:r>
        <w:t>Konatelia</w:t>
      </w:r>
      <w:r>
        <w:tab/>
      </w:r>
      <w:r>
        <w:tab/>
      </w:r>
      <w:r w:rsidR="00C12414">
        <w:t>Mária Hudecová</w:t>
      </w:r>
    </w:p>
    <w:p w14:paraId="406A6955" w14:textId="77777777" w:rsidR="0099417E" w:rsidRDefault="0099417E" w:rsidP="00F07485">
      <w:pPr>
        <w:pStyle w:val="Zkladntext"/>
        <w:ind w:left="852"/>
      </w:pPr>
      <w:r>
        <w:tab/>
      </w:r>
      <w:r>
        <w:tab/>
      </w:r>
      <w:r>
        <w:tab/>
      </w:r>
      <w:r w:rsidR="00C12414">
        <w:t>Mgr. Martin Hudec</w:t>
      </w:r>
    </w:p>
    <w:p w14:paraId="4D57C682" w14:textId="77777777" w:rsidR="0099417E" w:rsidRDefault="0099417E" w:rsidP="00F07485">
      <w:pPr>
        <w:pStyle w:val="Nadpis1"/>
        <w:tabs>
          <w:tab w:val="num" w:pos="786"/>
        </w:tabs>
        <w:spacing w:before="120" w:after="60"/>
        <w:ind w:left="786"/>
      </w:pPr>
      <w:bookmarkStart w:id="5" w:name="_Toc530739898"/>
      <w:r>
        <w:t>informácie o spoločníkoch účtovnej jednotky</w:t>
      </w:r>
      <w:bookmarkEnd w:id="5"/>
    </w:p>
    <w:p w14:paraId="3B6740E5" w14:textId="77777777" w:rsidR="0099417E" w:rsidRDefault="0099417E" w:rsidP="00F07485">
      <w:pPr>
        <w:ind w:left="426"/>
      </w:pPr>
    </w:p>
    <w:p w14:paraId="0331589A" w14:textId="77777777" w:rsidR="0099417E" w:rsidRDefault="0099417E" w:rsidP="00F07485">
      <w:pPr>
        <w:pStyle w:val="Zkladntext"/>
        <w:ind w:left="852"/>
      </w:pPr>
      <w:r>
        <w:t>Štruktúra spoločníkov k 31. decembru 201</w:t>
      </w:r>
      <w:r w:rsidR="00C12414">
        <w:t>3</w:t>
      </w:r>
      <w:r>
        <w:t xml:space="preserve"> je takáto:</w:t>
      </w:r>
      <w:r w:rsidRPr="00A9048F">
        <w:t xml:space="preserve"> </w:t>
      </w:r>
    </w:p>
    <w:p w14:paraId="1720C365" w14:textId="77777777" w:rsidR="0099417E" w:rsidRPr="00423AFA" w:rsidRDefault="0099417E" w:rsidP="00F07485">
      <w:pPr>
        <w:pStyle w:val="Zkladntext"/>
        <w:ind w:left="852"/>
      </w:pPr>
    </w:p>
    <w:p w14:paraId="5EF4BD0D" w14:textId="77777777" w:rsidR="0099417E" w:rsidRDefault="00C12414" w:rsidP="00F07485">
      <w:pPr>
        <w:pStyle w:val="Zkladntext"/>
        <w:ind w:left="852"/>
      </w:pPr>
      <w:r>
        <w:t>Mária Hudecová 70%</w:t>
      </w:r>
    </w:p>
    <w:p w14:paraId="6E0597E0" w14:textId="77777777" w:rsidR="00C12414" w:rsidRDefault="00C12414" w:rsidP="00F07485">
      <w:pPr>
        <w:pStyle w:val="Zkladntext"/>
        <w:ind w:left="852"/>
      </w:pPr>
      <w:r>
        <w:t>Martin Hudec 30%</w:t>
      </w:r>
    </w:p>
    <w:p w14:paraId="67A06BC0" w14:textId="77777777" w:rsidR="0099417E" w:rsidRDefault="0099417E" w:rsidP="00F07485">
      <w:pPr>
        <w:pStyle w:val="Zkladntext"/>
        <w:ind w:left="852"/>
      </w:pPr>
    </w:p>
    <w:p w14:paraId="10529CDD" w14:textId="77777777" w:rsidR="0099417E" w:rsidRDefault="0099417E" w:rsidP="00F07485">
      <w:pPr>
        <w:ind w:left="852"/>
      </w:pPr>
    </w:p>
    <w:p w14:paraId="4C588447" w14:textId="77777777" w:rsidR="0099417E" w:rsidRDefault="0099417E" w:rsidP="00F07485">
      <w:pPr>
        <w:ind w:left="852"/>
        <w:jc w:val="both"/>
        <w:rPr>
          <w:sz w:val="18"/>
          <w:szCs w:val="18"/>
        </w:rPr>
      </w:pPr>
    </w:p>
    <w:p w14:paraId="7AD78842" w14:textId="77777777" w:rsidR="0099417E" w:rsidRDefault="0099417E" w:rsidP="00F07485">
      <w:pPr>
        <w:pStyle w:val="Nadpis1"/>
        <w:tabs>
          <w:tab w:val="num" w:pos="786"/>
        </w:tabs>
        <w:spacing w:before="120" w:after="60"/>
        <w:ind w:left="786"/>
      </w:pPr>
      <w:bookmarkStart w:id="6" w:name="_Toc530739899"/>
      <w:r>
        <w:t xml:space="preserve">Informácie o účtovných zásadách a účtovných metódach  </w:t>
      </w:r>
      <w:bookmarkEnd w:id="6"/>
    </w:p>
    <w:p w14:paraId="39933E78" w14:textId="77777777" w:rsidR="0099417E" w:rsidRDefault="0099417E" w:rsidP="00F07485">
      <w:pPr>
        <w:pStyle w:val="Zkladntext"/>
        <w:ind w:left="852"/>
      </w:pPr>
    </w:p>
    <w:p w14:paraId="60D04A0C" w14:textId="77777777" w:rsidR="0099417E" w:rsidRDefault="0099417E" w:rsidP="005009F1">
      <w:pPr>
        <w:pStyle w:val="Pismenka"/>
        <w:tabs>
          <w:tab w:val="clear" w:pos="426"/>
        </w:tabs>
        <w:ind w:left="852"/>
        <w:jc w:val="left"/>
      </w:pPr>
      <w:r>
        <w:t>Východiská pre zostavenie účtovnej závierky</w:t>
      </w:r>
    </w:p>
    <w:p w14:paraId="31B5A100" w14:textId="18F4F868" w:rsidR="0099417E" w:rsidRDefault="0099417E" w:rsidP="005009F1">
      <w:pPr>
        <w:pStyle w:val="Zkladntext"/>
        <w:ind w:left="876"/>
        <w:jc w:val="left"/>
      </w:pPr>
      <w:r>
        <w:t>Účtovná závierka bola zostavená za predpokladu nepretržitého trvania Spoločnosti).</w:t>
      </w:r>
    </w:p>
    <w:p w14:paraId="1FEE5365" w14:textId="77777777" w:rsidR="0099417E" w:rsidRDefault="0099417E" w:rsidP="005009F1">
      <w:pPr>
        <w:pStyle w:val="Zkladntext"/>
        <w:ind w:left="876"/>
        <w:jc w:val="left"/>
      </w:pPr>
    </w:p>
    <w:p w14:paraId="15020DBB" w14:textId="77777777" w:rsidR="0099417E" w:rsidRDefault="0099417E" w:rsidP="005009F1">
      <w:pPr>
        <w:pStyle w:val="Zkladntext"/>
        <w:ind w:left="876"/>
        <w:jc w:val="left"/>
      </w:pPr>
      <w:r w:rsidRPr="00194BFD">
        <w:t>Účtovné metódy a všeobecné účtovné zásady boli účtovnou jednotkou konzistentne aplikované</w:t>
      </w:r>
      <w:r w:rsidR="00444C2D">
        <w:t>.</w:t>
      </w:r>
    </w:p>
    <w:p w14:paraId="0AD56FB7" w14:textId="77777777" w:rsidR="0099417E" w:rsidRDefault="0099417E" w:rsidP="005009F1">
      <w:pPr>
        <w:pStyle w:val="Zkladntext"/>
        <w:ind w:left="876"/>
        <w:jc w:val="left"/>
      </w:pPr>
    </w:p>
    <w:p w14:paraId="392B7C79" w14:textId="77777777" w:rsidR="0099417E" w:rsidRDefault="0099417E" w:rsidP="005009F1">
      <w:pPr>
        <w:pStyle w:val="Pismenka"/>
        <w:tabs>
          <w:tab w:val="clear" w:pos="426"/>
        </w:tabs>
        <w:ind w:left="852"/>
        <w:jc w:val="left"/>
      </w:pPr>
      <w:r>
        <w:t>Dlhodobý nehmotný majetok a dlhodobý hmotný majetok</w:t>
      </w:r>
    </w:p>
    <w:p w14:paraId="54530240" w14:textId="747B1FBB" w:rsidR="0099417E" w:rsidRDefault="00444C2D" w:rsidP="005009F1">
      <w:pPr>
        <w:pStyle w:val="Zkladntext"/>
        <w:ind w:left="852"/>
        <w:jc w:val="left"/>
      </w:pPr>
      <w:r>
        <w:t>Spoločnosť nedisponuje dlhodobým nehmotným majetkom</w:t>
      </w:r>
      <w:r w:rsidR="005009F1">
        <w:t xml:space="preserve"> dlhodobým hmotným majetkom.</w:t>
      </w:r>
    </w:p>
    <w:p w14:paraId="327D4D7C" w14:textId="68D9F7DA" w:rsidR="005009F1" w:rsidRDefault="005009F1" w:rsidP="005009F1">
      <w:pPr>
        <w:pStyle w:val="Pismenka"/>
        <w:jc w:val="left"/>
      </w:pPr>
      <w:r>
        <w:t xml:space="preserve">      Drobný hmotný majetok je v zmysle účtovníctva odpisovaný jednorázovo.</w:t>
      </w:r>
    </w:p>
    <w:p w14:paraId="0F8A385B" w14:textId="77777777" w:rsidR="0099417E" w:rsidRDefault="0099417E" w:rsidP="005009F1">
      <w:pPr>
        <w:pStyle w:val="Zkladntext"/>
        <w:ind w:left="852"/>
        <w:jc w:val="left"/>
      </w:pPr>
    </w:p>
    <w:tbl>
      <w:tblPr>
        <w:tblW w:w="8973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99417E" w14:paraId="63E85EAE" w14:textId="77777777" w:rsidTr="005009F1">
        <w:trPr>
          <w:trHeight w:val="250"/>
        </w:trPr>
        <w:tc>
          <w:tcPr>
            <w:tcW w:w="3400" w:type="dxa"/>
            <w:gridSpan w:val="2"/>
          </w:tcPr>
          <w:p w14:paraId="44A0AC23" w14:textId="13F10BE7" w:rsidR="0099417E" w:rsidRDefault="0099417E" w:rsidP="005009F1">
            <w:pPr>
              <w:pStyle w:val="Tabulka"/>
            </w:pPr>
          </w:p>
        </w:tc>
        <w:tc>
          <w:tcPr>
            <w:tcW w:w="1559" w:type="dxa"/>
          </w:tcPr>
          <w:p w14:paraId="62F89394" w14:textId="744B9DC9" w:rsidR="0099417E" w:rsidRDefault="0099417E" w:rsidP="005009F1">
            <w:pPr>
              <w:pStyle w:val="Tabulka"/>
            </w:pPr>
          </w:p>
        </w:tc>
        <w:tc>
          <w:tcPr>
            <w:tcW w:w="222" w:type="dxa"/>
          </w:tcPr>
          <w:p w14:paraId="75427EF0" w14:textId="77777777" w:rsidR="0099417E" w:rsidRDefault="0099417E" w:rsidP="005009F1">
            <w:pPr>
              <w:pStyle w:val="Tabulka"/>
            </w:pPr>
          </w:p>
        </w:tc>
        <w:tc>
          <w:tcPr>
            <w:tcW w:w="1841" w:type="dxa"/>
          </w:tcPr>
          <w:p w14:paraId="130CA5CA" w14:textId="26BB2372" w:rsidR="0099417E" w:rsidRDefault="0099417E" w:rsidP="005009F1">
            <w:pPr>
              <w:pStyle w:val="Tabulka"/>
            </w:pPr>
          </w:p>
        </w:tc>
        <w:tc>
          <w:tcPr>
            <w:tcW w:w="222" w:type="dxa"/>
          </w:tcPr>
          <w:p w14:paraId="6740FFBC" w14:textId="77777777" w:rsidR="0099417E" w:rsidRDefault="0099417E" w:rsidP="005009F1">
            <w:pPr>
              <w:pStyle w:val="Tabulka"/>
            </w:pPr>
          </w:p>
        </w:tc>
        <w:tc>
          <w:tcPr>
            <w:tcW w:w="1729" w:type="dxa"/>
          </w:tcPr>
          <w:p w14:paraId="439FC8D5" w14:textId="08EA7C9C" w:rsidR="0099417E" w:rsidRDefault="0099417E" w:rsidP="005009F1">
            <w:pPr>
              <w:pStyle w:val="Tabulka"/>
            </w:pPr>
          </w:p>
        </w:tc>
      </w:tr>
      <w:tr w:rsidR="0099417E" w14:paraId="29708FDE" w14:textId="77777777" w:rsidTr="005009F1">
        <w:trPr>
          <w:trHeight w:val="250"/>
        </w:trPr>
        <w:tc>
          <w:tcPr>
            <w:tcW w:w="2974" w:type="dxa"/>
            <w:tcBorders>
              <w:bottom w:val="single" w:sz="4" w:space="0" w:color="auto"/>
            </w:tcBorders>
          </w:tcPr>
          <w:p w14:paraId="6485281A" w14:textId="77777777" w:rsidR="0099417E" w:rsidRDefault="0099417E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360670D" w14:textId="77777777" w:rsidR="0099417E" w:rsidRDefault="0099417E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45E565C" w14:textId="03E289F6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223CBD5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14:paraId="224F7E00" w14:textId="5470BBD4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5EA194C0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729" w:type="dxa"/>
            <w:tcBorders>
              <w:bottom w:val="single" w:sz="4" w:space="0" w:color="auto"/>
            </w:tcBorders>
          </w:tcPr>
          <w:p w14:paraId="77D45FEA" w14:textId="21625557" w:rsidR="0099417E" w:rsidRDefault="0099417E" w:rsidP="0000290B">
            <w:pPr>
              <w:pStyle w:val="Tabulka"/>
              <w:jc w:val="center"/>
            </w:pPr>
          </w:p>
        </w:tc>
      </w:tr>
      <w:tr w:rsidR="0099417E" w14:paraId="1500462E" w14:textId="77777777" w:rsidTr="005009F1">
        <w:trPr>
          <w:trHeight w:val="250"/>
        </w:trPr>
        <w:tc>
          <w:tcPr>
            <w:tcW w:w="3400" w:type="dxa"/>
            <w:gridSpan w:val="2"/>
          </w:tcPr>
          <w:p w14:paraId="5E4BF4DD" w14:textId="4B917C4D" w:rsidR="0099417E" w:rsidRDefault="0099417E" w:rsidP="0000290B">
            <w:pPr>
              <w:pStyle w:val="Tabulka"/>
            </w:pPr>
          </w:p>
        </w:tc>
        <w:tc>
          <w:tcPr>
            <w:tcW w:w="1559" w:type="dxa"/>
          </w:tcPr>
          <w:p w14:paraId="22FDAB7D" w14:textId="6C6DCE55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8A88EC8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14:paraId="757A8D95" w14:textId="5C881A82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9681F0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14:paraId="1E03DB49" w14:textId="24D362F5" w:rsidR="0099417E" w:rsidRDefault="0099417E" w:rsidP="0000290B">
            <w:pPr>
              <w:pStyle w:val="Tabulka"/>
              <w:jc w:val="center"/>
            </w:pPr>
          </w:p>
        </w:tc>
      </w:tr>
      <w:tr w:rsidR="0099417E" w14:paraId="08DDF9A4" w14:textId="77777777" w:rsidTr="005009F1">
        <w:trPr>
          <w:trHeight w:val="250"/>
        </w:trPr>
        <w:tc>
          <w:tcPr>
            <w:tcW w:w="3400" w:type="dxa"/>
            <w:gridSpan w:val="2"/>
          </w:tcPr>
          <w:p w14:paraId="46911133" w14:textId="6DC765DE" w:rsidR="0099417E" w:rsidRDefault="0099417E" w:rsidP="0000290B">
            <w:pPr>
              <w:pStyle w:val="Tabulka"/>
            </w:pPr>
          </w:p>
        </w:tc>
        <w:tc>
          <w:tcPr>
            <w:tcW w:w="1559" w:type="dxa"/>
          </w:tcPr>
          <w:p w14:paraId="464DBE19" w14:textId="44E3AF43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2F82A67D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14:paraId="4239E858" w14:textId="56C7AA78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2935721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14:paraId="29825AB1" w14:textId="275A85B1" w:rsidR="0099417E" w:rsidRDefault="0099417E" w:rsidP="0000290B">
            <w:pPr>
              <w:pStyle w:val="Tabulka"/>
              <w:jc w:val="center"/>
            </w:pPr>
          </w:p>
        </w:tc>
      </w:tr>
      <w:tr w:rsidR="0099417E" w14:paraId="10BDC461" w14:textId="77777777" w:rsidTr="005009F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0" w:type="dxa"/>
            <w:gridSpan w:val="2"/>
          </w:tcPr>
          <w:p w14:paraId="46BECB0A" w14:textId="410430E8" w:rsidR="0099417E" w:rsidRDefault="0099417E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14:paraId="20801CE5" w14:textId="393F0088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DE143FF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14:paraId="75FA806D" w14:textId="1A368953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261DB9EE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14:paraId="5D729B54" w14:textId="159BEF43" w:rsidR="0099417E" w:rsidRDefault="0099417E" w:rsidP="0000290B">
            <w:pPr>
              <w:pStyle w:val="Tabulka"/>
              <w:jc w:val="center"/>
            </w:pPr>
          </w:p>
        </w:tc>
      </w:tr>
      <w:tr w:rsidR="00444C2D" w14:paraId="3074954F" w14:textId="77777777" w:rsidTr="005009F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0" w:type="dxa"/>
            <w:gridSpan w:val="2"/>
          </w:tcPr>
          <w:p w14:paraId="5B236F10" w14:textId="77777777" w:rsidR="00444C2D" w:rsidRDefault="00444C2D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14:paraId="7968B0FF" w14:textId="77777777" w:rsidR="00444C2D" w:rsidRDefault="00444C2D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05B0DF7" w14:textId="77777777" w:rsidR="00444C2D" w:rsidRDefault="00444C2D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14:paraId="003382CB" w14:textId="77777777" w:rsidR="00444C2D" w:rsidRDefault="00444C2D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32D52DA" w14:textId="77777777" w:rsidR="00444C2D" w:rsidRDefault="00444C2D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14:paraId="0CD05C60" w14:textId="77777777" w:rsidR="00444C2D" w:rsidRDefault="00444C2D" w:rsidP="0000290B">
            <w:pPr>
              <w:pStyle w:val="Tabulka"/>
              <w:jc w:val="center"/>
            </w:pPr>
          </w:p>
        </w:tc>
      </w:tr>
      <w:tr w:rsidR="0099417E" w14:paraId="0D368A56" w14:textId="77777777" w:rsidTr="005009F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0" w:type="dxa"/>
            <w:gridSpan w:val="2"/>
          </w:tcPr>
          <w:p w14:paraId="0390C7A7" w14:textId="454AED5C" w:rsidR="0099417E" w:rsidRDefault="0099417E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14:paraId="6447FDE0" w14:textId="6B555FD9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8E35AA9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841" w:type="dxa"/>
          </w:tcPr>
          <w:p w14:paraId="0519C889" w14:textId="7EF07F6C" w:rsidR="0099417E" w:rsidRDefault="0099417E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92ED9A7" w14:textId="77777777" w:rsidR="0099417E" w:rsidRDefault="0099417E" w:rsidP="0000290B">
            <w:pPr>
              <w:pStyle w:val="Tabulka"/>
              <w:jc w:val="center"/>
            </w:pPr>
          </w:p>
        </w:tc>
        <w:tc>
          <w:tcPr>
            <w:tcW w:w="1729" w:type="dxa"/>
          </w:tcPr>
          <w:p w14:paraId="2560CA1D" w14:textId="58D50368" w:rsidR="0099417E" w:rsidRDefault="0099417E" w:rsidP="0000290B">
            <w:pPr>
              <w:pStyle w:val="Tabulka"/>
              <w:jc w:val="center"/>
            </w:pPr>
          </w:p>
        </w:tc>
      </w:tr>
    </w:tbl>
    <w:p w14:paraId="6E026D69" w14:textId="77777777" w:rsidR="005009F1" w:rsidRDefault="005009F1" w:rsidP="005009F1">
      <w:pPr>
        <w:pStyle w:val="Pismenka"/>
      </w:pPr>
      <w:r>
        <w:t>Pohľadávky</w:t>
      </w:r>
    </w:p>
    <w:p w14:paraId="60911495" w14:textId="3F4D15D8" w:rsidR="0099417E" w:rsidRDefault="0099417E" w:rsidP="005009F1">
      <w:pPr>
        <w:pStyle w:val="Pismenka"/>
        <w:numPr>
          <w:ilvl w:val="0"/>
          <w:numId w:val="0"/>
        </w:numPr>
        <w:ind w:left="502"/>
      </w:pPr>
      <w:r>
        <w:t xml:space="preserve">Pohľadávky pri ich vzniku sa </w:t>
      </w:r>
      <w:r w:rsidR="005009F1">
        <w:t>oceňujú ich menovitou hodnotou.</w:t>
      </w:r>
    </w:p>
    <w:p w14:paraId="38CF830D" w14:textId="77777777" w:rsidR="0099417E" w:rsidRDefault="0099417E" w:rsidP="00F07485">
      <w:pPr>
        <w:pStyle w:val="Zkladntext"/>
        <w:ind w:left="852"/>
      </w:pPr>
    </w:p>
    <w:p w14:paraId="0BE36B48" w14:textId="77777777" w:rsidR="0099417E" w:rsidRDefault="0099417E" w:rsidP="00F07485">
      <w:pPr>
        <w:pStyle w:val="Pismenka"/>
        <w:tabs>
          <w:tab w:val="clear" w:pos="426"/>
        </w:tabs>
        <w:ind w:left="852"/>
      </w:pPr>
      <w:r>
        <w:t>Peňažné prostriedky a ceniny</w:t>
      </w:r>
    </w:p>
    <w:p w14:paraId="2E976FAA" w14:textId="77777777" w:rsidR="0099417E" w:rsidRDefault="0099417E" w:rsidP="00F07485">
      <w:pPr>
        <w:pStyle w:val="Zkladntext"/>
        <w:ind w:left="852"/>
      </w:pPr>
      <w:r>
        <w:t>Peňažné prostriedky a ceniny sa oceňujú ich menovitou hodnotou. Zníženie ich hodnoty sa vyjadruje opravnou položkou.</w:t>
      </w:r>
    </w:p>
    <w:p w14:paraId="02A3A3AE" w14:textId="77777777" w:rsidR="0099417E" w:rsidRDefault="0099417E" w:rsidP="00F07485">
      <w:pPr>
        <w:pStyle w:val="Zkladntext"/>
        <w:ind w:left="852"/>
      </w:pPr>
    </w:p>
    <w:p w14:paraId="5ACAF24C" w14:textId="77777777" w:rsidR="0099417E" w:rsidRDefault="0099417E" w:rsidP="00F07485">
      <w:pPr>
        <w:pStyle w:val="Pismenka"/>
        <w:tabs>
          <w:tab w:val="clear" w:pos="426"/>
        </w:tabs>
        <w:ind w:left="852"/>
      </w:pPr>
      <w:r>
        <w:t>Náklady budúcich období a príjmy budúcich období</w:t>
      </w:r>
    </w:p>
    <w:p w14:paraId="36BE2E45" w14:textId="77777777" w:rsidR="0099417E" w:rsidRDefault="0099417E" w:rsidP="00F07485">
      <w:pPr>
        <w:pStyle w:val="Zkladntext"/>
        <w:ind w:left="852"/>
      </w:pPr>
      <w:r>
        <w:t>Náklady budúcich období a príjmy budúcich období sa vykazujú vo výške, ktorá je potrebná na dodržanie zásady vecnej a časovej súvislosti s účtovným obdobím.</w:t>
      </w:r>
    </w:p>
    <w:p w14:paraId="3901E3AF" w14:textId="77777777" w:rsidR="0099417E" w:rsidRDefault="0099417E" w:rsidP="00F07485">
      <w:pPr>
        <w:pStyle w:val="Zkladntext"/>
        <w:ind w:left="852"/>
      </w:pPr>
    </w:p>
    <w:p w14:paraId="18888984" w14:textId="77777777" w:rsidR="0099417E" w:rsidRDefault="0099417E" w:rsidP="00F07485">
      <w:pPr>
        <w:pStyle w:val="Pismenka"/>
        <w:tabs>
          <w:tab w:val="clear" w:pos="426"/>
        </w:tabs>
        <w:ind w:left="852"/>
      </w:pPr>
      <w:r>
        <w:t>Rezervy</w:t>
      </w:r>
    </w:p>
    <w:p w14:paraId="491057BB" w14:textId="77777777" w:rsidR="0099417E" w:rsidRDefault="0099417E" w:rsidP="00F07485">
      <w:pPr>
        <w:pStyle w:val="Zkladntext"/>
        <w:ind w:left="852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302856A" w14:textId="77777777" w:rsidR="0099417E" w:rsidRDefault="0099417E" w:rsidP="00F07485">
      <w:pPr>
        <w:pStyle w:val="Pismenka"/>
        <w:numPr>
          <w:ilvl w:val="0"/>
          <w:numId w:val="0"/>
        </w:numPr>
        <w:ind w:left="786"/>
      </w:pPr>
    </w:p>
    <w:p w14:paraId="62C4FD3C" w14:textId="77777777" w:rsidR="0099417E" w:rsidRDefault="0099417E" w:rsidP="00F07485">
      <w:pPr>
        <w:pStyle w:val="Pismenka"/>
        <w:tabs>
          <w:tab w:val="clear" w:pos="426"/>
        </w:tabs>
        <w:ind w:left="852"/>
      </w:pPr>
      <w:r>
        <w:t>Záväzky</w:t>
      </w:r>
    </w:p>
    <w:p w14:paraId="3A33DCCF" w14:textId="77777777" w:rsidR="0099417E" w:rsidRDefault="0099417E" w:rsidP="00F07485">
      <w:pPr>
        <w:pStyle w:val="Zkladntext"/>
        <w:ind w:left="852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2AACE42" w14:textId="77777777" w:rsidR="0099417E" w:rsidRDefault="0099417E" w:rsidP="00F07485">
      <w:pPr>
        <w:pStyle w:val="Pismenka"/>
        <w:numPr>
          <w:ilvl w:val="0"/>
          <w:numId w:val="0"/>
        </w:numPr>
        <w:ind w:left="786"/>
      </w:pPr>
    </w:p>
    <w:p w14:paraId="1DB7AABF" w14:textId="77777777" w:rsidR="0099417E" w:rsidRDefault="0099417E" w:rsidP="00F07485">
      <w:pPr>
        <w:pStyle w:val="Pismenka"/>
        <w:tabs>
          <w:tab w:val="clear" w:pos="426"/>
        </w:tabs>
        <w:ind w:left="852"/>
      </w:pPr>
      <w:r>
        <w:t>Výnosy</w:t>
      </w:r>
    </w:p>
    <w:p w14:paraId="2A1E231A" w14:textId="77777777" w:rsidR="00444C2D" w:rsidRDefault="0099417E" w:rsidP="00444C2D">
      <w:pPr>
        <w:pStyle w:val="Zkladntext"/>
        <w:ind w:left="852"/>
      </w:pPr>
      <w:r>
        <w:t xml:space="preserve">Tržby za vlastné výkony a tovar neobsahujú daň z pridanej hodnoty. </w:t>
      </w:r>
      <w:bookmarkStart w:id="7" w:name="_Toc530739900"/>
    </w:p>
    <w:p w14:paraId="61355B62" w14:textId="77777777" w:rsidR="00444C2D" w:rsidRDefault="00444C2D" w:rsidP="00444C2D">
      <w:pPr>
        <w:pStyle w:val="Zkladntext"/>
        <w:ind w:left="852"/>
      </w:pPr>
    </w:p>
    <w:p w14:paraId="56FFAE9E" w14:textId="77777777" w:rsidR="00444C2D" w:rsidRDefault="00444C2D" w:rsidP="00444C2D">
      <w:pPr>
        <w:pStyle w:val="Zkladntext"/>
        <w:ind w:left="852"/>
      </w:pPr>
    </w:p>
    <w:p w14:paraId="29DAD272" w14:textId="77777777" w:rsidR="00444C2D" w:rsidRDefault="00444C2D" w:rsidP="00444C2D">
      <w:pPr>
        <w:pStyle w:val="Zkladntext"/>
        <w:ind w:left="852"/>
      </w:pPr>
    </w:p>
    <w:p w14:paraId="4AC81A3C" w14:textId="77777777" w:rsidR="0099417E" w:rsidRDefault="0099417E" w:rsidP="00444C2D">
      <w:pPr>
        <w:pStyle w:val="Nadpis1"/>
        <w:tabs>
          <w:tab w:val="num" w:pos="786"/>
        </w:tabs>
        <w:spacing w:before="120" w:after="60"/>
        <w:ind w:left="786"/>
      </w:pPr>
      <w:r>
        <w:t>informácie o údajoch na strane aktív súvahy</w:t>
      </w:r>
      <w:bookmarkEnd w:id="7"/>
    </w:p>
    <w:p w14:paraId="79A339D3" w14:textId="77777777" w:rsidR="0099417E" w:rsidRPr="00B1412B" w:rsidRDefault="0099417E" w:rsidP="00F07485">
      <w:pPr>
        <w:pStyle w:val="Hlavika"/>
        <w:numPr>
          <w:ilvl w:val="12"/>
          <w:numId w:val="0"/>
        </w:numPr>
        <w:ind w:left="426"/>
        <w:jc w:val="both"/>
        <w:rPr>
          <w:sz w:val="16"/>
          <w:szCs w:val="16"/>
        </w:rPr>
      </w:pPr>
    </w:p>
    <w:p w14:paraId="05EE3F2E" w14:textId="77777777" w:rsidR="0099417E" w:rsidRDefault="0099417E" w:rsidP="00F07485">
      <w:pPr>
        <w:pStyle w:val="Nadpis2"/>
        <w:numPr>
          <w:ilvl w:val="0"/>
          <w:numId w:val="25"/>
        </w:numPr>
        <w:tabs>
          <w:tab w:val="clear" w:pos="360"/>
          <w:tab w:val="num" w:pos="852"/>
        </w:tabs>
        <w:ind w:left="786"/>
      </w:pPr>
      <w:bookmarkStart w:id="8" w:name="_Toc530739901"/>
      <w:r>
        <w:t>Dlhodobý nehmotný majetok a dlhodobý hmotný majetok</w:t>
      </w:r>
      <w:bookmarkEnd w:id="8"/>
    </w:p>
    <w:p w14:paraId="1FFA6E00" w14:textId="77777777" w:rsidR="0099417E" w:rsidRPr="00B1412B" w:rsidRDefault="0099417E" w:rsidP="00F07485">
      <w:pPr>
        <w:pStyle w:val="Zkladntext"/>
        <w:ind w:left="852"/>
        <w:rPr>
          <w:sz w:val="16"/>
          <w:szCs w:val="16"/>
        </w:rPr>
      </w:pPr>
    </w:p>
    <w:p w14:paraId="655AC8DE" w14:textId="77777777" w:rsidR="0099417E" w:rsidRPr="002130D8" w:rsidRDefault="0099417E" w:rsidP="00F07485">
      <w:pPr>
        <w:pStyle w:val="Zkladntext"/>
        <w:ind w:left="852"/>
        <w:rPr>
          <w:szCs w:val="18"/>
        </w:rPr>
      </w:pPr>
    </w:p>
    <w:p w14:paraId="66D8E8CD" w14:textId="77777777" w:rsidR="0099417E" w:rsidRDefault="00444C2D" w:rsidP="00F07485">
      <w:pPr>
        <w:spacing w:after="200" w:line="276" w:lineRule="auto"/>
        <w:ind w:left="852"/>
      </w:pPr>
      <w:r>
        <w:t>Spoločnosť nedisponuje</w:t>
      </w:r>
    </w:p>
    <w:p w14:paraId="2A67FFDA" w14:textId="77777777" w:rsidR="0099417E" w:rsidRDefault="0099417E" w:rsidP="00F07485">
      <w:pPr>
        <w:ind w:left="851"/>
      </w:pPr>
    </w:p>
    <w:p w14:paraId="72CF1FF0" w14:textId="77777777" w:rsidR="0099417E" w:rsidRDefault="0099417E" w:rsidP="004A1E7C">
      <w:pPr>
        <w:pStyle w:val="Nadpis2"/>
        <w:numPr>
          <w:ilvl w:val="0"/>
          <w:numId w:val="25"/>
        </w:numPr>
        <w:jc w:val="both"/>
      </w:pPr>
      <w:r>
        <w:t>Dlhodobý finančný majetok</w:t>
      </w:r>
    </w:p>
    <w:p w14:paraId="0F0940E9" w14:textId="77777777" w:rsidR="0099417E" w:rsidRDefault="004A1E7C" w:rsidP="00F07485">
      <w:pPr>
        <w:pStyle w:val="Zkladntext"/>
        <w:ind w:left="852"/>
      </w:pPr>
      <w:r>
        <w:t>Spoločnosť nedisponuje</w:t>
      </w:r>
    </w:p>
    <w:p w14:paraId="7520F8CE" w14:textId="77777777" w:rsidR="005009F1" w:rsidRDefault="005009F1" w:rsidP="00F07485">
      <w:pPr>
        <w:pStyle w:val="Zkladntext"/>
        <w:ind w:left="852"/>
      </w:pPr>
    </w:p>
    <w:p w14:paraId="0CF5DE8A" w14:textId="77777777" w:rsidR="005009F1" w:rsidRDefault="005009F1" w:rsidP="00F07485">
      <w:pPr>
        <w:pStyle w:val="Zkladntext"/>
        <w:ind w:left="852"/>
      </w:pPr>
    </w:p>
    <w:p w14:paraId="710BF4E5" w14:textId="77777777" w:rsidR="004A1E7C" w:rsidRDefault="004A1E7C" w:rsidP="004A1E7C">
      <w:pPr>
        <w:pStyle w:val="Nadpis2"/>
        <w:numPr>
          <w:ilvl w:val="0"/>
          <w:numId w:val="25"/>
        </w:numPr>
      </w:pPr>
      <w:r>
        <w:t>Pohľadávky</w:t>
      </w:r>
    </w:p>
    <w:p w14:paraId="680B7FD7" w14:textId="77777777" w:rsidR="005009F1" w:rsidRDefault="005009F1" w:rsidP="005009F1">
      <w:pPr>
        <w:pStyle w:val="Zkladntext"/>
        <w:ind w:left="0" w:firstLine="360"/>
      </w:pPr>
      <w:r>
        <w:t>Veková štruktúra pohľadávok za bežné účtovné obdobie je uvedená v nasledujúcom prehľade:</w:t>
      </w:r>
    </w:p>
    <w:bookmarkStart w:id="9" w:name="_MON_1455460102"/>
    <w:bookmarkEnd w:id="9"/>
    <w:p w14:paraId="72BEF59E" w14:textId="12F69A15" w:rsidR="0099417E" w:rsidRDefault="006640DA" w:rsidP="005524A9">
      <w:r>
        <w:object w:dxaOrig="9050" w:dyaOrig="6087" w14:anchorId="436A820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328.5pt" o:ole="" o:preferrelative="f">
            <v:imagedata r:id="rId7" o:title=""/>
            <o:lock v:ext="edit" aspectratio="f"/>
          </v:shape>
          <o:OLEObject Type="Embed" ProgID="Excel.Sheet.12" ShapeID="_x0000_i1025" DrawAspect="Content" ObjectID="_1455543162" r:id="rId8"/>
        </w:object>
      </w:r>
    </w:p>
    <w:p w14:paraId="14C6379A" w14:textId="77777777" w:rsidR="005524A9" w:rsidRDefault="005524A9" w:rsidP="005524A9">
      <w:pPr>
        <w:spacing w:after="200" w:line="276" w:lineRule="auto"/>
        <w:rPr>
          <w:sz w:val="18"/>
        </w:rPr>
      </w:pPr>
    </w:p>
    <w:p w14:paraId="134FCE56" w14:textId="77777777" w:rsidR="005524A9" w:rsidRDefault="005524A9" w:rsidP="005524A9">
      <w:pPr>
        <w:pStyle w:val="Zkladntext"/>
      </w:pPr>
      <w:r>
        <w:t>Veková štruktúra pohľadávok za predchádzajúce účtovné obdobie je uvedená v nasledujúcom prehľade:</w:t>
      </w:r>
    </w:p>
    <w:p w14:paraId="77AB8657" w14:textId="77777777" w:rsidR="005524A9" w:rsidRDefault="005524A9" w:rsidP="005524A9">
      <w:pPr>
        <w:pStyle w:val="Zkladntext"/>
      </w:pPr>
    </w:p>
    <w:p w14:paraId="0A4DB44A" w14:textId="77777777" w:rsidR="005524A9" w:rsidRDefault="005524A9" w:rsidP="005524A9">
      <w:pPr>
        <w:pStyle w:val="Zkladntext"/>
      </w:pPr>
      <w:r>
        <w:object w:dxaOrig="9050" w:dyaOrig="6087" w14:anchorId="21C16ED9">
          <v:shape id="_x0000_i1026" type="#_x0000_t75" style="width:438.75pt;height:331.5pt" o:ole="" o:preferrelative="f">
            <v:imagedata r:id="rId9" o:title=""/>
            <o:lock v:ext="edit" aspectratio="f"/>
          </v:shape>
          <o:OLEObject Type="Embed" ProgID="Excel.Sheet.12" ShapeID="_x0000_i1026" DrawAspect="Content" ObjectID="_1455543163" r:id="rId10"/>
        </w:object>
      </w:r>
    </w:p>
    <w:p w14:paraId="1981C078" w14:textId="77777777" w:rsidR="005524A9" w:rsidRDefault="005524A9" w:rsidP="005524A9"/>
    <w:tbl>
      <w:tblPr>
        <w:tblW w:w="507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"/>
        <w:gridCol w:w="2957"/>
        <w:gridCol w:w="430"/>
        <w:gridCol w:w="1570"/>
        <w:gridCol w:w="236"/>
        <w:gridCol w:w="250"/>
        <w:gridCol w:w="217"/>
        <w:gridCol w:w="284"/>
        <w:gridCol w:w="290"/>
        <w:gridCol w:w="223"/>
        <w:gridCol w:w="240"/>
        <w:gridCol w:w="240"/>
        <w:gridCol w:w="104"/>
        <w:gridCol w:w="169"/>
        <w:gridCol w:w="67"/>
        <w:gridCol w:w="206"/>
        <w:gridCol w:w="286"/>
        <w:gridCol w:w="336"/>
        <w:gridCol w:w="315"/>
        <w:gridCol w:w="254"/>
        <w:gridCol w:w="257"/>
        <w:gridCol w:w="83"/>
        <w:gridCol w:w="89"/>
        <w:gridCol w:w="255"/>
        <w:gridCol w:w="175"/>
      </w:tblGrid>
      <w:tr w:rsidR="005524A9" w:rsidRPr="00D72087" w14:paraId="56F5216C" w14:textId="77777777" w:rsidTr="00716F4A">
        <w:trPr>
          <w:gridBefore w:val="1"/>
          <w:wBefore w:w="20" w:type="pct"/>
          <w:trHeight w:val="57"/>
          <w:jc w:val="center"/>
        </w:trPr>
        <w:tc>
          <w:tcPr>
            <w:tcW w:w="28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12B4D83" w14:textId="17D6C645" w:rsidR="005524A9" w:rsidRPr="00D72087" w:rsidRDefault="005524A9" w:rsidP="0006043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4960DF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64A64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30B013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FA943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6D3972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41968B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391AF4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CBCEEB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CDE3C4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79A3D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4ED4D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A08654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E18F5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20640B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AC931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F55CC7" w14:textId="77777777" w:rsidR="005524A9" w:rsidRPr="00D72087" w:rsidRDefault="005524A9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16F4A" w:rsidRPr="00D72087" w14:paraId="192679DB" w14:textId="77777777" w:rsidTr="00716F4A">
        <w:trPr>
          <w:gridBefore w:val="1"/>
          <w:wBefore w:w="20" w:type="pct"/>
          <w:trHeight w:val="57"/>
          <w:jc w:val="center"/>
        </w:trPr>
        <w:tc>
          <w:tcPr>
            <w:tcW w:w="28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D91714" w14:textId="77777777" w:rsidR="00716F4A" w:rsidRPr="00D72087" w:rsidRDefault="00716F4A" w:rsidP="0006043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57487C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849E61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BCC734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2F92B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8DDA4F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FCF3EB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267BCD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684403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5E714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EC8C0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E84976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571A4C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894B4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8D6E9F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D98A33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97A876" w14:textId="77777777" w:rsidR="00716F4A" w:rsidRPr="00D72087" w:rsidRDefault="00716F4A" w:rsidP="0006043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524A9" w14:paraId="38219FC0" w14:textId="77777777" w:rsidTr="00716F4A">
        <w:tblPrEx>
          <w:jc w:val="left"/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274" w:type="pct"/>
          <w:trHeight w:val="250"/>
        </w:trPr>
        <w:tc>
          <w:tcPr>
            <w:tcW w:w="1566" w:type="pct"/>
            <w:gridSpan w:val="2"/>
            <w:tcBorders>
              <w:bottom w:val="single" w:sz="4" w:space="0" w:color="auto"/>
            </w:tcBorders>
          </w:tcPr>
          <w:p w14:paraId="7107B7A3" w14:textId="77777777" w:rsidR="005524A9" w:rsidRDefault="005524A9" w:rsidP="00716F4A"/>
        </w:tc>
        <w:tc>
          <w:tcPr>
            <w:tcW w:w="224" w:type="pct"/>
            <w:tcBorders>
              <w:bottom w:val="single" w:sz="4" w:space="0" w:color="auto"/>
            </w:tcBorders>
          </w:tcPr>
          <w:p w14:paraId="501CEB57" w14:textId="77777777" w:rsidR="005524A9" w:rsidRDefault="005524A9" w:rsidP="00060432">
            <w:pPr>
              <w:pStyle w:val="Tabulka"/>
            </w:pPr>
          </w:p>
        </w:tc>
        <w:tc>
          <w:tcPr>
            <w:tcW w:w="821" w:type="pct"/>
            <w:tcBorders>
              <w:bottom w:val="single" w:sz="4" w:space="0" w:color="auto"/>
            </w:tcBorders>
          </w:tcPr>
          <w:p w14:paraId="007D3DA7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tcBorders>
              <w:bottom w:val="single" w:sz="4" w:space="0" w:color="auto"/>
            </w:tcBorders>
          </w:tcPr>
          <w:p w14:paraId="5FB2E95C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70" w:type="pct"/>
            <w:gridSpan w:val="8"/>
            <w:tcBorders>
              <w:bottom w:val="single" w:sz="4" w:space="0" w:color="auto"/>
            </w:tcBorders>
          </w:tcPr>
          <w:p w14:paraId="6DAF6961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gridSpan w:val="2"/>
            <w:tcBorders>
              <w:bottom w:val="single" w:sz="4" w:space="0" w:color="auto"/>
            </w:tcBorders>
          </w:tcPr>
          <w:p w14:paraId="7D6A964F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11" w:type="pct"/>
            <w:gridSpan w:val="7"/>
            <w:tcBorders>
              <w:bottom w:val="single" w:sz="4" w:space="0" w:color="auto"/>
            </w:tcBorders>
          </w:tcPr>
          <w:p w14:paraId="7D156070" w14:textId="77777777" w:rsidR="005524A9" w:rsidRDefault="005524A9" w:rsidP="00060432">
            <w:pPr>
              <w:pStyle w:val="Tabulka"/>
              <w:jc w:val="center"/>
            </w:pPr>
          </w:p>
        </w:tc>
      </w:tr>
      <w:tr w:rsidR="005524A9" w14:paraId="5FFA8F6D" w14:textId="77777777" w:rsidTr="00716F4A">
        <w:tblPrEx>
          <w:jc w:val="left"/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274" w:type="pct"/>
          <w:trHeight w:val="250"/>
        </w:trPr>
        <w:tc>
          <w:tcPr>
            <w:tcW w:w="1791" w:type="pct"/>
            <w:gridSpan w:val="3"/>
          </w:tcPr>
          <w:p w14:paraId="7CFA5459" w14:textId="77777777" w:rsidR="005524A9" w:rsidRDefault="005524A9" w:rsidP="00060432">
            <w:pPr>
              <w:pStyle w:val="Tabulka"/>
            </w:pPr>
          </w:p>
        </w:tc>
        <w:tc>
          <w:tcPr>
            <w:tcW w:w="821" w:type="pct"/>
          </w:tcPr>
          <w:p w14:paraId="2A82E51A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</w:tcPr>
          <w:p w14:paraId="7A9BD934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70" w:type="pct"/>
            <w:gridSpan w:val="8"/>
          </w:tcPr>
          <w:p w14:paraId="47E89A06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gridSpan w:val="2"/>
          </w:tcPr>
          <w:p w14:paraId="4169B504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11" w:type="pct"/>
            <w:gridSpan w:val="7"/>
          </w:tcPr>
          <w:p w14:paraId="0F523652" w14:textId="77777777" w:rsidR="005524A9" w:rsidRDefault="005524A9" w:rsidP="00060432">
            <w:pPr>
              <w:pStyle w:val="Tabulka"/>
              <w:jc w:val="center"/>
            </w:pPr>
          </w:p>
        </w:tc>
      </w:tr>
      <w:tr w:rsidR="005524A9" w14:paraId="41BC2C22" w14:textId="77777777" w:rsidTr="00716F4A">
        <w:tblPrEx>
          <w:jc w:val="left"/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gridAfter w:val="3"/>
          <w:wAfter w:w="274" w:type="pct"/>
          <w:trHeight w:val="250"/>
        </w:trPr>
        <w:tc>
          <w:tcPr>
            <w:tcW w:w="1791" w:type="pct"/>
            <w:gridSpan w:val="3"/>
          </w:tcPr>
          <w:p w14:paraId="2A5D25CF" w14:textId="77777777" w:rsidR="005524A9" w:rsidRDefault="005524A9" w:rsidP="00060432">
            <w:pPr>
              <w:pStyle w:val="Tabulka"/>
            </w:pPr>
          </w:p>
        </w:tc>
        <w:tc>
          <w:tcPr>
            <w:tcW w:w="821" w:type="pct"/>
          </w:tcPr>
          <w:p w14:paraId="52804E8A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</w:tcPr>
          <w:p w14:paraId="1F51E3E5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70" w:type="pct"/>
            <w:gridSpan w:val="8"/>
          </w:tcPr>
          <w:p w14:paraId="23A080EA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gridSpan w:val="2"/>
          </w:tcPr>
          <w:p w14:paraId="5F7E57BD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11" w:type="pct"/>
            <w:gridSpan w:val="7"/>
          </w:tcPr>
          <w:p w14:paraId="0CF8D97C" w14:textId="77777777" w:rsidR="005524A9" w:rsidRDefault="005524A9" w:rsidP="00060432">
            <w:pPr>
              <w:pStyle w:val="Tabulka"/>
              <w:jc w:val="center"/>
            </w:pPr>
          </w:p>
        </w:tc>
      </w:tr>
      <w:tr w:rsidR="005524A9" w14:paraId="34B7FB9B" w14:textId="77777777" w:rsidTr="00716F4A">
        <w:tblPrEx>
          <w:jc w:val="left"/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3"/>
          <w:wAfter w:w="274" w:type="pct"/>
          <w:trHeight w:val="245"/>
        </w:trPr>
        <w:tc>
          <w:tcPr>
            <w:tcW w:w="1791" w:type="pct"/>
            <w:gridSpan w:val="3"/>
          </w:tcPr>
          <w:p w14:paraId="6AF5F621" w14:textId="77777777" w:rsidR="005524A9" w:rsidRDefault="005524A9" w:rsidP="00060432">
            <w:pPr>
              <w:pStyle w:val="Tabulka"/>
              <w:ind w:hanging="84"/>
            </w:pPr>
          </w:p>
        </w:tc>
        <w:tc>
          <w:tcPr>
            <w:tcW w:w="821" w:type="pct"/>
          </w:tcPr>
          <w:p w14:paraId="78F051C3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</w:tcPr>
          <w:p w14:paraId="367D96C2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70" w:type="pct"/>
            <w:gridSpan w:val="8"/>
          </w:tcPr>
          <w:p w14:paraId="0B0D6021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gridSpan w:val="2"/>
          </w:tcPr>
          <w:p w14:paraId="1B2D88B0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11" w:type="pct"/>
            <w:gridSpan w:val="7"/>
          </w:tcPr>
          <w:p w14:paraId="3CE19258" w14:textId="77777777" w:rsidR="005524A9" w:rsidRDefault="005524A9" w:rsidP="00060432">
            <w:pPr>
              <w:pStyle w:val="Tabulka"/>
              <w:jc w:val="center"/>
            </w:pPr>
          </w:p>
        </w:tc>
      </w:tr>
      <w:tr w:rsidR="005524A9" w14:paraId="54DF8039" w14:textId="77777777" w:rsidTr="00716F4A">
        <w:tblPrEx>
          <w:jc w:val="left"/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3"/>
          <w:wAfter w:w="274" w:type="pct"/>
          <w:trHeight w:val="245"/>
        </w:trPr>
        <w:tc>
          <w:tcPr>
            <w:tcW w:w="1791" w:type="pct"/>
            <w:gridSpan w:val="3"/>
          </w:tcPr>
          <w:p w14:paraId="113C47A6" w14:textId="77777777" w:rsidR="005524A9" w:rsidRDefault="005524A9" w:rsidP="00060432">
            <w:pPr>
              <w:pStyle w:val="Tabulka"/>
              <w:ind w:hanging="84"/>
            </w:pPr>
          </w:p>
        </w:tc>
        <w:tc>
          <w:tcPr>
            <w:tcW w:w="821" w:type="pct"/>
          </w:tcPr>
          <w:p w14:paraId="509552B7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</w:tcPr>
          <w:p w14:paraId="0B932527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70" w:type="pct"/>
            <w:gridSpan w:val="8"/>
          </w:tcPr>
          <w:p w14:paraId="27050783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gridSpan w:val="2"/>
          </w:tcPr>
          <w:p w14:paraId="06FDE4DD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11" w:type="pct"/>
            <w:gridSpan w:val="7"/>
          </w:tcPr>
          <w:p w14:paraId="5541B592" w14:textId="77777777" w:rsidR="005524A9" w:rsidRDefault="005524A9" w:rsidP="00060432">
            <w:pPr>
              <w:pStyle w:val="Tabulka"/>
              <w:jc w:val="center"/>
            </w:pPr>
          </w:p>
        </w:tc>
      </w:tr>
      <w:tr w:rsidR="005524A9" w14:paraId="30D35D4B" w14:textId="77777777" w:rsidTr="00716F4A">
        <w:tblPrEx>
          <w:jc w:val="left"/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3"/>
          <w:wAfter w:w="274" w:type="pct"/>
          <w:trHeight w:val="245"/>
        </w:trPr>
        <w:tc>
          <w:tcPr>
            <w:tcW w:w="1791" w:type="pct"/>
            <w:gridSpan w:val="3"/>
          </w:tcPr>
          <w:p w14:paraId="1D46F0E9" w14:textId="77777777" w:rsidR="005524A9" w:rsidRDefault="005524A9" w:rsidP="00060432">
            <w:pPr>
              <w:pStyle w:val="Tabulka"/>
              <w:ind w:hanging="84"/>
            </w:pPr>
          </w:p>
        </w:tc>
        <w:tc>
          <w:tcPr>
            <w:tcW w:w="821" w:type="pct"/>
          </w:tcPr>
          <w:p w14:paraId="4594EB31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</w:tcPr>
          <w:p w14:paraId="7D0F9AC0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70" w:type="pct"/>
            <w:gridSpan w:val="8"/>
          </w:tcPr>
          <w:p w14:paraId="5AB0C3CA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117" w:type="pct"/>
            <w:gridSpan w:val="2"/>
          </w:tcPr>
          <w:p w14:paraId="4A5408F4" w14:textId="77777777" w:rsidR="005524A9" w:rsidRDefault="005524A9" w:rsidP="00060432">
            <w:pPr>
              <w:pStyle w:val="Tabulka"/>
              <w:jc w:val="center"/>
            </w:pPr>
          </w:p>
        </w:tc>
        <w:tc>
          <w:tcPr>
            <w:tcW w:w="911" w:type="pct"/>
            <w:gridSpan w:val="7"/>
          </w:tcPr>
          <w:p w14:paraId="14E85A0D" w14:textId="77777777" w:rsidR="005524A9" w:rsidRDefault="005524A9" w:rsidP="00060432">
            <w:pPr>
              <w:pStyle w:val="Tabulka"/>
              <w:jc w:val="center"/>
            </w:pPr>
          </w:p>
        </w:tc>
      </w:tr>
    </w:tbl>
    <w:p w14:paraId="4BC77844" w14:textId="77777777" w:rsidR="005524A9" w:rsidRDefault="005524A9" w:rsidP="005524A9">
      <w:pPr>
        <w:pStyle w:val="Zkladntext"/>
        <w:ind w:left="852"/>
      </w:pPr>
    </w:p>
    <w:p w14:paraId="792ED7CA" w14:textId="3C7A4AD0" w:rsidR="005524A9" w:rsidRDefault="005524A9" w:rsidP="005524A9"/>
    <w:p w14:paraId="151947B6" w14:textId="77777777" w:rsidR="005524A9" w:rsidRDefault="005524A9" w:rsidP="005524A9">
      <w:pPr>
        <w:spacing w:after="200" w:line="276" w:lineRule="auto"/>
        <w:rPr>
          <w:sz w:val="18"/>
        </w:rPr>
      </w:pPr>
    </w:p>
    <w:p w14:paraId="1DABACD2" w14:textId="77777777" w:rsidR="005524A9" w:rsidRDefault="005524A9" w:rsidP="005524A9">
      <w:pPr>
        <w:pStyle w:val="Zkladntext"/>
      </w:pPr>
    </w:p>
    <w:p w14:paraId="5E11B51A" w14:textId="4767F2FA" w:rsidR="005524A9" w:rsidRDefault="005524A9" w:rsidP="005524A9">
      <w:pPr>
        <w:pStyle w:val="Zkladntext"/>
      </w:pPr>
    </w:p>
    <w:p w14:paraId="685D84DA" w14:textId="77777777" w:rsidR="005524A9" w:rsidRDefault="005524A9" w:rsidP="005524A9"/>
    <w:p w14:paraId="66BE9A4D" w14:textId="1E93301C" w:rsidR="005524A9" w:rsidRDefault="005524A9" w:rsidP="005524A9">
      <w:pPr>
        <w:spacing w:after="200" w:line="276" w:lineRule="auto"/>
        <w:ind w:left="426"/>
      </w:pPr>
    </w:p>
    <w:p w14:paraId="4BC6DEA5" w14:textId="77777777" w:rsidR="00716F4A" w:rsidRDefault="00716F4A" w:rsidP="00716F4A">
      <w:pPr>
        <w:spacing w:after="200" w:line="276" w:lineRule="auto"/>
        <w:rPr>
          <w:sz w:val="18"/>
        </w:rPr>
      </w:pPr>
    </w:p>
    <w:p w14:paraId="2758477E" w14:textId="77777777" w:rsidR="00716F4A" w:rsidRDefault="00716F4A" w:rsidP="00716F4A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BB87AA" w14:textId="77777777" w:rsidR="00716F4A" w:rsidRDefault="00716F4A" w:rsidP="00716F4A">
      <w:pPr>
        <w:pStyle w:val="Nadpis2"/>
        <w:numPr>
          <w:ilvl w:val="0"/>
          <w:numId w:val="2"/>
        </w:numPr>
      </w:pPr>
      <w:r>
        <w:t>Finančné účty</w:t>
      </w:r>
    </w:p>
    <w:p w14:paraId="355044E6" w14:textId="77777777" w:rsidR="00716F4A" w:rsidRDefault="00716F4A" w:rsidP="00716F4A">
      <w:pPr>
        <w:pStyle w:val="Zkladntext"/>
      </w:pPr>
    </w:p>
    <w:p w14:paraId="636FF19D" w14:textId="77777777" w:rsidR="00716F4A" w:rsidRDefault="00716F4A" w:rsidP="00716F4A">
      <w:pPr>
        <w:pStyle w:val="Zkladntext"/>
      </w:pPr>
      <w:r>
        <w:t xml:space="preserve">Ako finančné účty sú vykázané peniaze v pokladnici, účty v bankách. Účtami v bankách môže Spoločnosť voľne disponovať. </w:t>
      </w:r>
    </w:p>
    <w:p w14:paraId="5894F301" w14:textId="77777777" w:rsidR="00716F4A" w:rsidRDefault="00716F4A" w:rsidP="00716F4A">
      <w:pPr>
        <w:pStyle w:val="Zkladntext"/>
      </w:pPr>
    </w:p>
    <w:p w14:paraId="653B6326" w14:textId="77777777" w:rsidR="00716F4A" w:rsidRDefault="00716F4A" w:rsidP="00716F4A">
      <w:pPr>
        <w:pStyle w:val="Zkladntext"/>
      </w:pPr>
      <w:r>
        <w:t>Prehľad jednotlivých položiek finančných účtov:</w:t>
      </w:r>
    </w:p>
    <w:p w14:paraId="32579753" w14:textId="77777777" w:rsidR="00716F4A" w:rsidRDefault="00716F4A" w:rsidP="00716F4A">
      <w:pPr>
        <w:pStyle w:val="Zkladntext"/>
      </w:pPr>
    </w:p>
    <w:p w14:paraId="655521EB" w14:textId="77777777" w:rsidR="00716F4A" w:rsidRDefault="00716F4A" w:rsidP="00716F4A">
      <w:pPr>
        <w:pStyle w:val="Zkladntext"/>
        <w:rPr>
          <w:b/>
        </w:rPr>
      </w:pPr>
      <w:r w:rsidRPr="00003C63">
        <w:object w:dxaOrig="9038" w:dyaOrig="1894" w14:anchorId="57113FBB">
          <v:shape id="_x0000_i1027" type="#_x0000_t75" style="width:438pt;height:102pt" o:ole="" o:preferrelative="f">
            <v:imagedata r:id="rId11" o:title=""/>
            <o:lock v:ext="edit" aspectratio="f"/>
          </v:shape>
          <o:OLEObject Type="Embed" ProgID="Excel.Sheet.12" ShapeID="_x0000_i1027" DrawAspect="Content" ObjectID="_1455543164" r:id="rId12"/>
        </w:object>
      </w:r>
    </w:p>
    <w:p w14:paraId="0E031B40" w14:textId="77777777" w:rsidR="00716F4A" w:rsidRDefault="00716F4A" w:rsidP="00716F4A">
      <w:pPr>
        <w:pStyle w:val="Nadpis2"/>
        <w:numPr>
          <w:ilvl w:val="0"/>
          <w:numId w:val="2"/>
        </w:numPr>
      </w:pPr>
      <w:r>
        <w:t>Krátkodobý finančný majetok</w:t>
      </w:r>
    </w:p>
    <w:p w14:paraId="283928CA" w14:textId="77777777" w:rsidR="00716F4A" w:rsidRDefault="00716F4A" w:rsidP="00716F4A">
      <w:pPr>
        <w:pStyle w:val="Zkladntext"/>
      </w:pPr>
    </w:p>
    <w:p w14:paraId="0FA972A6" w14:textId="33DE8C40" w:rsidR="005524A9" w:rsidRDefault="00716F4A" w:rsidP="00716F4A">
      <w:pPr>
        <w:spacing w:after="200" w:line="276" w:lineRule="auto"/>
        <w:ind w:left="426"/>
      </w:pPr>
      <w:r>
        <w:t>Spoločnosť nedisponuje krátkodobým finančným majetkom.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C214FB" w14:textId="79E12933" w:rsidR="00DF4300" w:rsidRDefault="00DF4300" w:rsidP="00725C26">
      <w:pPr>
        <w:pStyle w:val="Zkladntext"/>
        <w:ind w:left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73238EA" w14:textId="67DA1B48" w:rsidR="00DF4300" w:rsidRDefault="00DF4300" w:rsidP="00DF4300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BE2F70" w14:textId="77777777" w:rsidR="00DF4300" w:rsidRDefault="00DF4300" w:rsidP="00DF4300">
      <w:pPr>
        <w:ind w:left="426"/>
      </w:pPr>
    </w:p>
    <w:p w14:paraId="272ED200" w14:textId="77777777" w:rsidR="00DF4300" w:rsidRDefault="00DF4300" w:rsidP="00DF4300">
      <w:pPr>
        <w:spacing w:after="200" w:line="276" w:lineRule="auto"/>
        <w:rPr>
          <w:b/>
          <w:sz w:val="18"/>
        </w:rPr>
      </w:pPr>
    </w:p>
    <w:p w14:paraId="4A3B1CA5" w14:textId="77777777" w:rsidR="00DF4300" w:rsidRDefault="00DF4300" w:rsidP="00DF4300">
      <w:pPr>
        <w:pStyle w:val="Nadpis2"/>
        <w:numPr>
          <w:ilvl w:val="0"/>
          <w:numId w:val="2"/>
        </w:numPr>
      </w:pPr>
      <w:r>
        <w:t>Časové rozlíšenie</w:t>
      </w:r>
    </w:p>
    <w:p w14:paraId="58C6CD31" w14:textId="77777777" w:rsidR="00DF4300" w:rsidRDefault="00DF4300" w:rsidP="00DF4300">
      <w:pPr>
        <w:pStyle w:val="Zkladntext"/>
      </w:pPr>
    </w:p>
    <w:p w14:paraId="5DBAB62D" w14:textId="77777777" w:rsidR="00DF4300" w:rsidRDefault="00DF4300" w:rsidP="00DF4300">
      <w:pPr>
        <w:pStyle w:val="Zkladntext"/>
      </w:pPr>
      <w:r w:rsidRPr="00AC097C">
        <w:t>Ide o tieto položky:</w:t>
      </w:r>
    </w:p>
    <w:p w14:paraId="5EEBD355" w14:textId="77777777" w:rsidR="00DF4300" w:rsidRDefault="00DF4300" w:rsidP="00DF4300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4199" w14:anchorId="5A3BCA05">
          <v:shape id="_x0000_i1028" type="#_x0000_t75" style="width:437.25pt;height:228.75pt" o:ole="" o:preferrelative="f">
            <v:imagedata r:id="rId13" o:title=""/>
            <o:lock v:ext="edit" aspectratio="f"/>
          </v:shape>
          <o:OLEObject Type="Embed" ProgID="Excel.Sheet.12" ShapeID="_x0000_i1028" DrawAspect="Content" ObjectID="_1455543165" r:id="rId14"/>
        </w:object>
      </w:r>
    </w:p>
    <w:p w14:paraId="5C7BBB61" w14:textId="77777777" w:rsidR="00DF4300" w:rsidRDefault="005524A9" w:rsidP="00DF4300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11D05DFE" w14:textId="77777777" w:rsidR="00DF4300" w:rsidRDefault="00DF4300" w:rsidP="00DF4300">
      <w:pPr>
        <w:pStyle w:val="Nadpis1"/>
        <w:spacing w:before="120" w:after="60"/>
      </w:pPr>
      <w:r>
        <w:t>Informácie o údajoch na strane pasív súvahy</w:t>
      </w:r>
    </w:p>
    <w:p w14:paraId="01B2A661" w14:textId="77777777" w:rsidR="00DF4300" w:rsidRDefault="00DF4300" w:rsidP="00DF4300">
      <w:pPr>
        <w:pStyle w:val="Zkladntext"/>
      </w:pPr>
    </w:p>
    <w:p w14:paraId="3DA58731" w14:textId="77777777" w:rsidR="00DF4300" w:rsidRDefault="00DF4300" w:rsidP="00DF4300">
      <w:pPr>
        <w:pStyle w:val="Nadpis2"/>
        <w:numPr>
          <w:ilvl w:val="0"/>
          <w:numId w:val="20"/>
        </w:numPr>
      </w:pPr>
      <w:r>
        <w:t>Vlastné imanie</w:t>
      </w:r>
    </w:p>
    <w:p w14:paraId="1240463C" w14:textId="77777777" w:rsidR="00DF4300" w:rsidRDefault="00DF4300" w:rsidP="00DF4300"/>
    <w:p w14:paraId="46D337B3" w14:textId="77777777" w:rsidR="00DF4300" w:rsidRDefault="00DF4300" w:rsidP="00DF4300">
      <w:pPr>
        <w:pStyle w:val="Zkladntext"/>
      </w:pPr>
      <w:r>
        <w:t>Informácie o vlastnom imaní sú uvedené v časti C a P.</w:t>
      </w:r>
    </w:p>
    <w:p w14:paraId="300CA7F1" w14:textId="77777777" w:rsidR="00DF4300" w:rsidRDefault="00DF4300" w:rsidP="00DF4300">
      <w:pPr>
        <w:pStyle w:val="Zkladntext"/>
      </w:pPr>
    </w:p>
    <w:p w14:paraId="7093A130" w14:textId="77777777" w:rsidR="00DF4300" w:rsidRDefault="00DF4300" w:rsidP="00DF4300">
      <w:pPr>
        <w:pStyle w:val="Zkladntext"/>
      </w:pPr>
    </w:p>
    <w:p w14:paraId="6A9BAA11" w14:textId="77777777" w:rsidR="00DF4300" w:rsidRDefault="00DF4300" w:rsidP="00DF4300">
      <w:pPr>
        <w:pStyle w:val="Nadpis2"/>
        <w:numPr>
          <w:ilvl w:val="0"/>
          <w:numId w:val="20"/>
        </w:numPr>
      </w:pPr>
      <w:r>
        <w:t>Rezervy</w:t>
      </w:r>
    </w:p>
    <w:p w14:paraId="70D84349" w14:textId="77777777" w:rsidR="00DF4300" w:rsidRDefault="00DF4300" w:rsidP="00DF4300">
      <w:pPr>
        <w:pStyle w:val="Zkladntext"/>
      </w:pPr>
    </w:p>
    <w:p w14:paraId="339A440D" w14:textId="77777777" w:rsidR="00DF4300" w:rsidRDefault="00DF4300" w:rsidP="00DF4300">
      <w:pPr>
        <w:pStyle w:val="Zkladntext"/>
        <w:jc w:val="left"/>
      </w:pPr>
      <w:r>
        <w:t>Spoločnosť netvorila v roku 2013 rezervy</w:t>
      </w:r>
    </w:p>
    <w:p w14:paraId="40317C5E" w14:textId="77777777" w:rsidR="00DF4300" w:rsidRDefault="00DF4300" w:rsidP="00DF4300">
      <w:pPr>
        <w:ind w:left="426"/>
      </w:pPr>
    </w:p>
    <w:p w14:paraId="457CED3A" w14:textId="77777777" w:rsidR="00DF4300" w:rsidRDefault="00DF4300" w:rsidP="00DF4300">
      <w:pPr>
        <w:pStyle w:val="Zkladntext"/>
        <w:jc w:val="left"/>
      </w:pPr>
    </w:p>
    <w:p w14:paraId="3CEAD5F5" w14:textId="77777777" w:rsidR="002A1168" w:rsidRDefault="002A1168" w:rsidP="002A1168">
      <w:pPr>
        <w:pStyle w:val="Nadpis2"/>
        <w:numPr>
          <w:ilvl w:val="0"/>
          <w:numId w:val="2"/>
        </w:numPr>
      </w:pPr>
      <w:r>
        <w:t>Záväzky</w:t>
      </w:r>
    </w:p>
    <w:p w14:paraId="181EE495" w14:textId="77777777" w:rsidR="002A1168" w:rsidRDefault="002A1168" w:rsidP="002A1168">
      <w:pPr>
        <w:pStyle w:val="Zkladntext"/>
      </w:pPr>
    </w:p>
    <w:p w14:paraId="7433F407" w14:textId="77777777" w:rsidR="002A1168" w:rsidRDefault="002A1168" w:rsidP="002A1168">
      <w:pPr>
        <w:pStyle w:val="Zkladntext"/>
      </w:pPr>
      <w:r>
        <w:t>Štruktúra záväzkov (okrem bankových úverov) podľa zostatkovej doby splatnosti je uvedená v nasledujúcom prehľade:</w:t>
      </w:r>
    </w:p>
    <w:p w14:paraId="0825B0D3" w14:textId="77777777" w:rsidR="002A1168" w:rsidRDefault="002A1168" w:rsidP="002A1168">
      <w:pPr>
        <w:pStyle w:val="Zkladntext"/>
      </w:pPr>
    </w:p>
    <w:p w14:paraId="28FD40EE" w14:textId="77777777" w:rsidR="002A1168" w:rsidRDefault="002A1168" w:rsidP="002A1168">
      <w:pPr>
        <w:ind w:left="426"/>
      </w:pPr>
      <w:r>
        <w:object w:dxaOrig="8959" w:dyaOrig="2849" w14:anchorId="05522F3C">
          <v:shape id="_x0000_i1029" type="#_x0000_t75" style="width:438.75pt;height:155.25pt" o:ole="" o:preferrelative="f">
            <v:imagedata r:id="rId15" o:title=""/>
            <o:lock v:ext="edit" aspectratio="f"/>
          </v:shape>
          <o:OLEObject Type="Embed" ProgID="Excel.Sheet.12" ShapeID="_x0000_i1029" DrawAspect="Content" ObjectID="_1455543166" r:id="rId16"/>
        </w:object>
      </w:r>
    </w:p>
    <w:p w14:paraId="64A5A40F" w14:textId="3E58B099" w:rsidR="002A1168" w:rsidRDefault="002A1168" w:rsidP="00DF4300"/>
    <w:p w14:paraId="6B7BBEC3" w14:textId="11202868" w:rsidR="001B2113" w:rsidRDefault="001B2113" w:rsidP="00DF4300"/>
    <w:p w14:paraId="2A079F37" w14:textId="629DD5E6" w:rsidR="005524A9" w:rsidRPr="00FF0780" w:rsidRDefault="00FF0780" w:rsidP="001B211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173C0F9" w14:textId="77777777" w:rsidR="005524A9" w:rsidRDefault="005524A9" w:rsidP="005524A9">
      <w:pPr>
        <w:pStyle w:val="Nadpis2"/>
        <w:numPr>
          <w:ilvl w:val="0"/>
          <w:numId w:val="2"/>
        </w:numPr>
      </w:pPr>
      <w:r>
        <w:t>Časové rozlíšenie</w:t>
      </w:r>
    </w:p>
    <w:p w14:paraId="50BED414" w14:textId="77777777" w:rsidR="005524A9" w:rsidRDefault="005524A9" w:rsidP="005524A9">
      <w:pPr>
        <w:pStyle w:val="Zkladntext"/>
      </w:pPr>
    </w:p>
    <w:p w14:paraId="43DAEDA1" w14:textId="77777777" w:rsidR="005524A9" w:rsidRDefault="005524A9" w:rsidP="005524A9">
      <w:pPr>
        <w:pStyle w:val="Zkladntext"/>
      </w:pPr>
      <w:r>
        <w:t>Štruktúra časového rozlíšenia je uvedená v nasledujúcom prehľade:</w:t>
      </w:r>
    </w:p>
    <w:p w14:paraId="40DB0577" w14:textId="77777777" w:rsidR="005524A9" w:rsidRDefault="005524A9" w:rsidP="005524A9">
      <w:pPr>
        <w:pStyle w:val="Zkladntext"/>
      </w:pPr>
    </w:p>
    <w:bookmarkStart w:id="10" w:name="_MON_1455463194"/>
    <w:bookmarkEnd w:id="10"/>
    <w:p w14:paraId="2D6D871D" w14:textId="06ECDC04" w:rsidR="005524A9" w:rsidRPr="00423AFA" w:rsidRDefault="002A1168" w:rsidP="005524A9">
      <w:pPr>
        <w:pStyle w:val="Zkladntext"/>
      </w:pPr>
      <w:r>
        <w:object w:dxaOrig="8841" w:dyaOrig="4430" w14:anchorId="6E40420A">
          <v:shape id="_x0000_i1030" type="#_x0000_t75" style="width:437.25pt;height:246pt" o:ole="" o:preferrelative="f">
            <v:imagedata r:id="rId17" o:title=""/>
            <o:lock v:ext="edit" aspectratio="f"/>
          </v:shape>
          <o:OLEObject Type="Embed" ProgID="Excel.Sheet.12" ShapeID="_x0000_i1030" DrawAspect="Content" ObjectID="_1455543167" r:id="rId18"/>
        </w:object>
      </w:r>
      <w:r w:rsidR="005524A9" w:rsidRPr="00A9048F">
        <w:t xml:space="preserve"> </w:t>
      </w:r>
    </w:p>
    <w:p w14:paraId="09914EE1" w14:textId="77777777" w:rsidR="005524A9" w:rsidRDefault="005524A9" w:rsidP="005524A9">
      <w:pPr>
        <w:pStyle w:val="Nadpis1"/>
        <w:spacing w:before="120" w:after="60"/>
      </w:pPr>
      <w:r>
        <w:lastRenderedPageBreak/>
        <w:t>informácie o výnosoch</w:t>
      </w:r>
    </w:p>
    <w:p w14:paraId="268BB886" w14:textId="77777777" w:rsidR="005524A9" w:rsidRDefault="005524A9" w:rsidP="005524A9">
      <w:pPr>
        <w:pStyle w:val="Nadpis2"/>
        <w:numPr>
          <w:ilvl w:val="0"/>
          <w:numId w:val="0"/>
        </w:numPr>
      </w:pPr>
    </w:p>
    <w:p w14:paraId="5932BBA7" w14:textId="77777777" w:rsidR="005524A9" w:rsidRDefault="005524A9" w:rsidP="005524A9">
      <w:pPr>
        <w:pStyle w:val="Nadpis2"/>
        <w:numPr>
          <w:ilvl w:val="0"/>
          <w:numId w:val="27"/>
        </w:numPr>
      </w:pPr>
      <w:r>
        <w:t>Tržby za vlastné výkony a tovar</w:t>
      </w:r>
    </w:p>
    <w:p w14:paraId="0A55E0BE" w14:textId="77777777" w:rsidR="005524A9" w:rsidRDefault="005524A9" w:rsidP="005524A9">
      <w:pPr>
        <w:pStyle w:val="Zkladntext"/>
      </w:pPr>
    </w:p>
    <w:p w14:paraId="1B9BA228" w14:textId="77777777" w:rsidR="005524A9" w:rsidRDefault="005524A9" w:rsidP="005524A9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3CA896CC" w14:textId="77777777" w:rsidR="005524A9" w:rsidRDefault="005524A9" w:rsidP="005524A9">
      <w:pPr>
        <w:pStyle w:val="Zkladntext"/>
      </w:pPr>
    </w:p>
    <w:bookmarkStart w:id="11" w:name="_MON_1455463815"/>
    <w:bookmarkEnd w:id="11"/>
    <w:p w14:paraId="2AADE7C7" w14:textId="4B7D51A0" w:rsidR="005524A9" w:rsidRDefault="00FF0780" w:rsidP="005524A9">
      <w:pPr>
        <w:pStyle w:val="Zkladntext"/>
      </w:pPr>
      <w:r>
        <w:object w:dxaOrig="9324" w:dyaOrig="2676" w14:anchorId="32327471">
          <v:shape id="_x0000_i1031" type="#_x0000_t75" style="width:438pt;height:141.75pt" o:ole="" o:preferrelative="f">
            <v:imagedata r:id="rId19" o:title=""/>
            <o:lock v:ext="edit" aspectratio="f"/>
          </v:shape>
          <o:OLEObject Type="Embed" ProgID="Excel.Sheet.12" ShapeID="_x0000_i1031" DrawAspect="Content" ObjectID="_1455543168" r:id="rId20"/>
        </w:object>
      </w:r>
    </w:p>
    <w:p w14:paraId="6CA184B2" w14:textId="77777777" w:rsidR="005524A9" w:rsidRDefault="005524A9" w:rsidP="005524A9">
      <w:pPr>
        <w:pStyle w:val="Zkladntext"/>
      </w:pPr>
    </w:p>
    <w:p w14:paraId="62C98C7F" w14:textId="7F658C0E" w:rsidR="005524A9" w:rsidRDefault="005524A9" w:rsidP="005524A9">
      <w:pPr>
        <w:pStyle w:val="Zkladntext"/>
      </w:pPr>
    </w:p>
    <w:p w14:paraId="56BCAE8A" w14:textId="77777777" w:rsidR="005524A9" w:rsidRDefault="005524A9" w:rsidP="005524A9">
      <w:pPr>
        <w:pStyle w:val="Zkladntext"/>
      </w:pPr>
    </w:p>
    <w:p w14:paraId="7BE85F8C" w14:textId="35645090" w:rsidR="005524A9" w:rsidRDefault="005524A9" w:rsidP="005524A9">
      <w:pPr>
        <w:spacing w:after="200" w:line="276" w:lineRule="auto"/>
        <w:rPr>
          <w:b/>
          <w:sz w:val="18"/>
        </w:rPr>
      </w:pPr>
    </w:p>
    <w:p w14:paraId="1CA6688F" w14:textId="77777777" w:rsidR="005524A9" w:rsidRDefault="005524A9" w:rsidP="005524A9">
      <w:pPr>
        <w:pStyle w:val="Nadpis2"/>
        <w:numPr>
          <w:ilvl w:val="0"/>
          <w:numId w:val="2"/>
        </w:numPr>
      </w:pPr>
      <w:r>
        <w:t xml:space="preserve">Čistý obrat </w:t>
      </w:r>
    </w:p>
    <w:p w14:paraId="3706029A" w14:textId="77777777" w:rsidR="005524A9" w:rsidRDefault="005524A9" w:rsidP="005524A9">
      <w:pPr>
        <w:pStyle w:val="Zkladntext"/>
      </w:pPr>
    </w:p>
    <w:p w14:paraId="7C9EA0D0" w14:textId="77777777" w:rsidR="005524A9" w:rsidRDefault="005524A9" w:rsidP="005524A9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14:paraId="6C8C47B7" w14:textId="77777777" w:rsidR="005524A9" w:rsidRDefault="005524A9" w:rsidP="005524A9">
      <w:pPr>
        <w:pStyle w:val="Zkladntext"/>
      </w:pPr>
    </w:p>
    <w:p w14:paraId="5CA836EF" w14:textId="77777777" w:rsidR="005524A9" w:rsidRDefault="005524A9" w:rsidP="005524A9">
      <w:pPr>
        <w:pStyle w:val="Zkladntext"/>
      </w:pPr>
    </w:p>
    <w:bookmarkStart w:id="12" w:name="_MON_1455464038"/>
    <w:bookmarkEnd w:id="12"/>
    <w:p w14:paraId="3C50479D" w14:textId="109B8C85" w:rsidR="005524A9" w:rsidRDefault="001B2113" w:rsidP="005524A9">
      <w:pPr>
        <w:pStyle w:val="Zkladntext"/>
      </w:pPr>
      <w:r>
        <w:object w:dxaOrig="8711" w:dyaOrig="2371" w14:anchorId="348AA813">
          <v:shape id="_x0000_i1032" type="#_x0000_t75" style="width:435.75pt;height:132.75pt" o:ole="" o:preferrelative="f">
            <v:imagedata r:id="rId21" o:title=""/>
            <o:lock v:ext="edit" aspectratio="f"/>
          </v:shape>
          <o:OLEObject Type="Embed" ProgID="Excel.Sheet.12" ShapeID="_x0000_i1032" DrawAspect="Content" ObjectID="_1455543169" r:id="rId22"/>
        </w:object>
      </w:r>
    </w:p>
    <w:p w14:paraId="3A6A84D6" w14:textId="77777777" w:rsidR="001B2113" w:rsidRDefault="001B2113" w:rsidP="005524A9">
      <w:pPr>
        <w:pStyle w:val="Zkladntext"/>
      </w:pPr>
    </w:p>
    <w:p w14:paraId="2376DA43" w14:textId="77777777" w:rsidR="001B2113" w:rsidRDefault="001B2113" w:rsidP="005524A9">
      <w:pPr>
        <w:pStyle w:val="Zkladntext"/>
      </w:pPr>
    </w:p>
    <w:p w14:paraId="21A011FC" w14:textId="77777777" w:rsidR="001B2113" w:rsidRDefault="001B2113" w:rsidP="005524A9">
      <w:pPr>
        <w:pStyle w:val="Zkladntext"/>
      </w:pPr>
    </w:p>
    <w:p w14:paraId="14DEBBA1" w14:textId="77777777" w:rsidR="001B2113" w:rsidRDefault="001B2113" w:rsidP="005524A9">
      <w:pPr>
        <w:pStyle w:val="Zkladntext"/>
      </w:pPr>
    </w:p>
    <w:p w14:paraId="3FD0C31D" w14:textId="77777777" w:rsidR="001B2113" w:rsidRDefault="001B2113" w:rsidP="005524A9">
      <w:pPr>
        <w:pStyle w:val="Zkladntext"/>
      </w:pPr>
    </w:p>
    <w:p w14:paraId="46DA0F25" w14:textId="77777777" w:rsidR="001B2113" w:rsidRDefault="001B2113" w:rsidP="005524A9">
      <w:pPr>
        <w:pStyle w:val="Zkladntext"/>
      </w:pPr>
    </w:p>
    <w:p w14:paraId="3683CF97" w14:textId="77777777" w:rsidR="001B2113" w:rsidRDefault="001B2113" w:rsidP="005524A9">
      <w:pPr>
        <w:pStyle w:val="Zkladntext"/>
      </w:pPr>
    </w:p>
    <w:p w14:paraId="79BFA2D4" w14:textId="77777777" w:rsidR="001B2113" w:rsidRDefault="001B2113" w:rsidP="005524A9">
      <w:pPr>
        <w:pStyle w:val="Zkladntext"/>
      </w:pPr>
    </w:p>
    <w:p w14:paraId="47D68A17" w14:textId="77777777" w:rsidR="001B2113" w:rsidRDefault="001B2113" w:rsidP="005524A9">
      <w:pPr>
        <w:pStyle w:val="Zkladntext"/>
      </w:pPr>
    </w:p>
    <w:p w14:paraId="0C7C5D90" w14:textId="77777777" w:rsidR="001B2113" w:rsidRDefault="001B2113" w:rsidP="005524A9">
      <w:pPr>
        <w:pStyle w:val="Zkladntext"/>
      </w:pPr>
    </w:p>
    <w:p w14:paraId="1A1E228D" w14:textId="77777777" w:rsidR="001B2113" w:rsidRDefault="001B2113" w:rsidP="005524A9">
      <w:pPr>
        <w:pStyle w:val="Zkladntext"/>
      </w:pPr>
    </w:p>
    <w:p w14:paraId="6ED8353D" w14:textId="77777777" w:rsidR="005524A9" w:rsidRDefault="005524A9" w:rsidP="005524A9">
      <w:pPr>
        <w:pStyle w:val="Nadpis1"/>
        <w:spacing w:before="120" w:after="60"/>
      </w:pPr>
      <w:r>
        <w:t>Informácie o nákladoch</w:t>
      </w:r>
    </w:p>
    <w:p w14:paraId="777F51E1" w14:textId="77777777" w:rsidR="005524A9" w:rsidRDefault="005524A9" w:rsidP="005524A9">
      <w:pPr>
        <w:pStyle w:val="Zkladntext"/>
      </w:pPr>
    </w:p>
    <w:p w14:paraId="6A751428" w14:textId="77777777" w:rsidR="005524A9" w:rsidRDefault="005524A9" w:rsidP="005524A9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28932045" w14:textId="77777777" w:rsidR="005524A9" w:rsidRDefault="005524A9" w:rsidP="005524A9"/>
    <w:p w14:paraId="2F49B376" w14:textId="77777777" w:rsidR="005524A9" w:rsidRDefault="005524A9" w:rsidP="005524A9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397678C7" w14:textId="77777777" w:rsidR="005524A9" w:rsidRDefault="005524A9" w:rsidP="005524A9">
      <w:pPr>
        <w:pStyle w:val="Nadpis2"/>
        <w:numPr>
          <w:ilvl w:val="0"/>
          <w:numId w:val="0"/>
        </w:numPr>
        <w:ind w:left="426"/>
      </w:pPr>
    </w:p>
    <w:bookmarkStart w:id="13" w:name="_MON_1455464217"/>
    <w:bookmarkEnd w:id="13"/>
    <w:p w14:paraId="11044C01" w14:textId="7F9068DA" w:rsidR="005524A9" w:rsidRDefault="001B2113" w:rsidP="005524A9">
      <w:pPr>
        <w:pStyle w:val="Zkladntext"/>
      </w:pPr>
      <w:r>
        <w:object w:dxaOrig="8812" w:dyaOrig="9229" w14:anchorId="465E9E0B">
          <v:shape id="_x0000_i1033" type="#_x0000_t75" style="width:440.25pt;height:511.5pt" o:ole="" o:preferrelative="f">
            <v:imagedata r:id="rId23" o:title=""/>
            <o:lock v:ext="edit" aspectratio="f"/>
          </v:shape>
          <o:OLEObject Type="Embed" ProgID="Excel.Sheet.12" ShapeID="_x0000_i1033" DrawAspect="Content" ObjectID="_1455543170" r:id="rId24"/>
        </w:object>
      </w:r>
    </w:p>
    <w:p w14:paraId="6CE47071" w14:textId="77777777" w:rsidR="005524A9" w:rsidRDefault="005524A9" w:rsidP="005524A9">
      <w:pPr>
        <w:pStyle w:val="Zkladntext"/>
      </w:pPr>
    </w:p>
    <w:p w14:paraId="12BA9418" w14:textId="77777777" w:rsidR="005524A9" w:rsidRDefault="005524A9" w:rsidP="005524A9">
      <w:pPr>
        <w:pStyle w:val="Zkladntext"/>
      </w:pPr>
    </w:p>
    <w:p w14:paraId="1AD005B5" w14:textId="77777777" w:rsidR="005524A9" w:rsidRDefault="005524A9" w:rsidP="005524A9">
      <w:pPr>
        <w:pStyle w:val="Zkladntext"/>
      </w:pPr>
    </w:p>
    <w:p w14:paraId="3977B1F1" w14:textId="77777777" w:rsidR="005524A9" w:rsidRPr="009A0A45" w:rsidRDefault="005524A9" w:rsidP="005524A9">
      <w:pPr>
        <w:pStyle w:val="Zkladntext"/>
        <w:rPr>
          <w:lang w:val="de-DE"/>
        </w:rPr>
      </w:pPr>
    </w:p>
    <w:p w14:paraId="3FF24570" w14:textId="77777777" w:rsidR="005524A9" w:rsidRDefault="005524A9" w:rsidP="005524A9">
      <w:pPr>
        <w:pStyle w:val="Zkladntext"/>
      </w:pPr>
    </w:p>
    <w:p w14:paraId="4C5EC030" w14:textId="77777777" w:rsidR="005524A9" w:rsidRDefault="005524A9" w:rsidP="005524A9">
      <w:pPr>
        <w:pStyle w:val="Zkladntext"/>
      </w:pPr>
    </w:p>
    <w:p w14:paraId="69FFDDDB" w14:textId="77777777" w:rsidR="005524A9" w:rsidRDefault="005524A9" w:rsidP="005524A9">
      <w:pPr>
        <w:pStyle w:val="Zkladntext"/>
      </w:pPr>
    </w:p>
    <w:p w14:paraId="17EF1465" w14:textId="77777777" w:rsidR="005524A9" w:rsidRDefault="005524A9" w:rsidP="005524A9">
      <w:pPr>
        <w:pStyle w:val="Zkladntext"/>
      </w:pPr>
      <w:r>
        <w:br w:type="page"/>
      </w:r>
    </w:p>
    <w:p w14:paraId="49EE2781" w14:textId="77777777" w:rsidR="005524A9" w:rsidRDefault="005524A9" w:rsidP="005524A9">
      <w:pPr>
        <w:pStyle w:val="Nadpis1"/>
        <w:spacing w:before="120" w:after="60"/>
      </w:pPr>
      <w:r>
        <w:t>Informácie o daniach z príjmov</w:t>
      </w:r>
    </w:p>
    <w:p w14:paraId="506E5E46" w14:textId="77777777" w:rsidR="005524A9" w:rsidRDefault="005524A9" w:rsidP="005524A9">
      <w:pPr>
        <w:pStyle w:val="Zkladntext"/>
      </w:pPr>
    </w:p>
    <w:p w14:paraId="3523782D" w14:textId="77777777" w:rsidR="005524A9" w:rsidRDefault="005524A9" w:rsidP="005524A9">
      <w:pPr>
        <w:pStyle w:val="Zkladntext"/>
      </w:pPr>
      <w:r>
        <w:t>Prevod od teoretickej dane z príjmov k vykázanej dani z príjmov je uvedený v nasledujúcom prehľade:</w:t>
      </w:r>
    </w:p>
    <w:p w14:paraId="2CC61A89" w14:textId="77777777" w:rsidR="005524A9" w:rsidRDefault="005524A9" w:rsidP="005524A9">
      <w:pPr>
        <w:pStyle w:val="Zkladntext"/>
      </w:pPr>
    </w:p>
    <w:bookmarkStart w:id="14" w:name="_MON_1455464456"/>
    <w:bookmarkEnd w:id="14"/>
    <w:p w14:paraId="46F4B87C" w14:textId="3B40F568" w:rsidR="005524A9" w:rsidRDefault="00DC35B1" w:rsidP="005524A9">
      <w:pPr>
        <w:pStyle w:val="Zkladntext"/>
      </w:pPr>
      <w:r w:rsidRPr="00003C63">
        <w:object w:dxaOrig="9110" w:dyaOrig="4002" w14:anchorId="36E1EE3A">
          <v:shape id="_x0000_i1034" type="#_x0000_t75" style="width:437.25pt;height:214.5pt" o:ole="" o:preferrelative="f">
            <v:imagedata r:id="rId25" o:title=""/>
            <o:lock v:ext="edit" aspectratio="f"/>
          </v:shape>
          <o:OLEObject Type="Embed" ProgID="Excel.Sheet.12" ShapeID="_x0000_i1034" DrawAspect="Content" ObjectID="_1455543171" r:id="rId26"/>
        </w:object>
      </w:r>
    </w:p>
    <w:p w14:paraId="35564829" w14:textId="77777777" w:rsidR="005524A9" w:rsidRDefault="005524A9" w:rsidP="005524A9">
      <w:pPr>
        <w:pStyle w:val="Zkladntext"/>
      </w:pPr>
    </w:p>
    <w:p w14:paraId="0DF1D440" w14:textId="22584FA3" w:rsidR="005524A9" w:rsidRPr="00555FAD" w:rsidRDefault="005524A9" w:rsidP="005524A9">
      <w:pPr>
        <w:pStyle w:val="Zkladntext"/>
      </w:pPr>
    </w:p>
    <w:p w14:paraId="68D7D04B" w14:textId="7563029F" w:rsidR="005524A9" w:rsidRDefault="005524A9" w:rsidP="005524A9">
      <w:pPr>
        <w:spacing w:after="200" w:line="276" w:lineRule="auto"/>
        <w:rPr>
          <w:b/>
          <w:caps/>
          <w:sz w:val="18"/>
        </w:rPr>
      </w:pPr>
    </w:p>
    <w:p w14:paraId="3A5EBA91" w14:textId="77777777" w:rsidR="005524A9" w:rsidRDefault="005524A9" w:rsidP="005524A9">
      <w:pPr>
        <w:pStyle w:val="Nadpis1"/>
        <w:spacing w:before="120" w:after="60"/>
      </w:pPr>
      <w:r>
        <w:t>Informácie o údajoch na podsúvahových  účtoch</w:t>
      </w:r>
    </w:p>
    <w:p w14:paraId="5F28270A" w14:textId="77777777" w:rsidR="005524A9" w:rsidRDefault="005524A9" w:rsidP="005524A9">
      <w:pPr>
        <w:pStyle w:val="Zkladntext"/>
      </w:pPr>
    </w:p>
    <w:p w14:paraId="226E86B9" w14:textId="77777777" w:rsidR="005524A9" w:rsidRDefault="005524A9" w:rsidP="005524A9">
      <w:pPr>
        <w:pStyle w:val="Nadpis2"/>
        <w:numPr>
          <w:ilvl w:val="0"/>
          <w:numId w:val="28"/>
        </w:numPr>
      </w:pPr>
      <w:r>
        <w:t>Najatý majetok</w:t>
      </w:r>
    </w:p>
    <w:p w14:paraId="053323C1" w14:textId="77777777" w:rsidR="005524A9" w:rsidRDefault="005524A9" w:rsidP="005524A9">
      <w:pPr>
        <w:pStyle w:val="Zkladntext"/>
      </w:pPr>
    </w:p>
    <w:p w14:paraId="15EF4D9A" w14:textId="0BC255DC" w:rsidR="005524A9" w:rsidRDefault="005524A9" w:rsidP="005524A9">
      <w:pPr>
        <w:pStyle w:val="Zkladntext"/>
      </w:pPr>
      <w:r>
        <w:t xml:space="preserve">Spoločnosť </w:t>
      </w:r>
      <w:r w:rsidR="005A1CD9">
        <w:t>nemá</w:t>
      </w:r>
      <w:r w:rsidRPr="00003788">
        <w:t>.</w:t>
      </w:r>
    </w:p>
    <w:p w14:paraId="1880C00D" w14:textId="77777777" w:rsidR="005524A9" w:rsidRDefault="005524A9" w:rsidP="005524A9">
      <w:pPr>
        <w:pStyle w:val="Zkladntext"/>
      </w:pPr>
    </w:p>
    <w:p w14:paraId="3138A607" w14:textId="77777777" w:rsidR="005524A9" w:rsidRDefault="005524A9" w:rsidP="005524A9">
      <w:pPr>
        <w:pStyle w:val="Zkladntext"/>
      </w:pPr>
    </w:p>
    <w:p w14:paraId="65461A9B" w14:textId="77777777" w:rsidR="005524A9" w:rsidRDefault="005524A9" w:rsidP="005524A9">
      <w:pPr>
        <w:pStyle w:val="Nadpis2"/>
      </w:pPr>
      <w:r>
        <w:t>Prenajatý majetok</w:t>
      </w:r>
    </w:p>
    <w:p w14:paraId="4D7791C3" w14:textId="77777777" w:rsidR="005524A9" w:rsidRDefault="005524A9" w:rsidP="005524A9">
      <w:pPr>
        <w:pStyle w:val="Zkladntext"/>
      </w:pPr>
    </w:p>
    <w:p w14:paraId="610483FD" w14:textId="30469BDC" w:rsidR="005524A9" w:rsidRDefault="005524A9" w:rsidP="005524A9">
      <w:pPr>
        <w:pStyle w:val="Zkladntext"/>
      </w:pPr>
      <w:r>
        <w:t xml:space="preserve">Spoločnosť </w:t>
      </w:r>
      <w:r w:rsidR="005A1CD9">
        <w:t xml:space="preserve">nemá. </w:t>
      </w:r>
    </w:p>
    <w:p w14:paraId="0548708F" w14:textId="1FD62555" w:rsidR="005524A9" w:rsidRDefault="005524A9" w:rsidP="005524A9">
      <w:pPr>
        <w:pStyle w:val="Zkladntext"/>
      </w:pPr>
    </w:p>
    <w:p w14:paraId="77DBF1EB" w14:textId="77777777" w:rsidR="005524A9" w:rsidRDefault="005524A9" w:rsidP="005524A9">
      <w:pPr>
        <w:pStyle w:val="Zkladntext"/>
        <w:ind w:left="0"/>
      </w:pPr>
    </w:p>
    <w:p w14:paraId="3D5D5B1E" w14:textId="77777777" w:rsidR="005524A9" w:rsidRDefault="005524A9" w:rsidP="005524A9">
      <w:pPr>
        <w:pStyle w:val="Zkladntext"/>
      </w:pPr>
    </w:p>
    <w:p w14:paraId="417D608B" w14:textId="77777777" w:rsidR="005524A9" w:rsidRDefault="005524A9" w:rsidP="005524A9">
      <w:pPr>
        <w:pStyle w:val="Nadpis1"/>
        <w:spacing w:before="120" w:after="60"/>
      </w:pPr>
      <w:r>
        <w:t>Informácie o príjmoch a výhodách členov štatutárnych orgánov, dozorných orgánov a iných orgánov účtovnej jednotky</w:t>
      </w:r>
    </w:p>
    <w:p w14:paraId="01ED9BC0" w14:textId="77777777" w:rsidR="005524A9" w:rsidRDefault="005524A9" w:rsidP="005524A9">
      <w:pPr>
        <w:pStyle w:val="Zkladntext"/>
      </w:pPr>
    </w:p>
    <w:p w14:paraId="5E60588A" w14:textId="1A673DBB" w:rsidR="005524A9" w:rsidRDefault="005A1CD9" w:rsidP="005524A9">
      <w:pPr>
        <w:pStyle w:val="Zkladntext"/>
      </w:pPr>
      <w:r>
        <w:t>Členovia štatutárnych orgánov nemali v roku 2013 žiadne príjmové výhody.</w:t>
      </w:r>
    </w:p>
    <w:p w14:paraId="313193FB" w14:textId="05B7E5DC" w:rsidR="005524A9" w:rsidRDefault="005524A9" w:rsidP="005524A9">
      <w:pPr>
        <w:pStyle w:val="Zkladntext"/>
      </w:pPr>
    </w:p>
    <w:p w14:paraId="5606C299" w14:textId="77777777" w:rsidR="005524A9" w:rsidRDefault="005524A9" w:rsidP="005524A9">
      <w:pPr>
        <w:pStyle w:val="Zkladntext"/>
      </w:pPr>
    </w:p>
    <w:p w14:paraId="5C644D2F" w14:textId="77777777" w:rsidR="005524A9" w:rsidRDefault="005524A9" w:rsidP="005524A9">
      <w:pPr>
        <w:pStyle w:val="Zkladntext"/>
      </w:pPr>
    </w:p>
    <w:p w14:paraId="0EF1E99B" w14:textId="77777777" w:rsidR="005524A9" w:rsidRDefault="005524A9" w:rsidP="005524A9">
      <w:pPr>
        <w:pStyle w:val="Zkladntext"/>
      </w:pPr>
    </w:p>
    <w:p w14:paraId="719B9781" w14:textId="77777777" w:rsidR="005524A9" w:rsidRDefault="005524A9" w:rsidP="005524A9">
      <w:pPr>
        <w:pStyle w:val="Nadpis1"/>
        <w:spacing w:before="120" w:after="60"/>
      </w:pPr>
      <w:r>
        <w:t>Informácie o ekonomických vzťahoch účtovnej jednotky a spriaznených osôb</w:t>
      </w:r>
    </w:p>
    <w:p w14:paraId="7910128A" w14:textId="77777777" w:rsidR="005524A9" w:rsidRDefault="005524A9" w:rsidP="005524A9">
      <w:pPr>
        <w:pStyle w:val="Zkladntext"/>
      </w:pPr>
    </w:p>
    <w:p w14:paraId="5059BE3F" w14:textId="3BE8190E" w:rsidR="005524A9" w:rsidRDefault="005524A9" w:rsidP="005524A9">
      <w:pPr>
        <w:pStyle w:val="Zkladntext"/>
      </w:pPr>
      <w:r>
        <w:t xml:space="preserve">Spoločnosť </w:t>
      </w:r>
      <w:r w:rsidR="005A1CD9">
        <w:t>nemá žiadne spriaznené osoby</w:t>
      </w:r>
    </w:p>
    <w:p w14:paraId="1DE44DE2" w14:textId="5215F844" w:rsidR="005524A9" w:rsidRDefault="005524A9" w:rsidP="005524A9">
      <w:pPr>
        <w:pStyle w:val="Zkladntext"/>
      </w:pPr>
    </w:p>
    <w:p w14:paraId="0EAE3788" w14:textId="2FE21BCD" w:rsidR="005524A9" w:rsidRDefault="005524A9" w:rsidP="005524A9">
      <w:pPr>
        <w:pStyle w:val="Zkladntext"/>
        <w:ind w:left="0" w:firstLine="426"/>
      </w:pPr>
      <w:r>
        <w:br w:type="page"/>
      </w:r>
    </w:p>
    <w:p w14:paraId="3486A7A2" w14:textId="77777777" w:rsidR="005524A9" w:rsidRPr="00C03840" w:rsidRDefault="005524A9" w:rsidP="005524A9">
      <w:pPr>
        <w:pStyle w:val="Zkladntext"/>
        <w:ind w:left="0" w:firstLine="426"/>
      </w:pPr>
    </w:p>
    <w:p w14:paraId="137EBC07" w14:textId="77777777" w:rsidR="005524A9" w:rsidRPr="002F770F" w:rsidRDefault="005524A9" w:rsidP="005524A9">
      <w:pPr>
        <w:pStyle w:val="Zkladntext"/>
      </w:pPr>
    </w:p>
    <w:p w14:paraId="00001B75" w14:textId="77777777" w:rsidR="005524A9" w:rsidRDefault="005524A9" w:rsidP="005524A9">
      <w:pPr>
        <w:pStyle w:val="Nadpis1"/>
        <w:spacing w:before="120" w:after="60"/>
      </w:pPr>
      <w:r>
        <w:t>Informácie o skutočnostiach, ktoré nastali po dni, ku ktorému sa zostavuje účtovná závierka, do dňa zostavenia účtovnej závierky</w:t>
      </w:r>
    </w:p>
    <w:p w14:paraId="1F2A12D9" w14:textId="77777777" w:rsidR="005524A9" w:rsidRDefault="005524A9" w:rsidP="005524A9">
      <w:pPr>
        <w:pStyle w:val="Zkladntext"/>
      </w:pPr>
    </w:p>
    <w:p w14:paraId="59BD89DC" w14:textId="7E2CB7F7" w:rsidR="005524A9" w:rsidRDefault="005A1CD9" w:rsidP="005524A9">
      <w:pPr>
        <w:pStyle w:val="Zkladntext"/>
      </w:pPr>
      <w:r>
        <w:t>Nenastali žiadne udalosti, ktoré by mali význam.</w:t>
      </w:r>
    </w:p>
    <w:p w14:paraId="575EA6DF" w14:textId="149A7E1D" w:rsidR="005524A9" w:rsidRDefault="005524A9" w:rsidP="005524A9">
      <w:pPr>
        <w:spacing w:after="200" w:line="276" w:lineRule="auto"/>
        <w:rPr>
          <w:b/>
          <w:caps/>
          <w:sz w:val="18"/>
        </w:rPr>
      </w:pPr>
    </w:p>
    <w:p w14:paraId="65348CB4" w14:textId="77777777" w:rsidR="005524A9" w:rsidRDefault="005524A9" w:rsidP="005524A9">
      <w:pPr>
        <w:pStyle w:val="Nadpis1"/>
        <w:spacing w:before="120" w:after="60"/>
      </w:pPr>
      <w:r>
        <w:t>Informácie o Vlastnom imaní</w:t>
      </w:r>
    </w:p>
    <w:p w14:paraId="2C06D179" w14:textId="77777777" w:rsidR="005524A9" w:rsidRDefault="005524A9" w:rsidP="005524A9">
      <w:pPr>
        <w:pStyle w:val="Zkladntext"/>
      </w:pPr>
    </w:p>
    <w:p w14:paraId="1C9EE102" w14:textId="77777777" w:rsidR="005524A9" w:rsidRDefault="005524A9" w:rsidP="005524A9">
      <w:pPr>
        <w:pStyle w:val="Zkladntext"/>
      </w:pPr>
      <w:r>
        <w:t>Prehľad o pohybe vlastného imania v priebehu účtovného obdobia je uvedený v nasledujúcom prehľade:</w:t>
      </w:r>
    </w:p>
    <w:p w14:paraId="162AB93C" w14:textId="77777777" w:rsidR="005524A9" w:rsidRDefault="005524A9" w:rsidP="005524A9">
      <w:pPr>
        <w:pStyle w:val="Zkladntext"/>
        <w:ind w:left="0"/>
      </w:pPr>
    </w:p>
    <w:bookmarkStart w:id="15" w:name="_MON_1455465934"/>
    <w:bookmarkEnd w:id="15"/>
    <w:p w14:paraId="18169C92" w14:textId="66C1E500" w:rsidR="005524A9" w:rsidRDefault="00C029EB" w:rsidP="005524A9">
      <w:pPr>
        <w:pStyle w:val="Zkladntext"/>
      </w:pPr>
      <w:r w:rsidRPr="001C0A6A">
        <w:object w:dxaOrig="9136" w:dyaOrig="6808" w14:anchorId="0F73AD10">
          <v:shape id="_x0000_i1035" type="#_x0000_t75" style="width:438.75pt;height:365.25pt" o:ole="" o:preferrelative="f">
            <v:imagedata r:id="rId27" o:title=""/>
            <o:lock v:ext="edit" aspectratio="f"/>
          </v:shape>
          <o:OLEObject Type="Embed" ProgID="Excel.Sheet.12" ShapeID="_x0000_i1035" DrawAspect="Content" ObjectID="_1455543172" r:id="rId28"/>
        </w:object>
      </w:r>
    </w:p>
    <w:p w14:paraId="3681423D" w14:textId="77777777" w:rsidR="005524A9" w:rsidRDefault="005524A9" w:rsidP="005524A9">
      <w:pPr>
        <w:spacing w:after="200" w:line="276" w:lineRule="auto"/>
        <w:rPr>
          <w:sz w:val="18"/>
        </w:rPr>
      </w:pPr>
      <w:r>
        <w:br w:type="page"/>
      </w:r>
    </w:p>
    <w:p w14:paraId="17D6F6A7" w14:textId="77777777" w:rsidR="005524A9" w:rsidRDefault="005524A9" w:rsidP="005524A9">
      <w:pPr>
        <w:pStyle w:val="Zkladntext"/>
      </w:pPr>
      <w:r>
        <w:t>Prehľad o pohybe vlastného imania za predchádzajúce účtovné obdobie je uvedený v nasledujúcom prehľade:</w:t>
      </w:r>
    </w:p>
    <w:p w14:paraId="2CC12C00" w14:textId="77777777" w:rsidR="005524A9" w:rsidRDefault="005524A9" w:rsidP="005524A9">
      <w:pPr>
        <w:pStyle w:val="Zkladntext"/>
        <w:ind w:left="0"/>
      </w:pPr>
    </w:p>
    <w:bookmarkStart w:id="16" w:name="_MON_1455466213"/>
    <w:bookmarkEnd w:id="16"/>
    <w:p w14:paraId="09C1D2D8" w14:textId="21E3695D" w:rsidR="005524A9" w:rsidRDefault="00C029EB" w:rsidP="005524A9">
      <w:pPr>
        <w:pStyle w:val="Zkladntext"/>
      </w:pPr>
      <w:r w:rsidRPr="001C0A6A">
        <w:object w:dxaOrig="9136" w:dyaOrig="7041" w14:anchorId="585AA6A0">
          <v:shape id="_x0000_i1036" type="#_x0000_t75" style="width:438.75pt;height:376.5pt" o:ole="" o:preferrelative="f">
            <v:imagedata r:id="rId29" o:title=""/>
            <o:lock v:ext="edit" aspectratio="f"/>
          </v:shape>
          <o:OLEObject Type="Embed" ProgID="Excel.Sheet.12" ShapeID="_x0000_i1036" DrawAspect="Content" ObjectID="_1455543173" r:id="rId30"/>
        </w:object>
      </w:r>
    </w:p>
    <w:p w14:paraId="6BC26FF3" w14:textId="77777777" w:rsidR="005524A9" w:rsidRDefault="005524A9" w:rsidP="005524A9">
      <w:pPr>
        <w:pStyle w:val="Zkladntext"/>
      </w:pPr>
    </w:p>
    <w:p w14:paraId="4C46C6AE" w14:textId="73D58DC4" w:rsidR="005524A9" w:rsidRDefault="005524A9" w:rsidP="005524A9">
      <w:pPr>
        <w:pStyle w:val="Zkladntext"/>
      </w:pPr>
      <w:r>
        <w:t>Účtovný zisk za rok 201</w:t>
      </w:r>
      <w:r w:rsidR="00867A2A">
        <w:t>2</w:t>
      </w:r>
      <w:r>
        <w:t xml:space="preserve"> bol rozdelený takto:</w:t>
      </w:r>
    </w:p>
    <w:p w14:paraId="5240E444" w14:textId="77777777" w:rsidR="005524A9" w:rsidRDefault="005524A9" w:rsidP="005524A9">
      <w:pPr>
        <w:pStyle w:val="Zkladntext"/>
      </w:pPr>
    </w:p>
    <w:bookmarkStart w:id="17" w:name="_MON_1455466815"/>
    <w:bookmarkEnd w:id="17"/>
    <w:p w14:paraId="1E81E37D" w14:textId="61CACAF2" w:rsidR="005524A9" w:rsidRDefault="00867A2A" w:rsidP="005524A9">
      <w:pPr>
        <w:pStyle w:val="Zkladntext"/>
      </w:pPr>
      <w:r>
        <w:object w:dxaOrig="8906" w:dyaOrig="711" w14:anchorId="28B738BE">
          <v:shape id="_x0000_i1037" type="#_x0000_t75" style="width:6in;height:36pt" o:ole="" o:preferrelative="f">
            <v:imagedata r:id="rId31" o:title=""/>
          </v:shape>
          <o:OLEObject Type="Embed" ProgID="Excel.Sheet.12" ShapeID="_x0000_i1037" DrawAspect="Content" ObjectID="_1455543174" r:id="rId32"/>
        </w:object>
      </w:r>
    </w:p>
    <w:p w14:paraId="780103A1" w14:textId="77777777" w:rsidR="005524A9" w:rsidRDefault="005524A9" w:rsidP="005524A9">
      <w:pPr>
        <w:pStyle w:val="Zkladntext"/>
      </w:pPr>
    </w:p>
    <w:bookmarkStart w:id="18" w:name="_MON_1455466877"/>
    <w:bookmarkEnd w:id="18"/>
    <w:p w14:paraId="59F533CB" w14:textId="0B046BC2" w:rsidR="005524A9" w:rsidRDefault="00867A2A" w:rsidP="005524A9">
      <w:pPr>
        <w:pStyle w:val="Zkladntext"/>
      </w:pPr>
      <w:r w:rsidRPr="001C0A6A">
        <w:object w:dxaOrig="8908" w:dyaOrig="2585" w14:anchorId="1808AB17">
          <v:shape id="_x0000_i1038" type="#_x0000_t75" style="width:436.5pt;height:141.75pt" o:ole="" o:preferrelative="f">
            <v:imagedata r:id="rId33" o:title=""/>
            <o:lock v:ext="edit" aspectratio="f"/>
          </v:shape>
          <o:OLEObject Type="Embed" ProgID="Excel.Sheet.12" ShapeID="_x0000_i1038" DrawAspect="Content" ObjectID="_1455543175" r:id="rId34"/>
        </w:object>
      </w:r>
    </w:p>
    <w:p w14:paraId="4C2F8E37" w14:textId="09CA3F99" w:rsidR="005524A9" w:rsidRDefault="005524A9" w:rsidP="005524A9">
      <w:pPr>
        <w:pStyle w:val="Zkladntext"/>
        <w:numPr>
          <w:ilvl w:val="0"/>
          <w:numId w:val="24"/>
        </w:numPr>
      </w:pPr>
    </w:p>
    <w:p w14:paraId="576FC01A" w14:textId="77777777" w:rsidR="005524A9" w:rsidRDefault="005524A9" w:rsidP="005524A9">
      <w:pPr>
        <w:pStyle w:val="Zkladntext"/>
      </w:pPr>
    </w:p>
    <w:p w14:paraId="54A2FE14" w14:textId="146A95A8" w:rsidR="005524A9" w:rsidRDefault="005524A9" w:rsidP="005524A9">
      <w:pPr>
        <w:pStyle w:val="Nadpis1"/>
        <w:spacing w:before="120" w:after="60"/>
      </w:pPr>
      <w:r>
        <w:lastRenderedPageBreak/>
        <w:t>Prehľad peň</w:t>
      </w:r>
      <w:r w:rsidR="00813D37">
        <w:t>ažných tokov k 31. decembru 2013</w:t>
      </w:r>
    </w:p>
    <w:bookmarkStart w:id="19" w:name="_MON_1455468346"/>
    <w:bookmarkEnd w:id="19"/>
    <w:p w14:paraId="0BFA2241" w14:textId="350B7273" w:rsidR="005524A9" w:rsidRPr="009947C9" w:rsidRDefault="00813D37" w:rsidP="00060432">
      <w:pPr>
        <w:pStyle w:val="Zkladntext"/>
        <w:spacing w:before="240"/>
        <w:rPr>
          <w:lang w:val="de-DE"/>
        </w:rPr>
      </w:pPr>
      <w:r>
        <w:object w:dxaOrig="8824" w:dyaOrig="7631" w14:anchorId="1F985192">
          <v:shape id="_x0000_i1039" type="#_x0000_t75" style="width:436.5pt;height:426.75pt" o:ole="" o:preferrelative="f">
            <v:imagedata r:id="rId35" o:title=""/>
            <o:lock v:ext="edit" aspectratio="f"/>
          </v:shape>
          <o:OLEObject Type="Embed" ProgID="Excel.Sheet.12" ShapeID="_x0000_i1039" DrawAspect="Content" ObjectID="_1455543176" r:id="rId36"/>
        </w:object>
      </w:r>
    </w:p>
    <w:p w14:paraId="194EE63E" w14:textId="62E6D9B4" w:rsidR="005524A9" w:rsidRPr="00813D37" w:rsidRDefault="00813D37" w:rsidP="00813D37">
      <w:pPr>
        <w:pStyle w:val="Zkladntext"/>
        <w:ind w:left="0"/>
        <w:rPr>
          <w:lang w:val="de-DE"/>
        </w:rPr>
      </w:pPr>
      <w:r>
        <w:rPr>
          <w:b/>
          <w:highlight w:val="yellow"/>
          <w:lang w:val="de-DE"/>
        </w:rPr>
        <w:t xml:space="preserve"> </w:t>
      </w:r>
      <w:r>
        <w:rPr>
          <w:b/>
          <w:lang w:val="de-DE"/>
        </w:rPr>
        <w:t xml:space="preserve">        </w:t>
      </w:r>
      <w:r w:rsidR="005524A9">
        <w:rPr>
          <w:b/>
        </w:rPr>
        <w:t>Peňažné prostriedky</w:t>
      </w:r>
    </w:p>
    <w:p w14:paraId="02E38F26" w14:textId="77777777" w:rsidR="005524A9" w:rsidRDefault="005524A9" w:rsidP="005524A9">
      <w:pPr>
        <w:pStyle w:val="Zkladntext"/>
        <w:rPr>
          <w:b/>
        </w:rPr>
      </w:pPr>
    </w:p>
    <w:p w14:paraId="6EF7683D" w14:textId="77777777" w:rsidR="005524A9" w:rsidRDefault="005524A9" w:rsidP="005524A9">
      <w:pPr>
        <w:pStyle w:val="Zkladntext"/>
      </w:pPr>
      <w: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14:paraId="2466D849" w14:textId="77777777" w:rsidR="005524A9" w:rsidRDefault="005524A9" w:rsidP="005524A9">
      <w:pPr>
        <w:pStyle w:val="Zkladntext"/>
      </w:pPr>
    </w:p>
    <w:p w14:paraId="37B768FC" w14:textId="77777777" w:rsidR="005524A9" w:rsidRDefault="005524A9" w:rsidP="005524A9">
      <w:pPr>
        <w:pStyle w:val="Zkladntext"/>
      </w:pPr>
    </w:p>
    <w:p w14:paraId="12434E9C" w14:textId="77777777" w:rsidR="005524A9" w:rsidRDefault="005524A9" w:rsidP="005524A9">
      <w:pPr>
        <w:pStyle w:val="Zkladntext"/>
      </w:pPr>
    </w:p>
    <w:p w14:paraId="3B2B7FF4" w14:textId="77777777" w:rsidR="005524A9" w:rsidRDefault="005524A9" w:rsidP="005524A9">
      <w:pPr>
        <w:pStyle w:val="Zkladntext"/>
      </w:pPr>
    </w:p>
    <w:p w14:paraId="0ED87FD9" w14:textId="77777777" w:rsidR="005524A9" w:rsidRPr="00F70C00" w:rsidRDefault="005524A9" w:rsidP="005524A9">
      <w:pPr>
        <w:pStyle w:val="Zkladntext"/>
      </w:pPr>
    </w:p>
    <w:p w14:paraId="22E19521" w14:textId="77777777" w:rsidR="0099417E" w:rsidRDefault="0099417E" w:rsidP="004A1E7C">
      <w:pPr>
        <w:spacing w:after="200" w:line="276" w:lineRule="auto"/>
        <w:ind w:left="426"/>
      </w:pPr>
      <w:r>
        <w:br w:type="page"/>
      </w:r>
    </w:p>
    <w:p w14:paraId="120706D0" w14:textId="48B51F93" w:rsidR="0099417E" w:rsidRDefault="005524A9" w:rsidP="00CA441D">
      <w:pPr>
        <w:pStyle w:val="Zkladntext"/>
      </w:pPr>
      <w:bookmarkStart w:id="20" w:name="_GoBack"/>
      <w:bookmarkEnd w:id="20"/>
      <w:r>
        <w:tab/>
      </w:r>
      <w:r>
        <w:tab/>
      </w:r>
      <w:r>
        <w:tab/>
      </w:r>
    </w:p>
    <w:p w14:paraId="329D2611" w14:textId="348CAEFC" w:rsidR="0099417E" w:rsidRDefault="0099417E" w:rsidP="009D0700">
      <w:pPr>
        <w:ind w:left="426"/>
      </w:pPr>
    </w:p>
    <w:p w14:paraId="51CA1F1C" w14:textId="77777777" w:rsidR="0099417E" w:rsidRDefault="0099417E" w:rsidP="009D0700">
      <w:pPr>
        <w:ind w:left="426"/>
      </w:pPr>
    </w:p>
    <w:p w14:paraId="59566C71" w14:textId="63A26566" w:rsidR="0099417E" w:rsidRDefault="0099417E" w:rsidP="00813D37">
      <w:pPr>
        <w:spacing w:after="200" w:line="276" w:lineRule="auto"/>
      </w:pPr>
      <w:bookmarkStart w:id="21" w:name="_Toc530739906"/>
      <w:r>
        <w:br w:type="page"/>
      </w:r>
      <w:bookmarkEnd w:id="21"/>
      <w:r w:rsidR="00813D37">
        <w:lastRenderedPageBreak/>
        <w:t xml:space="preserve"> </w:t>
      </w:r>
    </w:p>
    <w:p w14:paraId="638B1A8B" w14:textId="77777777" w:rsidR="0099417E" w:rsidRDefault="0099417E" w:rsidP="00491AF0">
      <w:pPr>
        <w:pStyle w:val="Zkladntext"/>
        <w:jc w:val="left"/>
      </w:pPr>
      <w:bookmarkStart w:id="22" w:name="OLE_LINK17"/>
      <w:bookmarkStart w:id="23" w:name="OLE_LINK18"/>
    </w:p>
    <w:p w14:paraId="6A862B1F" w14:textId="77777777" w:rsidR="0099417E" w:rsidRDefault="0099417E" w:rsidP="00491AF0">
      <w:pPr>
        <w:rPr>
          <w:sz w:val="18"/>
        </w:rPr>
      </w:pPr>
      <w:r>
        <w:br w:type="page"/>
      </w:r>
    </w:p>
    <w:bookmarkEnd w:id="22"/>
    <w:bookmarkEnd w:id="23"/>
    <w:p w14:paraId="3A638EA7" w14:textId="77777777" w:rsidR="0099417E" w:rsidRDefault="0099417E" w:rsidP="00E231BA"/>
    <w:p w14:paraId="287681EB" w14:textId="77777777" w:rsidR="0099417E" w:rsidRPr="00D16B95" w:rsidRDefault="0099417E" w:rsidP="00A25722">
      <w:pPr>
        <w:pStyle w:val="Zkladntext"/>
        <w:rPr>
          <w:color w:val="000000"/>
          <w:lang w:val="de-DE"/>
        </w:rPr>
      </w:pPr>
    </w:p>
    <w:p w14:paraId="6E7E0526" w14:textId="08B9747F" w:rsidR="0099417E" w:rsidRDefault="0099417E" w:rsidP="0000290B">
      <w:pPr>
        <w:pStyle w:val="Zkladntext"/>
      </w:pPr>
      <w:r>
        <w:br w:type="page"/>
      </w:r>
    </w:p>
    <w:p w14:paraId="1C180B8F" w14:textId="4DB6E24F" w:rsidR="0099417E" w:rsidRDefault="0099417E" w:rsidP="0000290B">
      <w:pPr>
        <w:pStyle w:val="Zkladntext"/>
      </w:pPr>
    </w:p>
    <w:p w14:paraId="61802FB3" w14:textId="77777777" w:rsidR="0099417E" w:rsidRDefault="0099417E" w:rsidP="0000290B">
      <w:pPr>
        <w:pStyle w:val="Zkladntext"/>
      </w:pPr>
    </w:p>
    <w:p w14:paraId="0DB2D0EA" w14:textId="77777777" w:rsidR="0099417E" w:rsidRDefault="0099417E" w:rsidP="00697F7C">
      <w:pPr>
        <w:pStyle w:val="Zkladntext"/>
      </w:pPr>
    </w:p>
    <w:p w14:paraId="20056BF0" w14:textId="77777777" w:rsidR="0099417E" w:rsidRDefault="0099417E" w:rsidP="0000290B">
      <w:pPr>
        <w:pStyle w:val="Zkladntext"/>
      </w:pPr>
    </w:p>
    <w:p w14:paraId="0B0AA23E" w14:textId="77777777" w:rsidR="0099417E" w:rsidRPr="009A0A45" w:rsidRDefault="0099417E" w:rsidP="00EB0931">
      <w:pPr>
        <w:pStyle w:val="Zkladntext"/>
        <w:rPr>
          <w:lang w:val="de-DE"/>
        </w:rPr>
      </w:pPr>
    </w:p>
    <w:p w14:paraId="31FEE603" w14:textId="77777777" w:rsidR="0099417E" w:rsidRDefault="0099417E" w:rsidP="0000290B">
      <w:pPr>
        <w:pStyle w:val="Zkladntext"/>
      </w:pPr>
    </w:p>
    <w:p w14:paraId="1ACAD17E" w14:textId="77777777" w:rsidR="0099417E" w:rsidRDefault="0099417E" w:rsidP="0000290B">
      <w:pPr>
        <w:pStyle w:val="Zkladntext"/>
      </w:pPr>
    </w:p>
    <w:p w14:paraId="71D37E6D" w14:textId="77777777" w:rsidR="0099417E" w:rsidRDefault="0099417E" w:rsidP="0000290B">
      <w:pPr>
        <w:pStyle w:val="Zkladntext"/>
      </w:pPr>
    </w:p>
    <w:p w14:paraId="59A60984" w14:textId="77777777" w:rsidR="0099417E" w:rsidRDefault="0099417E" w:rsidP="0000290B">
      <w:pPr>
        <w:pStyle w:val="Zkladntext"/>
      </w:pPr>
      <w:r>
        <w:br w:type="page"/>
      </w:r>
    </w:p>
    <w:p w14:paraId="0D61B5FA" w14:textId="1E944766" w:rsidR="0099417E" w:rsidRPr="00555FAD" w:rsidRDefault="0099417E" w:rsidP="0000290B">
      <w:pPr>
        <w:pStyle w:val="Zkladntext"/>
      </w:pPr>
    </w:p>
    <w:p w14:paraId="788EE479" w14:textId="77777777" w:rsidR="0099417E" w:rsidRDefault="0099417E" w:rsidP="00CB3140">
      <w:pPr>
        <w:pStyle w:val="Zkladntext"/>
        <w:rPr>
          <w:lang w:val="de-DE"/>
        </w:rPr>
      </w:pPr>
    </w:p>
    <w:p w14:paraId="1CE0000D" w14:textId="77777777" w:rsidR="0099417E" w:rsidRDefault="0099417E">
      <w:pPr>
        <w:spacing w:after="200" w:line="276" w:lineRule="auto"/>
        <w:rPr>
          <w:b/>
          <w:caps/>
          <w:sz w:val="18"/>
        </w:rPr>
      </w:pPr>
      <w:r>
        <w:br w:type="page"/>
      </w:r>
    </w:p>
    <w:sectPr w:rsidR="0099417E" w:rsidSect="005B316E">
      <w:headerReference w:type="default" r:id="rId37"/>
      <w:headerReference w:type="first" r:id="rId38"/>
      <w:footerReference w:type="first" r:id="rId3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5FFF94" w14:textId="77777777" w:rsidR="0041250D" w:rsidRDefault="0041250D" w:rsidP="00E95128">
      <w:r>
        <w:separator/>
      </w:r>
    </w:p>
  </w:endnote>
  <w:endnote w:type="continuationSeparator" w:id="0">
    <w:p w14:paraId="2F94487B" w14:textId="77777777" w:rsidR="0041250D" w:rsidRDefault="0041250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F0EC9A" w14:textId="77777777" w:rsidR="00060432" w:rsidRDefault="00060432" w:rsidP="00F70C00">
    <w:pPr>
      <w:pStyle w:val="Pta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AD5B30">
      <w:rPr>
        <w:b/>
        <w:noProof/>
      </w:rPr>
      <w:t>1</w:t>
    </w:r>
    <w:r w:rsidRPr="00F70C00">
      <w:rPr>
        <w:b/>
      </w:rPr>
      <w:fldChar w:fldCharType="end"/>
    </w:r>
  </w:p>
  <w:p w14:paraId="42B1BE64" w14:textId="77777777" w:rsidR="00060432" w:rsidRDefault="0006043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7E1E935" w14:textId="77777777" w:rsidR="00060432" w:rsidRPr="00F70C00" w:rsidRDefault="0006043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C53B38" w14:textId="77777777" w:rsidR="0041250D" w:rsidRDefault="0041250D" w:rsidP="00E95128">
      <w:r>
        <w:separator/>
      </w:r>
    </w:p>
  </w:footnote>
  <w:footnote w:type="continuationSeparator" w:id="0">
    <w:p w14:paraId="156D1826" w14:textId="77777777" w:rsidR="0041250D" w:rsidRDefault="0041250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B20963" w14:textId="77777777" w:rsidR="00060432" w:rsidRPr="00A3455F" w:rsidRDefault="00060432" w:rsidP="00A345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7071A5" w14:textId="77777777" w:rsidR="00060432" w:rsidRPr="00E95128" w:rsidRDefault="0006043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4B76F5A"/>
    <w:multiLevelType w:val="hybridMultilevel"/>
    <w:tmpl w:val="3280B418"/>
    <w:lvl w:ilvl="0" w:tplc="2458A15E">
      <w:start w:val="27"/>
      <w:numFmt w:val="bullet"/>
      <w:lvlText w:val="-"/>
      <w:lvlJc w:val="left"/>
      <w:pPr>
        <w:ind w:left="121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002F"/>
    <w:rsid w:val="0000290B"/>
    <w:rsid w:val="00002921"/>
    <w:rsid w:val="00003788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0432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218B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49FC"/>
    <w:rsid w:val="00194BFD"/>
    <w:rsid w:val="001A1C39"/>
    <w:rsid w:val="001A566C"/>
    <w:rsid w:val="001A7CD7"/>
    <w:rsid w:val="001B2113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140D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5923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1168"/>
    <w:rsid w:val="002A264B"/>
    <w:rsid w:val="002A2DCE"/>
    <w:rsid w:val="002A7CDF"/>
    <w:rsid w:val="002B2E36"/>
    <w:rsid w:val="002B2E75"/>
    <w:rsid w:val="002C6EEA"/>
    <w:rsid w:val="002D4AEE"/>
    <w:rsid w:val="002D69FB"/>
    <w:rsid w:val="002E0E7B"/>
    <w:rsid w:val="002E35FC"/>
    <w:rsid w:val="002F05C7"/>
    <w:rsid w:val="002F3C09"/>
    <w:rsid w:val="002F408E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56133"/>
    <w:rsid w:val="00362CBD"/>
    <w:rsid w:val="0036502B"/>
    <w:rsid w:val="00367A6E"/>
    <w:rsid w:val="00375213"/>
    <w:rsid w:val="00375C71"/>
    <w:rsid w:val="00395629"/>
    <w:rsid w:val="003A5BF1"/>
    <w:rsid w:val="003B591C"/>
    <w:rsid w:val="003C3FDF"/>
    <w:rsid w:val="003C6B7B"/>
    <w:rsid w:val="003D140B"/>
    <w:rsid w:val="003D1977"/>
    <w:rsid w:val="003D5127"/>
    <w:rsid w:val="003E0FA2"/>
    <w:rsid w:val="003F28D5"/>
    <w:rsid w:val="004007CA"/>
    <w:rsid w:val="00401F9E"/>
    <w:rsid w:val="004027CF"/>
    <w:rsid w:val="0041250D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C2D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83A16"/>
    <w:rsid w:val="00483D7C"/>
    <w:rsid w:val="00491AF0"/>
    <w:rsid w:val="00491C69"/>
    <w:rsid w:val="00496A4E"/>
    <w:rsid w:val="004A045E"/>
    <w:rsid w:val="004A085B"/>
    <w:rsid w:val="004A1E7C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639D"/>
    <w:rsid w:val="004E0BAA"/>
    <w:rsid w:val="004E1874"/>
    <w:rsid w:val="005009F1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24A9"/>
    <w:rsid w:val="00553AFB"/>
    <w:rsid w:val="00555FAD"/>
    <w:rsid w:val="00561333"/>
    <w:rsid w:val="00564B72"/>
    <w:rsid w:val="0057480F"/>
    <w:rsid w:val="0058479C"/>
    <w:rsid w:val="00592B74"/>
    <w:rsid w:val="005A1CD9"/>
    <w:rsid w:val="005A38F9"/>
    <w:rsid w:val="005A76F0"/>
    <w:rsid w:val="005A7FDD"/>
    <w:rsid w:val="005B316E"/>
    <w:rsid w:val="005B4970"/>
    <w:rsid w:val="005B508D"/>
    <w:rsid w:val="005C50FC"/>
    <w:rsid w:val="005C6657"/>
    <w:rsid w:val="005D0022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01DD"/>
    <w:rsid w:val="00620DD4"/>
    <w:rsid w:val="006225FA"/>
    <w:rsid w:val="00627B6C"/>
    <w:rsid w:val="00630386"/>
    <w:rsid w:val="006339DC"/>
    <w:rsid w:val="0063626F"/>
    <w:rsid w:val="00641554"/>
    <w:rsid w:val="0064520D"/>
    <w:rsid w:val="006510AA"/>
    <w:rsid w:val="00651689"/>
    <w:rsid w:val="006575EA"/>
    <w:rsid w:val="00662C25"/>
    <w:rsid w:val="006640DA"/>
    <w:rsid w:val="0066618F"/>
    <w:rsid w:val="00671BB4"/>
    <w:rsid w:val="006750FE"/>
    <w:rsid w:val="0068537D"/>
    <w:rsid w:val="00694931"/>
    <w:rsid w:val="00697F7C"/>
    <w:rsid w:val="006A27CF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16F4A"/>
    <w:rsid w:val="00725C26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F4606"/>
    <w:rsid w:val="007F49C8"/>
    <w:rsid w:val="0080548E"/>
    <w:rsid w:val="00806EE2"/>
    <w:rsid w:val="00813D37"/>
    <w:rsid w:val="00815894"/>
    <w:rsid w:val="00815A32"/>
    <w:rsid w:val="008209DE"/>
    <w:rsid w:val="008323FB"/>
    <w:rsid w:val="0083467A"/>
    <w:rsid w:val="008543BA"/>
    <w:rsid w:val="00857559"/>
    <w:rsid w:val="00861749"/>
    <w:rsid w:val="008648B4"/>
    <w:rsid w:val="00864CBA"/>
    <w:rsid w:val="008669C1"/>
    <w:rsid w:val="00867A2A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4E85"/>
    <w:rsid w:val="008D7145"/>
    <w:rsid w:val="008E04AE"/>
    <w:rsid w:val="008E68A4"/>
    <w:rsid w:val="008F0030"/>
    <w:rsid w:val="00900696"/>
    <w:rsid w:val="0090078A"/>
    <w:rsid w:val="009226CD"/>
    <w:rsid w:val="009246E5"/>
    <w:rsid w:val="009310A9"/>
    <w:rsid w:val="009441EB"/>
    <w:rsid w:val="009458E0"/>
    <w:rsid w:val="0095003F"/>
    <w:rsid w:val="00954399"/>
    <w:rsid w:val="009738C3"/>
    <w:rsid w:val="00973998"/>
    <w:rsid w:val="009743BF"/>
    <w:rsid w:val="0098136C"/>
    <w:rsid w:val="00985071"/>
    <w:rsid w:val="0098537D"/>
    <w:rsid w:val="00985D23"/>
    <w:rsid w:val="0098647C"/>
    <w:rsid w:val="00991C72"/>
    <w:rsid w:val="0099417E"/>
    <w:rsid w:val="009947C9"/>
    <w:rsid w:val="009A0A45"/>
    <w:rsid w:val="009B60B7"/>
    <w:rsid w:val="009B7785"/>
    <w:rsid w:val="009C33CC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2B8"/>
    <w:rsid w:val="00A13E99"/>
    <w:rsid w:val="00A2012A"/>
    <w:rsid w:val="00A20792"/>
    <w:rsid w:val="00A25722"/>
    <w:rsid w:val="00A26359"/>
    <w:rsid w:val="00A31DFF"/>
    <w:rsid w:val="00A3455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4B81"/>
    <w:rsid w:val="00AB05B8"/>
    <w:rsid w:val="00AB3FDB"/>
    <w:rsid w:val="00AB572C"/>
    <w:rsid w:val="00AB6B04"/>
    <w:rsid w:val="00AC097C"/>
    <w:rsid w:val="00AC12B2"/>
    <w:rsid w:val="00AD4FCA"/>
    <w:rsid w:val="00AD5B30"/>
    <w:rsid w:val="00AD6758"/>
    <w:rsid w:val="00B03577"/>
    <w:rsid w:val="00B0368E"/>
    <w:rsid w:val="00B12204"/>
    <w:rsid w:val="00B12629"/>
    <w:rsid w:val="00B1412B"/>
    <w:rsid w:val="00B146E6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750A"/>
    <w:rsid w:val="00BB218F"/>
    <w:rsid w:val="00BB2336"/>
    <w:rsid w:val="00BC09C5"/>
    <w:rsid w:val="00BC631F"/>
    <w:rsid w:val="00BE075E"/>
    <w:rsid w:val="00BF5606"/>
    <w:rsid w:val="00BF5CA9"/>
    <w:rsid w:val="00C0257D"/>
    <w:rsid w:val="00C029EB"/>
    <w:rsid w:val="00C02C96"/>
    <w:rsid w:val="00C03840"/>
    <w:rsid w:val="00C03B46"/>
    <w:rsid w:val="00C12414"/>
    <w:rsid w:val="00C12E14"/>
    <w:rsid w:val="00C12F2A"/>
    <w:rsid w:val="00C13216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1AD3"/>
    <w:rsid w:val="00C94FB8"/>
    <w:rsid w:val="00CA0147"/>
    <w:rsid w:val="00CA1CFF"/>
    <w:rsid w:val="00CA441D"/>
    <w:rsid w:val="00CB0CD3"/>
    <w:rsid w:val="00CB3140"/>
    <w:rsid w:val="00CC07D2"/>
    <w:rsid w:val="00CC153E"/>
    <w:rsid w:val="00CC3798"/>
    <w:rsid w:val="00CD3A8A"/>
    <w:rsid w:val="00CD4F6B"/>
    <w:rsid w:val="00CE612B"/>
    <w:rsid w:val="00CF2329"/>
    <w:rsid w:val="00CF2FC7"/>
    <w:rsid w:val="00CF5AB0"/>
    <w:rsid w:val="00CF7C4C"/>
    <w:rsid w:val="00D02B99"/>
    <w:rsid w:val="00D04670"/>
    <w:rsid w:val="00D04D91"/>
    <w:rsid w:val="00D16B95"/>
    <w:rsid w:val="00D21626"/>
    <w:rsid w:val="00D24870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72087"/>
    <w:rsid w:val="00D75116"/>
    <w:rsid w:val="00D75C9B"/>
    <w:rsid w:val="00D87FBD"/>
    <w:rsid w:val="00D90AF1"/>
    <w:rsid w:val="00D91BEC"/>
    <w:rsid w:val="00D933FB"/>
    <w:rsid w:val="00D96843"/>
    <w:rsid w:val="00DA2806"/>
    <w:rsid w:val="00DB0ECB"/>
    <w:rsid w:val="00DB1FDB"/>
    <w:rsid w:val="00DB4BB7"/>
    <w:rsid w:val="00DC2A64"/>
    <w:rsid w:val="00DC35B1"/>
    <w:rsid w:val="00DC68C3"/>
    <w:rsid w:val="00DD23C0"/>
    <w:rsid w:val="00DD28A4"/>
    <w:rsid w:val="00DE16DE"/>
    <w:rsid w:val="00DE1D1A"/>
    <w:rsid w:val="00DE358C"/>
    <w:rsid w:val="00DE5898"/>
    <w:rsid w:val="00DF04B4"/>
    <w:rsid w:val="00DF1C9A"/>
    <w:rsid w:val="00DF4300"/>
    <w:rsid w:val="00E1390D"/>
    <w:rsid w:val="00E16D1E"/>
    <w:rsid w:val="00E1728C"/>
    <w:rsid w:val="00E231BA"/>
    <w:rsid w:val="00E2587A"/>
    <w:rsid w:val="00E2794A"/>
    <w:rsid w:val="00E3042F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2175"/>
    <w:rsid w:val="00E95128"/>
    <w:rsid w:val="00EA7B8D"/>
    <w:rsid w:val="00EB0931"/>
    <w:rsid w:val="00EC0203"/>
    <w:rsid w:val="00EC0820"/>
    <w:rsid w:val="00EC317B"/>
    <w:rsid w:val="00ED1E98"/>
    <w:rsid w:val="00ED5F95"/>
    <w:rsid w:val="00ED67D4"/>
    <w:rsid w:val="00EE0E21"/>
    <w:rsid w:val="00EF0B01"/>
    <w:rsid w:val="00EF34AE"/>
    <w:rsid w:val="00EF4E72"/>
    <w:rsid w:val="00EF688C"/>
    <w:rsid w:val="00F07485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0780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42F121"/>
  <w15:docId w15:val="{FFA6EAF2-3F99-42A6-B40C-AA29CACD8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C124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12414"/>
  </w:style>
  <w:style w:type="character" w:customStyle="1" w:styleId="TextkomentraChar">
    <w:name w:val="Text komentára Char"/>
    <w:link w:val="Textkomentra"/>
    <w:uiPriority w:val="99"/>
    <w:semiHidden/>
    <w:rsid w:val="00C12414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12414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C12414"/>
    <w:rPr>
      <w:rFonts w:ascii="Times New Roman" w:eastAsia="Times New Roman" w:hAnsi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763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.xlsx"/><Relationship Id="rId26" Type="http://schemas.openxmlformats.org/officeDocument/2006/relationships/package" Target="embeddings/Microsoft_Excel_Worksheet10.xlsx"/><Relationship Id="rId39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.xlsx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.xlsx"/><Relationship Id="rId20" Type="http://schemas.openxmlformats.org/officeDocument/2006/relationships/package" Target="embeddings/Microsoft_Excel_Worksheet7.xlsx"/><Relationship Id="rId29" Type="http://schemas.openxmlformats.org/officeDocument/2006/relationships/image" Target="media/image12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.xlsx"/><Relationship Id="rId32" Type="http://schemas.openxmlformats.org/officeDocument/2006/relationships/package" Target="embeddings/Microsoft_Excel_Worksheet13.xlsx"/><Relationship Id="rId37" Type="http://schemas.openxmlformats.org/officeDocument/2006/relationships/header" Target="header1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.xlsx"/><Relationship Id="rId36" Type="http://schemas.openxmlformats.org/officeDocument/2006/relationships/package" Target="embeddings/Microsoft_Excel_Worksheet15.xlsx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.xlsx"/><Relationship Id="rId22" Type="http://schemas.openxmlformats.org/officeDocument/2006/relationships/package" Target="embeddings/Microsoft_Excel_Worksheet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.xlsx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2021</TotalTime>
  <Pages>1</Pages>
  <Words>1274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8525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Mária Hudecová</cp:lastModifiedBy>
  <cp:revision>127</cp:revision>
  <cp:lastPrinted>2011-11-22T08:34:00Z</cp:lastPrinted>
  <dcterms:created xsi:type="dcterms:W3CDTF">2011-11-08T10:26:00Z</dcterms:created>
  <dcterms:modified xsi:type="dcterms:W3CDTF">2014-03-05T15:46:00Z</dcterms:modified>
</cp:coreProperties>
</file>