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40D53" w:rsidRDefault="00C40D53" w:rsidP="001564E7">
      <w:pPr>
        <w:pStyle w:val="Nzov"/>
        <w:spacing w:before="0" w:beforeAutospacing="0" w:after="60"/>
        <w:jc w:val="left"/>
      </w:pPr>
    </w:p>
    <w:p w:rsidR="00412C28" w:rsidRDefault="00400960" w:rsidP="001564E7">
      <w:pPr>
        <w:pStyle w:val="Nzov"/>
        <w:spacing w:before="0" w:beforeAutospacing="0" w:after="60"/>
        <w:jc w:val="left"/>
      </w:pPr>
      <w:r>
        <w:t xml:space="preserve">A. Informácie o účtovnej  jednotke </w:t>
      </w:r>
    </w:p>
    <w:p w:rsidR="00421D2E" w:rsidRDefault="00421D2E" w:rsidP="001564E7">
      <w:pPr>
        <w:pStyle w:val="Nzov"/>
        <w:spacing w:before="0" w:beforeAutospacing="0" w:after="60"/>
        <w:jc w:val="left"/>
        <w:rPr>
          <w:b w:val="0"/>
        </w:rPr>
      </w:pPr>
    </w:p>
    <w:p w:rsidR="007675B5" w:rsidRDefault="00412C28" w:rsidP="001564E7">
      <w:pPr>
        <w:pStyle w:val="Nzov"/>
        <w:spacing w:before="0" w:beforeAutospacing="0" w:after="60"/>
        <w:jc w:val="left"/>
        <w:rPr>
          <w:b w:val="0"/>
        </w:rPr>
      </w:pPr>
      <w:r w:rsidRPr="00421D2E">
        <w:rPr>
          <w:b w:val="0"/>
        </w:rPr>
        <w:t xml:space="preserve">Spoločnosť </w:t>
      </w:r>
      <w:r w:rsidR="00584DC7">
        <w:rPr>
          <w:b w:val="0"/>
        </w:rPr>
        <w:t>BMMJ</w:t>
      </w:r>
      <w:r w:rsidR="00B33B20">
        <w:rPr>
          <w:b w:val="0"/>
        </w:rPr>
        <w:t>,</w:t>
      </w:r>
      <w:r w:rsidRPr="00421D2E">
        <w:rPr>
          <w:b w:val="0"/>
        </w:rPr>
        <w:t xml:space="preserve"> s.r.o. bola založená </w:t>
      </w:r>
      <w:r w:rsidR="00584DC7">
        <w:rPr>
          <w:b w:val="0"/>
        </w:rPr>
        <w:t>01</w:t>
      </w:r>
      <w:r w:rsidRPr="00421D2E">
        <w:rPr>
          <w:b w:val="0"/>
        </w:rPr>
        <w:t>.</w:t>
      </w:r>
      <w:r w:rsidR="00584DC7">
        <w:rPr>
          <w:b w:val="0"/>
        </w:rPr>
        <w:t>12</w:t>
      </w:r>
      <w:r w:rsidRPr="00421D2E">
        <w:rPr>
          <w:b w:val="0"/>
        </w:rPr>
        <w:t>.201</w:t>
      </w:r>
      <w:r w:rsidR="00584DC7">
        <w:rPr>
          <w:b w:val="0"/>
        </w:rPr>
        <w:t>0</w:t>
      </w:r>
      <w:r w:rsidRPr="00421D2E">
        <w:rPr>
          <w:b w:val="0"/>
        </w:rPr>
        <w:t>, zapísaná do O</w:t>
      </w:r>
      <w:r w:rsidR="00E71625">
        <w:rPr>
          <w:b w:val="0"/>
        </w:rPr>
        <w:t>bchodného registra /OR/</w:t>
      </w:r>
      <w:r w:rsidRPr="00421D2E">
        <w:rPr>
          <w:b w:val="0"/>
        </w:rPr>
        <w:t xml:space="preserve"> </w:t>
      </w:r>
      <w:r w:rsidR="00584DC7">
        <w:rPr>
          <w:b w:val="0"/>
        </w:rPr>
        <w:t>07</w:t>
      </w:r>
      <w:r w:rsidRPr="00421D2E">
        <w:rPr>
          <w:b w:val="0"/>
        </w:rPr>
        <w:t>.</w:t>
      </w:r>
      <w:r w:rsidR="00584DC7">
        <w:rPr>
          <w:b w:val="0"/>
        </w:rPr>
        <w:t>12</w:t>
      </w:r>
      <w:r w:rsidRPr="00421D2E">
        <w:rPr>
          <w:b w:val="0"/>
        </w:rPr>
        <w:t>.201</w:t>
      </w:r>
      <w:r w:rsidR="00584DC7">
        <w:rPr>
          <w:b w:val="0"/>
        </w:rPr>
        <w:t>0</w:t>
      </w:r>
      <w:r w:rsidRPr="00421D2E">
        <w:rPr>
          <w:b w:val="0"/>
        </w:rPr>
        <w:t xml:space="preserve">. </w:t>
      </w:r>
    </w:p>
    <w:p w:rsidR="00FC414B" w:rsidRDefault="00412C28" w:rsidP="001564E7">
      <w:pPr>
        <w:pStyle w:val="Nzov"/>
        <w:spacing w:before="0" w:beforeAutospacing="0" w:after="60"/>
        <w:jc w:val="left"/>
        <w:rPr>
          <w:b w:val="0"/>
        </w:rPr>
      </w:pPr>
      <w:r w:rsidRPr="00421D2E">
        <w:rPr>
          <w:b w:val="0"/>
        </w:rPr>
        <w:t>Hlavné činnosti spoločnosti podľa výpisu z OR:</w:t>
      </w:r>
      <w:r w:rsidR="00421D2E" w:rsidRPr="00421D2E">
        <w:rPr>
          <w:b w:val="0"/>
        </w:rPr>
        <w:t xml:space="preserve"> </w:t>
      </w:r>
      <w:r w:rsidR="00421D2E">
        <w:rPr>
          <w:b w:val="0"/>
        </w:rPr>
        <w:t xml:space="preserve"> kúpa</w:t>
      </w:r>
      <w:r w:rsidR="00584DC7">
        <w:rPr>
          <w:b w:val="0"/>
        </w:rPr>
        <w:t xml:space="preserve"> tovaru na účely jeho predaja </w:t>
      </w:r>
      <w:r w:rsidR="00421D2E">
        <w:rPr>
          <w:b w:val="0"/>
        </w:rPr>
        <w:t xml:space="preserve"> konečném</w:t>
      </w:r>
      <w:r w:rsidR="00584DC7">
        <w:rPr>
          <w:b w:val="0"/>
        </w:rPr>
        <w:t xml:space="preserve">u </w:t>
      </w:r>
      <w:r w:rsidR="00421D2E">
        <w:rPr>
          <w:b w:val="0"/>
        </w:rPr>
        <w:t>spotrebiteľovi</w:t>
      </w:r>
      <w:r w:rsidR="00584DC7">
        <w:rPr>
          <w:b w:val="0"/>
        </w:rPr>
        <w:t xml:space="preserve"> </w:t>
      </w:r>
      <w:r w:rsidR="00421D2E">
        <w:rPr>
          <w:b w:val="0"/>
        </w:rPr>
        <w:t xml:space="preserve">alebo iným prevádzkovateľom živnosti/maloobchod a veľkoobchod, </w:t>
      </w:r>
      <w:r w:rsidR="00584DC7">
        <w:rPr>
          <w:b w:val="0"/>
        </w:rPr>
        <w:t>sprostredkovateľská činnosť v oblasti obchodu a v oblasti výroby, prípravné práce k realizácii stavby, uskutočňovanie stavieb a ich zmien, počítačové služby.</w:t>
      </w:r>
      <w:r w:rsidR="007675B5">
        <w:rPr>
          <w:b w:val="0"/>
        </w:rPr>
        <w:t xml:space="preserve">  </w:t>
      </w:r>
    </w:p>
    <w:p w:rsidR="00990210" w:rsidRPr="00421D2E" w:rsidRDefault="007675B5" w:rsidP="001564E7">
      <w:pPr>
        <w:pStyle w:val="Nzov"/>
        <w:spacing w:before="0" w:beforeAutospacing="0" w:after="60"/>
        <w:jc w:val="left"/>
        <w:rPr>
          <w:b w:val="0"/>
        </w:rPr>
      </w:pPr>
      <w:r>
        <w:rPr>
          <w:b w:val="0"/>
        </w:rPr>
        <w:t xml:space="preserve">Spoločnosť </w:t>
      </w:r>
      <w:r w:rsidR="00FC414B">
        <w:rPr>
          <w:b w:val="0"/>
        </w:rPr>
        <w:t xml:space="preserve"> k  31.12.</w:t>
      </w:r>
      <w:r>
        <w:rPr>
          <w:b w:val="0"/>
        </w:rPr>
        <w:t xml:space="preserve"> 201</w:t>
      </w:r>
      <w:r w:rsidR="00F7617B">
        <w:rPr>
          <w:b w:val="0"/>
        </w:rPr>
        <w:t>3 ne</w:t>
      </w:r>
      <w:r>
        <w:rPr>
          <w:b w:val="0"/>
        </w:rPr>
        <w:t xml:space="preserve">zamestnávala </w:t>
      </w:r>
      <w:r w:rsidR="00F7617B">
        <w:rPr>
          <w:b w:val="0"/>
        </w:rPr>
        <w:t xml:space="preserve">žiadnych </w:t>
      </w:r>
      <w:r w:rsidR="00FC414B">
        <w:rPr>
          <w:b w:val="0"/>
        </w:rPr>
        <w:t xml:space="preserve">pracovníkov </w:t>
      </w:r>
      <w:r w:rsidR="00F7617B">
        <w:rPr>
          <w:b w:val="0"/>
        </w:rPr>
        <w:t>.</w:t>
      </w:r>
    </w:p>
    <w:p w:rsidR="00412C28" w:rsidRPr="00421D2E" w:rsidRDefault="00412C28" w:rsidP="00412C28"/>
    <w:p w:rsidR="00517A7A" w:rsidRPr="002B2E75" w:rsidRDefault="006C2BCB" w:rsidP="001564E7">
      <w:pPr>
        <w:pStyle w:val="Nzov"/>
        <w:spacing w:before="0" w:beforeAutospacing="0" w:after="60"/>
        <w:jc w:val="left"/>
      </w:pPr>
      <w:r w:rsidRPr="002B2E75">
        <w:t>1.</w:t>
      </w:r>
      <w:r w:rsidR="00052F8B" w:rsidRPr="002B2E75">
        <w:t xml:space="preserve"> </w:t>
      </w:r>
      <w:r w:rsidR="00517A7A" w:rsidRPr="002B2E75">
        <w:t xml:space="preserve">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75"/>
        <w:gridCol w:w="2632"/>
        <w:gridCol w:w="2860"/>
      </w:tblGrid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A7A" w:rsidRPr="00BB0D36" w:rsidRDefault="00517A7A" w:rsidP="00576DC5">
            <w:pPr>
              <w:rPr>
                <w:b/>
                <w:bCs/>
              </w:rPr>
            </w:pPr>
            <w:r w:rsidRPr="00BB0D36">
              <w:rPr>
                <w:b/>
                <w:bCs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17A7A" w:rsidRPr="002B2E75" w:rsidRDefault="00F7617B" w:rsidP="00E254B9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517A7A" w:rsidRPr="002B2E75" w:rsidRDefault="00F7617B" w:rsidP="00E254B9">
            <w:pPr>
              <w:spacing w:line="360" w:lineRule="auto"/>
              <w:jc w:val="center"/>
            </w:pPr>
            <w:r>
              <w:t>0</w:t>
            </w: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517A7A" w:rsidRPr="002B2E75" w:rsidRDefault="00517A7A" w:rsidP="00576DC5">
            <w:r w:rsidRPr="002B2E75">
              <w:t>Stav zamestnancov ku dňu, ku ktorému sa zostavuje účtovná závierka</w:t>
            </w:r>
            <w:r w:rsidR="00455407" w:rsidRPr="002B2E75">
              <w:t>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517A7A" w:rsidRPr="002B2E75" w:rsidRDefault="00F7617B" w:rsidP="00E254B9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517A7A" w:rsidRPr="002B2E75" w:rsidRDefault="00F7617B" w:rsidP="00E254B9">
            <w:pPr>
              <w:spacing w:line="360" w:lineRule="auto"/>
              <w:jc w:val="center"/>
            </w:pPr>
            <w:r>
              <w:t>0</w:t>
            </w: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2B2E75" w:rsidRDefault="003B1B28" w:rsidP="00576DC5">
            <w:pPr>
              <w:rPr>
                <w:highlight w:val="green"/>
              </w:rPr>
            </w:pPr>
            <w:r>
              <w:t>p</w:t>
            </w:r>
            <w:r w:rsidR="006C2BCB" w:rsidRPr="002B2E75">
              <w:t xml:space="preserve">očet </w:t>
            </w:r>
            <w:r w:rsidR="00CD3B27" w:rsidRPr="002B2E75">
              <w:t>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7A7A" w:rsidRPr="002B2E75" w:rsidRDefault="00FC414B" w:rsidP="00A96741">
            <w:pPr>
              <w:spacing w:line="360" w:lineRule="auto"/>
              <w:jc w:val="center"/>
              <w:rPr>
                <w:highlight w:val="green"/>
              </w:rPr>
            </w:pPr>
            <w:r>
              <w:rPr>
                <w:highlight w:val="green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517A7A" w:rsidRPr="002B2E75" w:rsidRDefault="00FB722E" w:rsidP="00A96741">
            <w:pPr>
              <w:spacing w:line="360" w:lineRule="auto"/>
              <w:jc w:val="center"/>
            </w:pPr>
            <w:r>
              <w:t>0</w:t>
            </w:r>
          </w:p>
        </w:tc>
      </w:tr>
    </w:tbl>
    <w:p w:rsidR="00517A7A" w:rsidRPr="002B2E75" w:rsidRDefault="00517A7A" w:rsidP="00517A7A">
      <w:pPr>
        <w:pStyle w:val="Nzov"/>
        <w:spacing w:before="0" w:beforeAutospacing="0" w:after="0"/>
        <w:jc w:val="left"/>
      </w:pPr>
    </w:p>
    <w:p w:rsidR="00400960" w:rsidRDefault="00400960" w:rsidP="002F4594">
      <w:pPr>
        <w:pStyle w:val="Nzov"/>
        <w:spacing w:before="0" w:beforeAutospacing="0" w:after="0"/>
        <w:jc w:val="both"/>
      </w:pPr>
      <w:r>
        <w:t>B. Členovia štatutárnych orgánov spoločnosti</w:t>
      </w:r>
    </w:p>
    <w:p w:rsidR="00400960" w:rsidRDefault="00400960" w:rsidP="00400960"/>
    <w:p w:rsidR="00400960" w:rsidRDefault="00400960" w:rsidP="00400960">
      <w:r w:rsidRPr="00400960">
        <w:rPr>
          <w:b/>
        </w:rPr>
        <w:t>1</w:t>
      </w:r>
      <w:r>
        <w:t>.</w:t>
      </w:r>
      <w:r w:rsidR="00E254B9">
        <w:t>Š</w:t>
      </w:r>
      <w:r>
        <w:t xml:space="preserve">tatutárny orgán: konatelia  spoločnosti:   </w:t>
      </w:r>
      <w:r w:rsidR="00FC414B">
        <w:t>Miloš Jurčí</w:t>
      </w:r>
    </w:p>
    <w:p w:rsidR="00400960" w:rsidRDefault="00400960" w:rsidP="00400960">
      <w:r>
        <w:t xml:space="preserve"> </w:t>
      </w:r>
      <w:r>
        <w:tab/>
      </w:r>
      <w:r>
        <w:tab/>
      </w:r>
      <w:r>
        <w:tab/>
      </w:r>
      <w:r>
        <w:tab/>
      </w:r>
      <w:r w:rsidR="00FC414B">
        <w:t xml:space="preserve">             Milan Borsík</w:t>
      </w:r>
    </w:p>
    <w:p w:rsidR="00400960" w:rsidRDefault="00400960" w:rsidP="00400960">
      <w:r>
        <w:t xml:space="preserve"> Konatelia konajú za spoločnosť každý samostatne.</w:t>
      </w:r>
    </w:p>
    <w:p w:rsidR="00400960" w:rsidRPr="002B2E75" w:rsidRDefault="00400960" w:rsidP="00400960"/>
    <w:p w:rsidR="006C2BCB" w:rsidRPr="002B2E75" w:rsidRDefault="006C2BCB" w:rsidP="002F4594">
      <w:pPr>
        <w:pStyle w:val="Nzov"/>
        <w:spacing w:before="0" w:beforeAutospacing="0" w:after="0"/>
        <w:jc w:val="both"/>
      </w:pPr>
      <w:r w:rsidRPr="002B2E75">
        <w:t>2. Informácie k časti B</w:t>
      </w:r>
      <w:r w:rsidR="00660D2D" w:rsidRPr="002B2E75">
        <w:t>. písm. b)</w:t>
      </w:r>
      <w:r w:rsidRPr="002B2E75">
        <w:t xml:space="preserve"> prílohy č. 3 o štruktúre spoločníkov, akcionárov</w:t>
      </w:r>
      <w:r w:rsidR="00082CD0" w:rsidRPr="002B2E75">
        <w:t xml:space="preserve"> ku dňu, ku ktorému sa zostavuje účtovná závierka a o štruktúre spoločníkov, akcionárov </w:t>
      </w:r>
      <w:r w:rsidR="00843862" w:rsidRPr="002B2E75">
        <w:t xml:space="preserve">do dňa jej zmeny </w:t>
      </w:r>
      <w:r w:rsidR="00B10775" w:rsidRPr="002B2E75">
        <w:t xml:space="preserve"> vzniknutej </w:t>
      </w:r>
      <w:r w:rsidR="00843862" w:rsidRPr="002B2E75">
        <w:t xml:space="preserve">v priebehu </w:t>
      </w:r>
      <w:r w:rsidR="00B10775" w:rsidRPr="002B2E75">
        <w:t>účtovného obdobia</w:t>
      </w:r>
    </w:p>
    <w:p w:rsidR="00400960" w:rsidRDefault="00400960" w:rsidP="00082CD0"/>
    <w:p w:rsidR="00400960" w:rsidRDefault="00400960" w:rsidP="00082CD0"/>
    <w:p w:rsidR="00082CD0" w:rsidRPr="002B2E75" w:rsidRDefault="00082CD0" w:rsidP="00082CD0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/>
      </w:tblPr>
      <w:tblGrid>
        <w:gridCol w:w="2795"/>
        <w:gridCol w:w="1576"/>
        <w:gridCol w:w="1576"/>
        <w:gridCol w:w="1720"/>
        <w:gridCol w:w="1576"/>
      </w:tblGrid>
      <w:tr w:rsidR="006C2BCB" w:rsidRPr="002B2E75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9E30DA" w:rsidRPr="002B2E75" w:rsidRDefault="009E30DA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6C2BCB" w:rsidRPr="002B2E75">
        <w:trPr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60D2D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6C2BCB" w:rsidRPr="002B2E75">
              <w:rPr>
                <w:b/>
                <w:bCs/>
              </w:rPr>
              <w:t xml:space="preserve">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6C2BCB" w:rsidRPr="002B2E75" w:rsidRDefault="006C2BCB" w:rsidP="006C2BCB"/>
        </w:tc>
      </w:tr>
      <w:tr w:rsidR="00660D2D" w:rsidRPr="002B2E75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453B94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7816EB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e</w:t>
            </w:r>
          </w:p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827ED6" w:rsidP="00827ED6">
            <w:r>
              <w:t>Miloš Jurčí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827ED6">
            <w:pPr>
              <w:jc w:val="right"/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827ED6">
              <w:rPr>
                <w:lang w:eastAsia="sk-SK"/>
              </w:rPr>
              <w:t>3 0</w:t>
            </w:r>
            <w:r w:rsidR="007675B5">
              <w:rPr>
                <w:lang w:eastAsia="sk-SK"/>
              </w:rPr>
              <w:t xml:space="preserve">00 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827ED6" w:rsidP="007675B5">
            <w:pPr>
              <w:jc w:val="right"/>
              <w:rPr>
                <w:lang w:eastAsia="sk-SK"/>
              </w:rPr>
            </w:pPr>
            <w:r>
              <w:rPr>
                <w:lang w:eastAsia="sk-SK"/>
              </w:rPr>
              <w:t>6</w:t>
            </w:r>
            <w:r w:rsidR="007675B5">
              <w:rPr>
                <w:lang w:eastAsia="sk-SK"/>
              </w:rPr>
              <w:t>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827ED6" w:rsidP="00827ED6">
            <w:pPr>
              <w:jc w:val="right"/>
            </w:pPr>
            <w:r>
              <w:t>6</w:t>
            </w:r>
            <w:r w:rsidR="007675B5">
              <w:t>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95109B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F026A3" w:rsidP="006C2BCB">
            <w:r>
              <w:t>Milan Borsík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7675B5" w:rsidP="00827ED6">
            <w:pPr>
              <w:jc w:val="right"/>
              <w:rPr>
                <w:lang w:eastAsia="sk-SK"/>
              </w:rPr>
            </w:pPr>
            <w:r>
              <w:rPr>
                <w:lang w:eastAsia="sk-SK"/>
              </w:rPr>
              <w:t>2</w:t>
            </w:r>
            <w:r w:rsidR="00E71625">
              <w:rPr>
                <w:lang w:eastAsia="sk-SK"/>
              </w:rPr>
              <w:t xml:space="preserve"> </w:t>
            </w:r>
            <w:r w:rsidR="00827ED6">
              <w:rPr>
                <w:lang w:eastAsia="sk-SK"/>
              </w:rPr>
              <w:t>0</w:t>
            </w:r>
            <w:r>
              <w:rPr>
                <w:lang w:eastAsia="sk-SK"/>
              </w:rPr>
              <w:t>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827ED6" w:rsidP="00827ED6">
            <w:pPr>
              <w:jc w:val="right"/>
              <w:rPr>
                <w:lang w:eastAsia="sk-SK"/>
              </w:rPr>
            </w:pPr>
            <w:r>
              <w:rPr>
                <w:lang w:eastAsia="sk-SK"/>
              </w:rPr>
              <w:t>40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827ED6" w:rsidP="00827ED6">
            <w:pPr>
              <w:jc w:val="right"/>
            </w:pPr>
            <w:r>
              <w:t>4</w:t>
            </w:r>
            <w:r w:rsidR="007675B5"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95109B" w:rsidRPr="002B2E75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7C7996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7C7996" w:rsidRPr="002B2E75" w:rsidRDefault="007C7996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967134" w:rsidP="006C2BC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7675B5">
            <w:pPr>
              <w:jc w:val="right"/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7675B5">
              <w:rPr>
                <w:lang w:eastAsia="sk-SK"/>
              </w:rPr>
              <w:t>5</w:t>
            </w:r>
            <w:r w:rsidR="000B6425">
              <w:rPr>
                <w:lang w:eastAsia="sk-SK"/>
              </w:rPr>
              <w:t xml:space="preserve"> </w:t>
            </w:r>
            <w:r w:rsidR="007675B5">
              <w:rPr>
                <w:lang w:eastAsia="sk-SK"/>
              </w:rPr>
              <w:t>000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7675B5" w:rsidP="007675B5">
            <w:pPr>
              <w:jc w:val="right"/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60D2D" w:rsidRPr="002B2E75" w:rsidRDefault="007675B5" w:rsidP="007675B5">
            <w:pPr>
              <w:jc w:val="right"/>
            </w:pPr>
            <w:r>
              <w:t>100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660D2D" w:rsidRPr="002B2E75" w:rsidRDefault="00660D2D" w:rsidP="006C2BCB"/>
        </w:tc>
      </w:tr>
    </w:tbl>
    <w:p w:rsidR="002D2D31" w:rsidRDefault="002D2D31" w:rsidP="006C2BCB"/>
    <w:p w:rsidR="002D2D31" w:rsidRDefault="002D2D31" w:rsidP="006C2BCB"/>
    <w:p w:rsidR="00D25BF6" w:rsidRDefault="00D25BF6" w:rsidP="006C2BCB">
      <w:pPr>
        <w:rPr>
          <w:b/>
        </w:rPr>
      </w:pPr>
      <w:r>
        <w:rPr>
          <w:b/>
        </w:rPr>
        <w:t>C.</w:t>
      </w:r>
      <w:r w:rsidRPr="00D25BF6">
        <w:t>Účtovná jednotka nie je sú</w:t>
      </w:r>
      <w:r>
        <w:t>časť</w:t>
      </w:r>
      <w:r w:rsidRPr="00D25BF6">
        <w:t>ou konsolidovaného celku</w:t>
      </w:r>
      <w:r>
        <w:rPr>
          <w:b/>
        </w:rPr>
        <w:t>.</w:t>
      </w:r>
    </w:p>
    <w:p w:rsidR="00D25BF6" w:rsidRDefault="00D25BF6" w:rsidP="006C2BCB">
      <w:pPr>
        <w:rPr>
          <w:b/>
        </w:rPr>
      </w:pPr>
    </w:p>
    <w:p w:rsidR="002D2D31" w:rsidRDefault="00D25BF6" w:rsidP="006C2BCB">
      <w:r>
        <w:rPr>
          <w:b/>
        </w:rPr>
        <w:t>D.</w:t>
      </w:r>
      <w:r w:rsidR="002D2D31" w:rsidRPr="002D2D31">
        <w:rPr>
          <w:b/>
        </w:rPr>
        <w:t xml:space="preserve"> Ďaľšie informácie o</w:t>
      </w:r>
      <w:r w:rsidR="002D2D31">
        <w:rPr>
          <w:b/>
        </w:rPr>
        <w:t> </w:t>
      </w:r>
      <w:r w:rsidR="002D2D31" w:rsidRPr="002D2D31">
        <w:rPr>
          <w:b/>
        </w:rPr>
        <w:t>účtovnej</w:t>
      </w:r>
      <w:r w:rsidR="002D2D31">
        <w:rPr>
          <w:b/>
        </w:rPr>
        <w:t xml:space="preserve"> </w:t>
      </w:r>
      <w:r w:rsidR="002D2D31" w:rsidRPr="002D2D31">
        <w:rPr>
          <w:b/>
        </w:rPr>
        <w:t xml:space="preserve"> jednotke</w:t>
      </w:r>
      <w:r w:rsidR="002D2D31" w:rsidRPr="002D2D31">
        <w:t xml:space="preserve">: </w:t>
      </w:r>
    </w:p>
    <w:p w:rsidR="00CB3162" w:rsidRDefault="002D2D31" w:rsidP="00D25BF6">
      <w:r w:rsidRPr="002D2D31">
        <w:t xml:space="preserve"> účtovná jednotka zostavila účtovnú závierku za predpokladu  nepretržitého trvania jej činnosti</w:t>
      </w:r>
      <w:r w:rsidR="00827ED6">
        <w:t>, v zmysle zákona o účtovníctve 431/2002 Zb. v znení jeho ďaľších ustanovení.  Účtovná závierka za r.201</w:t>
      </w:r>
      <w:r w:rsidR="00F7617B">
        <w:t>2</w:t>
      </w:r>
      <w:r w:rsidR="00827ED6">
        <w:t xml:space="preserve"> bola schválená </w:t>
      </w:r>
      <w:r w:rsidR="00E71625">
        <w:t>n</w:t>
      </w:r>
      <w:r w:rsidR="00827ED6">
        <w:t xml:space="preserve">a VZ </w:t>
      </w:r>
      <w:r w:rsidR="00827ED6">
        <w:lastRenderedPageBreak/>
        <w:t>dňa 2</w:t>
      </w:r>
      <w:r w:rsidR="00F7617B">
        <w:t>5</w:t>
      </w:r>
      <w:r w:rsidR="00827ED6">
        <w:t>.6.201</w:t>
      </w:r>
      <w:r w:rsidR="00F7617B">
        <w:t>3</w:t>
      </w:r>
      <w:r w:rsidR="00827ED6">
        <w:t>. VZ nerozhodlo o umorení straty z r. 201</w:t>
      </w:r>
      <w:r w:rsidR="00F7617B">
        <w:t>2</w:t>
      </w:r>
      <w:r w:rsidR="00827ED6">
        <w:t>. Strata bola preúčtovaná na účet 429-neuhradená strata.</w:t>
      </w:r>
    </w:p>
    <w:p w:rsidR="00CB3162" w:rsidRDefault="00CB3162" w:rsidP="00D25BF6"/>
    <w:p w:rsidR="002C54F9" w:rsidRDefault="00CB3162" w:rsidP="00D25BF6">
      <w:r w:rsidRPr="00CB3162">
        <w:rPr>
          <w:b/>
        </w:rPr>
        <w:t>E</w:t>
      </w:r>
      <w:r w:rsidRPr="002C54F9">
        <w:rPr>
          <w:b/>
        </w:rPr>
        <w:t>.</w:t>
      </w:r>
      <w:r w:rsidR="002D2D31" w:rsidRPr="002C54F9">
        <w:rPr>
          <w:b/>
        </w:rPr>
        <w:t xml:space="preserve"> </w:t>
      </w:r>
      <w:r w:rsidR="002C54F9" w:rsidRPr="002C54F9">
        <w:rPr>
          <w:b/>
        </w:rPr>
        <w:t>Účtovné zásady a účtovné metódy</w:t>
      </w:r>
      <w:r w:rsidR="002C54F9">
        <w:t>.</w:t>
      </w:r>
    </w:p>
    <w:p w:rsidR="00D4018A" w:rsidRDefault="002D2D31" w:rsidP="00D25BF6">
      <w:r w:rsidRPr="002D2D31">
        <w:t>Účtovná jednotka neúčtovala o zmenách účtovných zásad a zmenách účtovných metód</w:t>
      </w:r>
      <w:r w:rsidR="00CB3162">
        <w:t xml:space="preserve"> </w:t>
      </w:r>
      <w:r w:rsidRPr="002D2D31">
        <w:t>.Účtovná jednotka oceňovala jednotlivé zložky majetku a záväzkov v zmysle zákona o</w:t>
      </w:r>
      <w:r w:rsidR="00CE1E23">
        <w:t> </w:t>
      </w:r>
      <w:r w:rsidRPr="002D2D31">
        <w:t>účtovníctve</w:t>
      </w:r>
      <w:r w:rsidR="00CE1E23">
        <w:t xml:space="preserve"> a to:</w:t>
      </w:r>
      <w:r w:rsidRPr="002D2D31">
        <w:t>.</w:t>
      </w:r>
    </w:p>
    <w:p w:rsidR="00CB3162" w:rsidRDefault="0024751F" w:rsidP="00CB3162">
      <w:r>
        <w:t xml:space="preserve"> </w:t>
      </w:r>
      <w:r w:rsidR="00CB3162">
        <w:t>- menovitou hodnotou</w:t>
      </w:r>
      <w:r>
        <w:t xml:space="preserve">: </w:t>
      </w:r>
      <w:r w:rsidR="00CB3162">
        <w:t xml:space="preserve"> pohľadávky,</w:t>
      </w:r>
      <w:r>
        <w:t xml:space="preserve"> </w:t>
      </w:r>
      <w:r w:rsidR="00CB3162">
        <w:t xml:space="preserve">záväzky, peňažné prostriedky a ceniny </w:t>
      </w:r>
    </w:p>
    <w:p w:rsidR="002C54F9" w:rsidRDefault="00827ED6" w:rsidP="00CB3162">
      <w:r>
        <w:t xml:space="preserve">-  zásoby boli oceňované cenou obstarania/účet 132001 a nákladmi súvisiacimi s obstaraním /účet 132002. Do nákladov sa zaúčtoval alikvotný podiel súvisiacich nákladov s obstaraním tovaru pripadajúci na vyskladnený tovar. </w:t>
      </w:r>
    </w:p>
    <w:p w:rsidR="00827ED6" w:rsidRDefault="00827ED6" w:rsidP="00CB3162">
      <w:r>
        <w:t>Zásoby sa účtovali spôsobom A</w:t>
      </w:r>
      <w:r w:rsidR="002C54F9">
        <w:t xml:space="preserve">, okrem materiálu, ocenenie ktorého predstavovalo sumu do 1700.- EUR a o ktorom účtovná jednotka rozhodla,že sa bude priamo účtovať do nákladov. </w:t>
      </w:r>
    </w:p>
    <w:p w:rsidR="002C54F9" w:rsidRDefault="002C54F9" w:rsidP="00CB3162">
      <w:r>
        <w:t>Spoločnosť neúčtovala o odpisoch, nakoľko nevlastnila dlhodobý hmotný majetok.</w:t>
      </w:r>
    </w:p>
    <w:p w:rsidR="00CE1E23" w:rsidRDefault="00CE1E23" w:rsidP="00CB3162">
      <w:pPr>
        <w:rPr>
          <w:b/>
        </w:rPr>
      </w:pPr>
    </w:p>
    <w:p w:rsidR="00D25BF6" w:rsidRPr="00CE1E23" w:rsidRDefault="00CE1E23" w:rsidP="00CB3162">
      <w:pPr>
        <w:rPr>
          <w:b/>
        </w:rPr>
      </w:pPr>
      <w:r w:rsidRPr="00CE1E23">
        <w:rPr>
          <w:b/>
        </w:rPr>
        <w:t>F. Prehľad o aktívach</w:t>
      </w:r>
      <w:r w:rsidR="0024751F" w:rsidRPr="00CE1E23">
        <w:rPr>
          <w:b/>
        </w:rPr>
        <w:t xml:space="preserve">  </w:t>
      </w:r>
      <w:r w:rsidR="00CB3162" w:rsidRPr="00CE1E23">
        <w:rPr>
          <w:b/>
        </w:rPr>
        <w:t xml:space="preserve"> </w:t>
      </w:r>
    </w:p>
    <w:p w:rsidR="0014565D" w:rsidRDefault="00CE1E23" w:rsidP="002968B8">
      <w:pPr>
        <w:pStyle w:val="Nzov"/>
        <w:spacing w:before="0" w:beforeAutospacing="0" w:after="0"/>
        <w:jc w:val="left"/>
        <w:rPr>
          <w:b w:val="0"/>
        </w:rPr>
      </w:pPr>
      <w:r>
        <w:t xml:space="preserve"> </w:t>
      </w:r>
      <w:r w:rsidRPr="00CE1E23">
        <w:rPr>
          <w:b w:val="0"/>
        </w:rPr>
        <w:t>V r. 201</w:t>
      </w:r>
      <w:r w:rsidR="00F7617B">
        <w:rPr>
          <w:b w:val="0"/>
        </w:rPr>
        <w:t>3</w:t>
      </w:r>
      <w:r w:rsidRPr="00CE1E23">
        <w:rPr>
          <w:b w:val="0"/>
        </w:rPr>
        <w:t xml:space="preserve"> spoločnosť nenakupovala dlhodobý hmotný majetok</w:t>
      </w:r>
      <w:r w:rsidR="002968B8">
        <w:rPr>
          <w:b w:val="0"/>
        </w:rPr>
        <w:t>,  finančné investície a ani ich k termínu účtovnej závierky nevlastnila</w:t>
      </w:r>
      <w:r w:rsidRPr="00CE1E23">
        <w:rPr>
          <w:b w:val="0"/>
        </w:rPr>
        <w:t>.</w:t>
      </w:r>
      <w:r w:rsidR="002968B8">
        <w:rPr>
          <w:b w:val="0"/>
        </w:rPr>
        <w:t xml:space="preserve"> </w:t>
      </w:r>
    </w:p>
    <w:p w:rsidR="00ED312F" w:rsidRDefault="00ED312F" w:rsidP="00B0332C"/>
    <w:p w:rsidR="00ED312F" w:rsidRDefault="00B0332C" w:rsidP="00B0332C">
      <w:pPr>
        <w:rPr>
          <w:b/>
        </w:rPr>
      </w:pPr>
      <w:r w:rsidRPr="00ED312F">
        <w:rPr>
          <w:b/>
        </w:rPr>
        <w:t>15. Údaje o</w:t>
      </w:r>
      <w:r w:rsidR="00ED312F">
        <w:rPr>
          <w:b/>
        </w:rPr>
        <w:t> </w:t>
      </w:r>
      <w:r w:rsidRPr="00ED312F">
        <w:rPr>
          <w:b/>
        </w:rPr>
        <w:t>pohľadávkach</w:t>
      </w:r>
      <w:r w:rsidR="00ED312F">
        <w:rPr>
          <w:b/>
        </w:rPr>
        <w:t xml:space="preserve"> </w:t>
      </w:r>
    </w:p>
    <w:p w:rsidR="00B0332C" w:rsidRPr="00ED312F" w:rsidRDefault="002C54F9" w:rsidP="00B0332C">
      <w:r>
        <w:t>S</w:t>
      </w:r>
      <w:r w:rsidR="00ED312F" w:rsidRPr="00ED312F">
        <w:t>poločnosť ku dňu účtovnej závierky vykazovala pohľadávky z obchodného styku</w:t>
      </w:r>
      <w:r w:rsidR="00ED312F">
        <w:t xml:space="preserve"> </w:t>
      </w:r>
      <w:r w:rsidR="00ED312F" w:rsidRPr="00ED312F">
        <w:t>, ktoré boli do lehoty splatnosti</w:t>
      </w:r>
      <w:r w:rsidR="00ED312F">
        <w:t>.</w:t>
      </w:r>
      <w:r w:rsidR="00221419">
        <w:t xml:space="preserve"> Iné pohľadávky nevykazovala.</w:t>
      </w:r>
    </w:p>
    <w:p w:rsidR="00ED312F" w:rsidRPr="00ED312F" w:rsidRDefault="00ED312F" w:rsidP="00ED312F"/>
    <w:p w:rsidR="009C7DE1" w:rsidRPr="002B2E75" w:rsidRDefault="009C7DE1" w:rsidP="00297350">
      <w:pPr>
        <w:pStyle w:val="Nzov"/>
        <w:spacing w:before="0" w:beforeAutospacing="0" w:after="0"/>
        <w:jc w:val="left"/>
      </w:pPr>
    </w:p>
    <w:p w:rsidR="00052F8B" w:rsidRPr="002B2E75" w:rsidRDefault="00150E7E" w:rsidP="00EF3D95">
      <w:pPr>
        <w:pStyle w:val="Nzov"/>
        <w:keepNext w:val="0"/>
        <w:widowControl w:val="0"/>
        <w:spacing w:before="0" w:beforeAutospacing="0" w:after="0"/>
        <w:jc w:val="left"/>
      </w:pPr>
      <w:r w:rsidRPr="002B2E75">
        <w:t>16</w:t>
      </w:r>
      <w:r w:rsidR="00052F8B" w:rsidRPr="002B2E75">
        <w:t xml:space="preserve">. Informácie k časti F. písm. s) </w:t>
      </w:r>
      <w:r w:rsidR="007F2BF6" w:rsidRPr="002B2E75">
        <w:t xml:space="preserve">prílohy č. 3 </w:t>
      </w:r>
      <w:r w:rsidR="00052F8B" w:rsidRPr="002B2E75">
        <w:t xml:space="preserve">o  vekovej štruktúre pohľadávok </w:t>
      </w:r>
    </w:p>
    <w:p w:rsidR="007F2BF6" w:rsidRPr="002B2E75" w:rsidRDefault="007F2BF6" w:rsidP="007F2BF6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153"/>
        <w:gridCol w:w="2030"/>
        <w:gridCol w:w="2030"/>
        <w:gridCol w:w="2030"/>
      </w:tblGrid>
      <w:tr w:rsidR="00C5295F" w:rsidRPr="002B2E75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B51558" w:rsidP="00D911D9">
            <w:pPr>
              <w:pStyle w:val="TopHeader"/>
            </w:pPr>
            <w:r w:rsidRPr="002B2E75">
              <w:t>V </w:t>
            </w:r>
            <w:r w:rsidR="00052F8B" w:rsidRPr="002B2E75"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Pohľadávky spolu</w:t>
            </w:r>
          </w:p>
        </w:tc>
      </w:tr>
      <w:tr w:rsidR="00C5295F" w:rsidRPr="002B2E75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0D7105" w:rsidRPr="002B2E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</w:t>
            </w: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3A5CA2">
            <w:r w:rsidRPr="002B2E75"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</w:tr>
      <w:tr w:rsidR="000D7105" w:rsidRPr="002B2E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</w:t>
            </w:r>
          </w:p>
        </w:tc>
      </w:tr>
      <w:tr w:rsidR="00C5295F" w:rsidRPr="002B2E75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F7617B" w:rsidP="00F7617B">
            <w:pPr>
              <w:jc w:val="right"/>
            </w:pPr>
            <w:r>
              <w:t>70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F7617B" w:rsidP="00035F0C">
            <w:pPr>
              <w:jc w:val="right"/>
            </w:pPr>
            <w:r>
              <w:t>70</w:t>
            </w: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Daňové pohľadávky </w:t>
            </w:r>
            <w:r w:rsidR="00B51558" w:rsidRPr="002B2E75">
              <w:t>a </w:t>
            </w:r>
            <w:r w:rsidRPr="002B2E75">
              <w:t>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035F0C">
            <w:pPr>
              <w:jc w:val="right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035F0C">
            <w:pPr>
              <w:jc w:val="right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F7617B" w:rsidP="000B6425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70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F7617B" w:rsidP="000B6425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70</w:t>
            </w:r>
          </w:p>
        </w:tc>
      </w:tr>
    </w:tbl>
    <w:p w:rsidR="00462BF0" w:rsidRPr="002B2E75" w:rsidRDefault="00150E7E" w:rsidP="00857E56">
      <w:pPr>
        <w:pStyle w:val="Nzov"/>
        <w:spacing w:before="0" w:beforeAutospacing="0" w:after="0"/>
        <w:jc w:val="left"/>
      </w:pPr>
      <w:r w:rsidRPr="002B2E75">
        <w:lastRenderedPageBreak/>
        <w:t>18</w:t>
      </w:r>
      <w:r w:rsidR="00366C8B" w:rsidRPr="002B2E75">
        <w:t xml:space="preserve">. </w:t>
      </w:r>
      <w:r w:rsidR="00052F8B" w:rsidRPr="002B2E75">
        <w:t>Informácie k časti F. písm. w)  prílohy č. 3 o</w:t>
      </w:r>
      <w:r w:rsidR="00462BF0" w:rsidRPr="002B2E75">
        <w:t> krátkodobom finančnom majetku</w:t>
      </w:r>
      <w:r w:rsidR="0014565D" w:rsidRPr="002B2E75">
        <w:t xml:space="preserve"> </w:t>
      </w:r>
    </w:p>
    <w:p w:rsidR="00052F8B" w:rsidRPr="002B2E75" w:rsidRDefault="00462BF0" w:rsidP="00462BF0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  <w:r w:rsidR="00052F8B" w:rsidRPr="002B2E75">
        <w:rPr>
          <w:b w:val="0"/>
          <w:bCs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19"/>
        <w:gridCol w:w="2693"/>
        <w:gridCol w:w="2331"/>
      </w:tblGrid>
      <w:tr w:rsidR="00052F8B" w:rsidRPr="002B2E75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F7617B" w:rsidP="00E254B9">
            <w:pPr>
              <w:jc w:val="right"/>
            </w:pPr>
            <w:r>
              <w:t>1357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052F8B" w:rsidRPr="002B2E75" w:rsidRDefault="00F7617B" w:rsidP="00AD252A">
            <w:pPr>
              <w:jc w:val="right"/>
            </w:pPr>
            <w:r>
              <w:t>454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F7617B" w:rsidP="00F175F5">
            <w:pPr>
              <w:jc w:val="right"/>
            </w:pPr>
            <w:r>
              <w:t>562</w:t>
            </w:r>
          </w:p>
        </w:tc>
        <w:tc>
          <w:tcPr>
            <w:tcW w:w="2331" w:type="dxa"/>
            <w:vAlign w:val="center"/>
          </w:tcPr>
          <w:p w:rsidR="00052F8B" w:rsidRPr="002B2E75" w:rsidRDefault="00F7617B" w:rsidP="00AD252A">
            <w:pPr>
              <w:jc w:val="right"/>
            </w:pPr>
            <w:r>
              <w:t>320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F175F5">
            <w:pPr>
              <w:jc w:val="right"/>
            </w:pPr>
          </w:p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Peniaze n</w:t>
            </w:r>
            <w:r w:rsidR="00B51558" w:rsidRPr="002B2E75">
              <w:t>a </w:t>
            </w:r>
            <w:r w:rsidRPr="002B2E75">
              <w:t>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F175F5">
            <w:pPr>
              <w:jc w:val="right"/>
            </w:pPr>
          </w:p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F7617B" w:rsidP="00E254B9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1919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F7617B" w:rsidP="00664DE0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774</w:t>
            </w:r>
          </w:p>
        </w:tc>
      </w:tr>
    </w:tbl>
    <w:p w:rsidR="003D7EC7" w:rsidRPr="002B2E75" w:rsidRDefault="003D7EC7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A73167" w:rsidRPr="002B2E75" w:rsidRDefault="00221419" w:rsidP="00C6517C">
      <w:pPr>
        <w:pStyle w:val="Nzov"/>
        <w:spacing w:before="0" w:beforeAutospacing="0" w:after="0"/>
        <w:jc w:val="both"/>
      </w:pPr>
      <w:r>
        <w:t>G. Údaje o pasívach.</w:t>
      </w:r>
    </w:p>
    <w:p w:rsidR="00221419" w:rsidRDefault="00221419" w:rsidP="00C6517C">
      <w:pPr>
        <w:pStyle w:val="Nzov"/>
        <w:spacing w:before="0" w:beforeAutospacing="0" w:after="60"/>
        <w:jc w:val="both"/>
      </w:pPr>
    </w:p>
    <w:p w:rsidR="00221419" w:rsidRDefault="00221419" w:rsidP="00C6517C">
      <w:pPr>
        <w:pStyle w:val="Nzov"/>
        <w:spacing w:before="0" w:beforeAutospacing="0" w:after="60"/>
        <w:jc w:val="both"/>
        <w:rPr>
          <w:b w:val="0"/>
        </w:rPr>
      </w:pPr>
      <w:r>
        <w:t>1. Popis základné</w:t>
      </w:r>
      <w:r w:rsidR="00BA593A">
        <w:t xml:space="preserve">ho </w:t>
      </w:r>
      <w:r>
        <w:t xml:space="preserve">imania:  </w:t>
      </w:r>
      <w:r w:rsidRPr="00221419">
        <w:rPr>
          <w:b w:val="0"/>
        </w:rPr>
        <w:t>Hodnota základného imania celkom predstavuje ku dňu účtovnej závierky  5000</w:t>
      </w:r>
      <w:r>
        <w:rPr>
          <w:b w:val="0"/>
        </w:rPr>
        <w:t>.-</w:t>
      </w:r>
      <w:r w:rsidRPr="00221419">
        <w:rPr>
          <w:b w:val="0"/>
        </w:rPr>
        <w:t xml:space="preserve"> EUR,</w:t>
      </w:r>
      <w:r>
        <w:rPr>
          <w:b w:val="0"/>
        </w:rPr>
        <w:t xml:space="preserve"> </w:t>
      </w:r>
      <w:r w:rsidRPr="00221419">
        <w:rPr>
          <w:b w:val="0"/>
        </w:rPr>
        <w:t xml:space="preserve"> hodnota  podielov podľa spoločníkov je nasledovná: </w:t>
      </w:r>
      <w:r w:rsidR="00664DE0">
        <w:rPr>
          <w:b w:val="0"/>
        </w:rPr>
        <w:t xml:space="preserve">   Miloš Jurčí    3 0</w:t>
      </w:r>
      <w:r w:rsidRPr="00221419">
        <w:rPr>
          <w:b w:val="0"/>
        </w:rPr>
        <w:t xml:space="preserve">00.- EUR </w:t>
      </w:r>
      <w:r>
        <w:rPr>
          <w:b w:val="0"/>
        </w:rPr>
        <w:t xml:space="preserve"> </w:t>
      </w:r>
    </w:p>
    <w:p w:rsidR="00221419" w:rsidRDefault="00221419" w:rsidP="00C6517C">
      <w:pPr>
        <w:pStyle w:val="Nzov"/>
        <w:spacing w:before="0" w:beforeAutospacing="0" w:after="60"/>
        <w:jc w:val="both"/>
        <w:rPr>
          <w:b w:val="0"/>
        </w:rPr>
      </w:pPr>
      <w:r>
        <w:rPr>
          <w:b w:val="0"/>
        </w:rPr>
        <w:t xml:space="preserve">                                                                                                   </w:t>
      </w:r>
      <w:r w:rsidR="00664DE0">
        <w:rPr>
          <w:b w:val="0"/>
        </w:rPr>
        <w:t>Milan Borsík</w:t>
      </w:r>
      <w:r w:rsidRPr="00221419">
        <w:rPr>
          <w:b w:val="0"/>
        </w:rPr>
        <w:t xml:space="preserve">  2</w:t>
      </w:r>
      <w:r w:rsidR="00664DE0">
        <w:rPr>
          <w:b w:val="0"/>
        </w:rPr>
        <w:t xml:space="preserve"> 0</w:t>
      </w:r>
      <w:r w:rsidRPr="00221419">
        <w:rPr>
          <w:b w:val="0"/>
        </w:rPr>
        <w:t>00.- EUR</w:t>
      </w:r>
      <w:r>
        <w:rPr>
          <w:b w:val="0"/>
        </w:rPr>
        <w:t xml:space="preserve"> </w:t>
      </w:r>
    </w:p>
    <w:p w:rsidR="00221419" w:rsidRDefault="00221419" w:rsidP="00221419">
      <w:r>
        <w:t>Základné imanie bolo spoločníkmi splatené v plnej výške k 31.12.201</w:t>
      </w:r>
      <w:r w:rsidR="00664DE0">
        <w:t>0</w:t>
      </w:r>
      <w:r>
        <w:t xml:space="preserve">. </w:t>
      </w:r>
    </w:p>
    <w:p w:rsidR="00664DE0" w:rsidRDefault="00221419" w:rsidP="00221419">
      <w:r>
        <w:t xml:space="preserve">Hospodársky výsledok bežného  účtovného obdobia </w:t>
      </w:r>
      <w:r w:rsidR="00BA593A">
        <w:t xml:space="preserve">spoločnosti </w:t>
      </w:r>
      <w:r>
        <w:t>bol</w:t>
      </w:r>
      <w:r w:rsidR="00664DE0">
        <w:t>a strata</w:t>
      </w:r>
      <w:r w:rsidR="00BA593A">
        <w:t xml:space="preserve"> vo výške</w:t>
      </w:r>
      <w:r w:rsidR="00E254B9">
        <w:t xml:space="preserve"> –</w:t>
      </w:r>
      <w:r w:rsidR="00664DE0">
        <w:t xml:space="preserve"> </w:t>
      </w:r>
      <w:r w:rsidR="00F7617B">
        <w:t>2 371</w:t>
      </w:r>
      <w:r>
        <w:t>.- EUR</w:t>
      </w:r>
      <w:r w:rsidR="00BA593A">
        <w:t xml:space="preserve">.  </w:t>
      </w:r>
    </w:p>
    <w:p w:rsidR="00221419" w:rsidRPr="00221419" w:rsidRDefault="00BA593A" w:rsidP="00221419">
      <w:r>
        <w:t>Vlastné imanie bolo</w:t>
      </w:r>
      <w:r w:rsidR="00664DE0">
        <w:t xml:space="preserve"> -</w:t>
      </w:r>
      <w:r w:rsidR="00F7617B">
        <w:t>6 654</w:t>
      </w:r>
      <w:r>
        <w:t>.-EUR k 31.12.201</w:t>
      </w:r>
      <w:r w:rsidR="00F7617B">
        <w:t>3</w:t>
      </w:r>
      <w:r>
        <w:t>.</w:t>
      </w:r>
    </w:p>
    <w:p w:rsidR="00BA593A" w:rsidRDefault="00BA593A" w:rsidP="00C6517C">
      <w:pPr>
        <w:pStyle w:val="Nzov"/>
        <w:spacing w:before="0" w:beforeAutospacing="0" w:after="60"/>
        <w:jc w:val="both"/>
      </w:pPr>
    </w:p>
    <w:p w:rsidR="00664DE0" w:rsidRDefault="00BA593A" w:rsidP="00C6517C">
      <w:pPr>
        <w:pStyle w:val="Nzov"/>
        <w:spacing w:before="0" w:beforeAutospacing="0" w:after="60"/>
        <w:jc w:val="both"/>
        <w:rPr>
          <w:b w:val="0"/>
        </w:rPr>
      </w:pPr>
      <w:r>
        <w:t xml:space="preserve">3. Záväzky. </w:t>
      </w:r>
      <w:r w:rsidRPr="00BA593A">
        <w:rPr>
          <w:b w:val="0"/>
        </w:rPr>
        <w:t xml:space="preserve">Spoločnosť ku dňu účtovnej závierky evidovala záväzky vo výške </w:t>
      </w:r>
      <w:r w:rsidR="00664DE0">
        <w:rPr>
          <w:b w:val="0"/>
        </w:rPr>
        <w:t>2</w:t>
      </w:r>
      <w:r w:rsidR="00F7617B">
        <w:rPr>
          <w:b w:val="0"/>
        </w:rPr>
        <w:t>2 197</w:t>
      </w:r>
      <w:r w:rsidRPr="00BA593A">
        <w:rPr>
          <w:b w:val="0"/>
        </w:rPr>
        <w:t xml:space="preserve">.- EUR, z toho záväzky z obchodného styku predstavovali </w:t>
      </w:r>
      <w:r w:rsidR="00F7617B">
        <w:rPr>
          <w:b w:val="0"/>
        </w:rPr>
        <w:t>17 403</w:t>
      </w:r>
      <w:r w:rsidRPr="00BA593A">
        <w:rPr>
          <w:b w:val="0"/>
        </w:rPr>
        <w:t xml:space="preserve">.- EUR, daňové záväzky </w:t>
      </w:r>
      <w:r w:rsidR="00E254B9">
        <w:rPr>
          <w:b w:val="0"/>
        </w:rPr>
        <w:t>1</w:t>
      </w:r>
      <w:r w:rsidR="00F7617B">
        <w:rPr>
          <w:b w:val="0"/>
        </w:rPr>
        <w:t>42</w:t>
      </w:r>
      <w:r w:rsidRPr="00BA593A">
        <w:rPr>
          <w:b w:val="0"/>
        </w:rPr>
        <w:t xml:space="preserve">.- EUR,  nevyfakturované dodávky </w:t>
      </w:r>
    </w:p>
    <w:p w:rsidR="00221419" w:rsidRPr="00BA593A" w:rsidRDefault="00E254B9" w:rsidP="00C6517C">
      <w:pPr>
        <w:pStyle w:val="Nzov"/>
        <w:spacing w:before="0" w:beforeAutospacing="0" w:after="60"/>
        <w:jc w:val="both"/>
        <w:rPr>
          <w:b w:val="0"/>
        </w:rPr>
      </w:pPr>
      <w:r>
        <w:rPr>
          <w:b w:val="0"/>
        </w:rPr>
        <w:t>4</w:t>
      </w:r>
      <w:r w:rsidR="00F7617B">
        <w:rPr>
          <w:b w:val="0"/>
        </w:rPr>
        <w:t>52</w:t>
      </w:r>
      <w:r w:rsidR="00BA593A" w:rsidRPr="00BA593A">
        <w:rPr>
          <w:b w:val="0"/>
        </w:rPr>
        <w:t>.- EUR.</w:t>
      </w:r>
      <w:r w:rsidR="00BA593A">
        <w:rPr>
          <w:b w:val="0"/>
        </w:rPr>
        <w:t xml:space="preserve"> </w:t>
      </w:r>
    </w:p>
    <w:p w:rsidR="005B6425" w:rsidRDefault="005B6425" w:rsidP="00E5320F">
      <w:pPr>
        <w:pStyle w:val="Nzov"/>
        <w:spacing w:before="0" w:beforeAutospacing="0" w:after="60"/>
        <w:jc w:val="left"/>
      </w:pPr>
    </w:p>
    <w:p w:rsidR="00670EC7" w:rsidRPr="002B2E75" w:rsidRDefault="00150E7E" w:rsidP="00E5320F">
      <w:pPr>
        <w:pStyle w:val="Nzov"/>
        <w:spacing w:before="0" w:beforeAutospacing="0" w:after="60"/>
        <w:jc w:val="left"/>
      </w:pPr>
      <w:r w:rsidRPr="002B2E75">
        <w:t>26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c) </w:t>
      </w:r>
      <w:r w:rsidR="00B51558" w:rsidRPr="002B2E75">
        <w:t>a </w:t>
      </w:r>
      <w:r w:rsidR="00670EC7" w:rsidRPr="002B2E75">
        <w:t>d) prílohy č. 3</w:t>
      </w:r>
      <w:r w:rsidR="00324C96" w:rsidRPr="002B2E75">
        <w:t xml:space="preserve"> o záväzkoch</w:t>
      </w:r>
    </w:p>
    <w:tbl>
      <w:tblPr>
        <w:tblW w:w="5000" w:type="pct"/>
        <w:jc w:val="center"/>
        <w:tblLook w:val="00A0"/>
      </w:tblPr>
      <w:tblGrid>
        <w:gridCol w:w="3738"/>
        <w:gridCol w:w="2908"/>
        <w:gridCol w:w="2597"/>
      </w:tblGrid>
      <w:tr w:rsidR="00670EC7" w:rsidRPr="002B2E7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19009C" w:rsidP="0019009C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17395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F7617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  <w:r w:rsidR="00F7617B">
              <w:rPr>
                <w:b/>
                <w:bCs/>
              </w:rPr>
              <w:t>20956</w:t>
            </w:r>
          </w:p>
        </w:tc>
      </w:tr>
      <w:tr w:rsidR="00670EC7" w:rsidRPr="002B2E75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24C96">
            <w:r w:rsidRPr="002B2E75">
              <w:t>Záväzky so z</w:t>
            </w:r>
            <w:r w:rsidR="00465B39" w:rsidRPr="002B2E75">
              <w:t>ostatkovou dobou splatnosti do 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082CAC" w:rsidRDefault="0019009C" w:rsidP="0019009C">
            <w:pPr>
              <w:jc w:val="right"/>
              <w:rPr>
                <w:bCs/>
              </w:rPr>
            </w:pPr>
            <w:r>
              <w:rPr>
                <w:bCs/>
              </w:rPr>
              <w:t>17395</w:t>
            </w:r>
            <w:r w:rsidR="00670EC7" w:rsidRPr="00082CAC">
              <w:rPr>
                <w:bCs/>
              </w:rP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F7617B" w:rsidRDefault="00670EC7" w:rsidP="00F7617B">
            <w:pPr>
              <w:rPr>
                <w:bCs/>
              </w:rPr>
            </w:pPr>
            <w:r w:rsidRPr="00F7617B">
              <w:rPr>
                <w:bCs/>
              </w:rPr>
              <w:t> </w:t>
            </w:r>
            <w:r w:rsidR="00F7617B" w:rsidRPr="00F7617B">
              <w:rPr>
                <w:bCs/>
              </w:rPr>
              <w:t>7826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082CAC" w:rsidRDefault="00F7617B" w:rsidP="005B6425">
            <w:pPr>
              <w:jc w:val="right"/>
            </w:pPr>
            <w:r>
              <w:t>22197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F7617B">
            <w:r w:rsidRPr="002B2E75">
              <w:t> </w:t>
            </w:r>
            <w:r w:rsidR="00F7617B">
              <w:t>21684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B1B28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</w:t>
            </w:r>
            <w:r w:rsidR="00465B39" w:rsidRPr="002B2E75">
              <w:t>jeden</w:t>
            </w:r>
            <w:r w:rsidR="003B1B28">
              <w:t xml:space="preserve"> rok</w:t>
            </w:r>
            <w:r w:rsidRPr="002B2E75">
              <w:t xml:space="preserve"> až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E1911">
            <w:r w:rsidRPr="002B2E75"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465B39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nad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E5320F" w:rsidRDefault="00E5320F" w:rsidP="00F71A47">
      <w:pPr>
        <w:pStyle w:val="Nzov"/>
        <w:spacing w:before="0" w:beforeAutospacing="0" w:after="120"/>
        <w:jc w:val="both"/>
      </w:pPr>
    </w:p>
    <w:p w:rsidR="00E5320F" w:rsidRDefault="00E5320F" w:rsidP="00E5320F"/>
    <w:p w:rsidR="00E5320F" w:rsidRDefault="00E5320F" w:rsidP="00E5320F"/>
    <w:p w:rsidR="00E5320F" w:rsidRDefault="00E5320F" w:rsidP="00E5320F"/>
    <w:p w:rsidR="00E5320F" w:rsidRDefault="00E5320F" w:rsidP="00E5320F"/>
    <w:p w:rsidR="00C86F1C" w:rsidRDefault="00082CAC" w:rsidP="00F71A47">
      <w:pPr>
        <w:pStyle w:val="Nzov"/>
        <w:spacing w:before="0" w:beforeAutospacing="0" w:after="120"/>
        <w:jc w:val="left"/>
      </w:pPr>
      <w:r>
        <w:lastRenderedPageBreak/>
        <w:t xml:space="preserve">H.Tržby. </w:t>
      </w:r>
    </w:p>
    <w:p w:rsidR="005F4162" w:rsidRPr="00082CAC" w:rsidRDefault="00082CAC" w:rsidP="00F71A47">
      <w:pPr>
        <w:pStyle w:val="Nzov"/>
        <w:spacing w:before="0" w:beforeAutospacing="0" w:after="120"/>
        <w:jc w:val="left"/>
      </w:pPr>
      <w:r w:rsidRPr="00082CAC">
        <w:rPr>
          <w:b w:val="0"/>
        </w:rPr>
        <w:t xml:space="preserve">Spoločnosť dosiahla tržby z predaja </w:t>
      </w:r>
      <w:r w:rsidR="005B6425">
        <w:rPr>
          <w:b w:val="0"/>
        </w:rPr>
        <w:t xml:space="preserve">tovaru </w:t>
      </w:r>
      <w:r w:rsidRPr="00082CAC">
        <w:rPr>
          <w:b w:val="0"/>
        </w:rPr>
        <w:t xml:space="preserve"> vo výške </w:t>
      </w:r>
      <w:r w:rsidR="005A2DC2">
        <w:rPr>
          <w:b w:val="0"/>
        </w:rPr>
        <w:t>15</w:t>
      </w:r>
      <w:r w:rsidR="00C86F1C">
        <w:rPr>
          <w:b w:val="0"/>
        </w:rPr>
        <w:t xml:space="preserve"> </w:t>
      </w:r>
      <w:r w:rsidR="00A541F7">
        <w:rPr>
          <w:b w:val="0"/>
        </w:rPr>
        <w:t>9</w:t>
      </w:r>
      <w:r w:rsidR="005A2DC2">
        <w:rPr>
          <w:b w:val="0"/>
        </w:rPr>
        <w:t>27</w:t>
      </w:r>
      <w:r w:rsidRPr="00082CAC">
        <w:rPr>
          <w:b w:val="0"/>
        </w:rPr>
        <w:t>.-  EUR</w:t>
      </w:r>
      <w:r w:rsidR="00C86F1C">
        <w:rPr>
          <w:b w:val="0"/>
        </w:rPr>
        <w:t>, z predaj</w:t>
      </w:r>
      <w:r w:rsidR="00FC6754">
        <w:rPr>
          <w:b w:val="0"/>
        </w:rPr>
        <w:t>a</w:t>
      </w:r>
      <w:r w:rsidR="00C86F1C">
        <w:rPr>
          <w:b w:val="0"/>
        </w:rPr>
        <w:t xml:space="preserve"> služieb  </w:t>
      </w:r>
      <w:r w:rsidR="00FC6754">
        <w:rPr>
          <w:b w:val="0"/>
        </w:rPr>
        <w:t>0</w:t>
      </w:r>
      <w:r w:rsidR="00C86F1C">
        <w:rPr>
          <w:b w:val="0"/>
        </w:rPr>
        <w:t>.- EUR</w:t>
      </w:r>
      <w:r w:rsidRPr="00082CAC">
        <w:rPr>
          <w:b w:val="0"/>
        </w:rPr>
        <w:t>.</w:t>
      </w:r>
    </w:p>
    <w:p w:rsidR="005F4162" w:rsidRPr="00082CAC" w:rsidRDefault="005F4162" w:rsidP="005F4162">
      <w:pPr>
        <w:pStyle w:val="Nzov"/>
        <w:keepNext w:val="0"/>
        <w:widowControl w:val="0"/>
        <w:spacing w:before="0" w:beforeAutospacing="0" w:after="120"/>
        <w:jc w:val="left"/>
        <w:rPr>
          <w:b w:val="0"/>
        </w:rPr>
      </w:pPr>
    </w:p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35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a) prílohy č. 3</w:t>
      </w:r>
      <w:r w:rsidR="003920E7" w:rsidRPr="002B2E75">
        <w:t xml:space="preserve"> o</w:t>
      </w:r>
      <w:r w:rsidR="00384744" w:rsidRPr="002B2E75">
        <w:t> </w:t>
      </w:r>
      <w:r w:rsidR="003920E7" w:rsidRPr="002B2E75">
        <w:t>tržbách</w:t>
      </w:r>
    </w:p>
    <w:tbl>
      <w:tblPr>
        <w:tblW w:w="5000" w:type="pct"/>
        <w:jc w:val="center"/>
        <w:tblLook w:val="00A0"/>
      </w:tblPr>
      <w:tblGrid>
        <w:gridCol w:w="1448"/>
        <w:gridCol w:w="978"/>
        <w:gridCol w:w="1621"/>
        <w:gridCol w:w="977"/>
        <w:gridCol w:w="1621"/>
        <w:gridCol w:w="977"/>
        <w:gridCol w:w="1621"/>
      </w:tblGrid>
      <w:tr w:rsidR="00E811FB" w:rsidRPr="002B2E75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B</w:t>
            </w:r>
            <w:r w:rsidR="002A7291" w:rsidRPr="002B2E75">
              <w:t>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C</w:t>
            </w:r>
            <w:r w:rsidR="002A7291" w:rsidRPr="002B2E75">
              <w:t>)</w:t>
            </w:r>
          </w:p>
        </w:tc>
      </w:tr>
      <w:tr w:rsidR="00061CE4" w:rsidRPr="002B2E75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g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C86F1C" w:rsidP="00C64005">
            <w:r>
              <w:t>Tovar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5A2DC2" w:rsidP="00A541F7">
            <w:pPr>
              <w:jc w:val="right"/>
            </w:pPr>
            <w:r>
              <w:t>15 927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5A2DC2">
            <w:r w:rsidRPr="002B2E75">
              <w:t> </w:t>
            </w:r>
            <w:r w:rsidR="00A541F7">
              <w:t>22</w:t>
            </w:r>
            <w:r w:rsidR="005A2DC2">
              <w:t xml:space="preserve"> 970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  <w:r w:rsidR="00C86F1C">
              <w:t>Služby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A541F7" w:rsidP="00C86F1C">
            <w:pPr>
              <w:jc w:val="right"/>
            </w:pPr>
            <w:r>
              <w:t>0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5A2DC2" w:rsidP="00C64005">
            <w:r>
              <w:t>0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5A2DC2" w:rsidP="00A541F7">
            <w:pPr>
              <w:jc w:val="right"/>
            </w:pPr>
            <w:r>
              <w:t>15 927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5A2DC2" w:rsidP="00C64005">
            <w:r>
              <w:t>22 970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</w:tbl>
    <w:p w:rsidR="00EB1AC4" w:rsidRPr="002B2E75" w:rsidRDefault="00EB1AC4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E5320F" w:rsidRDefault="00E5320F" w:rsidP="00E5320F">
      <w:pPr>
        <w:pStyle w:val="Nzov"/>
        <w:spacing w:before="0" w:beforeAutospacing="0" w:after="0"/>
        <w:jc w:val="left"/>
      </w:pPr>
    </w:p>
    <w:p w:rsidR="00517982" w:rsidRDefault="00517982" w:rsidP="00E5320F">
      <w:pPr>
        <w:pStyle w:val="Nzov"/>
        <w:spacing w:before="0" w:beforeAutospacing="0" w:after="60"/>
        <w:jc w:val="left"/>
      </w:pPr>
    </w:p>
    <w:p w:rsidR="00517982" w:rsidRDefault="00517982" w:rsidP="00E5320F">
      <w:pPr>
        <w:pStyle w:val="Nzov"/>
        <w:spacing w:before="0" w:beforeAutospacing="0" w:after="60"/>
        <w:jc w:val="left"/>
      </w:pPr>
    </w:p>
    <w:p w:rsidR="00517982" w:rsidRDefault="00517982" w:rsidP="00E5320F">
      <w:pPr>
        <w:pStyle w:val="Nzov"/>
        <w:spacing w:before="0" w:beforeAutospacing="0" w:after="60"/>
        <w:jc w:val="left"/>
      </w:pPr>
    </w:p>
    <w:p w:rsidR="00517982" w:rsidRDefault="00517982" w:rsidP="00E5320F">
      <w:pPr>
        <w:pStyle w:val="Nzov"/>
        <w:spacing w:before="0" w:beforeAutospacing="0" w:after="6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38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g)  prílohy č. 3</w:t>
      </w:r>
      <w:r w:rsidR="003920E7" w:rsidRPr="002B2E75">
        <w:t xml:space="preserve"> o čistom obrate</w:t>
      </w:r>
    </w:p>
    <w:tbl>
      <w:tblPr>
        <w:tblW w:w="5000" w:type="pct"/>
        <w:jc w:val="center"/>
        <w:tblLook w:val="00A0"/>
      </w:tblPr>
      <w:tblGrid>
        <w:gridCol w:w="5841"/>
        <w:gridCol w:w="1701"/>
        <w:gridCol w:w="1701"/>
      </w:tblGrid>
      <w:tr w:rsidR="005F3646" w:rsidRPr="002B2E7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082CAC">
            <w:pPr>
              <w:jc w:val="right"/>
            </w:pPr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 xml:space="preserve">Tržby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A541F7">
            <w:pPr>
              <w:jc w:val="right"/>
            </w:pPr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5A2DC2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A2DC2" w:rsidP="00A541F7">
            <w:pPr>
              <w:jc w:val="right"/>
            </w:pPr>
            <w:r>
              <w:t>15 927</w:t>
            </w:r>
            <w:r w:rsidR="005F3646"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5A2DC2">
            <w:r w:rsidRPr="002B2E75">
              <w:t> </w:t>
            </w:r>
            <w:r w:rsidR="005A2DC2">
              <w:t>22 970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082CAC">
            <w:pPr>
              <w:jc w:val="right"/>
            </w:pPr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Výnosy </w:t>
            </w:r>
            <w:r w:rsidR="00074E75" w:rsidRPr="002B2E75">
              <w:t>z </w:t>
            </w:r>
            <w:r w:rsidRPr="002B2E75">
              <w:t>nehnuteľnosti n</w:t>
            </w:r>
            <w:r w:rsidR="00B51558" w:rsidRPr="002B2E75">
              <w:t>a </w:t>
            </w:r>
            <w:r w:rsidRPr="002B2E75">
              <w:t>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082CAC">
            <w:pPr>
              <w:jc w:val="right"/>
            </w:pPr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Iné výnosy súvisiace </w:t>
            </w:r>
            <w:r w:rsidR="00B51558" w:rsidRPr="002B2E75">
              <w:t>s </w:t>
            </w:r>
            <w:r w:rsidRPr="002B2E75">
              <w:t>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082CAC">
            <w:pPr>
              <w:jc w:val="right"/>
            </w:pPr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/>
        </w:tc>
      </w:tr>
      <w:tr w:rsidR="005F3646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A2DC2" w:rsidP="00A541F7">
            <w:pPr>
              <w:jc w:val="right"/>
            </w:pPr>
            <w:r>
              <w:t>15 927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5A2DC2">
            <w:r w:rsidRPr="002B2E75">
              <w:t> </w:t>
            </w:r>
            <w:r w:rsidR="005A2DC2">
              <w:t>22 970</w:t>
            </w:r>
          </w:p>
        </w:tc>
      </w:tr>
    </w:tbl>
    <w:p w:rsidR="00EB1AC4" w:rsidRPr="002B2E75" w:rsidRDefault="00EB1AC4" w:rsidP="00E5320F">
      <w:pPr>
        <w:pStyle w:val="Nzov"/>
        <w:spacing w:before="0" w:beforeAutospacing="0" w:after="0"/>
        <w:jc w:val="left"/>
      </w:pPr>
    </w:p>
    <w:p w:rsidR="00517982" w:rsidRDefault="00517982" w:rsidP="00E5320F">
      <w:pPr>
        <w:pStyle w:val="Nzov"/>
        <w:spacing w:before="0" w:beforeAutospacing="0" w:after="60"/>
        <w:jc w:val="left"/>
      </w:pPr>
    </w:p>
    <w:p w:rsidR="00517982" w:rsidRDefault="00517982" w:rsidP="00E5320F">
      <w:pPr>
        <w:pStyle w:val="Nzov"/>
        <w:spacing w:before="0" w:beforeAutospacing="0" w:after="60"/>
        <w:jc w:val="left"/>
      </w:pPr>
    </w:p>
    <w:p w:rsidR="00517982" w:rsidRDefault="00517982" w:rsidP="00E5320F">
      <w:pPr>
        <w:pStyle w:val="Nzov"/>
        <w:spacing w:before="0" w:beforeAutospacing="0" w:after="60"/>
        <w:jc w:val="left"/>
      </w:pPr>
    </w:p>
    <w:p w:rsidR="00517982" w:rsidRDefault="00517982" w:rsidP="00E5320F">
      <w:pPr>
        <w:pStyle w:val="Nzov"/>
        <w:spacing w:before="0" w:beforeAutospacing="0" w:after="60"/>
        <w:jc w:val="left"/>
      </w:pPr>
    </w:p>
    <w:p w:rsidR="00517982" w:rsidRDefault="00517982" w:rsidP="00E5320F">
      <w:pPr>
        <w:pStyle w:val="Nzov"/>
        <w:spacing w:before="0" w:beforeAutospacing="0" w:after="60"/>
        <w:jc w:val="left"/>
      </w:pPr>
    </w:p>
    <w:p w:rsidR="00517982" w:rsidRDefault="00517982" w:rsidP="00517982"/>
    <w:p w:rsidR="00517982" w:rsidRPr="00517982" w:rsidRDefault="00517982" w:rsidP="00517982"/>
    <w:p w:rsidR="00517982" w:rsidRDefault="00517982" w:rsidP="00E5320F">
      <w:pPr>
        <w:pStyle w:val="Nzov"/>
        <w:spacing w:before="0" w:beforeAutospacing="0" w:after="60"/>
        <w:jc w:val="left"/>
      </w:pPr>
    </w:p>
    <w:p w:rsidR="005F3646" w:rsidRPr="002B2E75" w:rsidRDefault="00517982" w:rsidP="00E5320F">
      <w:pPr>
        <w:pStyle w:val="Nzov"/>
        <w:spacing w:before="0" w:beforeAutospacing="0" w:after="60"/>
        <w:jc w:val="left"/>
      </w:pPr>
      <w:r>
        <w:t>3</w:t>
      </w:r>
      <w:r w:rsidR="00150E7E" w:rsidRPr="002B2E75">
        <w:t>9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I. prílohy č. 3</w:t>
      </w:r>
      <w:r w:rsidR="003920E7" w:rsidRPr="002B2E75">
        <w:t xml:space="preserve"> o nákladoch</w:t>
      </w:r>
    </w:p>
    <w:tbl>
      <w:tblPr>
        <w:tblW w:w="5000" w:type="pct"/>
        <w:jc w:val="center"/>
        <w:tblLayout w:type="fixed"/>
        <w:tblLook w:val="00A0"/>
      </w:tblPr>
      <w:tblGrid>
        <w:gridCol w:w="5861"/>
        <w:gridCol w:w="1703"/>
        <w:gridCol w:w="1679"/>
      </w:tblGrid>
      <w:tr w:rsidR="00A13FCD" w:rsidRPr="002B2E75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71D2" w:rsidRPr="002B2E7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71D2" w:rsidRPr="002B2E75" w:rsidRDefault="00CA71D2" w:rsidP="00C64005">
            <w:r w:rsidRPr="002B2E75">
              <w:rPr>
                <w:b/>
                <w:bCs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5A2DC2" w:rsidP="00082CAC">
            <w:pPr>
              <w:jc w:val="right"/>
            </w:pPr>
            <w:r>
              <w:t>4876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5A2DC2" w:rsidP="004F3A87">
            <w:pPr>
              <w:jc w:val="right"/>
            </w:pPr>
            <w:r>
              <w:t>6605</w:t>
            </w:r>
          </w:p>
        </w:tc>
      </w:tr>
      <w:tr w:rsidR="00A13FCD" w:rsidRPr="003B1B28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082CAC">
            <w:pPr>
              <w:jc w:val="right"/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n</w:t>
            </w:r>
            <w:r w:rsidR="00A13FCD" w:rsidRPr="002B2E75"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082CAC">
            <w:pPr>
              <w:jc w:val="right"/>
            </w:pPr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i</w:t>
            </w:r>
            <w:r w:rsidR="00A13FCD" w:rsidRPr="002B2E75">
              <w:t>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082CAC">
            <w:pPr>
              <w:jc w:val="right"/>
            </w:pPr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s</w:t>
            </w:r>
            <w:r w:rsidR="00A13FCD" w:rsidRPr="002B2E75"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082CAC">
            <w:pPr>
              <w:jc w:val="right"/>
            </w:pPr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d</w:t>
            </w:r>
            <w:r w:rsidR="00A13FCD" w:rsidRPr="002B2E75"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082CAC">
            <w:pPr>
              <w:jc w:val="right"/>
            </w:pPr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o</w:t>
            </w:r>
            <w:r w:rsidR="00A13FCD" w:rsidRPr="002B2E75"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5A2DC2" w:rsidP="00A541F7">
            <w:pPr>
              <w:jc w:val="right"/>
            </w:pPr>
            <w:r>
              <w:t>900</w:t>
            </w:r>
            <w:r w:rsidR="00A13FCD"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5A2DC2" w:rsidP="004F3A87">
            <w:pPr>
              <w:jc w:val="right"/>
            </w:pPr>
            <w:r>
              <w:t>996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</w:t>
            </w:r>
            <w:r w:rsidR="00A13FCD" w:rsidRPr="003B1B28">
              <w:rPr>
                <w:i/>
                <w:iCs/>
              </w:rPr>
              <w:t xml:space="preserve">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="00A13FCD" w:rsidRPr="003B1B28">
              <w:rPr>
                <w:i/>
                <w:iCs/>
              </w:rPr>
              <w:t>náklad</w:t>
            </w:r>
            <w:r w:rsidR="00D00B9E" w:rsidRPr="003B1B28">
              <w:rPr>
                <w:i/>
                <w:iCs/>
              </w:rPr>
              <w:t>ov</w:t>
            </w:r>
            <w:r w:rsidR="00A13FCD" w:rsidRPr="003B1B28">
              <w:rPr>
                <w:i/>
                <w:iCs/>
              </w:rPr>
              <w:t xml:space="preserve">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082CAC">
            <w:pPr>
              <w:jc w:val="right"/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0F6933" w:rsidP="00A13FCD">
            <w:r>
              <w:t>Nájomné za priestory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0F6933" w:rsidP="005A2DC2">
            <w:pPr>
              <w:jc w:val="right"/>
            </w:pPr>
            <w:r>
              <w:t xml:space="preserve"> </w:t>
            </w:r>
            <w:r w:rsidR="00A541F7">
              <w:t>3</w:t>
            </w:r>
            <w:r w:rsidR="005A2DC2">
              <w:t>257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5A2DC2" w:rsidP="00A541F7">
            <w:pPr>
              <w:jc w:val="right"/>
            </w:pPr>
            <w:r>
              <w:t>3714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0F6933" w:rsidP="00A13FCD">
            <w:r>
              <w:t xml:space="preserve">Opravy a  udržba 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082CAC">
            <w:pPr>
              <w:jc w:val="right"/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541F7">
            <w:pPr>
              <w:jc w:val="right"/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0F6933" w:rsidP="00A13FCD">
            <w:r>
              <w:t>ostatné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5A2DC2" w:rsidP="00082CAC">
            <w:pPr>
              <w:jc w:val="right"/>
            </w:pPr>
            <w:r>
              <w:t>719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5A2DC2" w:rsidP="00A541F7">
            <w:pPr>
              <w:jc w:val="right"/>
            </w:pPr>
            <w:r>
              <w:t>1895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A13FC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Ostatné významné položky nákladov z hospodárskej činnosti,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082CAC">
            <w:pPr>
              <w:jc w:val="right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0F6933" w:rsidP="00C64005">
            <w:r>
              <w:t>Náklady na predaj tovaru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5A2DC2" w:rsidP="005A2DC2">
            <w:pPr>
              <w:jc w:val="right"/>
            </w:pPr>
            <w:r>
              <w:t>13073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5A2DC2" w:rsidP="00A541F7">
            <w:pPr>
              <w:jc w:val="right"/>
            </w:pPr>
            <w:r>
              <w:t>18205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0F6933" w:rsidP="000F6933">
            <w:r>
              <w:t>Osobné náklady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541F7">
            <w:pPr>
              <w:jc w:val="right"/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5A2DC2" w:rsidP="00A541F7">
            <w:pPr>
              <w:jc w:val="right"/>
            </w:pPr>
            <w:r>
              <w:t>1455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5A2DC2" w:rsidP="00A541F7">
            <w:pPr>
              <w:jc w:val="right"/>
            </w:pPr>
            <w:r>
              <w:t>95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5A2DC2" w:rsidP="00A541F7">
            <w:pPr>
              <w:jc w:val="right"/>
            </w:pPr>
            <w:r>
              <w:t>90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3920E7">
            <w:pPr>
              <w:rPr>
                <w:i/>
                <w:iCs/>
              </w:rPr>
            </w:pPr>
            <w:r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3B1B28" w:rsidP="00812CDD">
            <w:r>
              <w:t>k</w:t>
            </w:r>
            <w:r w:rsidR="00A13FCD" w:rsidRPr="002B2E75"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 xml:space="preserve">Ostatné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Pr="003B1B28">
              <w:rPr>
                <w:i/>
                <w:iCs/>
              </w:rPr>
              <w:t>finančn</w:t>
            </w:r>
            <w:r w:rsidR="00D00B9E" w:rsidRPr="003B1B28">
              <w:rPr>
                <w:i/>
                <w:iCs/>
              </w:rPr>
              <w:t>ých</w:t>
            </w:r>
            <w:r w:rsidRPr="003B1B28">
              <w:rPr>
                <w:i/>
                <w:iCs/>
              </w:rPr>
              <w:t xml:space="preserve"> náklad</w:t>
            </w:r>
            <w:r w:rsidR="00D00B9E" w:rsidRPr="003B1B28">
              <w:rPr>
                <w:i/>
                <w:iCs/>
              </w:rPr>
              <w:t>ov</w:t>
            </w:r>
            <w:r w:rsidRPr="003B1B28">
              <w:rPr>
                <w:i/>
                <w:iCs/>
              </w:rPr>
              <w:t>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</w:tbl>
    <w:p w:rsidR="00E5320F" w:rsidRDefault="00E5320F" w:rsidP="00E5320F">
      <w:pPr>
        <w:pStyle w:val="Nzov"/>
        <w:spacing w:before="0" w:beforeAutospacing="0" w:after="0"/>
        <w:jc w:val="left"/>
      </w:pPr>
    </w:p>
    <w:p w:rsidR="00E5320F" w:rsidRDefault="00E5320F" w:rsidP="00E5320F">
      <w:pPr>
        <w:pStyle w:val="Nzov"/>
        <w:spacing w:before="0" w:beforeAutospacing="0" w:after="60"/>
        <w:jc w:val="left"/>
      </w:pPr>
    </w:p>
    <w:p w:rsidR="00E5320F" w:rsidRDefault="00E5320F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E5320F" w:rsidRDefault="00E5320F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1501C5" w:rsidRDefault="001501C5" w:rsidP="001501C5"/>
    <w:p w:rsidR="001501C5" w:rsidRPr="001501C5" w:rsidRDefault="001501C5" w:rsidP="001501C5"/>
    <w:p w:rsidR="00517982" w:rsidRDefault="00517982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517982" w:rsidRDefault="00517982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517982" w:rsidRDefault="00517982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517982" w:rsidRDefault="00517982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517982" w:rsidRDefault="00517982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5F3646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lastRenderedPageBreak/>
        <w:t>41</w:t>
      </w:r>
      <w:r w:rsidR="009F2DF1" w:rsidRPr="002B2E75">
        <w:t>.</w:t>
      </w:r>
      <w:r w:rsidR="007E5C83">
        <w:t xml:space="preserve"> </w:t>
      </w:r>
      <w:r w:rsidR="009F2DF1" w:rsidRPr="002B2E75">
        <w:t xml:space="preserve">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J.  písm. f) </w:t>
      </w:r>
      <w:r w:rsidR="00B51558" w:rsidRPr="002B2E75">
        <w:t>a </w:t>
      </w:r>
      <w:r w:rsidR="005F3646" w:rsidRPr="002B2E75">
        <w:t>g)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2623"/>
        <w:gridCol w:w="1986"/>
        <w:gridCol w:w="662"/>
        <w:gridCol w:w="662"/>
        <w:gridCol w:w="1986"/>
        <w:gridCol w:w="662"/>
        <w:gridCol w:w="662"/>
      </w:tblGrid>
      <w:tr w:rsidR="005F3646" w:rsidRPr="002B2E75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</w:tr>
      <w:tr w:rsidR="009F2DF1" w:rsidRPr="002B2E75">
        <w:trPr>
          <w:trHeight w:val="330"/>
          <w:jc w:val="center"/>
        </w:trPr>
        <w:tc>
          <w:tcPr>
            <w:tcW w:w="22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b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c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d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e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f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g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Výsledok hospodáreni</w:t>
            </w:r>
            <w:r w:rsidR="00B51558" w:rsidRPr="002B2E75">
              <w:t>a </w:t>
            </w:r>
            <w:r w:rsidRPr="002B2E75">
              <w:t>pred  zdanením</w:t>
            </w:r>
            <w:r w:rsidR="001A1FD1" w:rsidRPr="002B2E75">
              <w:t>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9D6B35" w:rsidP="005254D8">
            <w:pPr>
              <w:jc w:val="right"/>
            </w:pPr>
            <w:r>
              <w:t>-2371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9D6B35" w:rsidP="004F3A87">
            <w:pPr>
              <w:jc w:val="right"/>
            </w:pPr>
            <w:r>
              <w:t>-3918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3B1B28" w:rsidP="00C64005">
            <w:r>
              <w:t>t</w:t>
            </w:r>
            <w:r w:rsidR="005F3646" w:rsidRPr="002B2E75">
              <w:t xml:space="preserve">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9D6B35" w:rsidP="005254D8">
            <w:pPr>
              <w:jc w:val="right"/>
            </w:pPr>
            <w:r>
              <w:t>-2371</w:t>
            </w:r>
            <w:r w:rsidR="005F3646"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9D6B35" w:rsidP="004F3A87">
            <w:pPr>
              <w:jc w:val="right"/>
            </w:pPr>
            <w:r>
              <w:t>-3918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Splatná daň</w:t>
            </w:r>
            <w:r w:rsidR="00623D5A" w:rsidRPr="002B2E75">
              <w:t xml:space="preserve">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Odložená daň</w:t>
            </w:r>
            <w:r w:rsidR="00623D5A" w:rsidRPr="002B2E75">
              <w:t xml:space="preserve">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7E5117" w:rsidP="007E5117">
            <w:r w:rsidRPr="002B2E75">
              <w:t>Celková d</w:t>
            </w:r>
            <w:r w:rsidR="0062053D" w:rsidRPr="002B2E75">
              <w:t>a</w:t>
            </w:r>
            <w:r w:rsidR="005F3646" w:rsidRPr="002B2E75">
              <w:t>ň</w:t>
            </w:r>
            <w:r w:rsidR="0062053D" w:rsidRPr="002B2E75">
              <w:t xml:space="preserve">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</w:tbl>
    <w:p w:rsidR="00E96184" w:rsidRPr="002B2E75" w:rsidRDefault="00E96184" w:rsidP="00E96184">
      <w:pPr>
        <w:pStyle w:val="Nzov"/>
        <w:spacing w:before="0" w:beforeAutospacing="0" w:after="0"/>
        <w:jc w:val="left"/>
      </w:pPr>
    </w:p>
    <w:p w:rsidR="00517982" w:rsidRDefault="00517982" w:rsidP="00337B82">
      <w:pPr>
        <w:pStyle w:val="Nzov"/>
        <w:keepNext w:val="0"/>
        <w:spacing w:before="0" w:beforeAutospacing="0" w:after="0"/>
        <w:jc w:val="both"/>
      </w:pPr>
    </w:p>
    <w:p w:rsidR="004F3A87" w:rsidRDefault="004F3A87" w:rsidP="00337B82">
      <w:pPr>
        <w:pStyle w:val="Nzov"/>
        <w:keepNext w:val="0"/>
        <w:spacing w:before="0" w:beforeAutospacing="0" w:after="0"/>
        <w:jc w:val="both"/>
      </w:pPr>
    </w:p>
    <w:p w:rsidR="0028309C" w:rsidRPr="002B2E75" w:rsidRDefault="00150E7E" w:rsidP="00337B82">
      <w:pPr>
        <w:pStyle w:val="Nzov"/>
        <w:keepNext w:val="0"/>
        <w:spacing w:before="0" w:beforeAutospacing="0" w:after="0"/>
        <w:jc w:val="both"/>
      </w:pPr>
      <w:r w:rsidRPr="002B2E75">
        <w:t>46</w:t>
      </w:r>
      <w:r w:rsidR="009F2DF1" w:rsidRPr="002B2E75">
        <w:t xml:space="preserve">. </w:t>
      </w:r>
      <w:r w:rsidR="008439CA" w:rsidRPr="002B2E75">
        <w:t>Informácie k časti N. prílohy č. 3</w:t>
      </w:r>
      <w:r w:rsidR="009F2DF1" w:rsidRPr="002B2E75">
        <w:t xml:space="preserve"> o ekonomických vzťahoch medzi účtovnou jednotkou a spriaznenými osobami</w:t>
      </w:r>
    </w:p>
    <w:p w:rsidR="008439CA" w:rsidRPr="002B2E75" w:rsidRDefault="0028309C" w:rsidP="0028309C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3697"/>
        <w:gridCol w:w="1110"/>
        <w:gridCol w:w="2218"/>
        <w:gridCol w:w="2218"/>
      </w:tblGrid>
      <w:tr w:rsidR="006D3412" w:rsidRPr="002B2E75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  <w:r w:rsidRPr="002B2E75"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F94F27" w:rsidRPr="002B2E75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DA5FDE" w:rsidP="006D3412">
            <w:pPr>
              <w:pStyle w:val="TopHeader"/>
            </w:pPr>
            <w:r>
              <w:t>d</w:t>
            </w:r>
          </w:p>
        </w:tc>
      </w:tr>
      <w:tr w:rsidR="0039715E" w:rsidRPr="002B2E75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4F3A87" w:rsidP="001E7E82">
            <w:r>
              <w:t>Miloš Jurčí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986078" w:rsidP="001130C6">
            <w:r>
              <w:t>00</w:t>
            </w:r>
            <w:r w:rsidR="001130C6">
              <w:t>1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EE5F55" w:rsidP="001E7E82">
            <w:pPr>
              <w:jc w:val="right"/>
            </w:pPr>
            <w:r>
              <w:t>4336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9D6B35" w:rsidP="005254D8">
            <w:pPr>
              <w:jc w:val="right"/>
            </w:pPr>
            <w:r>
              <w:t>1426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1130C6">
            <w:pPr>
              <w:jc w:val="right"/>
            </w:pPr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37B82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37B82" w:rsidRPr="002B2E75" w:rsidRDefault="00337B82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</w:tbl>
    <w:p w:rsidR="00197137" w:rsidRPr="002B2E75" w:rsidRDefault="00197137" w:rsidP="00812CDD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517982" w:rsidRDefault="00517982" w:rsidP="0019713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517982" w:rsidRDefault="00517982" w:rsidP="0019713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517982" w:rsidRDefault="00517982" w:rsidP="0019713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517982" w:rsidRDefault="00517982" w:rsidP="0019713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517982" w:rsidRDefault="00517982" w:rsidP="0019713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517982" w:rsidRDefault="00517982" w:rsidP="0019713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517982" w:rsidRDefault="00517982" w:rsidP="0019713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337B82" w:rsidRDefault="00337B82" w:rsidP="002B2E75"/>
    <w:p w:rsidR="00F92DD8" w:rsidRPr="002B2E75" w:rsidRDefault="00150E7E" w:rsidP="008764A5">
      <w:pPr>
        <w:pStyle w:val="Nzov"/>
        <w:spacing w:before="0" w:beforeAutospacing="0" w:after="0"/>
        <w:jc w:val="left"/>
      </w:pPr>
      <w:r w:rsidRPr="002B2E75">
        <w:lastRenderedPageBreak/>
        <w:t>47.</w:t>
      </w:r>
      <w:r w:rsidR="009F2DF1" w:rsidRPr="002B2E75">
        <w:t xml:space="preserve"> Informácie k časti</w:t>
      </w:r>
      <w:r w:rsidR="00F92DD8" w:rsidRPr="002B2E75">
        <w:t xml:space="preserve"> P. prílohy č. 3</w:t>
      </w:r>
      <w:r w:rsidR="007F2BF6" w:rsidRPr="002B2E75">
        <w:t xml:space="preserve"> o zmenách vlastného imania</w:t>
      </w:r>
    </w:p>
    <w:p w:rsidR="0028309C" w:rsidRPr="002B2E75" w:rsidRDefault="0028309C" w:rsidP="0028309C">
      <w:r w:rsidRPr="002B2E75"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2143"/>
        <w:gridCol w:w="1420"/>
        <w:gridCol w:w="1420"/>
        <w:gridCol w:w="1420"/>
        <w:gridCol w:w="1420"/>
        <w:gridCol w:w="1420"/>
      </w:tblGrid>
      <w:tr w:rsidR="0070502C" w:rsidRPr="002B2E75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DA5FDE">
            <w:pPr>
              <w:pStyle w:val="TopHeader"/>
            </w:pPr>
            <w:r w:rsidRPr="002B2E75">
              <w:t>Bežné účtovné obdobie</w:t>
            </w:r>
          </w:p>
        </w:tc>
      </w:tr>
      <w:tr w:rsidR="0070502C" w:rsidRPr="002B2E75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DA5FDE">
            <w:pPr>
              <w:pStyle w:val="TopHeader"/>
            </w:pPr>
            <w:r w:rsidRPr="002B2E75">
              <w:t>Stav na začiatku účtovného obdobi</w:t>
            </w:r>
            <w:r w:rsidR="00DA5FDE">
              <w:t>a</w:t>
            </w:r>
            <w:r w:rsidR="0070502C" w:rsidRPr="002B2E75">
              <w:t xml:space="preserve">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0502C">
            <w:pPr>
              <w:pStyle w:val="TopHeader"/>
            </w:pPr>
            <w:r w:rsidRPr="002B2E75"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70502C">
            <w:pPr>
              <w:pStyle w:val="TopHeader"/>
            </w:pPr>
            <w:r w:rsidRPr="002B2E75">
              <w:t>Stav na konci účtovného obdobia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f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1E7E82">
            <w:pPr>
              <w:jc w:val="right"/>
            </w:pPr>
            <w:r w:rsidRPr="002B2E75">
              <w:t> </w:t>
            </w:r>
            <w:r w:rsidR="001E7E82">
              <w:t>5 000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1E7E82">
            <w:pPr>
              <w:jc w:val="right"/>
            </w:pPr>
            <w:r w:rsidRPr="002B2E75">
              <w:t> </w:t>
            </w:r>
            <w:r w:rsidR="001E7E82">
              <w:t>5 000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074E75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A4011B">
            <w:r w:rsidRPr="002B2E75"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9D6B35" w:rsidP="001130C6">
            <w:pPr>
              <w:jc w:val="right"/>
            </w:pPr>
            <w:r>
              <w:t>-5365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9D6B35" w:rsidP="005254D8">
            <w:pPr>
              <w:jc w:val="right"/>
            </w:pPr>
            <w:r>
              <w:t>-9283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9D6B35" w:rsidP="001E7E82">
            <w:pPr>
              <w:jc w:val="right"/>
            </w:pPr>
            <w:r>
              <w:t>-3918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9D6B35" w:rsidP="001E7E82">
            <w:pPr>
              <w:jc w:val="right"/>
            </w:pPr>
            <w:r>
              <w:t>-2371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</w:tbl>
    <w:p w:rsidR="00146201" w:rsidRPr="002B2E75" w:rsidRDefault="00146201" w:rsidP="00146201"/>
    <w:p w:rsidR="002B2E75" w:rsidRPr="002B2E75" w:rsidRDefault="002B2E75" w:rsidP="00146201"/>
    <w:p w:rsidR="000A398C" w:rsidRDefault="000A398C" w:rsidP="00146201"/>
    <w:p w:rsidR="000A398C" w:rsidRDefault="000A398C" w:rsidP="00146201"/>
    <w:p w:rsidR="007F2BF6" w:rsidRPr="002B2E75" w:rsidRDefault="0028309C" w:rsidP="00146201">
      <w:r w:rsidRPr="002B2E75">
        <w:lastRenderedPageBreak/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2143"/>
        <w:gridCol w:w="1420"/>
        <w:gridCol w:w="1420"/>
        <w:gridCol w:w="1420"/>
        <w:gridCol w:w="1420"/>
        <w:gridCol w:w="1420"/>
      </w:tblGrid>
      <w:tr w:rsidR="00146201" w:rsidRPr="002B2E75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46201" w:rsidRPr="002B2E75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začiatku účtovného obdobia</w:t>
            </w:r>
            <w:r w:rsidR="00146201" w:rsidRPr="002B2E75"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konci účtovného obdobia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f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1130C6">
            <w:pPr>
              <w:jc w:val="right"/>
            </w:pPr>
            <w:r w:rsidRPr="002B2E75">
              <w:t> </w:t>
            </w:r>
            <w:r w:rsidR="001130C6">
              <w:t>5000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1130C6">
            <w:pPr>
              <w:jc w:val="right"/>
            </w:pPr>
            <w:r w:rsidRPr="002B2E75">
              <w:t> </w:t>
            </w:r>
            <w:r w:rsidR="001130C6">
              <w:t>5000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  <w:r w:rsidR="009D6B35">
              <w:t>-789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9D6B35" w:rsidP="000171A6">
            <w:pPr>
              <w:jc w:val="right"/>
            </w:pPr>
            <w:r>
              <w:t>-5365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9D6B35" w:rsidP="00BC54FA">
            <w:r>
              <w:t>-4576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9D6B35" w:rsidP="009D6B35">
            <w:pPr>
              <w:jc w:val="right"/>
            </w:pPr>
            <w:r>
              <w:t>-3918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</w:tbl>
    <w:p w:rsidR="008C74A6" w:rsidRPr="002B2E75" w:rsidRDefault="008C74A6" w:rsidP="008C74A6">
      <w:pPr>
        <w:pStyle w:val="Nzov"/>
        <w:spacing w:before="0" w:beforeAutospacing="0" w:after="0"/>
        <w:jc w:val="left"/>
      </w:pPr>
    </w:p>
    <w:p w:rsidR="002B2E75" w:rsidRPr="002B2E75" w:rsidRDefault="002B2E75" w:rsidP="002B2E75"/>
    <w:p w:rsidR="002B2E75" w:rsidRPr="002B2E75" w:rsidRDefault="002B2E75" w:rsidP="002B2E75"/>
    <w:p w:rsidR="00F94F27" w:rsidRPr="002B2E75" w:rsidRDefault="00F94F27" w:rsidP="00F94F27">
      <w:pPr>
        <w:pStyle w:val="Nzov"/>
        <w:keepNext w:val="0"/>
        <w:widowControl w:val="0"/>
        <w:spacing w:before="0" w:beforeAutospacing="0" w:after="0"/>
        <w:jc w:val="left"/>
      </w:pPr>
    </w:p>
    <w:p w:rsidR="00014352" w:rsidRDefault="00014352" w:rsidP="00D6507B">
      <w:pPr>
        <w:pStyle w:val="Nzov"/>
        <w:keepNext w:val="0"/>
        <w:widowControl w:val="0"/>
        <w:spacing w:before="0" w:beforeAutospacing="0" w:after="60"/>
        <w:jc w:val="left"/>
      </w:pPr>
    </w:p>
    <w:p w:rsidR="00DA3DFE" w:rsidRPr="002B2E75" w:rsidRDefault="00DA3DFE" w:rsidP="00E90C6F"/>
    <w:p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Vysvetlivky</w:t>
      </w:r>
      <w:r w:rsidR="003B1B28">
        <w:rPr>
          <w:b/>
          <w:bCs/>
        </w:rPr>
        <w:t>:</w:t>
      </w:r>
    </w:p>
    <w:p w:rsidR="00A248C1" w:rsidRPr="002B2E75" w:rsidRDefault="00A248C1" w:rsidP="00A248C1">
      <w:pPr>
        <w:rPr>
          <w:b/>
          <w:bCs/>
        </w:rPr>
      </w:pPr>
    </w:p>
    <w:p w:rsidR="00A248C1" w:rsidRPr="002B2E75" w:rsidRDefault="00A248C1" w:rsidP="00A248C1">
      <w:pPr>
        <w:jc w:val="both"/>
      </w:pPr>
      <w:r w:rsidRPr="002B2E75">
        <w:t>(1) Identifikačné číslo organizácie (IČO) sa vyplňuje podľa Registra organizácií vedeného Štatistickým úradom Slovenskej republiky.</w:t>
      </w:r>
    </w:p>
    <w:p w:rsidR="00A248C1" w:rsidRPr="002B2E75" w:rsidRDefault="00A248C1" w:rsidP="00A248C1">
      <w:pPr>
        <w:jc w:val="both"/>
      </w:pPr>
    </w:p>
    <w:p w:rsidR="00A248C1" w:rsidRPr="002B2E75" w:rsidRDefault="00A248C1" w:rsidP="00A248C1">
      <w:pPr>
        <w:rPr>
          <w:lang w:eastAsia="sk-SK"/>
        </w:rPr>
      </w:pPr>
      <w:r w:rsidRPr="002B2E75">
        <w:rPr>
          <w:lang w:eastAsia="sk-SK"/>
        </w:rPr>
        <w:t>(2) Daňové identifikačné číslo (DIČ) sa vyplňuje, ak ho má účtovná jednotka pridelené.</w:t>
      </w:r>
    </w:p>
    <w:p w:rsidR="00A248C1" w:rsidRPr="002B2E75" w:rsidRDefault="00A248C1" w:rsidP="00A248C1">
      <w:pPr>
        <w:rPr>
          <w:lang w:eastAsia="sk-SK"/>
        </w:rPr>
      </w:pPr>
    </w:p>
    <w:p w:rsidR="00A248C1" w:rsidRPr="002B2E75" w:rsidRDefault="00A248C1" w:rsidP="00A248C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>(3) Kód SK NACE sa vypĺňa podľa vyhlášky Štatistického úradu Slovenskej republiky č. 306/2007 Z. z., ktorou sa vydáva Štatistická klasifikácia ekonomických činností.</w:t>
      </w:r>
    </w:p>
    <w:p w:rsidR="00082CD0" w:rsidRPr="002B2E75" w:rsidRDefault="00082CD0" w:rsidP="00A248C1">
      <w:pPr>
        <w:autoSpaceDE w:val="0"/>
        <w:autoSpaceDN w:val="0"/>
        <w:adjustRightInd w:val="0"/>
        <w:rPr>
          <w:lang w:eastAsia="sk-SK"/>
        </w:rPr>
      </w:pPr>
    </w:p>
    <w:p w:rsidR="00082CD0" w:rsidRDefault="00082CD0" w:rsidP="00A248C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 xml:space="preserve">(4) </w:t>
      </w:r>
      <w:r w:rsidR="00EC04B2" w:rsidRPr="002B2E75">
        <w:rPr>
          <w:lang w:eastAsia="sk-SK"/>
        </w:rPr>
        <w:t xml:space="preserve"> V bodoch č. 3, 5</w:t>
      </w:r>
      <w:r w:rsidR="0014565D" w:rsidRPr="002B2E75">
        <w:rPr>
          <w:lang w:eastAsia="sk-SK"/>
        </w:rPr>
        <w:t xml:space="preserve"> a </w:t>
      </w:r>
      <w:r w:rsidR="00EC04B2" w:rsidRPr="002B2E75">
        <w:rPr>
          <w:lang w:eastAsia="sk-SK"/>
        </w:rPr>
        <w:t>7</w:t>
      </w:r>
      <w:r w:rsidR="0014565D" w:rsidRPr="002B2E75">
        <w:rPr>
          <w:lang w:eastAsia="sk-SK"/>
        </w:rPr>
        <w:t xml:space="preserve"> sa p</w:t>
      </w:r>
      <w:r w:rsidRPr="002B2E75">
        <w:rPr>
          <w:lang w:eastAsia="sk-SK"/>
        </w:rPr>
        <w:t>rvotným ocenením majetku rozumie jeho ocenenie</w:t>
      </w:r>
      <w:r w:rsidR="006C3C26" w:rsidRPr="002B2E75">
        <w:rPr>
          <w:lang w:eastAsia="sk-SK"/>
        </w:rPr>
        <w:t xml:space="preserve"> podľa</w:t>
      </w:r>
      <w:r w:rsidRPr="002B2E75">
        <w:rPr>
          <w:lang w:eastAsia="sk-SK"/>
        </w:rPr>
        <w:t xml:space="preserve"> § 25 zákona.</w:t>
      </w:r>
    </w:p>
    <w:p w:rsidR="00014352" w:rsidRPr="002B2E75" w:rsidRDefault="00014352" w:rsidP="00A248C1">
      <w:pPr>
        <w:autoSpaceDE w:val="0"/>
        <w:autoSpaceDN w:val="0"/>
        <w:adjustRightInd w:val="0"/>
        <w:rPr>
          <w:lang w:eastAsia="sk-SK"/>
        </w:rPr>
      </w:pPr>
    </w:p>
    <w:p w:rsidR="00EC04B2" w:rsidRPr="002B2E75" w:rsidRDefault="00EC04B2" w:rsidP="002F4594">
      <w:pPr>
        <w:autoSpaceDE w:val="0"/>
        <w:autoSpaceDN w:val="0"/>
        <w:adjustRightInd w:val="0"/>
        <w:jc w:val="both"/>
        <w:rPr>
          <w:lang w:eastAsia="sk-SK"/>
        </w:rPr>
      </w:pPr>
      <w:r w:rsidRPr="002B2E75">
        <w:rPr>
          <w:lang w:eastAsia="sk-SK"/>
        </w:rPr>
        <w:t>(5) V bodoch č. 2, 9, 22, 25, 29, 30, 31,</w:t>
      </w:r>
      <w:r w:rsidR="00197137" w:rsidRPr="002B2E75">
        <w:rPr>
          <w:lang w:eastAsia="sk-SK"/>
        </w:rPr>
        <w:t xml:space="preserve"> 32,</w:t>
      </w:r>
      <w:r w:rsidRPr="002B2E75">
        <w:rPr>
          <w:lang w:eastAsia="sk-SK"/>
        </w:rPr>
        <w:t xml:space="preserve"> 35,</w:t>
      </w:r>
      <w:r w:rsidR="00D00B9E" w:rsidRPr="002B2E75">
        <w:rPr>
          <w:lang w:eastAsia="sk-SK"/>
        </w:rPr>
        <w:t xml:space="preserve"> 37, 39,</w:t>
      </w:r>
      <w:r w:rsidRPr="002B2E75">
        <w:rPr>
          <w:lang w:eastAsia="sk-SK"/>
        </w:rPr>
        <w:t xml:space="preserve"> 46, </w:t>
      </w:r>
      <w:smartTag w:uri="urn:schemas-microsoft-com:office:smarttags" w:element="metricconverter">
        <w:smartTagPr>
          <w:attr w:name="ProductID" w:val="48 a"/>
        </w:smartTagPr>
        <w:r w:rsidRPr="002B2E75">
          <w:rPr>
            <w:lang w:eastAsia="sk-SK"/>
          </w:rPr>
          <w:t>48</w:t>
        </w:r>
        <w:r w:rsidR="002F4594" w:rsidRPr="002B2E75">
          <w:rPr>
            <w:lang w:eastAsia="sk-SK"/>
          </w:rPr>
          <w:t xml:space="preserve"> a</w:t>
        </w:r>
      </w:smartTag>
      <w:r w:rsidRPr="002B2E75">
        <w:rPr>
          <w:lang w:eastAsia="sk-SK"/>
        </w:rPr>
        <w:t xml:space="preserve"> 49 sa obsahová náplň </w:t>
      </w:r>
      <w:r w:rsidR="0014565D" w:rsidRPr="002B2E75">
        <w:rPr>
          <w:lang w:eastAsia="sk-SK"/>
        </w:rPr>
        <w:t xml:space="preserve">tabuliek </w:t>
      </w:r>
      <w:r w:rsidRPr="002B2E75">
        <w:rPr>
          <w:lang w:eastAsia="sk-SK"/>
        </w:rPr>
        <w:t>a počet riadkov</w:t>
      </w:r>
      <w:r w:rsidR="0014565D" w:rsidRPr="002B2E75">
        <w:rPr>
          <w:lang w:eastAsia="sk-SK"/>
        </w:rPr>
        <w:t xml:space="preserve"> v nich </w:t>
      </w:r>
      <w:r w:rsidRPr="002B2E75">
        <w:rPr>
          <w:lang w:eastAsia="sk-SK"/>
        </w:rPr>
        <w:t xml:space="preserve"> </w:t>
      </w:r>
      <w:r w:rsidR="0014565D" w:rsidRPr="002B2E75">
        <w:rPr>
          <w:lang w:eastAsia="sk-SK"/>
        </w:rPr>
        <w:t>uvádzajú</w:t>
      </w:r>
      <w:r w:rsidRPr="002B2E75">
        <w:rPr>
          <w:lang w:eastAsia="sk-SK"/>
        </w:rPr>
        <w:t xml:space="preserve"> podľa potrieb účtovnej jednotky. </w:t>
      </w:r>
    </w:p>
    <w:p w:rsidR="007E7B36" w:rsidRPr="002B2E75" w:rsidRDefault="007E7B36" w:rsidP="00A248C1">
      <w:pPr>
        <w:autoSpaceDE w:val="0"/>
        <w:autoSpaceDN w:val="0"/>
        <w:adjustRightInd w:val="0"/>
        <w:rPr>
          <w:lang w:eastAsia="sk-SK"/>
        </w:rPr>
      </w:pPr>
    </w:p>
    <w:p w:rsidR="00A248C1" w:rsidRPr="002B2E75" w:rsidRDefault="00A248C1" w:rsidP="00A248C1">
      <w:pPr>
        <w:pStyle w:val="Nzov"/>
        <w:keepNext w:val="0"/>
        <w:spacing w:before="0" w:beforeAutospacing="0" w:after="0"/>
        <w:jc w:val="both"/>
        <w:rPr>
          <w:b w:val="0"/>
          <w:bCs w:val="0"/>
        </w:rPr>
      </w:pPr>
      <w:r w:rsidRPr="002B2E75">
        <w:rPr>
          <w:b w:val="0"/>
          <w:bCs w:val="0"/>
        </w:rPr>
        <w:t>(</w:t>
      </w:r>
      <w:r w:rsidR="0014565D" w:rsidRPr="002B2E75">
        <w:rPr>
          <w:b w:val="0"/>
          <w:bCs w:val="0"/>
        </w:rPr>
        <w:t>6</w:t>
      </w:r>
      <w:r w:rsidRPr="002B2E75">
        <w:rPr>
          <w:b w:val="0"/>
          <w:bCs w:val="0"/>
        </w:rPr>
        <w:t xml:space="preserve">) V bode č. 46 </w:t>
      </w:r>
      <w:r w:rsidR="0014565D" w:rsidRPr="002B2E75">
        <w:rPr>
          <w:b w:val="0"/>
          <w:bCs w:val="0"/>
        </w:rPr>
        <w:t>s</w:t>
      </w:r>
      <w:r w:rsidRPr="002B2E75">
        <w:rPr>
          <w:b w:val="0"/>
          <w:bCs w:val="0"/>
        </w:rPr>
        <w:t xml:space="preserve">a  kód </w:t>
      </w:r>
      <w:r w:rsidR="00AD73A8" w:rsidRPr="002B2E75">
        <w:rPr>
          <w:b w:val="0"/>
          <w:bCs w:val="0"/>
        </w:rPr>
        <w:t xml:space="preserve">druhu </w:t>
      </w:r>
      <w:r w:rsidRPr="002B2E75">
        <w:rPr>
          <w:b w:val="0"/>
          <w:bCs w:val="0"/>
        </w:rPr>
        <w:t>obchodu vyplňuje takto:</w:t>
      </w: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0A0"/>
      </w:tblPr>
      <w:tblGrid>
        <w:gridCol w:w="1715"/>
        <w:gridCol w:w="1856"/>
      </w:tblGrid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A7BBA" w:rsidRPr="002B2E75" w:rsidRDefault="008A7BBA" w:rsidP="00A248C1">
            <w:pPr>
              <w:rPr>
                <w:lang w:eastAsia="sk-SK"/>
              </w:rPr>
            </w:pPr>
          </w:p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Druh obchodu: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kúpa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predaj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poskytnutie služby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obchodné zastúpenie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l</w:t>
            </w:r>
            <w:r w:rsidR="00A248C1" w:rsidRPr="002B2E75">
              <w:rPr>
                <w:lang w:eastAsia="sk-SK"/>
              </w:rPr>
              <w:t>icenci</w:t>
            </w:r>
            <w:r w:rsidRPr="002B2E75">
              <w:rPr>
                <w:lang w:eastAsia="sk-SK"/>
              </w:rPr>
              <w:t>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t</w:t>
            </w:r>
            <w:r w:rsidR="00A248C1" w:rsidRPr="002B2E75">
              <w:rPr>
                <w:lang w:eastAsia="sk-SK"/>
              </w:rPr>
              <w:t>ransfer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know -how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úver, pôžička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výpomoc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záruka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in</w:t>
            </w:r>
            <w:r w:rsidR="0062000F" w:rsidRPr="002B2E75">
              <w:rPr>
                <w:lang w:eastAsia="sk-SK"/>
              </w:rPr>
              <w:t>ý</w:t>
            </w:r>
            <w:r w:rsidRPr="002B2E75">
              <w:rPr>
                <w:lang w:eastAsia="sk-SK"/>
              </w:rPr>
              <w:t xml:space="preserve"> obchod</w:t>
            </w:r>
            <w:r w:rsidR="003B1B28">
              <w:rPr>
                <w:lang w:eastAsia="sk-SK"/>
              </w:rPr>
              <w:t>.</w:t>
            </w:r>
          </w:p>
        </w:tc>
      </w:tr>
    </w:tbl>
    <w:p w:rsidR="00A248C1" w:rsidRPr="002B2E75" w:rsidRDefault="00A248C1" w:rsidP="00A248C1">
      <w:pPr>
        <w:rPr>
          <w:b/>
          <w:bCs/>
        </w:rPr>
      </w:pPr>
    </w:p>
    <w:p w:rsidR="00625735" w:rsidRDefault="00625735" w:rsidP="00A248C1">
      <w:pPr>
        <w:rPr>
          <w:b/>
          <w:bCs/>
        </w:rPr>
      </w:pPr>
    </w:p>
    <w:p w:rsidR="00625735" w:rsidRDefault="00625735" w:rsidP="00A248C1">
      <w:pPr>
        <w:rPr>
          <w:b/>
          <w:bCs/>
        </w:rPr>
      </w:pPr>
    </w:p>
    <w:p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Použité  skratky</w:t>
      </w:r>
      <w:r w:rsidR="003B1B28">
        <w:rPr>
          <w:b/>
          <w:bCs/>
        </w:rPr>
        <w:t>:</w:t>
      </w:r>
    </w:p>
    <w:p w:rsidR="007E5117" w:rsidRPr="002B2E75" w:rsidRDefault="007E5117" w:rsidP="00BE78E3"/>
    <w:p w:rsidR="00BE78E3" w:rsidRPr="002B2E75" w:rsidRDefault="00BE78E3" w:rsidP="00BE78E3">
      <w:r w:rsidRPr="002B2E75">
        <w:t>kons. - konsolidovaný</w:t>
      </w:r>
    </w:p>
    <w:p w:rsidR="00A248C1" w:rsidRPr="002B2E75" w:rsidRDefault="00A248C1" w:rsidP="00A248C1">
      <w:r w:rsidRPr="002B2E75">
        <w:t>CP  - cenný papier</w:t>
      </w:r>
    </w:p>
    <w:p w:rsidR="00A248C1" w:rsidRPr="002B2E75" w:rsidRDefault="00A248C1" w:rsidP="00A248C1">
      <w:r w:rsidRPr="002B2E75">
        <w:t>DFM – dlhodobý finančný majetok</w:t>
      </w:r>
    </w:p>
    <w:p w:rsidR="00A248C1" w:rsidRPr="002B2E75" w:rsidRDefault="00A248C1" w:rsidP="00A248C1">
      <w:r w:rsidRPr="002B2E75">
        <w:t>DHM – dlhodobý hmotný majetok</w:t>
      </w:r>
    </w:p>
    <w:p w:rsidR="0038099B" w:rsidRPr="002B2E75" w:rsidRDefault="0038099B" w:rsidP="00A248C1">
      <w:r w:rsidRPr="002B2E75">
        <w:t>DIČ – daňové identifikačné číslo</w:t>
      </w:r>
    </w:p>
    <w:p w:rsidR="00A248C1" w:rsidRPr="002B2E75" w:rsidRDefault="00A248C1" w:rsidP="00A248C1">
      <w:r w:rsidRPr="002B2E75">
        <w:t>DNM – dlhodobý nehmotný majetok</w:t>
      </w:r>
    </w:p>
    <w:p w:rsidR="00A248C1" w:rsidRPr="002B2E75" w:rsidRDefault="00A248C1" w:rsidP="00A248C1">
      <w:r w:rsidRPr="002B2E75">
        <w:t>DÚJ – dcérska účtovná jednotka</w:t>
      </w:r>
    </w:p>
    <w:p w:rsidR="0038099B" w:rsidRPr="002B2E75" w:rsidRDefault="0038099B" w:rsidP="00A248C1">
      <w:r w:rsidRPr="002B2E75">
        <w:t>IČO – identifikačné číslo organizácie</w:t>
      </w:r>
    </w:p>
    <w:p w:rsidR="00A248C1" w:rsidRPr="002B2E75" w:rsidRDefault="00A248C1" w:rsidP="00A248C1">
      <w:r w:rsidRPr="002B2E75">
        <w:t>OP – opravná položka</w:t>
      </w:r>
    </w:p>
    <w:p w:rsidR="0038099B" w:rsidRPr="002B2E75" w:rsidRDefault="0038099B" w:rsidP="00A248C1">
      <w:r w:rsidRPr="002B2E75">
        <w:t>PSČ – poštové smerov</w:t>
      </w:r>
      <w:r w:rsidR="0062000F" w:rsidRPr="002B2E75">
        <w:t>acie</w:t>
      </w:r>
      <w:r w:rsidRPr="002B2E75">
        <w:t xml:space="preserve"> číslo</w:t>
      </w:r>
    </w:p>
    <w:p w:rsidR="00A248C1" w:rsidRPr="002B2E75" w:rsidRDefault="00A248C1" w:rsidP="00A248C1">
      <w:r w:rsidRPr="002B2E75">
        <w:t>ÚJ – účtovná jednotka</w:t>
      </w:r>
    </w:p>
    <w:p w:rsidR="00FE304F" w:rsidRPr="002B2E75" w:rsidRDefault="00FE304F" w:rsidP="00A248C1">
      <w:r w:rsidRPr="002B2E75">
        <w:t>VI – vlastné imanie</w:t>
      </w:r>
    </w:p>
    <w:p w:rsidR="00A248C1" w:rsidRPr="002B2E75" w:rsidRDefault="00A248C1" w:rsidP="00A248C1">
      <w:r w:rsidRPr="002B2E75">
        <w:t>ZI – základné imanie</w:t>
      </w:r>
    </w:p>
    <w:p w:rsidR="00A248C1" w:rsidRDefault="00A248C1" w:rsidP="00E90C6F"/>
    <w:p w:rsidR="00352C05" w:rsidRDefault="00352C05" w:rsidP="00E90C6F"/>
    <w:p w:rsidR="00352C05" w:rsidRDefault="00352C05" w:rsidP="00E90C6F"/>
    <w:p w:rsidR="00352C05" w:rsidRDefault="00352C05" w:rsidP="00E90C6F"/>
    <w:p w:rsidR="00352C05" w:rsidRDefault="00352C05" w:rsidP="00E90C6F"/>
    <w:p w:rsidR="00352C05" w:rsidRPr="002B2E75" w:rsidRDefault="00352C05" w:rsidP="00E90C6F"/>
    <w:sectPr w:rsidR="00352C05" w:rsidRPr="002B2E75" w:rsidSect="00EB676B">
      <w:footerReference w:type="default" r:id="rId7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55BF1" w:rsidRDefault="00855BF1" w:rsidP="008D6E2D">
      <w:r>
        <w:separator/>
      </w:r>
    </w:p>
  </w:endnote>
  <w:endnote w:type="continuationSeparator" w:id="0">
    <w:p w:rsidR="00855BF1" w:rsidRDefault="00855BF1" w:rsidP="008D6E2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52C05" w:rsidRDefault="00352C05" w:rsidP="008D6E2D">
    <w:pPr>
      <w:jc w:val="right"/>
    </w:pPr>
    <w:fldSimple w:instr=" PAGE   \* MERGEFORMAT ">
      <w:r w:rsidR="00B33B20">
        <w:rPr>
          <w:noProof/>
        </w:rPr>
        <w:t>1</w:t>
      </w:r>
    </w:fldSimple>
  </w:p>
  <w:p w:rsidR="00352C05" w:rsidRDefault="00352C05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55BF1" w:rsidRDefault="00855BF1" w:rsidP="008D6E2D">
      <w:r>
        <w:separator/>
      </w:r>
    </w:p>
  </w:footnote>
  <w:footnote w:type="continuationSeparator" w:id="0">
    <w:p w:rsidR="00855BF1" w:rsidRDefault="00855BF1" w:rsidP="008D6E2D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79B7E63"/>
    <w:multiLevelType w:val="hybridMultilevel"/>
    <w:tmpl w:val="729E86AA"/>
    <w:lvl w:ilvl="0" w:tplc="796CBB06">
      <w:start w:val="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20"/>
  <w:hyphenationZone w:val="425"/>
  <w:drawingGridHorizontalSpacing w:val="110"/>
  <w:displayHorizont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/>
  <w:rsids>
    <w:rsidRoot w:val="006C1AC8"/>
    <w:rsid w:val="00002271"/>
    <w:rsid w:val="0000421F"/>
    <w:rsid w:val="00004693"/>
    <w:rsid w:val="00012DBD"/>
    <w:rsid w:val="00014352"/>
    <w:rsid w:val="00016E12"/>
    <w:rsid w:val="000171A6"/>
    <w:rsid w:val="00035F0C"/>
    <w:rsid w:val="00047292"/>
    <w:rsid w:val="000500D2"/>
    <w:rsid w:val="00052304"/>
    <w:rsid w:val="00052F8B"/>
    <w:rsid w:val="00056D07"/>
    <w:rsid w:val="00061B5A"/>
    <w:rsid w:val="00061CE4"/>
    <w:rsid w:val="00074E75"/>
    <w:rsid w:val="00075AEB"/>
    <w:rsid w:val="00082CAC"/>
    <w:rsid w:val="00082CD0"/>
    <w:rsid w:val="00084610"/>
    <w:rsid w:val="00085313"/>
    <w:rsid w:val="00085793"/>
    <w:rsid w:val="000923BC"/>
    <w:rsid w:val="000A398C"/>
    <w:rsid w:val="000A55A3"/>
    <w:rsid w:val="000A5993"/>
    <w:rsid w:val="000A758F"/>
    <w:rsid w:val="000A7F45"/>
    <w:rsid w:val="000B227D"/>
    <w:rsid w:val="000B6425"/>
    <w:rsid w:val="000B7B40"/>
    <w:rsid w:val="000C38FE"/>
    <w:rsid w:val="000C3A01"/>
    <w:rsid w:val="000C7754"/>
    <w:rsid w:val="000C7FB7"/>
    <w:rsid w:val="000D7105"/>
    <w:rsid w:val="000F6933"/>
    <w:rsid w:val="00106469"/>
    <w:rsid w:val="001130C6"/>
    <w:rsid w:val="00113CBB"/>
    <w:rsid w:val="00115DCE"/>
    <w:rsid w:val="00131CD2"/>
    <w:rsid w:val="0014565D"/>
    <w:rsid w:val="00146201"/>
    <w:rsid w:val="001501C5"/>
    <w:rsid w:val="00150E7E"/>
    <w:rsid w:val="00155575"/>
    <w:rsid w:val="001564E7"/>
    <w:rsid w:val="00180861"/>
    <w:rsid w:val="0018141C"/>
    <w:rsid w:val="00186B91"/>
    <w:rsid w:val="0019009C"/>
    <w:rsid w:val="00195E21"/>
    <w:rsid w:val="00197137"/>
    <w:rsid w:val="001A1FD1"/>
    <w:rsid w:val="001A6F05"/>
    <w:rsid w:val="001B13F4"/>
    <w:rsid w:val="001C0FB7"/>
    <w:rsid w:val="001C11E9"/>
    <w:rsid w:val="001C3A06"/>
    <w:rsid w:val="001C7319"/>
    <w:rsid w:val="001D331E"/>
    <w:rsid w:val="001D3B33"/>
    <w:rsid w:val="001D6429"/>
    <w:rsid w:val="001E7E82"/>
    <w:rsid w:val="001F0BA0"/>
    <w:rsid w:val="001F3791"/>
    <w:rsid w:val="00202548"/>
    <w:rsid w:val="00204817"/>
    <w:rsid w:val="00205F85"/>
    <w:rsid w:val="0020703C"/>
    <w:rsid w:val="00212D3C"/>
    <w:rsid w:val="00221419"/>
    <w:rsid w:val="00233922"/>
    <w:rsid w:val="0024751F"/>
    <w:rsid w:val="00247BEA"/>
    <w:rsid w:val="002507B0"/>
    <w:rsid w:val="002546F2"/>
    <w:rsid w:val="00256348"/>
    <w:rsid w:val="00270377"/>
    <w:rsid w:val="00271A49"/>
    <w:rsid w:val="002738BD"/>
    <w:rsid w:val="00273C1E"/>
    <w:rsid w:val="002756F3"/>
    <w:rsid w:val="0028309C"/>
    <w:rsid w:val="002842EE"/>
    <w:rsid w:val="00290896"/>
    <w:rsid w:val="00294F14"/>
    <w:rsid w:val="002968B8"/>
    <w:rsid w:val="00297350"/>
    <w:rsid w:val="002A1133"/>
    <w:rsid w:val="002A4098"/>
    <w:rsid w:val="002A46B5"/>
    <w:rsid w:val="002A5796"/>
    <w:rsid w:val="002A7291"/>
    <w:rsid w:val="002B03F2"/>
    <w:rsid w:val="002B2E75"/>
    <w:rsid w:val="002C41CC"/>
    <w:rsid w:val="002C54F9"/>
    <w:rsid w:val="002C7A15"/>
    <w:rsid w:val="002D2D31"/>
    <w:rsid w:val="002D6145"/>
    <w:rsid w:val="002E325E"/>
    <w:rsid w:val="002E4BC3"/>
    <w:rsid w:val="002E7805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5CAD"/>
    <w:rsid w:val="00324C96"/>
    <w:rsid w:val="00330138"/>
    <w:rsid w:val="00330954"/>
    <w:rsid w:val="00337B82"/>
    <w:rsid w:val="00345278"/>
    <w:rsid w:val="00352C05"/>
    <w:rsid w:val="00353EBA"/>
    <w:rsid w:val="00360B00"/>
    <w:rsid w:val="00363386"/>
    <w:rsid w:val="00366C8B"/>
    <w:rsid w:val="0036702E"/>
    <w:rsid w:val="00374CF4"/>
    <w:rsid w:val="00375BAD"/>
    <w:rsid w:val="00377535"/>
    <w:rsid w:val="0038099B"/>
    <w:rsid w:val="00384744"/>
    <w:rsid w:val="003920E7"/>
    <w:rsid w:val="00394B73"/>
    <w:rsid w:val="0039715E"/>
    <w:rsid w:val="003A2D1D"/>
    <w:rsid w:val="003A5CA2"/>
    <w:rsid w:val="003B1B28"/>
    <w:rsid w:val="003C619E"/>
    <w:rsid w:val="003C75DE"/>
    <w:rsid w:val="003D334A"/>
    <w:rsid w:val="003D55DB"/>
    <w:rsid w:val="003D6F89"/>
    <w:rsid w:val="003D7EC7"/>
    <w:rsid w:val="003E7F20"/>
    <w:rsid w:val="00400960"/>
    <w:rsid w:val="00400B6D"/>
    <w:rsid w:val="00401B9D"/>
    <w:rsid w:val="0040263B"/>
    <w:rsid w:val="00402C69"/>
    <w:rsid w:val="004068AD"/>
    <w:rsid w:val="00412C28"/>
    <w:rsid w:val="00421987"/>
    <w:rsid w:val="00421D2E"/>
    <w:rsid w:val="00424A60"/>
    <w:rsid w:val="00425087"/>
    <w:rsid w:val="00426E29"/>
    <w:rsid w:val="004358EA"/>
    <w:rsid w:val="00440D26"/>
    <w:rsid w:val="0044306F"/>
    <w:rsid w:val="00447448"/>
    <w:rsid w:val="00453B94"/>
    <w:rsid w:val="00454B93"/>
    <w:rsid w:val="00455407"/>
    <w:rsid w:val="004576AF"/>
    <w:rsid w:val="00462BF0"/>
    <w:rsid w:val="00465283"/>
    <w:rsid w:val="00465B39"/>
    <w:rsid w:val="00466131"/>
    <w:rsid w:val="00476D13"/>
    <w:rsid w:val="00480433"/>
    <w:rsid w:val="00482742"/>
    <w:rsid w:val="00492324"/>
    <w:rsid w:val="004C10D5"/>
    <w:rsid w:val="004C2789"/>
    <w:rsid w:val="004C6E98"/>
    <w:rsid w:val="004F3181"/>
    <w:rsid w:val="004F3A87"/>
    <w:rsid w:val="0050056D"/>
    <w:rsid w:val="005013CA"/>
    <w:rsid w:val="0051251D"/>
    <w:rsid w:val="0051294A"/>
    <w:rsid w:val="00517982"/>
    <w:rsid w:val="00517A7A"/>
    <w:rsid w:val="00524073"/>
    <w:rsid w:val="005254D8"/>
    <w:rsid w:val="00525A7B"/>
    <w:rsid w:val="00536923"/>
    <w:rsid w:val="005440C4"/>
    <w:rsid w:val="00546689"/>
    <w:rsid w:val="00572215"/>
    <w:rsid w:val="00576DC5"/>
    <w:rsid w:val="00580682"/>
    <w:rsid w:val="00584DC7"/>
    <w:rsid w:val="00586763"/>
    <w:rsid w:val="005A2DC2"/>
    <w:rsid w:val="005B6425"/>
    <w:rsid w:val="005B773F"/>
    <w:rsid w:val="005D1DD6"/>
    <w:rsid w:val="005D43C0"/>
    <w:rsid w:val="005D4EC4"/>
    <w:rsid w:val="005E396B"/>
    <w:rsid w:val="005F3646"/>
    <w:rsid w:val="005F4162"/>
    <w:rsid w:val="005F7836"/>
    <w:rsid w:val="00601346"/>
    <w:rsid w:val="00602B4C"/>
    <w:rsid w:val="0062000F"/>
    <w:rsid w:val="0062053D"/>
    <w:rsid w:val="00623D5A"/>
    <w:rsid w:val="00625735"/>
    <w:rsid w:val="00652B41"/>
    <w:rsid w:val="006555D7"/>
    <w:rsid w:val="00655718"/>
    <w:rsid w:val="00660D2D"/>
    <w:rsid w:val="006633D7"/>
    <w:rsid w:val="00664DE0"/>
    <w:rsid w:val="00670EC7"/>
    <w:rsid w:val="00674FE6"/>
    <w:rsid w:val="00681E5E"/>
    <w:rsid w:val="006838A9"/>
    <w:rsid w:val="00694D1A"/>
    <w:rsid w:val="006962CC"/>
    <w:rsid w:val="006A45B9"/>
    <w:rsid w:val="006B0CEE"/>
    <w:rsid w:val="006B6677"/>
    <w:rsid w:val="006B7481"/>
    <w:rsid w:val="006C12B5"/>
    <w:rsid w:val="006C1AC8"/>
    <w:rsid w:val="006C2BCB"/>
    <w:rsid w:val="006C3C26"/>
    <w:rsid w:val="006D3412"/>
    <w:rsid w:val="006F50F2"/>
    <w:rsid w:val="0070502C"/>
    <w:rsid w:val="00706A49"/>
    <w:rsid w:val="0070743D"/>
    <w:rsid w:val="007079C1"/>
    <w:rsid w:val="0071668C"/>
    <w:rsid w:val="0073586D"/>
    <w:rsid w:val="00740AFE"/>
    <w:rsid w:val="007433F5"/>
    <w:rsid w:val="00751F30"/>
    <w:rsid w:val="007675B5"/>
    <w:rsid w:val="00770199"/>
    <w:rsid w:val="007816EB"/>
    <w:rsid w:val="007A1018"/>
    <w:rsid w:val="007A2E23"/>
    <w:rsid w:val="007A4117"/>
    <w:rsid w:val="007B19C0"/>
    <w:rsid w:val="007C3558"/>
    <w:rsid w:val="007C3CD9"/>
    <w:rsid w:val="007C40F2"/>
    <w:rsid w:val="007C7996"/>
    <w:rsid w:val="007D3D04"/>
    <w:rsid w:val="007D5258"/>
    <w:rsid w:val="007E087F"/>
    <w:rsid w:val="007E5117"/>
    <w:rsid w:val="007E5C83"/>
    <w:rsid w:val="007E7B36"/>
    <w:rsid w:val="007F2BF6"/>
    <w:rsid w:val="00802ED2"/>
    <w:rsid w:val="00810738"/>
    <w:rsid w:val="00812CDD"/>
    <w:rsid w:val="0082671E"/>
    <w:rsid w:val="00827ED6"/>
    <w:rsid w:val="00830390"/>
    <w:rsid w:val="00831CF1"/>
    <w:rsid w:val="00831D0C"/>
    <w:rsid w:val="00834879"/>
    <w:rsid w:val="00843862"/>
    <w:rsid w:val="008439CA"/>
    <w:rsid w:val="0084517F"/>
    <w:rsid w:val="008554E1"/>
    <w:rsid w:val="00855BF1"/>
    <w:rsid w:val="00856F17"/>
    <w:rsid w:val="00857E56"/>
    <w:rsid w:val="008626A4"/>
    <w:rsid w:val="008644D7"/>
    <w:rsid w:val="00867974"/>
    <w:rsid w:val="008714CC"/>
    <w:rsid w:val="008725EA"/>
    <w:rsid w:val="008764A5"/>
    <w:rsid w:val="008A7BBA"/>
    <w:rsid w:val="008B6EBB"/>
    <w:rsid w:val="008C47DE"/>
    <w:rsid w:val="008C74A6"/>
    <w:rsid w:val="008D6E2D"/>
    <w:rsid w:val="008E42B0"/>
    <w:rsid w:val="008E78DE"/>
    <w:rsid w:val="008F4E43"/>
    <w:rsid w:val="009006E7"/>
    <w:rsid w:val="0090335A"/>
    <w:rsid w:val="00906CB4"/>
    <w:rsid w:val="00907263"/>
    <w:rsid w:val="009400A7"/>
    <w:rsid w:val="00946110"/>
    <w:rsid w:val="00950578"/>
    <w:rsid w:val="0095109B"/>
    <w:rsid w:val="00954DB7"/>
    <w:rsid w:val="00961E0D"/>
    <w:rsid w:val="00967134"/>
    <w:rsid w:val="00973762"/>
    <w:rsid w:val="00976F95"/>
    <w:rsid w:val="00984263"/>
    <w:rsid w:val="00986078"/>
    <w:rsid w:val="00990210"/>
    <w:rsid w:val="00990545"/>
    <w:rsid w:val="009A2701"/>
    <w:rsid w:val="009A5A14"/>
    <w:rsid w:val="009B7EAA"/>
    <w:rsid w:val="009C59E3"/>
    <w:rsid w:val="009C7191"/>
    <w:rsid w:val="009C7DE1"/>
    <w:rsid w:val="009D6B35"/>
    <w:rsid w:val="009E30DA"/>
    <w:rsid w:val="009E5CF1"/>
    <w:rsid w:val="009E6C99"/>
    <w:rsid w:val="009F2DF1"/>
    <w:rsid w:val="009F5CE6"/>
    <w:rsid w:val="00A036C0"/>
    <w:rsid w:val="00A13DDF"/>
    <w:rsid w:val="00A13FCD"/>
    <w:rsid w:val="00A160E7"/>
    <w:rsid w:val="00A21089"/>
    <w:rsid w:val="00A212D4"/>
    <w:rsid w:val="00A248C1"/>
    <w:rsid w:val="00A24F34"/>
    <w:rsid w:val="00A25E96"/>
    <w:rsid w:val="00A27A1B"/>
    <w:rsid w:val="00A30662"/>
    <w:rsid w:val="00A37014"/>
    <w:rsid w:val="00A4011B"/>
    <w:rsid w:val="00A43492"/>
    <w:rsid w:val="00A541F7"/>
    <w:rsid w:val="00A6037A"/>
    <w:rsid w:val="00A64A2C"/>
    <w:rsid w:val="00A73167"/>
    <w:rsid w:val="00A8290E"/>
    <w:rsid w:val="00A96741"/>
    <w:rsid w:val="00AA48E7"/>
    <w:rsid w:val="00AA578B"/>
    <w:rsid w:val="00AC13D7"/>
    <w:rsid w:val="00AC5E17"/>
    <w:rsid w:val="00AC6E8B"/>
    <w:rsid w:val="00AD02F5"/>
    <w:rsid w:val="00AD252A"/>
    <w:rsid w:val="00AD2D9A"/>
    <w:rsid w:val="00AD73A8"/>
    <w:rsid w:val="00AE1431"/>
    <w:rsid w:val="00AE35F3"/>
    <w:rsid w:val="00AF1000"/>
    <w:rsid w:val="00AF719E"/>
    <w:rsid w:val="00B01EFC"/>
    <w:rsid w:val="00B0332C"/>
    <w:rsid w:val="00B10775"/>
    <w:rsid w:val="00B13B48"/>
    <w:rsid w:val="00B17A56"/>
    <w:rsid w:val="00B22212"/>
    <w:rsid w:val="00B24AC0"/>
    <w:rsid w:val="00B33B20"/>
    <w:rsid w:val="00B51558"/>
    <w:rsid w:val="00B61F66"/>
    <w:rsid w:val="00B831FF"/>
    <w:rsid w:val="00B91660"/>
    <w:rsid w:val="00B92A03"/>
    <w:rsid w:val="00B958BA"/>
    <w:rsid w:val="00BA27B1"/>
    <w:rsid w:val="00BA2B2B"/>
    <w:rsid w:val="00BA486C"/>
    <w:rsid w:val="00BA593A"/>
    <w:rsid w:val="00BB0D36"/>
    <w:rsid w:val="00BB1081"/>
    <w:rsid w:val="00BC2488"/>
    <w:rsid w:val="00BC4F85"/>
    <w:rsid w:val="00BC54FA"/>
    <w:rsid w:val="00BC7EC5"/>
    <w:rsid w:val="00BD2A1D"/>
    <w:rsid w:val="00BD2BA5"/>
    <w:rsid w:val="00BD3AC9"/>
    <w:rsid w:val="00BD4D2D"/>
    <w:rsid w:val="00BD5A46"/>
    <w:rsid w:val="00BE0230"/>
    <w:rsid w:val="00BE4FFF"/>
    <w:rsid w:val="00BE78E3"/>
    <w:rsid w:val="00BF2C43"/>
    <w:rsid w:val="00C03A30"/>
    <w:rsid w:val="00C12330"/>
    <w:rsid w:val="00C2255F"/>
    <w:rsid w:val="00C24E22"/>
    <w:rsid w:val="00C253CE"/>
    <w:rsid w:val="00C26B85"/>
    <w:rsid w:val="00C30921"/>
    <w:rsid w:val="00C30B11"/>
    <w:rsid w:val="00C36265"/>
    <w:rsid w:val="00C3790A"/>
    <w:rsid w:val="00C408DF"/>
    <w:rsid w:val="00C40D53"/>
    <w:rsid w:val="00C5295F"/>
    <w:rsid w:val="00C64005"/>
    <w:rsid w:val="00C6517C"/>
    <w:rsid w:val="00C7387F"/>
    <w:rsid w:val="00C83611"/>
    <w:rsid w:val="00C86F1C"/>
    <w:rsid w:val="00C963E6"/>
    <w:rsid w:val="00CA037E"/>
    <w:rsid w:val="00CA0ED2"/>
    <w:rsid w:val="00CA71D2"/>
    <w:rsid w:val="00CB3162"/>
    <w:rsid w:val="00CC5D25"/>
    <w:rsid w:val="00CD0C87"/>
    <w:rsid w:val="00CD1793"/>
    <w:rsid w:val="00CD3B27"/>
    <w:rsid w:val="00CD7078"/>
    <w:rsid w:val="00CE0E61"/>
    <w:rsid w:val="00CE1911"/>
    <w:rsid w:val="00CE1E23"/>
    <w:rsid w:val="00CE4CC1"/>
    <w:rsid w:val="00CF77CB"/>
    <w:rsid w:val="00D00B9E"/>
    <w:rsid w:val="00D14B81"/>
    <w:rsid w:val="00D234CA"/>
    <w:rsid w:val="00D25BF6"/>
    <w:rsid w:val="00D36E0C"/>
    <w:rsid w:val="00D3730E"/>
    <w:rsid w:val="00D4018A"/>
    <w:rsid w:val="00D407BC"/>
    <w:rsid w:val="00D47A0C"/>
    <w:rsid w:val="00D54AE3"/>
    <w:rsid w:val="00D54FDA"/>
    <w:rsid w:val="00D55617"/>
    <w:rsid w:val="00D57DDE"/>
    <w:rsid w:val="00D6507B"/>
    <w:rsid w:val="00D72173"/>
    <w:rsid w:val="00D84695"/>
    <w:rsid w:val="00D911D9"/>
    <w:rsid w:val="00D94126"/>
    <w:rsid w:val="00D97050"/>
    <w:rsid w:val="00DA3DFE"/>
    <w:rsid w:val="00DA4C73"/>
    <w:rsid w:val="00DA5FDE"/>
    <w:rsid w:val="00DA6AF3"/>
    <w:rsid w:val="00DC42FA"/>
    <w:rsid w:val="00DD100E"/>
    <w:rsid w:val="00DE2AFF"/>
    <w:rsid w:val="00DE373D"/>
    <w:rsid w:val="00DE3F6E"/>
    <w:rsid w:val="00DE678D"/>
    <w:rsid w:val="00DE6A97"/>
    <w:rsid w:val="00DE7C99"/>
    <w:rsid w:val="00DF11DD"/>
    <w:rsid w:val="00E045AB"/>
    <w:rsid w:val="00E10E44"/>
    <w:rsid w:val="00E21EEF"/>
    <w:rsid w:val="00E254B9"/>
    <w:rsid w:val="00E31FDD"/>
    <w:rsid w:val="00E34840"/>
    <w:rsid w:val="00E36F78"/>
    <w:rsid w:val="00E3763F"/>
    <w:rsid w:val="00E5320F"/>
    <w:rsid w:val="00E56806"/>
    <w:rsid w:val="00E6200C"/>
    <w:rsid w:val="00E62593"/>
    <w:rsid w:val="00E62E31"/>
    <w:rsid w:val="00E66242"/>
    <w:rsid w:val="00E71625"/>
    <w:rsid w:val="00E811FB"/>
    <w:rsid w:val="00E9049B"/>
    <w:rsid w:val="00E90AFD"/>
    <w:rsid w:val="00E90C6F"/>
    <w:rsid w:val="00E96184"/>
    <w:rsid w:val="00EA0B60"/>
    <w:rsid w:val="00EA2869"/>
    <w:rsid w:val="00EA3E59"/>
    <w:rsid w:val="00EB0103"/>
    <w:rsid w:val="00EB1AC4"/>
    <w:rsid w:val="00EB676B"/>
    <w:rsid w:val="00EC04B2"/>
    <w:rsid w:val="00EC1BAF"/>
    <w:rsid w:val="00EC415F"/>
    <w:rsid w:val="00ED312F"/>
    <w:rsid w:val="00ED449C"/>
    <w:rsid w:val="00ED47B8"/>
    <w:rsid w:val="00EE5F55"/>
    <w:rsid w:val="00EF3D95"/>
    <w:rsid w:val="00EF6A82"/>
    <w:rsid w:val="00F026A3"/>
    <w:rsid w:val="00F118DE"/>
    <w:rsid w:val="00F168D2"/>
    <w:rsid w:val="00F175F5"/>
    <w:rsid w:val="00F32510"/>
    <w:rsid w:val="00F3410E"/>
    <w:rsid w:val="00F3486D"/>
    <w:rsid w:val="00F34878"/>
    <w:rsid w:val="00F41C36"/>
    <w:rsid w:val="00F423EA"/>
    <w:rsid w:val="00F46FD7"/>
    <w:rsid w:val="00F51676"/>
    <w:rsid w:val="00F521EA"/>
    <w:rsid w:val="00F55204"/>
    <w:rsid w:val="00F56C09"/>
    <w:rsid w:val="00F62FD6"/>
    <w:rsid w:val="00F67EAC"/>
    <w:rsid w:val="00F71A47"/>
    <w:rsid w:val="00F7617B"/>
    <w:rsid w:val="00F76BCB"/>
    <w:rsid w:val="00F8136A"/>
    <w:rsid w:val="00F81B13"/>
    <w:rsid w:val="00F9084E"/>
    <w:rsid w:val="00F92DD8"/>
    <w:rsid w:val="00F934F2"/>
    <w:rsid w:val="00F94F27"/>
    <w:rsid w:val="00FA28CE"/>
    <w:rsid w:val="00FA5C30"/>
    <w:rsid w:val="00FB643B"/>
    <w:rsid w:val="00FB6EC9"/>
    <w:rsid w:val="00FB722E"/>
    <w:rsid w:val="00FC414B"/>
    <w:rsid w:val="00FC6754"/>
    <w:rsid w:val="00FD6FB9"/>
    <w:rsid w:val="00FD7650"/>
    <w:rsid w:val="00FD78EA"/>
    <w:rsid w:val="00FE12F9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43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Calibr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6806"/>
    <w:pPr>
      <w:spacing w:after="0" w:line="240" w:lineRule="auto"/>
    </w:pPr>
    <w:rPr>
      <w:rFonts w:ascii="Arial Narrow" w:hAnsi="Arial Narrow" w:cs="Arial Narrow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E90C6F"/>
    <w:rPr>
      <w:rFonts w:ascii="Cambria" w:hAnsi="Cambria" w:cs="Cambria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adpis1Char">
    <w:name w:val="Nadpis 1 Char"/>
    <w:basedOn w:val="Predvolenpsmoodseku"/>
    <w:link w:val="Nadpis1"/>
    <w:uiPriority w:val="99"/>
    <w:locked/>
    <w:rsid w:val="00E90C6F"/>
    <w:rPr>
      <w:rFonts w:ascii="Cambria" w:hAnsi="Cambria" w:cs="Cambria"/>
      <w:b/>
      <w:bCs/>
      <w:kern w:val="32"/>
      <w:sz w:val="32"/>
      <w:szCs w:val="32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character" w:styleId="Siln">
    <w:name w:val="Strong"/>
    <w:basedOn w:val="Predvolenpsmoodseku"/>
    <w:uiPriority w:val="99"/>
    <w:qFormat/>
    <w:rsid w:val="00E90C6F"/>
    <w:rPr>
      <w:rFonts w:cs="Times New Roman"/>
      <w:b/>
      <w:bCs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E90C6F"/>
    <w:rPr>
      <w:rFonts w:ascii="Cambria" w:hAnsi="Cambria" w:cs="Cambria"/>
      <w:sz w:val="24"/>
      <w:szCs w:val="24"/>
    </w:rPr>
  </w:style>
  <w:style w:type="character" w:styleId="Zvraznenie">
    <w:name w:val="Emphasis"/>
    <w:basedOn w:val="Predvolenpsmoodseku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y"/>
    <w:uiPriority w:val="99"/>
    <w:rsid w:val="00205F85"/>
    <w:pPr>
      <w:jc w:val="center"/>
    </w:pPr>
    <w:rPr>
      <w:b/>
      <w:bCs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cs="Times New Roman"/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cs="Times New Roman"/>
      <w:sz w:val="20"/>
      <w:szCs w:val="20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table" w:styleId="Mriekatabuky">
    <w:name w:val="Table Grid"/>
    <w:basedOn w:val="Normlnatabuka"/>
    <w:uiPriority w:val="99"/>
    <w:rsid w:val="00052F8B"/>
    <w:pPr>
      <w:spacing w:after="0" w:line="240" w:lineRule="auto"/>
    </w:pPr>
    <w:rPr>
      <w:rFonts w:ascii="Arial Narrow" w:hAnsi="Arial Narrow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Odsekzoznamu">
    <w:name w:val="List Paragraph"/>
    <w:basedOn w:val="Normlny"/>
    <w:uiPriority w:val="34"/>
    <w:qFormat/>
    <w:rsid w:val="00CB3162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644937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4937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4937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4937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4937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4937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4937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4937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4937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4937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4937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4937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4937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4937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4937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4937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4937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4937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4937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4937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4937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4937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4937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4937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4937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4938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4938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4938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4938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4938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4938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4938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4938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4938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4938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4938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4938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4938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4938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4938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4938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4938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4938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4938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4938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4938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4938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4938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4938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4938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4938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4938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4938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4938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4938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4938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378</TotalTime>
  <Pages>10</Pages>
  <Words>1787</Words>
  <Characters>10187</Characters>
  <Application>Microsoft Office Word</Application>
  <DocSecurity>0</DocSecurity>
  <Lines>84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 k opatreniu č</vt:lpstr>
    </vt:vector>
  </TitlesOfParts>
  <Company>IBL Software Engineering</Company>
  <LinksUpToDate>false</LinksUpToDate>
  <CharactersWithSpaces>11951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creator>jm</dc:creator>
  <cp:lastModifiedBy>PC</cp:lastModifiedBy>
  <cp:revision>56</cp:revision>
  <cp:lastPrinted>2013-03-23T11:52:00Z</cp:lastPrinted>
  <dcterms:created xsi:type="dcterms:W3CDTF">2012-02-23T20:39:00Z</dcterms:created>
  <dcterms:modified xsi:type="dcterms:W3CDTF">2014-03-20T18:44:00Z</dcterms:modified>
</cp:coreProperties>
</file>