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9281C" w:rsidRDefault="0029281C">
      <w:pPr>
        <w:pStyle w:val="Nadpis4"/>
        <w:jc w:val="center"/>
        <w:rPr>
          <w:rFonts w:ascii="Arial" w:hAnsi="Arial" w:cs="Arial"/>
          <w:spacing w:val="20"/>
          <w:sz w:val="28"/>
          <w:szCs w:val="28"/>
        </w:rPr>
      </w:pPr>
      <w:bookmarkStart w:id="0" w:name="_GoBack"/>
      <w:bookmarkEnd w:id="0"/>
      <w:r>
        <w:rPr>
          <w:rFonts w:ascii="Arial" w:hAnsi="Arial" w:cs="Arial"/>
          <w:spacing w:val="20"/>
          <w:sz w:val="28"/>
          <w:szCs w:val="28"/>
        </w:rPr>
        <w:t>POZNÁMKY</w:t>
      </w:r>
    </w:p>
    <w:p w:rsidR="0029281C" w:rsidRDefault="0029281C">
      <w:pPr>
        <w:pStyle w:val="Nadpis4"/>
        <w:jc w:val="center"/>
        <w:rPr>
          <w:rFonts w:ascii="Arial" w:hAnsi="Arial" w:cs="Arial"/>
          <w:b w:val="0"/>
          <w:bCs w:val="0"/>
          <w:spacing w:val="20"/>
          <w:sz w:val="24"/>
          <w:szCs w:val="24"/>
        </w:rPr>
      </w:pPr>
      <w:r>
        <w:rPr>
          <w:rFonts w:ascii="Arial" w:hAnsi="Arial" w:cs="Arial"/>
          <w:b w:val="0"/>
          <w:bCs w:val="0"/>
          <w:spacing w:val="20"/>
          <w:sz w:val="24"/>
          <w:szCs w:val="24"/>
        </w:rPr>
        <w:t>individuálnej účtovnej závierky</w:t>
      </w:r>
    </w:p>
    <w:p w:rsidR="0029281C" w:rsidRDefault="0029281C">
      <w:pPr>
        <w:jc w:val="center"/>
        <w:rPr>
          <w:rFonts w:ascii="Arial" w:hAnsi="Arial" w:cs="Arial"/>
        </w:rPr>
      </w:pPr>
      <w:r>
        <w:rPr>
          <w:rFonts w:ascii="Arial" w:hAnsi="Arial" w:cs="Arial"/>
        </w:rPr>
        <w:t>zostavenej k 31.12. 20</w:t>
      </w:r>
      <w:bookmarkStart w:id="1" w:name="ROK1"/>
      <w:bookmarkEnd w:id="1"/>
      <w:r>
        <w:rPr>
          <w:rFonts w:ascii="Arial" w:hAnsi="Arial" w:cs="Arial"/>
        </w:rPr>
        <w:t>1</w:t>
      </w:r>
      <w:bookmarkStart w:id="2" w:name="ROK1_END"/>
      <w:bookmarkEnd w:id="2"/>
      <w:r w:rsidR="003C25EF">
        <w:rPr>
          <w:rFonts w:ascii="Arial" w:hAnsi="Arial" w:cs="Arial"/>
        </w:rPr>
        <w:t>3</w:t>
      </w:r>
      <w:r>
        <w:rPr>
          <w:rFonts w:ascii="Arial" w:hAnsi="Arial" w:cs="Arial"/>
        </w:rPr>
        <w:t>.</w:t>
      </w:r>
    </w:p>
    <w:p w:rsidR="0029281C" w:rsidRDefault="0029281C">
      <w:pPr>
        <w:rPr>
          <w:rFonts w:ascii="Arial" w:hAnsi="Arial" w:cs="Arial"/>
          <w:b/>
          <w:bCs/>
          <w:sz w:val="20"/>
          <w:szCs w:val="20"/>
        </w:rPr>
      </w:pPr>
    </w:p>
    <w:p w:rsidR="0029281C" w:rsidRDefault="008D725A">
      <w:pPr>
        <w:rPr>
          <w:rFonts w:ascii="Arial" w:hAnsi="Arial" w:cs="Arial"/>
          <w:b/>
          <w:bCs/>
          <w:sz w:val="20"/>
          <w:szCs w:val="20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49536" behindDoc="0" locked="0" layoutInCell="0" allowOverlap="1">
                <wp:simplePos x="0" y="0"/>
                <wp:positionH relativeFrom="column">
                  <wp:posOffset>4589780</wp:posOffset>
                </wp:positionH>
                <wp:positionV relativeFrom="paragraph">
                  <wp:posOffset>111760</wp:posOffset>
                </wp:positionV>
                <wp:extent cx="213360" cy="209550"/>
                <wp:effectExtent l="0" t="0" r="0" b="0"/>
                <wp:wrapNone/>
                <wp:docPr id="42" name="Text Box 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213360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42500C" w:rsidRDefault="0042500C">
                            <w:pPr>
                              <w:jc w:val="center"/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3" o:spid="_x0000_s1026" type="#_x0000_t202" style="position:absolute;margin-left:361.4pt;margin-top:8.8pt;width:16.8pt;height:16.5pt;z-index:2516495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" o:allowincell="f" strokeweight=".5pt">
                <o:lock v:ext="edit" aspectratio="t"/>
                <v:textbox inset="0,0,0,0">
                  <w:txbxContent>
                    <w:p w:rsidR="0042500C" w:rsidRDefault="0042500C">
                      <w:pPr>
                        <w:jc w:val="center"/>
                        <w:rPr>
                          <w:rFonts w:ascii="Arial" w:hAnsi="Arial" w:cs="Arial"/>
                        </w:rPr>
                      </w:pPr>
                      <w:r>
                        <w:rPr>
                          <w:rFonts w:ascii="Arial" w:hAnsi="Arial" w:cs="Arial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8512" behindDoc="0" locked="0" layoutInCell="0" allowOverlap="1">
                <wp:simplePos x="0" y="0"/>
                <wp:positionH relativeFrom="column">
                  <wp:posOffset>2511425</wp:posOffset>
                </wp:positionH>
                <wp:positionV relativeFrom="paragraph">
                  <wp:posOffset>111760</wp:posOffset>
                </wp:positionV>
                <wp:extent cx="213360" cy="209550"/>
                <wp:effectExtent l="0" t="0" r="0" b="0"/>
                <wp:wrapNone/>
                <wp:docPr id="41" name="Text Box 4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213360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42500C" w:rsidRDefault="0042500C">
                            <w:pPr>
                              <w:jc w:val="center"/>
                              <w:rPr>
                                <w:rFonts w:ascii="Arial" w:hAnsi="Arial" w:cs="Arial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4" o:spid="_x0000_s1027" type="#_x0000_t202" style="position:absolute;margin-left:197.75pt;margin-top:8.8pt;width:16.8pt;height:16.5pt;z-index:2516485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" o:allowincell="f" strokeweight=".5pt">
                <o:lock v:ext="edit" aspectratio="t"/>
                <v:textbox inset="0,0,0,0">
                  <w:txbxContent>
                    <w:p w:rsidR="0042500C" w:rsidRDefault="0042500C">
                      <w:pPr>
                        <w:jc w:val="center"/>
                        <w:rPr>
                          <w:rFonts w:ascii="Arial" w:hAnsi="Arial" w:cs="Arial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29281C" w:rsidRDefault="0029281C">
      <w:pPr>
        <w:tabs>
          <w:tab w:val="left" w:pos="3544"/>
          <w:tab w:val="left" w:pos="4395"/>
          <w:tab w:val="left" w:pos="7655"/>
        </w:tabs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bCs/>
          <w:sz w:val="16"/>
          <w:szCs w:val="16"/>
        </w:rPr>
        <w:t>v</w:t>
      </w:r>
      <w:r>
        <w:rPr>
          <w:rFonts w:ascii="Arial" w:hAnsi="Arial" w:cs="Arial"/>
          <w:sz w:val="16"/>
          <w:szCs w:val="16"/>
        </w:rPr>
        <w:tab/>
        <w:t>- eurocentoch</w:t>
      </w:r>
      <w:r>
        <w:rPr>
          <w:rFonts w:ascii="Arial" w:hAnsi="Arial" w:cs="Arial"/>
          <w:sz w:val="16"/>
          <w:szCs w:val="16"/>
        </w:rPr>
        <w:tab/>
        <w:t>- celých eurách *)</w:t>
      </w:r>
    </w:p>
    <w:p w:rsidR="0029281C" w:rsidRDefault="0029281C">
      <w:pPr>
        <w:tabs>
          <w:tab w:val="left" w:pos="3544"/>
          <w:tab w:val="left" w:pos="4253"/>
          <w:tab w:val="left" w:pos="7655"/>
        </w:tabs>
        <w:rPr>
          <w:rFonts w:ascii="Arial" w:hAnsi="Arial" w:cs="Arial"/>
          <w:sz w:val="20"/>
          <w:szCs w:val="20"/>
        </w:rPr>
      </w:pPr>
    </w:p>
    <w:p w:rsidR="0029281C" w:rsidRDefault="0029281C">
      <w:pPr>
        <w:tabs>
          <w:tab w:val="left" w:pos="3544"/>
          <w:tab w:val="left" w:pos="4253"/>
          <w:tab w:val="left" w:pos="7655"/>
        </w:tabs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</w:p>
    <w:p w:rsidR="0029281C" w:rsidRDefault="0029281C">
      <w:pPr>
        <w:tabs>
          <w:tab w:val="left" w:pos="3544"/>
          <w:tab w:val="left" w:pos="3969"/>
          <w:tab w:val="left" w:pos="4253"/>
          <w:tab w:val="left" w:pos="4820"/>
          <w:tab w:val="left" w:pos="7230"/>
          <w:tab w:val="left" w:pos="8080"/>
        </w:tabs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bCs/>
          <w:sz w:val="16"/>
          <w:szCs w:val="16"/>
        </w:rPr>
        <w:t>mesiac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bCs/>
          <w:sz w:val="16"/>
          <w:szCs w:val="16"/>
        </w:rPr>
        <w:t>rok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bCs/>
          <w:sz w:val="16"/>
          <w:szCs w:val="16"/>
        </w:rPr>
        <w:t>mesiac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bCs/>
          <w:sz w:val="16"/>
          <w:szCs w:val="16"/>
        </w:rPr>
        <w:t>rok</w:t>
      </w:r>
    </w:p>
    <w:p w:rsidR="0029281C" w:rsidRDefault="008D725A">
      <w:pPr>
        <w:tabs>
          <w:tab w:val="left" w:pos="2552"/>
          <w:tab w:val="left" w:pos="3969"/>
          <w:tab w:val="left" w:pos="4253"/>
          <w:tab w:val="left" w:pos="4820"/>
          <w:tab w:val="left" w:pos="6804"/>
        </w:tabs>
        <w:spacing w:before="60"/>
        <w:rPr>
          <w:rFonts w:ascii="Arial" w:hAnsi="Arial" w:cs="Arial"/>
          <w:sz w:val="20"/>
          <w:szCs w:val="20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39296" behindDoc="0" locked="0" layoutInCell="0" allowOverlap="1">
                <wp:simplePos x="0" y="0"/>
                <wp:positionH relativeFrom="column">
                  <wp:posOffset>4589780</wp:posOffset>
                </wp:positionH>
                <wp:positionV relativeFrom="paragraph">
                  <wp:posOffset>0</wp:posOffset>
                </wp:positionV>
                <wp:extent cx="351155" cy="209550"/>
                <wp:effectExtent l="0" t="0" r="0" b="0"/>
                <wp:wrapNone/>
                <wp:docPr id="40" name="Text Box 5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51155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42500C" w:rsidRDefault="0042500C">
                            <w:pPr>
                              <w:jc w:val="center"/>
                              <w:rPr>
                                <w:rFonts w:ascii="Arial" w:hAnsi="Arial" w:cs="Arial"/>
                                <w:lang w:val="en-US"/>
                              </w:rPr>
                            </w:pPr>
                            <w:bookmarkStart w:id="3" w:name="MESIC2"/>
                            <w:bookmarkEnd w:id="3"/>
                            <w:r>
                              <w:rPr>
                                <w:rFonts w:ascii="Arial" w:hAnsi="Arial" w:cs="Arial"/>
                                <w:lang w:val="en-US"/>
                              </w:rPr>
                              <w:t>12</w:t>
                            </w:r>
                            <w:bookmarkStart w:id="4" w:name="MESIC2_END"/>
                            <w:bookmarkEnd w:id="4"/>
                            <w:r>
                              <w:rPr>
                                <w:rFonts w:ascii="Arial" w:hAnsi="Arial" w:cs="Arial"/>
                                <w:lang w:val="en-US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5" o:spid="_x0000_s1028" type="#_x0000_t202" style="position:absolute;margin-left:361.4pt;margin-top:0;width:27.65pt;height:16.5pt;z-index:2516392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" o:allowincell="f" strokeweight=".5pt">
                <o:lock v:ext="edit" aspectratio="t"/>
                <v:textbox inset="0,0,0,0">
                  <w:txbxContent>
                    <w:p w:rsidR="0042500C" w:rsidRDefault="0042500C">
                      <w:pPr>
                        <w:jc w:val="center"/>
                        <w:rPr>
                          <w:rFonts w:ascii="Arial" w:hAnsi="Arial" w:cs="Arial"/>
                          <w:lang w:val="en-US"/>
                        </w:rPr>
                      </w:pPr>
                      <w:bookmarkStart w:id="5" w:name="MESIC2"/>
                      <w:bookmarkEnd w:id="5"/>
                      <w:r>
                        <w:rPr>
                          <w:rFonts w:ascii="Arial" w:hAnsi="Arial" w:cs="Arial"/>
                          <w:lang w:val="en-US"/>
                        </w:rPr>
                        <w:t>12</w:t>
                      </w:r>
                      <w:bookmarkStart w:id="6" w:name="MESIC2_END"/>
                      <w:bookmarkEnd w:id="6"/>
                      <w:r>
                        <w:rPr>
                          <w:rFonts w:ascii="Arial" w:hAnsi="Arial" w:cs="Arial"/>
                          <w:lang w:val="en-US"/>
                        </w:rPr>
                        <w:t xml:space="preserve"> 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7248" behindDoc="0" locked="0" layoutInCell="0" allowOverlap="1">
                <wp:simplePos x="0" y="0"/>
                <wp:positionH relativeFrom="column">
                  <wp:posOffset>2508250</wp:posOffset>
                </wp:positionH>
                <wp:positionV relativeFrom="paragraph">
                  <wp:posOffset>0</wp:posOffset>
                </wp:positionV>
                <wp:extent cx="349885" cy="209550"/>
                <wp:effectExtent l="0" t="0" r="0" b="0"/>
                <wp:wrapNone/>
                <wp:docPr id="39" name="Text Box 6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49885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42500C" w:rsidRDefault="0042500C">
                            <w:pPr>
                              <w:jc w:val="center"/>
                              <w:rPr>
                                <w:rFonts w:ascii="Arial" w:hAnsi="Arial" w:cs="Arial"/>
                                <w:lang w:val="en-US"/>
                              </w:rPr>
                            </w:pPr>
                            <w:bookmarkStart w:id="7" w:name="MESIC1"/>
                            <w:bookmarkEnd w:id="7"/>
                            <w:r>
                              <w:rPr>
                                <w:rFonts w:ascii="Arial" w:hAnsi="Arial" w:cs="Arial"/>
                                <w:lang w:val="en-US"/>
                              </w:rPr>
                              <w:t>1</w:t>
                            </w:r>
                            <w:bookmarkStart w:id="8" w:name="MESIC1_END"/>
                            <w:bookmarkEnd w:id="8"/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6" o:spid="_x0000_s1029" type="#_x0000_t202" style="position:absolute;margin-left:197.5pt;margin-top:0;width:27.55pt;height:16.5pt;z-index:2516372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" o:allowincell="f" strokeweight=".5pt">
                <o:lock v:ext="edit" aspectratio="t"/>
                <v:textbox inset="0,0,0,0">
                  <w:txbxContent>
                    <w:p w:rsidR="0042500C" w:rsidRDefault="0042500C">
                      <w:pPr>
                        <w:jc w:val="center"/>
                        <w:rPr>
                          <w:rFonts w:ascii="Arial" w:hAnsi="Arial" w:cs="Arial"/>
                          <w:lang w:val="en-US"/>
                        </w:rPr>
                      </w:pPr>
                      <w:bookmarkStart w:id="9" w:name="MESIC1"/>
                      <w:bookmarkEnd w:id="9"/>
                      <w:r>
                        <w:rPr>
                          <w:rFonts w:ascii="Arial" w:hAnsi="Arial" w:cs="Arial"/>
                          <w:lang w:val="en-US"/>
                        </w:rPr>
                        <w:t>1</w:t>
                      </w:r>
                      <w:bookmarkStart w:id="10" w:name="MESIC1_END"/>
                      <w:bookmarkEnd w:id="10"/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0320" behindDoc="0" locked="0" layoutInCell="0" allowOverlap="1">
                <wp:simplePos x="0" y="0"/>
                <wp:positionH relativeFrom="column">
                  <wp:posOffset>5126990</wp:posOffset>
                </wp:positionH>
                <wp:positionV relativeFrom="paragraph">
                  <wp:posOffset>0</wp:posOffset>
                </wp:positionV>
                <wp:extent cx="536575" cy="209550"/>
                <wp:effectExtent l="0" t="0" r="0" b="0"/>
                <wp:wrapNone/>
                <wp:docPr id="38" name="Text Box 7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536575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42500C" w:rsidRDefault="0042500C">
                            <w:pPr>
                              <w:jc w:val="center"/>
                              <w:rPr>
                                <w:rFonts w:ascii="Arial" w:hAnsi="Arial" w:cs="Arial"/>
                                <w:lang w:val="en-US"/>
                              </w:rPr>
                            </w:pPr>
                            <w:bookmarkStart w:id="11" w:name="ROK3"/>
                            <w:bookmarkEnd w:id="11"/>
                            <w:r>
                              <w:rPr>
                                <w:rFonts w:ascii="Arial" w:hAnsi="Arial" w:cs="Arial"/>
                                <w:lang w:val="en-US"/>
                              </w:rPr>
                              <w:t>201</w:t>
                            </w:r>
                            <w:bookmarkStart w:id="12" w:name="ROK3_END"/>
                            <w:bookmarkEnd w:id="12"/>
                            <w:r>
                              <w:rPr>
                                <w:rFonts w:ascii="Arial" w:hAnsi="Arial" w:cs="Arial"/>
                                <w:lang w:val="en-US"/>
                              </w:rPr>
                              <w:t>3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7" o:spid="_x0000_s1030" type="#_x0000_t202" style="position:absolute;margin-left:403.7pt;margin-top:0;width:42.25pt;height:16.5pt;z-index:2516403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" o:allowincell="f" strokeweight=".5pt">
                <o:lock v:ext="edit" aspectratio="t"/>
                <v:textbox inset="0,0,0,0">
                  <w:txbxContent>
                    <w:p w:rsidR="0042500C" w:rsidRDefault="0042500C">
                      <w:pPr>
                        <w:jc w:val="center"/>
                        <w:rPr>
                          <w:rFonts w:ascii="Arial" w:hAnsi="Arial" w:cs="Arial"/>
                          <w:lang w:val="en-US"/>
                        </w:rPr>
                      </w:pPr>
                      <w:bookmarkStart w:id="13" w:name="ROK3"/>
                      <w:bookmarkEnd w:id="13"/>
                      <w:r>
                        <w:rPr>
                          <w:rFonts w:ascii="Arial" w:hAnsi="Arial" w:cs="Arial"/>
                          <w:lang w:val="en-US"/>
                        </w:rPr>
                        <w:t>201</w:t>
                      </w:r>
                      <w:bookmarkStart w:id="14" w:name="ROK3_END"/>
                      <w:bookmarkEnd w:id="14"/>
                      <w:r>
                        <w:rPr>
                          <w:rFonts w:ascii="Arial" w:hAnsi="Arial" w:cs="Arial"/>
                          <w:lang w:val="en-US"/>
                        </w:rPr>
                        <w:t>3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8272" behindDoc="0" locked="0" layoutInCell="0" allowOverlap="1">
                <wp:simplePos x="0" y="0"/>
                <wp:positionH relativeFrom="column">
                  <wp:posOffset>3045460</wp:posOffset>
                </wp:positionH>
                <wp:positionV relativeFrom="paragraph">
                  <wp:posOffset>0</wp:posOffset>
                </wp:positionV>
                <wp:extent cx="536575" cy="209550"/>
                <wp:effectExtent l="0" t="0" r="0" b="0"/>
                <wp:wrapNone/>
                <wp:docPr id="37" name="Text Box 8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536575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42500C" w:rsidRDefault="0042500C">
                            <w:pPr>
                              <w:jc w:val="center"/>
                              <w:rPr>
                                <w:rFonts w:ascii="Arial" w:hAnsi="Arial" w:cs="Arial"/>
                                <w:lang w:val="en-US"/>
                              </w:rPr>
                            </w:pPr>
                            <w:bookmarkStart w:id="15" w:name="ROK2"/>
                            <w:bookmarkEnd w:id="15"/>
                            <w:r>
                              <w:rPr>
                                <w:rFonts w:ascii="Arial" w:hAnsi="Arial" w:cs="Arial"/>
                                <w:lang w:val="en-US"/>
                              </w:rPr>
                              <w:t>201</w:t>
                            </w:r>
                            <w:bookmarkStart w:id="16" w:name="ROK2_END"/>
                            <w:bookmarkEnd w:id="16"/>
                            <w:r>
                              <w:rPr>
                                <w:rFonts w:ascii="Arial" w:hAnsi="Arial" w:cs="Arial"/>
                                <w:lang w:val="en-US"/>
                              </w:rPr>
                              <w:t>3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8" o:spid="_x0000_s1031" type="#_x0000_t202" style="position:absolute;margin-left:239.8pt;margin-top:0;width:42.25pt;height:16.5pt;z-index:2516382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" o:allowincell="f" strokeweight=".5pt">
                <o:lock v:ext="edit" aspectratio="t"/>
                <v:textbox inset="0,0,0,0">
                  <w:txbxContent>
                    <w:p w:rsidR="0042500C" w:rsidRDefault="0042500C">
                      <w:pPr>
                        <w:jc w:val="center"/>
                        <w:rPr>
                          <w:rFonts w:ascii="Arial" w:hAnsi="Arial" w:cs="Arial"/>
                          <w:lang w:val="en-US"/>
                        </w:rPr>
                      </w:pPr>
                      <w:bookmarkStart w:id="17" w:name="ROK2"/>
                      <w:bookmarkEnd w:id="17"/>
                      <w:r>
                        <w:rPr>
                          <w:rFonts w:ascii="Arial" w:hAnsi="Arial" w:cs="Arial"/>
                          <w:lang w:val="en-US"/>
                        </w:rPr>
                        <w:t>201</w:t>
                      </w:r>
                      <w:bookmarkStart w:id="18" w:name="ROK2_END"/>
                      <w:bookmarkEnd w:id="18"/>
                      <w:r>
                        <w:rPr>
                          <w:rFonts w:ascii="Arial" w:hAnsi="Arial" w:cs="Arial"/>
                          <w:lang w:val="en-US"/>
                        </w:rPr>
                        <w:t>3</w:t>
                      </w:r>
                    </w:p>
                  </w:txbxContent>
                </v:textbox>
              </v:shape>
            </w:pict>
          </mc:Fallback>
        </mc:AlternateContent>
      </w:r>
      <w:r w:rsidR="0029281C">
        <w:rPr>
          <w:rFonts w:ascii="Arial" w:hAnsi="Arial" w:cs="Arial"/>
          <w:sz w:val="20"/>
          <w:szCs w:val="20"/>
        </w:rPr>
        <w:tab/>
      </w:r>
      <w:r w:rsidR="0029281C">
        <w:rPr>
          <w:rFonts w:ascii="Arial" w:hAnsi="Arial" w:cs="Arial"/>
          <w:b/>
          <w:bCs/>
          <w:sz w:val="16"/>
          <w:szCs w:val="16"/>
        </w:rPr>
        <w:t>Za obdobie od</w:t>
      </w:r>
      <w:r w:rsidR="0029281C">
        <w:rPr>
          <w:rFonts w:ascii="Arial" w:hAnsi="Arial" w:cs="Arial"/>
          <w:sz w:val="20"/>
          <w:szCs w:val="20"/>
        </w:rPr>
        <w:tab/>
      </w:r>
      <w:r w:rsidR="0029281C">
        <w:rPr>
          <w:rFonts w:ascii="Arial" w:hAnsi="Arial" w:cs="Arial"/>
          <w:sz w:val="20"/>
          <w:szCs w:val="20"/>
        </w:rPr>
        <w:tab/>
      </w:r>
      <w:r w:rsidR="0029281C">
        <w:rPr>
          <w:rFonts w:ascii="Arial" w:hAnsi="Arial" w:cs="Arial"/>
          <w:sz w:val="20"/>
          <w:szCs w:val="20"/>
        </w:rPr>
        <w:tab/>
      </w:r>
      <w:r w:rsidR="0029281C">
        <w:rPr>
          <w:rFonts w:ascii="Arial" w:hAnsi="Arial" w:cs="Arial"/>
          <w:sz w:val="20"/>
          <w:szCs w:val="20"/>
        </w:rPr>
        <w:tab/>
      </w:r>
      <w:r w:rsidR="0029281C">
        <w:rPr>
          <w:rFonts w:ascii="Arial" w:hAnsi="Arial" w:cs="Arial"/>
          <w:b/>
          <w:bCs/>
          <w:sz w:val="16"/>
          <w:szCs w:val="16"/>
        </w:rPr>
        <w:t>do</w:t>
      </w:r>
      <w:r w:rsidR="0029281C">
        <w:rPr>
          <w:rFonts w:ascii="Arial" w:hAnsi="Arial" w:cs="Arial"/>
          <w:sz w:val="20"/>
          <w:szCs w:val="20"/>
        </w:rPr>
        <w:t xml:space="preserve"> </w:t>
      </w:r>
    </w:p>
    <w:p w:rsidR="0029281C" w:rsidRDefault="0029281C">
      <w:pPr>
        <w:rPr>
          <w:rFonts w:ascii="Arial" w:hAnsi="Arial" w:cs="Arial"/>
          <w:sz w:val="20"/>
          <w:szCs w:val="20"/>
        </w:rPr>
      </w:pPr>
    </w:p>
    <w:p w:rsidR="0029281C" w:rsidRDefault="0029281C">
      <w:pPr>
        <w:rPr>
          <w:rFonts w:ascii="Arial" w:hAnsi="Arial" w:cs="Arial"/>
          <w:sz w:val="20"/>
          <w:szCs w:val="20"/>
        </w:rPr>
      </w:pPr>
    </w:p>
    <w:p w:rsidR="0029281C" w:rsidRDefault="0029281C">
      <w:pPr>
        <w:tabs>
          <w:tab w:val="left" w:pos="3544"/>
          <w:tab w:val="left" w:pos="3969"/>
          <w:tab w:val="left" w:pos="4253"/>
          <w:tab w:val="left" w:pos="4820"/>
          <w:tab w:val="left" w:pos="7230"/>
          <w:tab w:val="left" w:pos="8080"/>
        </w:tabs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16"/>
          <w:szCs w:val="16"/>
        </w:rPr>
        <w:tab/>
      </w:r>
      <w:r>
        <w:rPr>
          <w:rFonts w:ascii="Arial" w:hAnsi="Arial" w:cs="Arial"/>
          <w:b/>
          <w:bCs/>
          <w:sz w:val="16"/>
          <w:szCs w:val="16"/>
        </w:rPr>
        <w:tab/>
        <w:t>mesiac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bCs/>
          <w:sz w:val="16"/>
          <w:szCs w:val="16"/>
        </w:rPr>
        <w:t>rok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bCs/>
          <w:sz w:val="16"/>
          <w:szCs w:val="16"/>
        </w:rPr>
        <w:t>mesiac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bCs/>
          <w:sz w:val="16"/>
          <w:szCs w:val="16"/>
        </w:rPr>
        <w:t>rok</w:t>
      </w:r>
    </w:p>
    <w:p w:rsidR="0029281C" w:rsidRDefault="008D725A">
      <w:pPr>
        <w:tabs>
          <w:tab w:val="left" w:pos="1985"/>
          <w:tab w:val="left" w:pos="3969"/>
          <w:tab w:val="left" w:pos="4253"/>
          <w:tab w:val="left" w:pos="4820"/>
          <w:tab w:val="left" w:pos="6804"/>
        </w:tabs>
        <w:spacing w:before="60"/>
        <w:rPr>
          <w:rFonts w:ascii="Arial" w:hAnsi="Arial" w:cs="Arial"/>
          <w:b/>
          <w:bCs/>
          <w:sz w:val="16"/>
          <w:szCs w:val="16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43392" behindDoc="0" locked="0" layoutInCell="0" allowOverlap="1">
                <wp:simplePos x="0" y="0"/>
                <wp:positionH relativeFrom="column">
                  <wp:posOffset>4589780</wp:posOffset>
                </wp:positionH>
                <wp:positionV relativeFrom="paragraph">
                  <wp:posOffset>0</wp:posOffset>
                </wp:positionV>
                <wp:extent cx="351155" cy="209550"/>
                <wp:effectExtent l="0" t="0" r="0" b="0"/>
                <wp:wrapNone/>
                <wp:docPr id="36" name="Text Box 9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51155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42500C" w:rsidRDefault="0042500C">
                            <w:pPr>
                              <w:jc w:val="center"/>
                              <w:rPr>
                                <w:rFonts w:ascii="Arial" w:hAnsi="Arial" w:cs="Arial"/>
                                <w:lang w:val="en-US"/>
                              </w:rPr>
                            </w:pPr>
                            <w:bookmarkStart w:id="19" w:name="MESIC4"/>
                            <w:bookmarkEnd w:id="19"/>
                            <w:r>
                              <w:rPr>
                                <w:rFonts w:ascii="Arial" w:hAnsi="Arial" w:cs="Arial"/>
                                <w:lang w:val="en-US"/>
                              </w:rPr>
                              <w:t>12</w:t>
                            </w:r>
                            <w:bookmarkStart w:id="20" w:name="MESIC4_END"/>
                            <w:bookmarkEnd w:id="20"/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9" o:spid="_x0000_s1032" type="#_x0000_t202" style="position:absolute;margin-left:361.4pt;margin-top:0;width:27.65pt;height:16.5pt;z-index:2516433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" o:allowincell="f" strokeweight=".5pt">
                <o:lock v:ext="edit" aspectratio="t"/>
                <v:textbox inset="0,0,0,0">
                  <w:txbxContent>
                    <w:p w:rsidR="0042500C" w:rsidRDefault="0042500C">
                      <w:pPr>
                        <w:jc w:val="center"/>
                        <w:rPr>
                          <w:rFonts w:ascii="Arial" w:hAnsi="Arial" w:cs="Arial"/>
                          <w:lang w:val="en-US"/>
                        </w:rPr>
                      </w:pPr>
                      <w:bookmarkStart w:id="21" w:name="MESIC4"/>
                      <w:bookmarkEnd w:id="21"/>
                      <w:r>
                        <w:rPr>
                          <w:rFonts w:ascii="Arial" w:hAnsi="Arial" w:cs="Arial"/>
                          <w:lang w:val="en-US"/>
                        </w:rPr>
                        <w:t>12</w:t>
                      </w:r>
                      <w:bookmarkStart w:id="22" w:name="MESIC4_END"/>
                      <w:bookmarkEnd w:id="22"/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1344" behindDoc="0" locked="0" layoutInCell="0" allowOverlap="1">
                <wp:simplePos x="0" y="0"/>
                <wp:positionH relativeFrom="column">
                  <wp:posOffset>2508250</wp:posOffset>
                </wp:positionH>
                <wp:positionV relativeFrom="paragraph">
                  <wp:posOffset>0</wp:posOffset>
                </wp:positionV>
                <wp:extent cx="349885" cy="209550"/>
                <wp:effectExtent l="0" t="0" r="0" b="0"/>
                <wp:wrapNone/>
                <wp:docPr id="35" name="Text Box 10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49885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42500C" w:rsidRDefault="0042500C">
                            <w:pPr>
                              <w:jc w:val="center"/>
                              <w:rPr>
                                <w:rFonts w:ascii="Arial" w:hAnsi="Arial" w:cs="Arial"/>
                                <w:lang w:val="en-US"/>
                              </w:rPr>
                            </w:pPr>
                            <w:bookmarkStart w:id="23" w:name="MESIC3"/>
                            <w:bookmarkEnd w:id="23"/>
                            <w:r>
                              <w:rPr>
                                <w:rFonts w:ascii="Arial" w:hAnsi="Arial" w:cs="Arial"/>
                                <w:lang w:val="en-US"/>
                              </w:rPr>
                              <w:t>1</w:t>
                            </w:r>
                            <w:bookmarkStart w:id="24" w:name="MESIC3_END"/>
                            <w:bookmarkEnd w:id="24"/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0" o:spid="_x0000_s1033" type="#_x0000_t202" style="position:absolute;margin-left:197.5pt;margin-top:0;width:27.55pt;height:16.5pt;z-index:2516413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" o:allowincell="f" strokeweight=".5pt">
                <o:lock v:ext="edit" aspectratio="t"/>
                <v:textbox inset="0,0,0,0">
                  <w:txbxContent>
                    <w:p w:rsidR="0042500C" w:rsidRDefault="0042500C">
                      <w:pPr>
                        <w:jc w:val="center"/>
                        <w:rPr>
                          <w:rFonts w:ascii="Arial" w:hAnsi="Arial" w:cs="Arial"/>
                          <w:lang w:val="en-US"/>
                        </w:rPr>
                      </w:pPr>
                      <w:bookmarkStart w:id="25" w:name="MESIC3"/>
                      <w:bookmarkEnd w:id="25"/>
                      <w:r>
                        <w:rPr>
                          <w:rFonts w:ascii="Arial" w:hAnsi="Arial" w:cs="Arial"/>
                          <w:lang w:val="en-US"/>
                        </w:rPr>
                        <w:t>1</w:t>
                      </w:r>
                      <w:bookmarkStart w:id="26" w:name="MESIC3_END"/>
                      <w:bookmarkEnd w:id="26"/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4416" behindDoc="0" locked="0" layoutInCell="0" allowOverlap="1">
                <wp:simplePos x="0" y="0"/>
                <wp:positionH relativeFrom="column">
                  <wp:posOffset>5126990</wp:posOffset>
                </wp:positionH>
                <wp:positionV relativeFrom="paragraph">
                  <wp:posOffset>0</wp:posOffset>
                </wp:positionV>
                <wp:extent cx="536575" cy="209550"/>
                <wp:effectExtent l="0" t="0" r="0" b="0"/>
                <wp:wrapNone/>
                <wp:docPr id="34" name="Text Box 1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536575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42500C" w:rsidRDefault="0042500C">
                            <w:pPr>
                              <w:jc w:val="center"/>
                              <w:rPr>
                                <w:rFonts w:ascii="Arial" w:hAnsi="Arial" w:cs="Arial"/>
                                <w:lang w:val="en-US"/>
                              </w:rPr>
                            </w:pPr>
                            <w:bookmarkStart w:id="27" w:name="ROK5"/>
                            <w:bookmarkEnd w:id="27"/>
                            <w:r>
                              <w:rPr>
                                <w:rFonts w:ascii="Arial" w:hAnsi="Arial" w:cs="Arial"/>
                                <w:lang w:val="en-US"/>
                              </w:rPr>
                              <w:t>201</w:t>
                            </w:r>
                            <w:bookmarkStart w:id="28" w:name="ROK5_END"/>
                            <w:bookmarkEnd w:id="28"/>
                            <w:r>
                              <w:rPr>
                                <w:rFonts w:ascii="Arial" w:hAnsi="Arial" w:cs="Arial"/>
                                <w:lang w:val="en-US"/>
                              </w:rPr>
                              <w:t>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1" o:spid="_x0000_s1034" type="#_x0000_t202" style="position:absolute;margin-left:403.7pt;margin-top:0;width:42.25pt;height:16.5pt;z-index:2516444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" o:allowincell="f" strokeweight=".5pt">
                <o:lock v:ext="edit" aspectratio="t"/>
                <v:textbox inset="0,0,0,0">
                  <w:txbxContent>
                    <w:p w:rsidR="0042500C" w:rsidRDefault="0042500C">
                      <w:pPr>
                        <w:jc w:val="center"/>
                        <w:rPr>
                          <w:rFonts w:ascii="Arial" w:hAnsi="Arial" w:cs="Arial"/>
                          <w:lang w:val="en-US"/>
                        </w:rPr>
                      </w:pPr>
                      <w:bookmarkStart w:id="29" w:name="ROK5"/>
                      <w:bookmarkEnd w:id="29"/>
                      <w:r>
                        <w:rPr>
                          <w:rFonts w:ascii="Arial" w:hAnsi="Arial" w:cs="Arial"/>
                          <w:lang w:val="en-US"/>
                        </w:rPr>
                        <w:t>201</w:t>
                      </w:r>
                      <w:bookmarkStart w:id="30" w:name="ROK5_END"/>
                      <w:bookmarkEnd w:id="30"/>
                      <w:r>
                        <w:rPr>
                          <w:rFonts w:ascii="Arial" w:hAnsi="Arial" w:cs="Arial"/>
                          <w:lang w:val="en-US"/>
                        </w:rPr>
                        <w:t>2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2368" behindDoc="0" locked="0" layoutInCell="0" allowOverlap="1">
                <wp:simplePos x="0" y="0"/>
                <wp:positionH relativeFrom="column">
                  <wp:posOffset>3045460</wp:posOffset>
                </wp:positionH>
                <wp:positionV relativeFrom="paragraph">
                  <wp:posOffset>0</wp:posOffset>
                </wp:positionV>
                <wp:extent cx="536575" cy="209550"/>
                <wp:effectExtent l="0" t="0" r="0" b="0"/>
                <wp:wrapNone/>
                <wp:docPr id="33" name="Text Box 1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536575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42500C" w:rsidRDefault="0042500C">
                            <w:pPr>
                              <w:jc w:val="center"/>
                              <w:rPr>
                                <w:rFonts w:ascii="Arial" w:hAnsi="Arial" w:cs="Arial"/>
                                <w:lang w:val="en-US"/>
                              </w:rPr>
                            </w:pPr>
                            <w:bookmarkStart w:id="31" w:name="ROK4"/>
                            <w:bookmarkEnd w:id="31"/>
                            <w:r>
                              <w:rPr>
                                <w:rFonts w:ascii="Arial" w:hAnsi="Arial" w:cs="Arial"/>
                                <w:lang w:val="en-US"/>
                              </w:rPr>
                              <w:t>201</w:t>
                            </w:r>
                            <w:bookmarkStart w:id="32" w:name="ROK4_END"/>
                            <w:bookmarkEnd w:id="32"/>
                            <w:r>
                              <w:rPr>
                                <w:rFonts w:ascii="Arial" w:hAnsi="Arial" w:cs="Arial"/>
                                <w:lang w:val="en-US"/>
                              </w:rPr>
                              <w:t>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2" o:spid="_x0000_s1035" type="#_x0000_t202" style="position:absolute;margin-left:239.8pt;margin-top:0;width:42.25pt;height:16.5pt;z-index:2516423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" o:allowincell="f" strokeweight=".5pt">
                <o:lock v:ext="edit" aspectratio="t"/>
                <v:textbox inset="0,0,0,0">
                  <w:txbxContent>
                    <w:p w:rsidR="0042500C" w:rsidRDefault="0042500C">
                      <w:pPr>
                        <w:jc w:val="center"/>
                        <w:rPr>
                          <w:rFonts w:ascii="Arial" w:hAnsi="Arial" w:cs="Arial"/>
                          <w:lang w:val="en-US"/>
                        </w:rPr>
                      </w:pPr>
                      <w:bookmarkStart w:id="33" w:name="ROK4"/>
                      <w:bookmarkEnd w:id="33"/>
                      <w:r>
                        <w:rPr>
                          <w:rFonts w:ascii="Arial" w:hAnsi="Arial" w:cs="Arial"/>
                          <w:lang w:val="en-US"/>
                        </w:rPr>
                        <w:t>201</w:t>
                      </w:r>
                      <w:bookmarkStart w:id="34" w:name="ROK4_END"/>
                      <w:bookmarkEnd w:id="34"/>
                      <w:r>
                        <w:rPr>
                          <w:rFonts w:ascii="Arial" w:hAnsi="Arial" w:cs="Arial"/>
                          <w:lang w:val="en-US"/>
                        </w:rPr>
                        <w:t>2</w:t>
                      </w:r>
                    </w:p>
                  </w:txbxContent>
                </v:textbox>
              </v:shape>
            </w:pict>
          </mc:Fallback>
        </mc:AlternateContent>
      </w:r>
      <w:r w:rsidR="0029281C">
        <w:rPr>
          <w:rFonts w:ascii="Arial" w:hAnsi="Arial" w:cs="Arial"/>
          <w:sz w:val="20"/>
          <w:szCs w:val="20"/>
        </w:rPr>
        <w:tab/>
        <w:t xml:space="preserve">  </w:t>
      </w:r>
      <w:r w:rsidR="0029281C">
        <w:rPr>
          <w:rFonts w:ascii="Arial" w:hAnsi="Arial" w:cs="Arial"/>
          <w:b/>
          <w:bCs/>
          <w:sz w:val="16"/>
          <w:szCs w:val="16"/>
        </w:rPr>
        <w:t>Za bezprostredne</w:t>
      </w:r>
      <w:r w:rsidR="0029281C">
        <w:rPr>
          <w:rFonts w:ascii="Arial" w:hAnsi="Arial" w:cs="Arial"/>
          <w:sz w:val="20"/>
          <w:szCs w:val="20"/>
        </w:rPr>
        <w:tab/>
      </w:r>
      <w:r w:rsidR="0029281C">
        <w:rPr>
          <w:rFonts w:ascii="Arial" w:hAnsi="Arial" w:cs="Arial"/>
          <w:sz w:val="20"/>
          <w:szCs w:val="20"/>
        </w:rPr>
        <w:tab/>
      </w:r>
      <w:r w:rsidR="0029281C">
        <w:rPr>
          <w:rFonts w:ascii="Arial" w:hAnsi="Arial" w:cs="Arial"/>
          <w:sz w:val="20"/>
          <w:szCs w:val="20"/>
        </w:rPr>
        <w:tab/>
      </w:r>
      <w:r w:rsidR="0029281C">
        <w:rPr>
          <w:rFonts w:ascii="Arial" w:hAnsi="Arial" w:cs="Arial"/>
          <w:sz w:val="20"/>
          <w:szCs w:val="20"/>
        </w:rPr>
        <w:tab/>
      </w:r>
      <w:r w:rsidR="0029281C">
        <w:rPr>
          <w:rFonts w:ascii="Arial" w:hAnsi="Arial" w:cs="Arial"/>
          <w:b/>
          <w:bCs/>
          <w:sz w:val="16"/>
          <w:szCs w:val="16"/>
        </w:rPr>
        <w:t>do</w:t>
      </w:r>
    </w:p>
    <w:p w:rsidR="0029281C" w:rsidRDefault="0029281C">
      <w:pPr>
        <w:tabs>
          <w:tab w:val="left" w:pos="1560"/>
          <w:tab w:val="left" w:pos="3969"/>
          <w:tab w:val="left" w:pos="4253"/>
          <w:tab w:val="left" w:pos="4820"/>
          <w:tab w:val="left" w:pos="6804"/>
        </w:tabs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16"/>
          <w:szCs w:val="16"/>
        </w:rPr>
        <w:tab/>
        <w:t>predchádzajúce obdobie od</w:t>
      </w:r>
    </w:p>
    <w:p w:rsidR="0029281C" w:rsidRDefault="0029281C">
      <w:pPr>
        <w:rPr>
          <w:rFonts w:ascii="Arial" w:hAnsi="Arial" w:cs="Arial"/>
          <w:sz w:val="20"/>
          <w:szCs w:val="20"/>
        </w:rPr>
      </w:pPr>
    </w:p>
    <w:p w:rsidR="0029281C" w:rsidRDefault="0029281C">
      <w:pPr>
        <w:rPr>
          <w:rFonts w:ascii="Arial" w:hAnsi="Arial" w:cs="Arial"/>
          <w:sz w:val="20"/>
          <w:szCs w:val="20"/>
        </w:rPr>
      </w:pPr>
    </w:p>
    <w:p w:rsidR="0029281C" w:rsidRDefault="0029281C">
      <w:pPr>
        <w:tabs>
          <w:tab w:val="left" w:pos="4536"/>
          <w:tab w:val="left" w:pos="6804"/>
        </w:tabs>
        <w:rPr>
          <w:rFonts w:ascii="Arial" w:hAnsi="Arial" w:cs="Arial"/>
          <w:b/>
          <w:bCs/>
          <w:sz w:val="16"/>
          <w:szCs w:val="16"/>
        </w:rPr>
      </w:pPr>
      <w:r>
        <w:rPr>
          <w:rFonts w:ascii="Arial" w:hAnsi="Arial" w:cs="Arial"/>
          <w:b/>
          <w:bCs/>
          <w:sz w:val="16"/>
          <w:szCs w:val="16"/>
        </w:rPr>
        <w:t>Dátum vzniku účtovnej jednotky</w:t>
      </w:r>
      <w:r>
        <w:rPr>
          <w:rFonts w:ascii="Arial" w:hAnsi="Arial" w:cs="Arial"/>
          <w:b/>
          <w:bCs/>
          <w:sz w:val="16"/>
          <w:szCs w:val="16"/>
        </w:rPr>
        <w:tab/>
        <w:t>Účtovná závierka: *)</w:t>
      </w:r>
      <w:r>
        <w:rPr>
          <w:rFonts w:ascii="Arial" w:hAnsi="Arial" w:cs="Arial"/>
          <w:b/>
          <w:bCs/>
          <w:sz w:val="16"/>
          <w:szCs w:val="16"/>
        </w:rPr>
        <w:tab/>
        <w:t>Účtovná závierka: *)</w:t>
      </w:r>
    </w:p>
    <w:p w:rsidR="0029281C" w:rsidRDefault="008D725A">
      <w:pPr>
        <w:tabs>
          <w:tab w:val="left" w:pos="4962"/>
          <w:tab w:val="left" w:pos="7230"/>
        </w:tabs>
        <w:spacing w:before="60"/>
        <w:ind w:left="4962"/>
        <w:rPr>
          <w:rFonts w:ascii="Arial" w:hAnsi="Arial" w:cs="Arial"/>
          <w:sz w:val="16"/>
          <w:szCs w:val="16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4656" behindDoc="0" locked="0" layoutInCell="0" allowOverlap="1">
                <wp:simplePos x="0" y="0"/>
                <wp:positionH relativeFrom="column">
                  <wp:posOffset>4319270</wp:posOffset>
                </wp:positionH>
                <wp:positionV relativeFrom="paragraph">
                  <wp:posOffset>25400</wp:posOffset>
                </wp:positionV>
                <wp:extent cx="213360" cy="209550"/>
                <wp:effectExtent l="0" t="0" r="0" b="0"/>
                <wp:wrapNone/>
                <wp:docPr id="32" name="Text Box 1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213360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42500C" w:rsidRDefault="0042500C">
                            <w:pPr>
                              <w:jc w:val="center"/>
                              <w:rPr>
                                <w:rFonts w:ascii="Arial" w:hAnsi="Arial" w:cs="Arial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3" o:spid="_x0000_s1036" type="#_x0000_t202" style="position:absolute;left:0;text-align:left;margin-left:340.1pt;margin-top:2pt;width:16.8pt;height:16.5pt;z-index:251654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" o:allowincell="f" strokeweight=".5pt">
                <o:lock v:ext="edit" aspectratio="t"/>
                <v:textbox inset="0,0,0,0">
                  <w:txbxContent>
                    <w:p w:rsidR="0042500C" w:rsidRDefault="0042500C">
                      <w:pPr>
                        <w:jc w:val="center"/>
                        <w:rPr>
                          <w:rFonts w:ascii="Arial" w:hAnsi="Arial" w:cs="Arial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1584" behindDoc="0" locked="0" layoutInCell="0" allowOverlap="1">
                <wp:simplePos x="0" y="0"/>
                <wp:positionH relativeFrom="column">
                  <wp:posOffset>2877185</wp:posOffset>
                </wp:positionH>
                <wp:positionV relativeFrom="paragraph">
                  <wp:posOffset>25400</wp:posOffset>
                </wp:positionV>
                <wp:extent cx="213360" cy="209550"/>
                <wp:effectExtent l="0" t="0" r="0" b="0"/>
                <wp:wrapNone/>
                <wp:docPr id="31" name="Text Box 14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213360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42500C" w:rsidRDefault="0042500C">
                            <w:pPr>
                              <w:jc w:val="center"/>
                              <w:rPr>
                                <w:rFonts w:ascii="Arial" w:hAnsi="Arial" w:cs="Arial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4" o:spid="_x0000_s1037" type="#_x0000_t202" style="position:absolute;left:0;text-align:left;margin-left:226.55pt;margin-top:2pt;width:16.8pt;height:16.5pt;z-index:2516515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" o:allowincell="f" strokeweight=".5pt">
                <o:lock v:ext="edit" aspectratio="t"/>
                <v:textbox inset="0,0,0,0">
                  <w:txbxContent>
                    <w:p w:rsidR="0042500C" w:rsidRDefault="0042500C">
                      <w:pPr>
                        <w:jc w:val="center"/>
                        <w:rPr>
                          <w:rFonts w:ascii="Arial" w:hAnsi="Arial" w:cs="Arial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7488" behindDoc="0" locked="0" layoutInCell="0" allowOverlap="1">
                <wp:simplePos x="0" y="0"/>
                <wp:positionH relativeFrom="column">
                  <wp:posOffset>561340</wp:posOffset>
                </wp:positionH>
                <wp:positionV relativeFrom="paragraph">
                  <wp:posOffset>25400</wp:posOffset>
                </wp:positionV>
                <wp:extent cx="349885" cy="209550"/>
                <wp:effectExtent l="0" t="0" r="0" b="0"/>
                <wp:wrapNone/>
                <wp:docPr id="30" name="Text Box 15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49885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42500C" w:rsidRDefault="0042500C">
                            <w:pPr>
                              <w:jc w:val="center"/>
                              <w:rPr>
                                <w:rFonts w:ascii="Arial" w:hAnsi="Arial" w:cs="Arial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5" o:spid="_x0000_s1038" type="#_x0000_t202" style="position:absolute;left:0;text-align:left;margin-left:44.2pt;margin-top:2pt;width:27.55pt;height:16.5pt;z-index:2516474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" o:allowincell="f" strokeweight=".5pt">
                <o:lock v:ext="edit" aspectratio="t"/>
                <v:textbox inset="0,0,0,0">
                  <w:txbxContent>
                    <w:p w:rsidR="0042500C" w:rsidRDefault="0042500C">
                      <w:pPr>
                        <w:jc w:val="center"/>
                        <w:rPr>
                          <w:rFonts w:ascii="Arial" w:hAnsi="Arial" w:cs="Arial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6464" behindDoc="0" locked="0" layoutInCell="0" allowOverlap="1">
                <wp:simplePos x="0" y="0"/>
                <wp:positionH relativeFrom="column">
                  <wp:posOffset>1142365</wp:posOffset>
                </wp:positionH>
                <wp:positionV relativeFrom="paragraph">
                  <wp:posOffset>25400</wp:posOffset>
                </wp:positionV>
                <wp:extent cx="536575" cy="209550"/>
                <wp:effectExtent l="0" t="0" r="0" b="0"/>
                <wp:wrapNone/>
                <wp:docPr id="29" name="Text Box 16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536575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42500C" w:rsidRDefault="0042500C">
                            <w:pPr>
                              <w:jc w:val="center"/>
                              <w:rPr>
                                <w:rFonts w:ascii="Arial" w:hAnsi="Arial" w:cs="Arial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6" o:spid="_x0000_s1039" type="#_x0000_t202" style="position:absolute;left:0;text-align:left;margin-left:89.95pt;margin-top:2pt;width:42.25pt;height:16.5pt;z-index:2516464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" o:allowincell="f" strokeweight=".5pt">
                <o:lock v:ext="edit" aspectratio="t"/>
                <v:textbox inset="0,0,0,0">
                  <w:txbxContent>
                    <w:p w:rsidR="0042500C" w:rsidRDefault="0042500C">
                      <w:pPr>
                        <w:jc w:val="center"/>
                        <w:rPr>
                          <w:rFonts w:ascii="Arial" w:hAnsi="Arial" w:cs="Arial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5440" behindDoc="0" locked="0" layoutInCell="0" allowOverlap="1">
                <wp:simplePos x="0" y="0"/>
                <wp:positionH relativeFrom="column">
                  <wp:posOffset>2540</wp:posOffset>
                </wp:positionH>
                <wp:positionV relativeFrom="paragraph">
                  <wp:posOffset>25400</wp:posOffset>
                </wp:positionV>
                <wp:extent cx="349885" cy="209550"/>
                <wp:effectExtent l="0" t="0" r="0" b="0"/>
                <wp:wrapNone/>
                <wp:docPr id="28" name="Text Box 17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49885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42500C" w:rsidRDefault="0042500C">
                            <w:pPr>
                              <w:jc w:val="center"/>
                              <w:rPr>
                                <w:rFonts w:ascii="Arial" w:hAnsi="Arial" w:cs="Arial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7" o:spid="_x0000_s1040" type="#_x0000_t202" style="position:absolute;left:0;text-align:left;margin-left:.2pt;margin-top:2pt;width:27.55pt;height:16.5pt;z-index:2516454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" o:allowincell="f" strokeweight=".5pt">
                <o:lock v:ext="edit" aspectratio="t"/>
                <v:textbox inset="0,0,0,0">
                  <w:txbxContent>
                    <w:p w:rsidR="0042500C" w:rsidRDefault="0042500C">
                      <w:pPr>
                        <w:jc w:val="center"/>
                        <w:rPr>
                          <w:rFonts w:ascii="Arial" w:hAnsi="Arial" w:cs="Arial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29281C">
        <w:rPr>
          <w:rFonts w:ascii="Arial" w:hAnsi="Arial" w:cs="Arial"/>
          <w:sz w:val="16"/>
          <w:szCs w:val="16"/>
        </w:rPr>
        <w:t>- riadna</w:t>
      </w:r>
      <w:r w:rsidR="0029281C">
        <w:rPr>
          <w:rFonts w:ascii="Arial" w:hAnsi="Arial" w:cs="Arial"/>
          <w:sz w:val="16"/>
          <w:szCs w:val="16"/>
        </w:rPr>
        <w:tab/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0800" behindDoc="0" locked="0" layoutInCell="0" allowOverlap="1">
                <wp:simplePos x="0" y="0"/>
                <wp:positionH relativeFrom="column">
                  <wp:posOffset>4319270</wp:posOffset>
                </wp:positionH>
                <wp:positionV relativeFrom="paragraph">
                  <wp:posOffset>25400</wp:posOffset>
                </wp:positionV>
                <wp:extent cx="213360" cy="209550"/>
                <wp:effectExtent l="0" t="0" r="0" b="0"/>
                <wp:wrapNone/>
                <wp:docPr id="27" name="Text Box 18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213360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42500C" w:rsidRDefault="0042500C">
                            <w:pPr>
                              <w:jc w:val="center"/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8" o:spid="_x0000_s1041" type="#_x0000_t202" style="position:absolute;left:0;text-align:left;margin-left:340.1pt;margin-top:2pt;width:16.8pt;height:16.5pt;z-index:251660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" o:allowincell="f" strokeweight=".5pt">
                <o:lock v:ext="edit" aspectratio="t"/>
                <v:textbox inset="0,0,0,0">
                  <w:txbxContent>
                    <w:p w:rsidR="0042500C" w:rsidRDefault="0042500C">
                      <w:pPr>
                        <w:jc w:val="center"/>
                        <w:rPr>
                          <w:rFonts w:ascii="Arial" w:hAnsi="Arial" w:cs="Arial"/>
                        </w:rPr>
                      </w:pPr>
                      <w:r>
                        <w:rPr>
                          <w:rFonts w:ascii="Arial" w:hAnsi="Arial" w:cs="Arial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9776" behindDoc="0" locked="0" layoutInCell="0" allowOverlap="1">
                <wp:simplePos x="0" y="0"/>
                <wp:positionH relativeFrom="column">
                  <wp:posOffset>2877185</wp:posOffset>
                </wp:positionH>
                <wp:positionV relativeFrom="paragraph">
                  <wp:posOffset>25400</wp:posOffset>
                </wp:positionV>
                <wp:extent cx="213360" cy="209550"/>
                <wp:effectExtent l="0" t="0" r="0" b="0"/>
                <wp:wrapNone/>
                <wp:docPr id="26" name="Text Box 19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213360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42500C" w:rsidRDefault="0042500C">
                            <w:pPr>
                              <w:jc w:val="center"/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9" o:spid="_x0000_s1042" type="#_x0000_t202" style="position:absolute;left:0;text-align:left;margin-left:226.55pt;margin-top:2pt;width:16.8pt;height:16.5pt;z-index:251659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" o:allowincell="f" strokeweight=".5pt">
                <o:lock v:ext="edit" aspectratio="t"/>
                <v:textbox inset="0,0,0,0">
                  <w:txbxContent>
                    <w:p w:rsidR="0042500C" w:rsidRDefault="0042500C">
                      <w:pPr>
                        <w:jc w:val="center"/>
                        <w:rPr>
                          <w:rFonts w:ascii="Arial" w:hAnsi="Arial" w:cs="Arial"/>
                        </w:rPr>
                      </w:pPr>
                      <w:r>
                        <w:rPr>
                          <w:rFonts w:ascii="Arial" w:hAnsi="Arial" w:cs="Arial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8752" behindDoc="0" locked="0" layoutInCell="0" allowOverlap="1">
                <wp:simplePos x="0" y="0"/>
                <wp:positionH relativeFrom="column">
                  <wp:posOffset>561340</wp:posOffset>
                </wp:positionH>
                <wp:positionV relativeFrom="paragraph">
                  <wp:posOffset>25400</wp:posOffset>
                </wp:positionV>
                <wp:extent cx="349885" cy="209550"/>
                <wp:effectExtent l="0" t="0" r="0" b="0"/>
                <wp:wrapNone/>
                <wp:docPr id="25" name="Text Box 20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49885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42500C" w:rsidRDefault="0042500C">
                            <w:pPr>
                              <w:jc w:val="center"/>
                              <w:rPr>
                                <w:rFonts w:ascii="Arial" w:hAnsi="Arial" w:cs="Arial"/>
                                <w:lang w:val="en-US"/>
                              </w:rPr>
                            </w:pPr>
                            <w:r>
                              <w:rPr>
                                <w:rFonts w:ascii="Arial" w:hAnsi="Arial" w:cs="Arial"/>
                                <w:lang w:val="en-US"/>
                              </w:rPr>
                              <w:t xml:space="preserve">04 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0" o:spid="_x0000_s1043" type="#_x0000_t202" style="position:absolute;left:0;text-align:left;margin-left:44.2pt;margin-top:2pt;width:27.55pt;height:16.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" o:allowincell="f" strokeweight=".5pt">
                <o:lock v:ext="edit" aspectratio="t"/>
                <v:textbox inset="0,0,0,0">
                  <w:txbxContent>
                    <w:p w:rsidR="0042500C" w:rsidRDefault="0042500C">
                      <w:pPr>
                        <w:jc w:val="center"/>
                        <w:rPr>
                          <w:rFonts w:ascii="Arial" w:hAnsi="Arial" w:cs="Arial"/>
                          <w:lang w:val="en-US"/>
                        </w:rPr>
                      </w:pPr>
                      <w:r>
                        <w:rPr>
                          <w:rFonts w:ascii="Arial" w:hAnsi="Arial" w:cs="Arial"/>
                          <w:lang w:val="en-US"/>
                        </w:rPr>
                        <w:t xml:space="preserve">04 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7728" behindDoc="0" locked="0" layoutInCell="0" allowOverlap="1">
                <wp:simplePos x="0" y="0"/>
                <wp:positionH relativeFrom="column">
                  <wp:posOffset>1142365</wp:posOffset>
                </wp:positionH>
                <wp:positionV relativeFrom="paragraph">
                  <wp:posOffset>25400</wp:posOffset>
                </wp:positionV>
                <wp:extent cx="536575" cy="209550"/>
                <wp:effectExtent l="0" t="0" r="0" b="0"/>
                <wp:wrapNone/>
                <wp:docPr id="24" name="Text Box 2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536575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42500C" w:rsidRDefault="0042500C">
                            <w:pPr>
                              <w:jc w:val="center"/>
                              <w:rPr>
                                <w:rFonts w:ascii="Arial" w:hAnsi="Arial" w:cs="Arial"/>
                                <w:lang w:val="en-US"/>
                              </w:rPr>
                            </w:pPr>
                            <w:r>
                              <w:rPr>
                                <w:rFonts w:ascii="Arial" w:hAnsi="Arial" w:cs="Arial"/>
                                <w:lang w:val="en-US"/>
                              </w:rPr>
                              <w:t xml:space="preserve">2000 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1" o:spid="_x0000_s1044" type="#_x0000_t202" style="position:absolute;left:0;text-align:left;margin-left:89.95pt;margin-top:2pt;width:42.25pt;height:16.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" o:allowincell="f" strokeweight=".5pt">
                <o:lock v:ext="edit" aspectratio="t"/>
                <v:textbox inset="0,0,0,0">
                  <w:txbxContent>
                    <w:p w:rsidR="0042500C" w:rsidRDefault="0042500C">
                      <w:pPr>
                        <w:jc w:val="center"/>
                        <w:rPr>
                          <w:rFonts w:ascii="Arial" w:hAnsi="Arial" w:cs="Arial"/>
                          <w:lang w:val="en-US"/>
                        </w:rPr>
                      </w:pPr>
                      <w:r>
                        <w:rPr>
                          <w:rFonts w:ascii="Arial" w:hAnsi="Arial" w:cs="Arial"/>
                          <w:lang w:val="en-US"/>
                        </w:rPr>
                        <w:t xml:space="preserve">2000 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6704" behindDoc="0" locked="0" layoutInCell="0" allowOverlap="1">
                <wp:simplePos x="0" y="0"/>
                <wp:positionH relativeFrom="column">
                  <wp:posOffset>2540</wp:posOffset>
                </wp:positionH>
                <wp:positionV relativeFrom="paragraph">
                  <wp:posOffset>25400</wp:posOffset>
                </wp:positionV>
                <wp:extent cx="349885" cy="209550"/>
                <wp:effectExtent l="0" t="0" r="0" b="0"/>
                <wp:wrapNone/>
                <wp:docPr id="23" name="Text Box 2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49885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42500C" w:rsidRDefault="0042500C">
                            <w:pPr>
                              <w:jc w:val="center"/>
                              <w:rPr>
                                <w:rFonts w:ascii="Arial" w:hAnsi="Arial" w:cs="Arial"/>
                                <w:lang w:val="en-US"/>
                              </w:rPr>
                            </w:pPr>
                            <w:r>
                              <w:rPr>
                                <w:rFonts w:ascii="Arial" w:hAnsi="Arial" w:cs="Arial"/>
                                <w:lang w:val="en-US"/>
                              </w:rPr>
                              <w:t xml:space="preserve">28 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2" o:spid="_x0000_s1045" type="#_x0000_t202" style="position:absolute;left:0;text-align:left;margin-left:.2pt;margin-top:2pt;width:27.55pt;height:16.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" o:allowincell="f" strokeweight=".5pt">
                <o:lock v:ext="edit" aspectratio="t"/>
                <v:textbox inset="0,0,0,0">
                  <w:txbxContent>
                    <w:p w:rsidR="0042500C" w:rsidRDefault="0042500C">
                      <w:pPr>
                        <w:jc w:val="center"/>
                        <w:rPr>
                          <w:rFonts w:ascii="Arial" w:hAnsi="Arial" w:cs="Arial"/>
                          <w:lang w:val="en-US"/>
                        </w:rPr>
                      </w:pPr>
                      <w:r>
                        <w:rPr>
                          <w:rFonts w:ascii="Arial" w:hAnsi="Arial" w:cs="Arial"/>
                          <w:lang w:val="en-US"/>
                        </w:rPr>
                        <w:t xml:space="preserve">28 </w:t>
                      </w:r>
                    </w:p>
                  </w:txbxContent>
                </v:textbox>
              </v:shape>
            </w:pict>
          </mc:Fallback>
        </mc:AlternateContent>
      </w:r>
      <w:r w:rsidR="0029281C">
        <w:rPr>
          <w:rFonts w:ascii="Arial" w:hAnsi="Arial" w:cs="Arial"/>
          <w:sz w:val="16"/>
          <w:szCs w:val="16"/>
        </w:rPr>
        <w:t>- zostavená</w:t>
      </w:r>
    </w:p>
    <w:p w:rsidR="0029281C" w:rsidRDefault="008D725A">
      <w:pPr>
        <w:tabs>
          <w:tab w:val="left" w:pos="4962"/>
          <w:tab w:val="left" w:pos="7230"/>
        </w:tabs>
        <w:spacing w:before="180"/>
        <w:ind w:firstLine="4961"/>
        <w:rPr>
          <w:rFonts w:ascii="Arial" w:hAnsi="Arial" w:cs="Arial"/>
          <w:sz w:val="16"/>
          <w:szCs w:val="16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5680" behindDoc="0" locked="0" layoutInCell="0" allowOverlap="1">
                <wp:simplePos x="0" y="0"/>
                <wp:positionH relativeFrom="column">
                  <wp:posOffset>4319270</wp:posOffset>
                </wp:positionH>
                <wp:positionV relativeFrom="paragraph">
                  <wp:posOffset>80010</wp:posOffset>
                </wp:positionV>
                <wp:extent cx="213360" cy="209550"/>
                <wp:effectExtent l="0" t="0" r="0" b="0"/>
                <wp:wrapNone/>
                <wp:docPr id="22" name="Text Box 2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213360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42500C" w:rsidRDefault="0042500C">
                            <w:pPr>
                              <w:jc w:val="center"/>
                              <w:rPr>
                                <w:rFonts w:ascii="Arial" w:hAnsi="Arial" w:cs="Arial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3" o:spid="_x0000_s1046" type="#_x0000_t202" style="position:absolute;left:0;text-align:left;margin-left:340.1pt;margin-top:6.3pt;width:16.8pt;height:16.5pt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" o:allowincell="f" strokeweight=".5pt">
                <o:lock v:ext="edit" aspectratio="t"/>
                <v:textbox inset="0,0,0,0">
                  <w:txbxContent>
                    <w:p w:rsidR="0042500C" w:rsidRDefault="0042500C">
                      <w:pPr>
                        <w:jc w:val="center"/>
                        <w:rPr>
                          <w:rFonts w:ascii="Arial" w:hAnsi="Arial" w:cs="Arial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2608" behindDoc="0" locked="0" layoutInCell="0" allowOverlap="1">
                <wp:simplePos x="0" y="0"/>
                <wp:positionH relativeFrom="column">
                  <wp:posOffset>2877185</wp:posOffset>
                </wp:positionH>
                <wp:positionV relativeFrom="paragraph">
                  <wp:posOffset>80010</wp:posOffset>
                </wp:positionV>
                <wp:extent cx="213360" cy="209550"/>
                <wp:effectExtent l="0" t="0" r="0" b="0"/>
                <wp:wrapNone/>
                <wp:docPr id="21" name="Text Box 24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213360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42500C" w:rsidRDefault="0042500C">
                            <w:pPr>
                              <w:jc w:val="center"/>
                              <w:rPr>
                                <w:rFonts w:ascii="Arial" w:hAnsi="Arial" w:cs="Arial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4" o:spid="_x0000_s1047" type="#_x0000_t202" style="position:absolute;left:0;text-align:left;margin-left:226.55pt;margin-top:6.3pt;width:16.8pt;height:16.5pt;z-index:251652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" o:allowincell="f" strokeweight=".5pt">
                <o:lock v:ext="edit" aspectratio="t"/>
                <v:textbox inset="0,0,0,0">
                  <w:txbxContent>
                    <w:p w:rsidR="0042500C" w:rsidRDefault="0042500C">
                      <w:pPr>
                        <w:jc w:val="center"/>
                        <w:rPr>
                          <w:rFonts w:ascii="Arial" w:hAnsi="Arial" w:cs="Arial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29281C">
        <w:rPr>
          <w:rFonts w:ascii="Arial" w:hAnsi="Arial" w:cs="Arial"/>
          <w:sz w:val="16"/>
          <w:szCs w:val="16"/>
        </w:rPr>
        <w:t>- mimoriadna</w:t>
      </w:r>
      <w:r w:rsidR="0029281C">
        <w:rPr>
          <w:rFonts w:ascii="Arial" w:hAnsi="Arial" w:cs="Arial"/>
          <w:sz w:val="16"/>
          <w:szCs w:val="16"/>
        </w:rPr>
        <w:tab/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2848" behindDoc="0" locked="0" layoutInCell="0" allowOverlap="1">
                <wp:simplePos x="0" y="0"/>
                <wp:positionH relativeFrom="column">
                  <wp:posOffset>4319270</wp:posOffset>
                </wp:positionH>
                <wp:positionV relativeFrom="paragraph">
                  <wp:posOffset>80010</wp:posOffset>
                </wp:positionV>
                <wp:extent cx="213360" cy="209550"/>
                <wp:effectExtent l="0" t="0" r="0" b="0"/>
                <wp:wrapNone/>
                <wp:docPr id="20" name="Text Box 25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213360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42500C" w:rsidRDefault="0042500C">
                            <w:pPr>
                              <w:jc w:val="center"/>
                              <w:rPr>
                                <w:rFonts w:ascii="Arial" w:hAnsi="Arial" w:cs="Arial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5" o:spid="_x0000_s1048" type="#_x0000_t202" style="position:absolute;left:0;text-align:left;margin-left:340.1pt;margin-top:6.3pt;width:16.8pt;height:16.5pt;z-index:251662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" o:allowincell="f" strokeweight=".5pt">
                <o:lock v:ext="edit" aspectratio="t"/>
                <v:textbox inset="0,0,0,0">
                  <w:txbxContent>
                    <w:p w:rsidR="0042500C" w:rsidRDefault="0042500C">
                      <w:pPr>
                        <w:jc w:val="center"/>
                        <w:rPr>
                          <w:rFonts w:ascii="Arial" w:hAnsi="Arial" w:cs="Arial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1824" behindDoc="0" locked="0" layoutInCell="0" allowOverlap="1">
                <wp:simplePos x="0" y="0"/>
                <wp:positionH relativeFrom="column">
                  <wp:posOffset>2877185</wp:posOffset>
                </wp:positionH>
                <wp:positionV relativeFrom="paragraph">
                  <wp:posOffset>80010</wp:posOffset>
                </wp:positionV>
                <wp:extent cx="213360" cy="209550"/>
                <wp:effectExtent l="0" t="0" r="0" b="0"/>
                <wp:wrapNone/>
                <wp:docPr id="19" name="Text Box 26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213360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42500C" w:rsidRDefault="0042500C">
                            <w:pPr>
                              <w:jc w:val="center"/>
                              <w:rPr>
                                <w:rFonts w:ascii="Arial" w:hAnsi="Arial" w:cs="Arial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6" o:spid="_x0000_s1049" type="#_x0000_t202" style="position:absolute;left:0;text-align:left;margin-left:226.55pt;margin-top:6.3pt;width:16.8pt;height:16.5pt;z-index:2516618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" o:allowincell="f" strokeweight=".5pt">
                <o:lock v:ext="edit" aspectratio="t"/>
                <v:textbox inset="0,0,0,0">
                  <w:txbxContent>
                    <w:p w:rsidR="0042500C" w:rsidRDefault="0042500C">
                      <w:pPr>
                        <w:jc w:val="center"/>
                        <w:rPr>
                          <w:rFonts w:ascii="Arial" w:hAnsi="Arial" w:cs="Arial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29281C">
        <w:rPr>
          <w:rFonts w:ascii="Arial" w:hAnsi="Arial" w:cs="Arial"/>
          <w:sz w:val="16"/>
          <w:szCs w:val="16"/>
        </w:rPr>
        <w:t>- schválená</w:t>
      </w:r>
    </w:p>
    <w:p w:rsidR="0029281C" w:rsidRDefault="008D725A">
      <w:pPr>
        <w:tabs>
          <w:tab w:val="left" w:pos="4962"/>
        </w:tabs>
        <w:spacing w:before="180"/>
        <w:ind w:firstLine="4961"/>
        <w:rPr>
          <w:rFonts w:ascii="Arial" w:hAnsi="Arial" w:cs="Arial"/>
          <w:sz w:val="16"/>
          <w:szCs w:val="16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3632" behindDoc="0" locked="0" layoutInCell="0" allowOverlap="1">
                <wp:simplePos x="0" y="0"/>
                <wp:positionH relativeFrom="column">
                  <wp:posOffset>2877185</wp:posOffset>
                </wp:positionH>
                <wp:positionV relativeFrom="paragraph">
                  <wp:posOffset>58420</wp:posOffset>
                </wp:positionV>
                <wp:extent cx="213360" cy="209550"/>
                <wp:effectExtent l="0" t="0" r="0" b="0"/>
                <wp:wrapNone/>
                <wp:docPr id="18" name="Text Box 27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213360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42500C" w:rsidRDefault="0042500C">
                            <w:pPr>
                              <w:jc w:val="center"/>
                              <w:rPr>
                                <w:rFonts w:ascii="Arial" w:hAnsi="Arial" w:cs="Arial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7" o:spid="_x0000_s1050" type="#_x0000_t202" style="position:absolute;left:0;text-align:left;margin-left:226.55pt;margin-top:4.6pt;width:16.8pt;height:16.5pt;z-index:2516536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" o:allowincell="f" strokeweight=".5pt">
                <o:lock v:ext="edit" aspectratio="t"/>
                <v:textbox inset="0,0,0,0">
                  <w:txbxContent>
                    <w:p w:rsidR="0042500C" w:rsidRDefault="0042500C">
                      <w:pPr>
                        <w:jc w:val="center"/>
                        <w:rPr>
                          <w:rFonts w:ascii="Arial" w:hAnsi="Arial" w:cs="Arial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29281C">
        <w:rPr>
          <w:rFonts w:ascii="Arial" w:hAnsi="Arial" w:cs="Arial"/>
          <w:sz w:val="16"/>
          <w:szCs w:val="16"/>
        </w:rPr>
        <w:t>- priebežná</w:t>
      </w:r>
    </w:p>
    <w:p w:rsidR="0029281C" w:rsidRDefault="0029281C">
      <w:pPr>
        <w:rPr>
          <w:rFonts w:ascii="Arial" w:hAnsi="Arial" w:cs="Arial"/>
          <w:b/>
          <w:bCs/>
          <w:sz w:val="20"/>
          <w:szCs w:val="20"/>
        </w:rPr>
      </w:pPr>
    </w:p>
    <w:p w:rsidR="0029281C" w:rsidRDefault="0029281C">
      <w:pPr>
        <w:rPr>
          <w:rFonts w:ascii="Arial" w:hAnsi="Arial" w:cs="Arial"/>
          <w:b/>
          <w:bCs/>
          <w:sz w:val="20"/>
          <w:szCs w:val="20"/>
        </w:rPr>
      </w:pPr>
    </w:p>
    <w:p w:rsidR="0029281C" w:rsidRDefault="0029281C">
      <w:pPr>
        <w:rPr>
          <w:rFonts w:ascii="Arial" w:hAnsi="Arial" w:cs="Arial"/>
          <w:b/>
          <w:bCs/>
          <w:sz w:val="20"/>
          <w:szCs w:val="20"/>
        </w:rPr>
      </w:pPr>
    </w:p>
    <w:p w:rsidR="0029281C" w:rsidRDefault="008D725A">
      <w:pPr>
        <w:tabs>
          <w:tab w:val="left" w:pos="2835"/>
          <w:tab w:val="left" w:pos="6521"/>
        </w:tabs>
        <w:rPr>
          <w:rFonts w:ascii="Arial" w:hAnsi="Arial" w:cs="Arial"/>
          <w:b/>
          <w:bCs/>
          <w:sz w:val="20"/>
          <w:szCs w:val="20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6944" behindDoc="0" locked="0" layoutInCell="0" allowOverlap="1">
                <wp:simplePos x="0" y="0"/>
                <wp:positionH relativeFrom="column">
                  <wp:posOffset>5264785</wp:posOffset>
                </wp:positionH>
                <wp:positionV relativeFrom="paragraph">
                  <wp:posOffset>137795</wp:posOffset>
                </wp:positionV>
                <wp:extent cx="247650" cy="209550"/>
                <wp:effectExtent l="0" t="0" r="0" b="0"/>
                <wp:wrapNone/>
                <wp:docPr id="17" name="Text Box 28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247650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42500C" w:rsidRDefault="0042500C">
                            <w:pPr>
                              <w:jc w:val="center"/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0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8" o:spid="_x0000_s1051" type="#_x0000_t202" style="position:absolute;margin-left:414.55pt;margin-top:10.85pt;width:19.5pt;height:16.5pt;z-index:2516669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" o:allowincell="f" strokeweight=".5pt">
                <o:lock v:ext="edit" aspectratio="t"/>
                <v:textbox inset="0,0,0,0">
                  <w:txbxContent>
                    <w:p w:rsidR="0042500C" w:rsidRDefault="0042500C">
                      <w:pPr>
                        <w:jc w:val="center"/>
                        <w:rPr>
                          <w:rFonts w:ascii="Arial" w:hAnsi="Arial" w:cs="Arial"/>
                        </w:rPr>
                      </w:pPr>
                      <w:r>
                        <w:rPr>
                          <w:rFonts w:ascii="Arial" w:hAnsi="Arial" w:cs="Arial"/>
                        </w:rPr>
                        <w:t>0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5920" behindDoc="0" locked="0" layoutInCell="0" allowOverlap="1">
                <wp:simplePos x="0" y="0"/>
                <wp:positionH relativeFrom="column">
                  <wp:posOffset>4145280</wp:posOffset>
                </wp:positionH>
                <wp:positionV relativeFrom="paragraph">
                  <wp:posOffset>137795</wp:posOffset>
                </wp:positionV>
                <wp:extent cx="349885" cy="209550"/>
                <wp:effectExtent l="0" t="0" r="0" b="0"/>
                <wp:wrapNone/>
                <wp:docPr id="16" name="Text Box 29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49885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42500C" w:rsidRDefault="0042500C">
                            <w:pPr>
                              <w:jc w:val="center"/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62</w:t>
                            </w:r>
                          </w:p>
                          <w:p w:rsidR="0042500C" w:rsidRDefault="0042500C">
                            <w:pPr>
                              <w:jc w:val="center"/>
                              <w:rPr>
                                <w:rFonts w:ascii="Arial" w:hAnsi="Arial" w:cs="Arial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9" o:spid="_x0000_s1052" type="#_x0000_t202" style="position:absolute;margin-left:326.4pt;margin-top:10.85pt;width:27.55pt;height:16.5pt;z-index:2516659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" o:allowincell="f" strokeweight=".5pt">
                <o:lock v:ext="edit" aspectratio="t"/>
                <v:textbox inset="0,0,0,0">
                  <w:txbxContent>
                    <w:p w:rsidR="0042500C" w:rsidRDefault="0042500C">
                      <w:pPr>
                        <w:jc w:val="center"/>
                        <w:rPr>
                          <w:rFonts w:ascii="Arial" w:hAnsi="Arial" w:cs="Arial"/>
                        </w:rPr>
                      </w:pPr>
                      <w:r>
                        <w:rPr>
                          <w:rFonts w:ascii="Arial" w:hAnsi="Arial" w:cs="Arial"/>
                        </w:rPr>
                        <w:t>62</w:t>
                      </w:r>
                    </w:p>
                    <w:p w:rsidR="0042500C" w:rsidRDefault="0042500C">
                      <w:pPr>
                        <w:jc w:val="center"/>
                        <w:rPr>
                          <w:rFonts w:ascii="Arial" w:hAnsi="Arial" w:cs="Arial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7968" behindDoc="0" locked="0" layoutInCell="0" allowOverlap="1">
                <wp:simplePos x="0" y="0"/>
                <wp:positionH relativeFrom="column">
                  <wp:posOffset>4704080</wp:posOffset>
                </wp:positionH>
                <wp:positionV relativeFrom="paragraph">
                  <wp:posOffset>137795</wp:posOffset>
                </wp:positionV>
                <wp:extent cx="349885" cy="209550"/>
                <wp:effectExtent l="0" t="0" r="0" b="0"/>
                <wp:wrapNone/>
                <wp:docPr id="15" name="Text Box 30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49885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42500C" w:rsidRDefault="0042500C">
                            <w:pPr>
                              <w:jc w:val="center"/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01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30" o:spid="_x0000_s1053" type="#_x0000_t202" style="position:absolute;margin-left:370.4pt;margin-top:10.85pt;width:27.55pt;height:16.5pt;z-index:2516679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" o:allowincell="f" strokeweight=".5pt">
                <o:lock v:ext="edit" aspectratio="t"/>
                <v:textbox inset="0,0,0,0">
                  <w:txbxContent>
                    <w:p w:rsidR="0042500C" w:rsidRDefault="0042500C">
                      <w:pPr>
                        <w:jc w:val="center"/>
                        <w:rPr>
                          <w:rFonts w:ascii="Arial" w:hAnsi="Arial" w:cs="Arial"/>
                        </w:rPr>
                      </w:pPr>
                      <w:r>
                        <w:rPr>
                          <w:rFonts w:ascii="Arial" w:hAnsi="Arial" w:cs="Arial"/>
                        </w:rPr>
                        <w:t>01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4896" behindDoc="0" locked="0" layoutInCell="0" allowOverlap="1">
                <wp:simplePos x="0" y="0"/>
                <wp:positionH relativeFrom="column">
                  <wp:posOffset>1798955</wp:posOffset>
                </wp:positionH>
                <wp:positionV relativeFrom="paragraph">
                  <wp:posOffset>137795</wp:posOffset>
                </wp:positionV>
                <wp:extent cx="2021205" cy="209550"/>
                <wp:effectExtent l="0" t="0" r="0" b="0"/>
                <wp:wrapNone/>
                <wp:docPr id="14" name="Text Box 3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2021205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42500C" w:rsidRPr="00153D0C" w:rsidRDefault="0042500C">
                            <w:pPr>
                              <w:rPr>
                                <w:rFonts w:ascii="Arial" w:hAnsi="Arial" w:cs="Arial"/>
                              </w:rPr>
                            </w:pPr>
                            <w:bookmarkStart w:id="35" w:name="DIC_END"/>
                            <w:bookmarkEnd w:id="35"/>
                            <w:r>
                              <w:rPr>
                                <w:rFonts w:ascii="Arial" w:hAnsi="Arial" w:cs="Arial"/>
                              </w:rPr>
                              <w:t>2020109124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31" o:spid="_x0000_s1054" type="#_x0000_t202" style="position:absolute;margin-left:141.65pt;margin-top:10.85pt;width:159.15pt;height:16.5pt;z-index:251664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" o:allowincell="f" strokeweight=".5pt">
                <o:lock v:ext="edit" aspectratio="t"/>
                <v:textbox inset="0,0,0,0">
                  <w:txbxContent>
                    <w:p w:rsidR="0042500C" w:rsidRPr="00153D0C" w:rsidRDefault="0042500C">
                      <w:pPr>
                        <w:rPr>
                          <w:rFonts w:ascii="Arial" w:hAnsi="Arial" w:cs="Arial"/>
                        </w:rPr>
                      </w:pPr>
                      <w:bookmarkStart w:id="36" w:name="DIC_END"/>
                      <w:bookmarkEnd w:id="36"/>
                      <w:r>
                        <w:rPr>
                          <w:rFonts w:ascii="Arial" w:hAnsi="Arial" w:cs="Arial"/>
                        </w:rPr>
                        <w:t>2020109124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3872" behindDoc="0" locked="0" layoutInCell="0" allowOverlap="1">
                <wp:simplePos x="0" y="0"/>
                <wp:positionH relativeFrom="column">
                  <wp:posOffset>2540</wp:posOffset>
                </wp:positionH>
                <wp:positionV relativeFrom="paragraph">
                  <wp:posOffset>137795</wp:posOffset>
                </wp:positionV>
                <wp:extent cx="1539875" cy="209550"/>
                <wp:effectExtent l="0" t="0" r="0" b="0"/>
                <wp:wrapNone/>
                <wp:docPr id="13" name="Text Box 3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1539875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42500C" w:rsidRPr="00153D0C" w:rsidRDefault="0042500C">
                            <w:pPr>
                              <w:rPr>
                                <w:rFonts w:ascii="Arial" w:hAnsi="Arial" w:cs="Arial"/>
                              </w:rPr>
                            </w:pPr>
                            <w:bookmarkStart w:id="37" w:name="IC_END"/>
                            <w:bookmarkEnd w:id="37"/>
                            <w:r>
                              <w:rPr>
                                <w:rFonts w:ascii="Arial" w:hAnsi="Arial" w:cs="Arial"/>
                              </w:rPr>
                              <w:t>36391727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32" o:spid="_x0000_s1055" type="#_x0000_t202" style="position:absolute;margin-left:.2pt;margin-top:10.85pt;width:121.25pt;height:16.5pt;z-index:251663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" o:allowincell="f" strokeweight=".5pt">
                <o:lock v:ext="edit" aspectratio="t"/>
                <v:textbox inset="0,0,0,0">
                  <w:txbxContent>
                    <w:p w:rsidR="0042500C" w:rsidRPr="00153D0C" w:rsidRDefault="0042500C">
                      <w:pPr>
                        <w:rPr>
                          <w:rFonts w:ascii="Arial" w:hAnsi="Arial" w:cs="Arial"/>
                        </w:rPr>
                      </w:pPr>
                      <w:bookmarkStart w:id="38" w:name="IC_END"/>
                      <w:bookmarkEnd w:id="38"/>
                      <w:r>
                        <w:rPr>
                          <w:rFonts w:ascii="Arial" w:hAnsi="Arial" w:cs="Arial"/>
                        </w:rPr>
                        <w:t>36391727</w:t>
                      </w:r>
                    </w:p>
                  </w:txbxContent>
                </v:textbox>
              </v:shape>
            </w:pict>
          </mc:Fallback>
        </mc:AlternateContent>
      </w:r>
      <w:r w:rsidR="0029281C">
        <w:rPr>
          <w:rFonts w:ascii="Arial" w:hAnsi="Arial" w:cs="Arial"/>
          <w:b/>
          <w:bCs/>
          <w:sz w:val="16"/>
          <w:szCs w:val="16"/>
        </w:rPr>
        <w:t>IČO</w:t>
      </w:r>
      <w:r w:rsidR="0029281C">
        <w:rPr>
          <w:rFonts w:ascii="Arial" w:hAnsi="Arial" w:cs="Arial"/>
          <w:b/>
          <w:bCs/>
          <w:sz w:val="20"/>
          <w:szCs w:val="20"/>
        </w:rPr>
        <w:tab/>
      </w:r>
      <w:r w:rsidR="0029281C">
        <w:rPr>
          <w:rFonts w:ascii="Arial" w:hAnsi="Arial" w:cs="Arial"/>
          <w:b/>
          <w:bCs/>
          <w:sz w:val="16"/>
          <w:szCs w:val="16"/>
        </w:rPr>
        <w:t>DIČ</w:t>
      </w:r>
      <w:r w:rsidR="0029281C">
        <w:rPr>
          <w:rFonts w:ascii="Arial" w:hAnsi="Arial" w:cs="Arial"/>
          <w:b/>
          <w:bCs/>
          <w:sz w:val="20"/>
          <w:szCs w:val="20"/>
        </w:rPr>
        <w:tab/>
      </w:r>
      <w:r w:rsidR="0029281C">
        <w:rPr>
          <w:rFonts w:ascii="Arial" w:hAnsi="Arial" w:cs="Arial"/>
          <w:b/>
          <w:bCs/>
          <w:sz w:val="16"/>
          <w:szCs w:val="16"/>
        </w:rPr>
        <w:t>Kód SK NACE</w:t>
      </w:r>
    </w:p>
    <w:p w:rsidR="0029281C" w:rsidRDefault="0029281C">
      <w:pPr>
        <w:tabs>
          <w:tab w:val="left" w:pos="7230"/>
          <w:tab w:val="left" w:pos="8080"/>
        </w:tabs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ab/>
        <w:t>.</w:t>
      </w:r>
      <w:r>
        <w:rPr>
          <w:rFonts w:ascii="Arial" w:hAnsi="Arial" w:cs="Arial"/>
          <w:b/>
          <w:bCs/>
          <w:sz w:val="20"/>
          <w:szCs w:val="20"/>
        </w:rPr>
        <w:tab/>
        <w:t>.</w:t>
      </w:r>
    </w:p>
    <w:p w:rsidR="0029281C" w:rsidRDefault="0029281C">
      <w:pPr>
        <w:rPr>
          <w:rFonts w:ascii="Arial" w:hAnsi="Arial" w:cs="Arial"/>
          <w:b/>
          <w:bCs/>
          <w:sz w:val="20"/>
          <w:szCs w:val="20"/>
        </w:rPr>
      </w:pPr>
    </w:p>
    <w:p w:rsidR="0029281C" w:rsidRDefault="0029281C">
      <w:pPr>
        <w:rPr>
          <w:rFonts w:ascii="Arial" w:hAnsi="Arial" w:cs="Arial"/>
          <w:b/>
          <w:bCs/>
          <w:sz w:val="20"/>
          <w:szCs w:val="20"/>
        </w:rPr>
      </w:pPr>
    </w:p>
    <w:p w:rsidR="0029281C" w:rsidRDefault="0029281C">
      <w:pPr>
        <w:rPr>
          <w:rFonts w:ascii="Arial" w:hAnsi="Arial" w:cs="Arial"/>
          <w:b/>
          <w:bCs/>
          <w:sz w:val="16"/>
          <w:szCs w:val="16"/>
        </w:rPr>
      </w:pPr>
      <w:r>
        <w:rPr>
          <w:rFonts w:ascii="Arial" w:hAnsi="Arial" w:cs="Arial"/>
          <w:b/>
          <w:bCs/>
          <w:sz w:val="16"/>
          <w:szCs w:val="16"/>
        </w:rPr>
        <w:t>Obchodné meno (názov) účtovnej jednotky</w:t>
      </w:r>
    </w:p>
    <w:p w:rsidR="0029281C" w:rsidRDefault="008D725A">
      <w:pPr>
        <w:rPr>
          <w:rFonts w:ascii="Arial" w:hAnsi="Arial" w:cs="Arial"/>
          <w:b/>
          <w:bCs/>
          <w:sz w:val="20"/>
          <w:szCs w:val="20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8992" behindDoc="0" locked="0" layoutInCell="0" allowOverlap="1">
                <wp:simplePos x="0" y="0"/>
                <wp:positionH relativeFrom="column">
                  <wp:posOffset>2540</wp:posOffset>
                </wp:positionH>
                <wp:positionV relativeFrom="paragraph">
                  <wp:posOffset>22225</wp:posOffset>
                </wp:positionV>
                <wp:extent cx="5736590" cy="387350"/>
                <wp:effectExtent l="0" t="0" r="0" b="0"/>
                <wp:wrapNone/>
                <wp:docPr id="12" name="Text Box 3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5736590" cy="3873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42500C" w:rsidRDefault="0042500C">
                            <w:pPr>
                              <w:rPr>
                                <w:rFonts w:ascii="Arial" w:hAnsi="Arial" w:cs="Arial"/>
                                <w:lang w:val="cs-CZ"/>
                              </w:rPr>
                            </w:pPr>
                            <w:bookmarkStart w:id="39" w:name="ONAME_END"/>
                            <w:bookmarkEnd w:id="39"/>
                            <w:r>
                              <w:rPr>
                                <w:rFonts w:ascii="Arial" w:hAnsi="Arial" w:cs="Arial"/>
                                <w:lang w:val="cs-CZ"/>
                              </w:rPr>
                              <w:t xml:space="preserve">HOBL  A  PECH  SLOVENSKO,  s. r. o. 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33" o:spid="_x0000_s1056" type="#_x0000_t202" style="position:absolute;margin-left:.2pt;margin-top:1.75pt;width:451.7pt;height:30.5pt;z-index:2516689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" o:allowincell="f" strokeweight=".5pt">
                <o:lock v:ext="edit" aspectratio="t"/>
                <v:textbox inset="0,0,0,0">
                  <w:txbxContent>
                    <w:p w:rsidR="0042500C" w:rsidRDefault="0042500C">
                      <w:pPr>
                        <w:rPr>
                          <w:rFonts w:ascii="Arial" w:hAnsi="Arial" w:cs="Arial"/>
                          <w:lang w:val="cs-CZ"/>
                        </w:rPr>
                      </w:pPr>
                      <w:bookmarkStart w:id="40" w:name="ONAME_END"/>
                      <w:bookmarkEnd w:id="40"/>
                      <w:r>
                        <w:rPr>
                          <w:rFonts w:ascii="Arial" w:hAnsi="Arial" w:cs="Arial"/>
                          <w:lang w:val="cs-CZ"/>
                        </w:rPr>
                        <w:t xml:space="preserve">HOBL  A  PECH  SLOVENSKO,  s. r. o. </w:t>
                      </w:r>
                    </w:p>
                  </w:txbxContent>
                </v:textbox>
              </v:shape>
            </w:pict>
          </mc:Fallback>
        </mc:AlternateContent>
      </w:r>
    </w:p>
    <w:p w:rsidR="0029281C" w:rsidRDefault="0029281C">
      <w:pPr>
        <w:rPr>
          <w:rFonts w:ascii="Arial" w:hAnsi="Arial" w:cs="Arial"/>
          <w:b/>
          <w:bCs/>
          <w:sz w:val="20"/>
          <w:szCs w:val="20"/>
        </w:rPr>
      </w:pPr>
    </w:p>
    <w:p w:rsidR="0029281C" w:rsidRDefault="0029281C">
      <w:pPr>
        <w:rPr>
          <w:rFonts w:ascii="Arial" w:hAnsi="Arial" w:cs="Arial"/>
          <w:sz w:val="20"/>
          <w:szCs w:val="20"/>
        </w:rPr>
      </w:pPr>
    </w:p>
    <w:p w:rsidR="0029281C" w:rsidRDefault="0029281C">
      <w:pPr>
        <w:rPr>
          <w:rFonts w:ascii="Arial" w:hAnsi="Arial" w:cs="Arial"/>
          <w:sz w:val="20"/>
          <w:szCs w:val="20"/>
        </w:rPr>
      </w:pPr>
    </w:p>
    <w:p w:rsidR="0029281C" w:rsidRDefault="0029281C">
      <w:pPr>
        <w:rPr>
          <w:rFonts w:ascii="Arial" w:hAnsi="Arial" w:cs="Arial"/>
          <w:b/>
          <w:bCs/>
          <w:sz w:val="16"/>
          <w:szCs w:val="16"/>
        </w:rPr>
      </w:pPr>
      <w:r>
        <w:rPr>
          <w:rFonts w:ascii="Arial" w:hAnsi="Arial" w:cs="Arial"/>
          <w:b/>
          <w:bCs/>
          <w:sz w:val="16"/>
          <w:szCs w:val="16"/>
        </w:rPr>
        <w:t>Sídlo účtovnej jednotky</w:t>
      </w:r>
    </w:p>
    <w:p w:rsidR="0029281C" w:rsidRDefault="008D725A">
      <w:pPr>
        <w:tabs>
          <w:tab w:val="left" w:pos="7088"/>
        </w:tabs>
        <w:rPr>
          <w:rFonts w:ascii="Arial" w:hAnsi="Arial" w:cs="Arial"/>
          <w:sz w:val="16"/>
          <w:szCs w:val="16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71040" behindDoc="0" locked="0" layoutInCell="0" allowOverlap="1">
                <wp:simplePos x="0" y="0"/>
                <wp:positionH relativeFrom="column">
                  <wp:posOffset>4495165</wp:posOffset>
                </wp:positionH>
                <wp:positionV relativeFrom="paragraph">
                  <wp:posOffset>139700</wp:posOffset>
                </wp:positionV>
                <wp:extent cx="1243965" cy="209550"/>
                <wp:effectExtent l="0" t="0" r="0" b="0"/>
                <wp:wrapNone/>
                <wp:docPr id="11" name="Text Box 34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1243965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42500C" w:rsidRDefault="0042500C">
                            <w:pPr>
                              <w:rPr>
                                <w:rFonts w:ascii="Arial" w:hAnsi="Arial" w:cs="Arial"/>
                                <w:lang w:val="cs-CZ"/>
                              </w:rPr>
                            </w:pPr>
                            <w:bookmarkStart w:id="41" w:name="CISLO_END"/>
                            <w:bookmarkEnd w:id="41"/>
                            <w:r>
                              <w:rPr>
                                <w:rFonts w:ascii="Arial" w:hAnsi="Arial" w:cs="Arial"/>
                                <w:lang w:val="cs-CZ"/>
                              </w:rPr>
                              <w:t>90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34" o:spid="_x0000_s1057" type="#_x0000_t202" style="position:absolute;margin-left:353.95pt;margin-top:11pt;width:97.95pt;height:16.5pt;z-index:2516710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" o:allowincell="f" strokeweight=".5pt">
                <o:lock v:ext="edit" aspectratio="t"/>
                <v:textbox inset="0,0,0,0">
                  <w:txbxContent>
                    <w:p w:rsidR="0042500C" w:rsidRDefault="0042500C">
                      <w:pPr>
                        <w:rPr>
                          <w:rFonts w:ascii="Arial" w:hAnsi="Arial" w:cs="Arial"/>
                          <w:lang w:val="cs-CZ"/>
                        </w:rPr>
                      </w:pPr>
                      <w:bookmarkStart w:id="42" w:name="CISLO_END"/>
                      <w:bookmarkEnd w:id="42"/>
                      <w:r>
                        <w:rPr>
                          <w:rFonts w:ascii="Arial" w:hAnsi="Arial" w:cs="Arial"/>
                          <w:lang w:val="cs-CZ"/>
                        </w:rPr>
                        <w:t>90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0016" behindDoc="0" locked="0" layoutInCell="0" allowOverlap="1">
                <wp:simplePos x="0" y="0"/>
                <wp:positionH relativeFrom="column">
                  <wp:posOffset>2540</wp:posOffset>
                </wp:positionH>
                <wp:positionV relativeFrom="paragraph">
                  <wp:posOffset>139700</wp:posOffset>
                </wp:positionV>
                <wp:extent cx="4092575" cy="209550"/>
                <wp:effectExtent l="0" t="0" r="0" b="0"/>
                <wp:wrapNone/>
                <wp:docPr id="10" name="Text Box 35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4092575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42500C" w:rsidRDefault="0042500C">
                            <w:pPr>
                              <w:rPr>
                                <w:rFonts w:ascii="Arial" w:hAnsi="Arial" w:cs="Arial"/>
                                <w:lang w:val="cs-CZ"/>
                              </w:rPr>
                            </w:pPr>
                            <w:r>
                              <w:rPr>
                                <w:rFonts w:ascii="Arial" w:hAnsi="Arial" w:cs="Arial"/>
                                <w:lang w:val="cs-CZ"/>
                              </w:rPr>
                              <w:t xml:space="preserve"> </w:t>
                            </w:r>
                            <w:bookmarkStart w:id="43" w:name="ULICE"/>
                            <w:bookmarkEnd w:id="43"/>
                            <w:r>
                              <w:rPr>
                                <w:rFonts w:ascii="Arial" w:hAnsi="Arial" w:cs="Arial"/>
                                <w:lang w:val="cs-CZ"/>
                              </w:rPr>
                              <w:t xml:space="preserve">Štavnik 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35" o:spid="_x0000_s1058" type="#_x0000_t202" style="position:absolute;margin-left:.2pt;margin-top:11pt;width:322.25pt;height:16.5pt;z-index:2516700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" o:allowincell="f" strokeweight=".5pt">
                <o:lock v:ext="edit" aspectratio="t"/>
                <v:textbox inset="0,0,0,0">
                  <w:txbxContent>
                    <w:p w:rsidR="0042500C" w:rsidRDefault="0042500C">
                      <w:pPr>
                        <w:rPr>
                          <w:rFonts w:ascii="Arial" w:hAnsi="Arial" w:cs="Arial"/>
                          <w:lang w:val="cs-CZ"/>
                        </w:rPr>
                      </w:pPr>
                      <w:r>
                        <w:rPr>
                          <w:rFonts w:ascii="Arial" w:hAnsi="Arial" w:cs="Arial"/>
                          <w:lang w:val="cs-CZ"/>
                        </w:rPr>
                        <w:t xml:space="preserve"> </w:t>
                      </w:r>
                      <w:bookmarkStart w:id="44" w:name="ULICE"/>
                      <w:bookmarkEnd w:id="44"/>
                      <w:r>
                        <w:rPr>
                          <w:rFonts w:ascii="Arial" w:hAnsi="Arial" w:cs="Arial"/>
                          <w:lang w:val="cs-CZ"/>
                        </w:rPr>
                        <w:t xml:space="preserve">Štavnik </w:t>
                      </w:r>
                    </w:p>
                  </w:txbxContent>
                </v:textbox>
              </v:shape>
            </w:pict>
          </mc:Fallback>
        </mc:AlternateContent>
      </w:r>
      <w:r w:rsidR="0029281C">
        <w:rPr>
          <w:rFonts w:ascii="Arial" w:hAnsi="Arial" w:cs="Arial"/>
          <w:sz w:val="16"/>
          <w:szCs w:val="16"/>
        </w:rPr>
        <w:t>Ulica</w:t>
      </w:r>
      <w:r w:rsidR="0029281C">
        <w:rPr>
          <w:rFonts w:ascii="Arial" w:hAnsi="Arial" w:cs="Arial"/>
          <w:sz w:val="16"/>
          <w:szCs w:val="16"/>
        </w:rPr>
        <w:tab/>
        <w:t>Číslo</w:t>
      </w:r>
    </w:p>
    <w:p w:rsidR="0029281C" w:rsidRDefault="0029281C">
      <w:pPr>
        <w:rPr>
          <w:rFonts w:ascii="Arial" w:hAnsi="Arial" w:cs="Arial"/>
          <w:sz w:val="16"/>
          <w:szCs w:val="16"/>
        </w:rPr>
      </w:pPr>
    </w:p>
    <w:p w:rsidR="0029281C" w:rsidRDefault="0029281C">
      <w:pPr>
        <w:rPr>
          <w:rFonts w:ascii="Arial" w:hAnsi="Arial" w:cs="Arial"/>
          <w:sz w:val="16"/>
          <w:szCs w:val="16"/>
        </w:rPr>
      </w:pPr>
    </w:p>
    <w:p w:rsidR="0029281C" w:rsidRDefault="0029281C">
      <w:pPr>
        <w:rPr>
          <w:rFonts w:ascii="Arial" w:hAnsi="Arial" w:cs="Arial"/>
          <w:sz w:val="16"/>
          <w:szCs w:val="16"/>
        </w:rPr>
      </w:pPr>
    </w:p>
    <w:p w:rsidR="0029281C" w:rsidRDefault="0029281C">
      <w:pPr>
        <w:tabs>
          <w:tab w:val="left" w:pos="2410"/>
        </w:tabs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PSČ</w:t>
      </w:r>
      <w:r>
        <w:rPr>
          <w:rFonts w:ascii="Arial" w:hAnsi="Arial" w:cs="Arial"/>
          <w:sz w:val="16"/>
          <w:szCs w:val="16"/>
        </w:rPr>
        <w:tab/>
        <w:t>Názov obce</w:t>
      </w:r>
    </w:p>
    <w:p w:rsidR="0029281C" w:rsidRDefault="008D725A">
      <w:pPr>
        <w:rPr>
          <w:rFonts w:ascii="Arial" w:hAnsi="Arial" w:cs="Arial"/>
          <w:sz w:val="16"/>
          <w:szCs w:val="16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73088" behindDoc="0" locked="0" layoutInCell="0" allowOverlap="1">
                <wp:simplePos x="0" y="0"/>
                <wp:positionH relativeFrom="column">
                  <wp:posOffset>1542415</wp:posOffset>
                </wp:positionH>
                <wp:positionV relativeFrom="paragraph">
                  <wp:posOffset>0</wp:posOffset>
                </wp:positionV>
                <wp:extent cx="4196715" cy="209550"/>
                <wp:effectExtent l="0" t="0" r="0" b="0"/>
                <wp:wrapNone/>
                <wp:docPr id="9" name="Text Box 36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4196715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42500C" w:rsidRDefault="0042500C">
                            <w:pPr>
                              <w:rPr>
                                <w:rFonts w:ascii="Arial" w:hAnsi="Arial" w:cs="Arial"/>
                                <w:lang w:val="cs-CZ"/>
                              </w:rPr>
                            </w:pPr>
                            <w:bookmarkStart w:id="45" w:name="MESTO_END"/>
                            <w:bookmarkEnd w:id="45"/>
                            <w:r>
                              <w:rPr>
                                <w:rFonts w:ascii="Arial" w:hAnsi="Arial" w:cs="Arial"/>
                                <w:lang w:val="cs-CZ"/>
                              </w:rPr>
                              <w:t>Štavnik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36" o:spid="_x0000_s1059" type="#_x0000_t202" style="position:absolute;margin-left:121.45pt;margin-top:0;width:330.45pt;height:16.5pt;z-index:2516730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" o:allowincell="f" strokeweight=".5pt">
                <o:lock v:ext="edit" aspectratio="t"/>
                <v:textbox inset="0,0,0,0">
                  <w:txbxContent>
                    <w:p w:rsidR="0042500C" w:rsidRDefault="0042500C">
                      <w:pPr>
                        <w:rPr>
                          <w:rFonts w:ascii="Arial" w:hAnsi="Arial" w:cs="Arial"/>
                          <w:lang w:val="cs-CZ"/>
                        </w:rPr>
                      </w:pPr>
                      <w:bookmarkStart w:id="46" w:name="MESTO_END"/>
                      <w:bookmarkEnd w:id="46"/>
                      <w:r>
                        <w:rPr>
                          <w:rFonts w:ascii="Arial" w:hAnsi="Arial" w:cs="Arial"/>
                          <w:lang w:val="cs-CZ"/>
                        </w:rPr>
                        <w:t>Štavnik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2064" behindDoc="0" locked="0" layoutInCell="0" allowOverlap="1">
                <wp:simplePos x="0" y="0"/>
                <wp:positionH relativeFrom="column">
                  <wp:posOffset>2540</wp:posOffset>
                </wp:positionH>
                <wp:positionV relativeFrom="paragraph">
                  <wp:posOffset>0</wp:posOffset>
                </wp:positionV>
                <wp:extent cx="908685" cy="209550"/>
                <wp:effectExtent l="0" t="0" r="0" b="0"/>
                <wp:wrapNone/>
                <wp:docPr id="8" name="Text Box 37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908685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42500C" w:rsidRDefault="0042500C">
                            <w:pPr>
                              <w:rPr>
                                <w:rFonts w:ascii="Arial" w:hAnsi="Arial" w:cs="Arial"/>
                                <w:lang w:val="cs-CZ"/>
                              </w:rPr>
                            </w:pPr>
                            <w:bookmarkStart w:id="47" w:name="PSC_END"/>
                            <w:bookmarkEnd w:id="47"/>
                            <w:r>
                              <w:rPr>
                                <w:rFonts w:ascii="Arial" w:hAnsi="Arial" w:cs="Arial"/>
                                <w:lang w:val="cs-CZ"/>
                              </w:rPr>
                              <w:t>01355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37" o:spid="_x0000_s1060" type="#_x0000_t202" style="position:absolute;margin-left:.2pt;margin-top:0;width:71.55pt;height:16.5pt;z-index:2516720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" o:allowincell="f" strokeweight=".5pt">
                <o:lock v:ext="edit" aspectratio="t"/>
                <v:textbox inset="0,0,0,0">
                  <w:txbxContent>
                    <w:p w:rsidR="0042500C" w:rsidRDefault="0042500C">
                      <w:pPr>
                        <w:rPr>
                          <w:rFonts w:ascii="Arial" w:hAnsi="Arial" w:cs="Arial"/>
                          <w:lang w:val="cs-CZ"/>
                        </w:rPr>
                      </w:pPr>
                      <w:bookmarkStart w:id="48" w:name="PSC_END"/>
                      <w:bookmarkEnd w:id="48"/>
                      <w:r>
                        <w:rPr>
                          <w:rFonts w:ascii="Arial" w:hAnsi="Arial" w:cs="Arial"/>
                          <w:lang w:val="cs-CZ"/>
                        </w:rPr>
                        <w:t>01355</w:t>
                      </w:r>
                    </w:p>
                  </w:txbxContent>
                </v:textbox>
              </v:shape>
            </w:pict>
          </mc:Fallback>
        </mc:AlternateContent>
      </w:r>
    </w:p>
    <w:p w:rsidR="0029281C" w:rsidRDefault="0029281C">
      <w:pPr>
        <w:rPr>
          <w:rFonts w:ascii="Arial" w:hAnsi="Arial" w:cs="Arial"/>
          <w:sz w:val="16"/>
          <w:szCs w:val="16"/>
        </w:rPr>
      </w:pPr>
    </w:p>
    <w:p w:rsidR="0029281C" w:rsidRDefault="0029281C">
      <w:pPr>
        <w:rPr>
          <w:rFonts w:ascii="Arial" w:hAnsi="Arial" w:cs="Arial"/>
          <w:sz w:val="16"/>
          <w:szCs w:val="16"/>
        </w:rPr>
      </w:pPr>
    </w:p>
    <w:p w:rsidR="0029281C" w:rsidRDefault="0029281C">
      <w:pPr>
        <w:tabs>
          <w:tab w:val="left" w:pos="4536"/>
        </w:tabs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Číslo telefónu</w:t>
      </w:r>
      <w:r>
        <w:rPr>
          <w:rFonts w:ascii="Arial" w:hAnsi="Arial" w:cs="Arial"/>
          <w:sz w:val="16"/>
          <w:szCs w:val="16"/>
        </w:rPr>
        <w:tab/>
        <w:t>Číslo faxu</w:t>
      </w:r>
    </w:p>
    <w:p w:rsidR="0029281C" w:rsidRDefault="008D725A">
      <w:pPr>
        <w:tabs>
          <w:tab w:val="left" w:pos="1276"/>
          <w:tab w:val="left" w:pos="5812"/>
        </w:tabs>
        <w:spacing w:before="60"/>
        <w:rPr>
          <w:rFonts w:ascii="Arial" w:hAnsi="Arial" w:cs="Arial"/>
          <w:sz w:val="16"/>
          <w:szCs w:val="16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76160" behindDoc="0" locked="0" layoutInCell="0" allowOverlap="1">
                <wp:simplePos x="0" y="0"/>
                <wp:positionH relativeFrom="column">
                  <wp:posOffset>2889250</wp:posOffset>
                </wp:positionH>
                <wp:positionV relativeFrom="paragraph">
                  <wp:posOffset>10795</wp:posOffset>
                </wp:positionV>
                <wp:extent cx="778510" cy="209550"/>
                <wp:effectExtent l="0" t="0" r="0" b="0"/>
                <wp:wrapNone/>
                <wp:docPr id="7" name="Text Box 38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778510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42500C" w:rsidRDefault="0042500C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 xml:space="preserve"> 041 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38" o:spid="_x0000_s1061" type="#_x0000_t202" style="position:absolute;margin-left:227.5pt;margin-top:.85pt;width:61.3pt;height:16.5pt;z-index:2516761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" o:allowincell="f" strokeweight=".5pt">
                <o:lock v:ext="edit" aspectratio="t"/>
                <v:textbox inset="0,0,0,0">
                  <w:txbxContent>
                    <w:p w:rsidR="0042500C" w:rsidRDefault="0042500C">
                      <w:pPr>
                        <w:rPr>
                          <w:rFonts w:ascii="Arial" w:hAnsi="Arial" w:cs="Arial"/>
                        </w:rPr>
                      </w:pPr>
                      <w:r>
                        <w:rPr>
                          <w:rFonts w:ascii="Arial" w:hAnsi="Arial" w:cs="Arial"/>
                        </w:rPr>
                        <w:t xml:space="preserve"> 041 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7184" behindDoc="0" locked="0" layoutInCell="0" allowOverlap="1">
                <wp:simplePos x="0" y="0"/>
                <wp:positionH relativeFrom="column">
                  <wp:posOffset>3787140</wp:posOffset>
                </wp:positionH>
                <wp:positionV relativeFrom="paragraph">
                  <wp:posOffset>10795</wp:posOffset>
                </wp:positionV>
                <wp:extent cx="1725295" cy="209550"/>
                <wp:effectExtent l="0" t="0" r="0" b="0"/>
                <wp:wrapNone/>
                <wp:docPr id="6" name="Text Box 39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1725295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42500C" w:rsidRDefault="0042500C">
                            <w:pPr>
                              <w:pStyle w:val="Hlavika"/>
                              <w:tabs>
                                <w:tab w:val="clear" w:pos="4536"/>
                                <w:tab w:val="clear" w:pos="9072"/>
                              </w:tabs>
                              <w:rPr>
                                <w:rFonts w:ascii="Arial" w:hAnsi="Arial" w:cs="Arial"/>
                                <w:lang w:val="en-US"/>
                              </w:rPr>
                            </w:pPr>
                            <w:r>
                              <w:rPr>
                                <w:rFonts w:ascii="Arial" w:hAnsi="Arial" w:cs="Arial"/>
                                <w:lang w:val="en-US"/>
                              </w:rPr>
                              <w:t xml:space="preserve"> </w:t>
                            </w:r>
                            <w:bookmarkStart w:id="49" w:name="FAX"/>
                            <w:bookmarkStart w:id="50" w:name="FAX_END"/>
                            <w:bookmarkEnd w:id="49"/>
                            <w:bookmarkEnd w:id="50"/>
                            <w:r>
                              <w:rPr>
                                <w:rFonts w:ascii="Arial" w:hAnsi="Arial" w:cs="Arial"/>
                                <w:lang w:val="en-US"/>
                              </w:rPr>
                              <w:t xml:space="preserve"> 5583055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39" o:spid="_x0000_s1062" type="#_x0000_t202" style="position:absolute;margin-left:298.2pt;margin-top:.85pt;width:135.85pt;height:16.5pt;z-index:2516771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" o:allowincell="f" strokeweight=".5pt">
                <o:lock v:ext="edit" aspectratio="t"/>
                <v:textbox inset="0,0,0,0">
                  <w:txbxContent>
                    <w:p w:rsidR="0042500C" w:rsidRDefault="0042500C">
                      <w:pPr>
                        <w:pStyle w:val="Hlavika"/>
                        <w:tabs>
                          <w:tab w:val="clear" w:pos="4536"/>
                          <w:tab w:val="clear" w:pos="9072"/>
                        </w:tabs>
                        <w:rPr>
                          <w:rFonts w:ascii="Arial" w:hAnsi="Arial" w:cs="Arial"/>
                          <w:lang w:val="en-US"/>
                        </w:rPr>
                      </w:pPr>
                      <w:r>
                        <w:rPr>
                          <w:rFonts w:ascii="Arial" w:hAnsi="Arial" w:cs="Arial"/>
                          <w:lang w:val="en-US"/>
                        </w:rPr>
                        <w:t xml:space="preserve"> </w:t>
                      </w:r>
                      <w:bookmarkStart w:id="51" w:name="FAX"/>
                      <w:bookmarkStart w:id="52" w:name="FAX_END"/>
                      <w:bookmarkEnd w:id="51"/>
                      <w:bookmarkEnd w:id="52"/>
                      <w:r>
                        <w:rPr>
                          <w:rFonts w:ascii="Arial" w:hAnsi="Arial" w:cs="Arial"/>
                          <w:lang w:val="en-US"/>
                        </w:rPr>
                        <w:t xml:space="preserve"> 5583055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5136" behindDoc="0" locked="0" layoutInCell="0" allowOverlap="1">
                <wp:simplePos x="0" y="0"/>
                <wp:positionH relativeFrom="column">
                  <wp:posOffset>900430</wp:posOffset>
                </wp:positionH>
                <wp:positionV relativeFrom="paragraph">
                  <wp:posOffset>10795</wp:posOffset>
                </wp:positionV>
                <wp:extent cx="1725295" cy="209550"/>
                <wp:effectExtent l="0" t="0" r="0" b="0"/>
                <wp:wrapNone/>
                <wp:docPr id="5" name="Text Box 40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1725295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42500C" w:rsidRDefault="0042500C">
                            <w:pPr>
                              <w:pStyle w:val="Hlavika"/>
                              <w:tabs>
                                <w:tab w:val="clear" w:pos="4536"/>
                                <w:tab w:val="clear" w:pos="9072"/>
                              </w:tabs>
                              <w:rPr>
                                <w:rFonts w:ascii="Arial" w:hAnsi="Arial" w:cs="Arial"/>
                                <w:lang w:val="cs-CZ"/>
                              </w:rPr>
                            </w:pPr>
                            <w:r>
                              <w:rPr>
                                <w:rFonts w:ascii="Arial" w:hAnsi="Arial" w:cs="Arial"/>
                                <w:lang w:val="cs-CZ"/>
                              </w:rPr>
                              <w:t xml:space="preserve"> </w:t>
                            </w:r>
                            <w:bookmarkStart w:id="53" w:name="TELEF"/>
                            <w:bookmarkStart w:id="54" w:name="TELEF_END"/>
                            <w:bookmarkEnd w:id="53"/>
                            <w:bookmarkEnd w:id="54"/>
                            <w:r>
                              <w:rPr>
                                <w:rFonts w:ascii="Arial" w:hAnsi="Arial" w:cs="Arial"/>
                                <w:lang w:val="cs-CZ"/>
                              </w:rPr>
                              <w:t xml:space="preserve"> 5583055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40" o:spid="_x0000_s1063" type="#_x0000_t202" style="position:absolute;margin-left:70.9pt;margin-top:.85pt;width:135.85pt;height:16.5pt;z-index:2516751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" o:allowincell="f" strokeweight=".5pt">
                <o:lock v:ext="edit" aspectratio="t"/>
                <v:textbox inset="0,0,0,0">
                  <w:txbxContent>
                    <w:p w:rsidR="0042500C" w:rsidRDefault="0042500C">
                      <w:pPr>
                        <w:pStyle w:val="Hlavika"/>
                        <w:tabs>
                          <w:tab w:val="clear" w:pos="4536"/>
                          <w:tab w:val="clear" w:pos="9072"/>
                        </w:tabs>
                        <w:rPr>
                          <w:rFonts w:ascii="Arial" w:hAnsi="Arial" w:cs="Arial"/>
                          <w:lang w:val="cs-CZ"/>
                        </w:rPr>
                      </w:pPr>
                      <w:r>
                        <w:rPr>
                          <w:rFonts w:ascii="Arial" w:hAnsi="Arial" w:cs="Arial"/>
                          <w:lang w:val="cs-CZ"/>
                        </w:rPr>
                        <w:t xml:space="preserve"> </w:t>
                      </w:r>
                      <w:bookmarkStart w:id="55" w:name="TELEF"/>
                      <w:bookmarkStart w:id="56" w:name="TELEF_END"/>
                      <w:bookmarkEnd w:id="55"/>
                      <w:bookmarkEnd w:id="56"/>
                      <w:r>
                        <w:rPr>
                          <w:rFonts w:ascii="Arial" w:hAnsi="Arial" w:cs="Arial"/>
                          <w:lang w:val="cs-CZ"/>
                        </w:rPr>
                        <w:t xml:space="preserve"> 5583055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4112" behindDoc="0" locked="0" layoutInCell="0" allowOverlap="1">
                <wp:simplePos x="0" y="0"/>
                <wp:positionH relativeFrom="column">
                  <wp:posOffset>2540</wp:posOffset>
                </wp:positionH>
                <wp:positionV relativeFrom="paragraph">
                  <wp:posOffset>10795</wp:posOffset>
                </wp:positionV>
                <wp:extent cx="778510" cy="209550"/>
                <wp:effectExtent l="0" t="0" r="0" b="0"/>
                <wp:wrapNone/>
                <wp:docPr id="4" name="Text Box 4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778510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42500C" w:rsidRDefault="0042500C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 xml:space="preserve"> 041 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41" o:spid="_x0000_s1064" type="#_x0000_t202" style="position:absolute;margin-left:.2pt;margin-top:.85pt;width:61.3pt;height:16.5pt;z-index:2516741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" o:allowincell="f" strokeweight=".5pt">
                <o:lock v:ext="edit" aspectratio="t"/>
                <v:textbox inset="0,0,0,0">
                  <w:txbxContent>
                    <w:p w:rsidR="0042500C" w:rsidRDefault="0042500C">
                      <w:pPr>
                        <w:rPr>
                          <w:rFonts w:ascii="Arial" w:hAnsi="Arial" w:cs="Arial"/>
                        </w:rPr>
                      </w:pPr>
                      <w:r>
                        <w:rPr>
                          <w:rFonts w:ascii="Arial" w:hAnsi="Arial" w:cs="Arial"/>
                        </w:rPr>
                        <w:t xml:space="preserve"> 041 </w:t>
                      </w:r>
                    </w:p>
                  </w:txbxContent>
                </v:textbox>
              </v:shape>
            </w:pict>
          </mc:Fallback>
        </mc:AlternateContent>
      </w:r>
      <w:r w:rsidR="0029281C">
        <w:rPr>
          <w:rFonts w:ascii="Arial" w:hAnsi="Arial" w:cs="Arial"/>
          <w:sz w:val="16"/>
          <w:szCs w:val="16"/>
        </w:rPr>
        <w:tab/>
        <w:t>/</w:t>
      </w:r>
      <w:r w:rsidR="0029281C">
        <w:rPr>
          <w:rFonts w:ascii="Arial" w:hAnsi="Arial" w:cs="Arial"/>
          <w:sz w:val="16"/>
          <w:szCs w:val="16"/>
        </w:rPr>
        <w:tab/>
        <w:t>/</w:t>
      </w:r>
    </w:p>
    <w:p w:rsidR="0029281C" w:rsidRDefault="0029281C">
      <w:pPr>
        <w:rPr>
          <w:rFonts w:ascii="Arial" w:hAnsi="Arial" w:cs="Arial"/>
          <w:sz w:val="16"/>
          <w:szCs w:val="16"/>
        </w:rPr>
      </w:pPr>
    </w:p>
    <w:p w:rsidR="0029281C" w:rsidRDefault="0029281C">
      <w:pPr>
        <w:rPr>
          <w:rFonts w:ascii="Arial" w:hAnsi="Arial" w:cs="Arial"/>
          <w:sz w:val="16"/>
          <w:szCs w:val="16"/>
        </w:rPr>
      </w:pPr>
    </w:p>
    <w:p w:rsidR="0029281C" w:rsidRDefault="0029281C">
      <w:pPr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E-mailová adresa</w:t>
      </w:r>
    </w:p>
    <w:p w:rsidR="0029281C" w:rsidRDefault="008D725A">
      <w:pPr>
        <w:rPr>
          <w:rFonts w:ascii="Arial" w:hAnsi="Arial" w:cs="Arial"/>
          <w:sz w:val="20"/>
          <w:szCs w:val="20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78208" behindDoc="0" locked="0" layoutInCell="0" allowOverlap="1">
                <wp:simplePos x="0" y="0"/>
                <wp:positionH relativeFrom="column">
                  <wp:posOffset>2540</wp:posOffset>
                </wp:positionH>
                <wp:positionV relativeFrom="paragraph">
                  <wp:posOffset>0</wp:posOffset>
                </wp:positionV>
                <wp:extent cx="5736590" cy="209550"/>
                <wp:effectExtent l="0" t="0" r="0" b="0"/>
                <wp:wrapNone/>
                <wp:docPr id="3" name="Text Box 4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5736590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42500C" w:rsidRDefault="0042500C">
                            <w:pPr>
                              <w:rPr>
                                <w:rFonts w:ascii="Arial" w:hAnsi="Arial" w:cs="Arial"/>
                                <w:lang w:val="cs-CZ"/>
                              </w:rPr>
                            </w:pPr>
                            <w:r>
                              <w:rPr>
                                <w:rFonts w:ascii="Arial" w:hAnsi="Arial" w:cs="Arial"/>
                                <w:lang w:val="cs-CZ"/>
                              </w:rPr>
                              <w:t xml:space="preserve"> </w:t>
                            </w:r>
                            <w:bookmarkStart w:id="57" w:name="EMAIL"/>
                            <w:bookmarkStart w:id="58" w:name="EMAIL_END"/>
                            <w:bookmarkEnd w:id="57"/>
                            <w:bookmarkEnd w:id="58"/>
                            <w:r>
                              <w:rPr>
                                <w:rFonts w:ascii="Arial" w:hAnsi="Arial" w:cs="Arial"/>
                                <w:lang w:val="cs-CZ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42" o:spid="_x0000_s1065" type="#_x0000_t202" style="position:absolute;margin-left:.2pt;margin-top:0;width:451.7pt;height:16.5pt;z-index:2516782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" o:allowincell="f" strokeweight=".5pt">
                <o:lock v:ext="edit" aspectratio="t"/>
                <v:textbox inset="0,0,0,0">
                  <w:txbxContent>
                    <w:p w:rsidR="0042500C" w:rsidRDefault="0042500C">
                      <w:pPr>
                        <w:rPr>
                          <w:rFonts w:ascii="Arial" w:hAnsi="Arial" w:cs="Arial"/>
                          <w:lang w:val="cs-CZ"/>
                        </w:rPr>
                      </w:pPr>
                      <w:r>
                        <w:rPr>
                          <w:rFonts w:ascii="Arial" w:hAnsi="Arial" w:cs="Arial"/>
                          <w:lang w:val="cs-CZ"/>
                        </w:rPr>
                        <w:t xml:space="preserve"> </w:t>
                      </w:r>
                      <w:bookmarkStart w:id="59" w:name="EMAIL"/>
                      <w:bookmarkStart w:id="60" w:name="EMAIL_END"/>
                      <w:bookmarkEnd w:id="59"/>
                      <w:bookmarkEnd w:id="60"/>
                      <w:r>
                        <w:rPr>
                          <w:rFonts w:ascii="Arial" w:hAnsi="Arial" w:cs="Arial"/>
                          <w:lang w:val="cs-CZ"/>
                        </w:rPr>
                        <w:t xml:space="preserve"> </w:t>
                      </w:r>
                    </w:p>
                  </w:txbxContent>
                </v:textbox>
              </v:shape>
            </w:pict>
          </mc:Fallback>
        </mc:AlternateContent>
      </w:r>
    </w:p>
    <w:p w:rsidR="0029281C" w:rsidRDefault="0029281C">
      <w:pPr>
        <w:rPr>
          <w:rFonts w:ascii="Arial" w:hAnsi="Arial" w:cs="Arial"/>
          <w:sz w:val="20"/>
          <w:szCs w:val="20"/>
        </w:rPr>
      </w:pPr>
    </w:p>
    <w:p w:rsidR="0029281C" w:rsidRDefault="0029281C">
      <w:pPr>
        <w:rPr>
          <w:rFonts w:ascii="Arial" w:hAnsi="Arial" w:cs="Arial"/>
          <w:sz w:val="18"/>
          <w:szCs w:val="18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42"/>
        <w:gridCol w:w="2312"/>
        <w:gridCol w:w="2250"/>
        <w:gridCol w:w="2268"/>
      </w:tblGrid>
      <w:tr w:rsidR="0029281C" w:rsidRPr="00712198">
        <w:trPr>
          <w:cantSplit/>
          <w:trHeight w:val="924"/>
        </w:trPr>
        <w:tc>
          <w:tcPr>
            <w:tcW w:w="2242" w:type="dxa"/>
          </w:tcPr>
          <w:p w:rsidR="0029281C" w:rsidRPr="00277ADA" w:rsidRDefault="0029281C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277ADA">
              <w:rPr>
                <w:rFonts w:ascii="Arial" w:hAnsi="Arial" w:cs="Arial"/>
                <w:b/>
                <w:bCs/>
                <w:sz w:val="14"/>
                <w:szCs w:val="14"/>
              </w:rPr>
              <w:t>Zostavené dňa:</w:t>
            </w:r>
          </w:p>
          <w:p w:rsidR="0029281C" w:rsidRPr="00277ADA" w:rsidRDefault="003C25EF" w:rsidP="00940739">
            <w:pPr>
              <w:rPr>
                <w:rFonts w:ascii="Arial" w:hAnsi="Arial" w:cs="Arial"/>
                <w:b/>
                <w:bCs/>
              </w:rPr>
            </w:pPr>
            <w:bookmarkStart w:id="61" w:name="DATUM"/>
            <w:bookmarkStart w:id="62" w:name="DATUM_END"/>
            <w:bookmarkEnd w:id="61"/>
            <w:bookmarkEnd w:id="62"/>
            <w:r>
              <w:rPr>
                <w:rFonts w:ascii="Arial" w:hAnsi="Arial" w:cs="Arial"/>
                <w:b/>
                <w:bCs/>
              </w:rPr>
              <w:t>07.03.2014</w:t>
            </w:r>
          </w:p>
        </w:tc>
        <w:tc>
          <w:tcPr>
            <w:tcW w:w="2312" w:type="dxa"/>
            <w:vMerge w:val="restart"/>
          </w:tcPr>
          <w:p w:rsidR="0029281C" w:rsidRPr="00277ADA" w:rsidRDefault="0029281C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277ADA">
              <w:rPr>
                <w:rFonts w:ascii="Arial" w:hAnsi="Arial" w:cs="Arial"/>
                <w:b/>
                <w:bCs/>
                <w:sz w:val="14"/>
                <w:szCs w:val="14"/>
              </w:rPr>
              <w:t>Podpisový záznam osoby</w:t>
            </w:r>
          </w:p>
          <w:p w:rsidR="0029281C" w:rsidRPr="00277ADA" w:rsidRDefault="0029281C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277ADA">
              <w:rPr>
                <w:rFonts w:ascii="Arial" w:hAnsi="Arial" w:cs="Arial"/>
                <w:b/>
                <w:bCs/>
                <w:sz w:val="14"/>
                <w:szCs w:val="14"/>
              </w:rPr>
              <w:t>zodpovednej za vedenie</w:t>
            </w:r>
          </w:p>
          <w:p w:rsidR="0029281C" w:rsidRPr="00277ADA" w:rsidRDefault="0029281C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277ADA">
              <w:rPr>
                <w:rFonts w:ascii="Arial" w:hAnsi="Arial" w:cs="Arial"/>
                <w:b/>
                <w:bCs/>
                <w:sz w:val="14"/>
                <w:szCs w:val="14"/>
              </w:rPr>
              <w:t>účtovníctva:</w:t>
            </w:r>
          </w:p>
        </w:tc>
        <w:tc>
          <w:tcPr>
            <w:tcW w:w="2250" w:type="dxa"/>
            <w:vMerge w:val="restart"/>
          </w:tcPr>
          <w:p w:rsidR="0029281C" w:rsidRPr="00277ADA" w:rsidRDefault="0029281C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277ADA">
              <w:rPr>
                <w:rFonts w:ascii="Arial" w:hAnsi="Arial" w:cs="Arial"/>
                <w:b/>
                <w:bCs/>
                <w:sz w:val="14"/>
                <w:szCs w:val="14"/>
              </w:rPr>
              <w:t>Podpisový záznam osoby</w:t>
            </w:r>
          </w:p>
          <w:p w:rsidR="0029281C" w:rsidRPr="00277ADA" w:rsidRDefault="0029281C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277ADA">
              <w:rPr>
                <w:rFonts w:ascii="Arial" w:hAnsi="Arial" w:cs="Arial"/>
                <w:b/>
                <w:bCs/>
                <w:sz w:val="14"/>
                <w:szCs w:val="14"/>
              </w:rPr>
              <w:t>zodpovednej za zostavenie</w:t>
            </w:r>
          </w:p>
          <w:p w:rsidR="0029281C" w:rsidRPr="00277ADA" w:rsidRDefault="0029281C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277ADA">
              <w:rPr>
                <w:rFonts w:ascii="Arial" w:hAnsi="Arial" w:cs="Arial"/>
                <w:b/>
                <w:bCs/>
                <w:sz w:val="14"/>
                <w:szCs w:val="14"/>
              </w:rPr>
              <w:t>účtovnej závierky:</w:t>
            </w:r>
          </w:p>
        </w:tc>
        <w:tc>
          <w:tcPr>
            <w:tcW w:w="2268" w:type="dxa"/>
            <w:vMerge w:val="restart"/>
          </w:tcPr>
          <w:p w:rsidR="0029281C" w:rsidRPr="00277ADA" w:rsidRDefault="0029281C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277ADA">
              <w:rPr>
                <w:rFonts w:ascii="Arial" w:hAnsi="Arial" w:cs="Arial"/>
                <w:b/>
                <w:bCs/>
                <w:sz w:val="14"/>
                <w:szCs w:val="14"/>
              </w:rPr>
              <w:t>Podpisový záznam člena</w:t>
            </w:r>
          </w:p>
          <w:p w:rsidR="0029281C" w:rsidRPr="00277ADA" w:rsidRDefault="0029281C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277ADA">
              <w:rPr>
                <w:rFonts w:ascii="Arial" w:hAnsi="Arial" w:cs="Arial"/>
                <w:b/>
                <w:bCs/>
                <w:sz w:val="14"/>
                <w:szCs w:val="14"/>
              </w:rPr>
              <w:t>štatutárneho orgánu účtovnej</w:t>
            </w:r>
          </w:p>
          <w:p w:rsidR="0029281C" w:rsidRPr="00277ADA" w:rsidRDefault="0029281C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277ADA">
              <w:rPr>
                <w:rFonts w:ascii="Arial" w:hAnsi="Arial" w:cs="Arial"/>
                <w:b/>
                <w:bCs/>
                <w:sz w:val="14"/>
                <w:szCs w:val="14"/>
              </w:rPr>
              <w:t>jednotky alebo fyzickej osoby,</w:t>
            </w:r>
          </w:p>
          <w:p w:rsidR="0029281C" w:rsidRPr="00277ADA" w:rsidRDefault="0029281C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277ADA">
              <w:rPr>
                <w:rFonts w:ascii="Arial" w:hAnsi="Arial" w:cs="Arial"/>
                <w:b/>
                <w:bCs/>
                <w:sz w:val="14"/>
                <w:szCs w:val="14"/>
              </w:rPr>
              <w:t>ktorá je účtovnou jednotkou:</w:t>
            </w:r>
          </w:p>
        </w:tc>
      </w:tr>
      <w:tr w:rsidR="0029281C" w:rsidRPr="00712198">
        <w:trPr>
          <w:cantSplit/>
          <w:trHeight w:val="1020"/>
        </w:trPr>
        <w:tc>
          <w:tcPr>
            <w:tcW w:w="2242" w:type="dxa"/>
          </w:tcPr>
          <w:p w:rsidR="0029281C" w:rsidRPr="00277ADA" w:rsidRDefault="0029281C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277ADA">
              <w:rPr>
                <w:rFonts w:ascii="Arial" w:hAnsi="Arial" w:cs="Arial"/>
                <w:b/>
                <w:bCs/>
                <w:sz w:val="14"/>
                <w:szCs w:val="14"/>
              </w:rPr>
              <w:t>Schválené dňa:</w:t>
            </w:r>
          </w:p>
          <w:p w:rsidR="0029281C" w:rsidRPr="003C25EF" w:rsidRDefault="0029281C">
            <w:pPr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2312" w:type="dxa"/>
            <w:vMerge/>
          </w:tcPr>
          <w:p w:rsidR="0029281C" w:rsidRPr="00277ADA" w:rsidRDefault="0029281C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250" w:type="dxa"/>
            <w:vMerge/>
          </w:tcPr>
          <w:p w:rsidR="0029281C" w:rsidRPr="00277ADA" w:rsidRDefault="0029281C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268" w:type="dxa"/>
            <w:vMerge/>
          </w:tcPr>
          <w:p w:rsidR="0029281C" w:rsidRPr="00277ADA" w:rsidRDefault="0029281C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:rsidR="0029281C" w:rsidRDefault="008D725A">
      <w:pPr>
        <w:rPr>
          <w:rFonts w:ascii="Arial" w:hAnsi="Arial" w:cs="Arial"/>
          <w:sz w:val="18"/>
          <w:szCs w:val="18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0560" behindDoc="0" locked="0" layoutInCell="0" allowOverlap="1">
                <wp:simplePos x="0" y="0"/>
                <wp:positionH relativeFrom="column">
                  <wp:posOffset>1160145</wp:posOffset>
                </wp:positionH>
                <wp:positionV relativeFrom="paragraph">
                  <wp:posOffset>96520</wp:posOffset>
                </wp:positionV>
                <wp:extent cx="213360" cy="209550"/>
                <wp:effectExtent l="0" t="0" r="0" b="0"/>
                <wp:wrapNone/>
                <wp:docPr id="2" name="Text Box 4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213360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42500C" w:rsidRDefault="0042500C">
                            <w:pPr>
                              <w:jc w:val="center"/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43" o:spid="_x0000_s1066" type="#_x0000_t202" style="position:absolute;margin-left:91.35pt;margin-top:7.6pt;width:16.8pt;height:16.5pt;z-index:2516505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" o:allowincell="f" strokeweight=".5pt">
                <o:lock v:ext="edit" aspectratio="t"/>
                <v:textbox inset="0,0,0,0">
                  <w:txbxContent>
                    <w:p w:rsidR="0042500C" w:rsidRDefault="0042500C">
                      <w:pPr>
                        <w:jc w:val="center"/>
                        <w:rPr>
                          <w:rFonts w:ascii="Arial" w:hAnsi="Arial" w:cs="Arial"/>
                        </w:rPr>
                      </w:pPr>
                      <w:r>
                        <w:rPr>
                          <w:rFonts w:ascii="Arial" w:hAnsi="Arial" w:cs="Arial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</w:p>
    <w:p w:rsidR="0029281C" w:rsidRDefault="0029281C">
      <w:pPr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*) Vyznačuje sa krížikom  </w:t>
      </w:r>
      <w:r>
        <w:rPr>
          <w:rFonts w:ascii="Arial" w:hAnsi="Arial" w:cs="Arial"/>
          <w:sz w:val="16"/>
          <w:szCs w:val="16"/>
        </w:rPr>
        <w:tab/>
        <w:t xml:space="preserve">  .</w:t>
      </w:r>
    </w:p>
    <w:p w:rsidR="0029281C" w:rsidRPr="00FD1074" w:rsidRDefault="0029281C">
      <w:pPr>
        <w:rPr>
          <w:rFonts w:ascii="Arial" w:hAnsi="Arial" w:cs="Arial"/>
          <w:b/>
          <w:sz w:val="22"/>
          <w:szCs w:val="22"/>
        </w:rPr>
      </w:pPr>
      <w:r>
        <w:rPr>
          <w:rFonts w:ascii="Arial Narrow" w:hAnsi="Arial Narrow" w:cs="Arial Narrow"/>
          <w:sz w:val="18"/>
          <w:szCs w:val="18"/>
        </w:rPr>
        <w:br w:type="page"/>
      </w:r>
      <w:r w:rsidR="0080475F" w:rsidRPr="00FD1074">
        <w:rPr>
          <w:rFonts w:ascii="Arial" w:hAnsi="Arial" w:cs="Arial"/>
          <w:b/>
          <w:sz w:val="22"/>
          <w:szCs w:val="22"/>
        </w:rPr>
        <w:lastRenderedPageBreak/>
        <w:t xml:space="preserve">A. INFORMÁCIE O ÚČTOVNEJ JEDNOTKE </w:t>
      </w:r>
    </w:p>
    <w:p w:rsidR="0080475F" w:rsidRPr="00FD1074" w:rsidRDefault="0080475F">
      <w:pPr>
        <w:rPr>
          <w:rFonts w:ascii="Arial" w:hAnsi="Arial" w:cs="Arial"/>
          <w:b/>
          <w:sz w:val="22"/>
          <w:szCs w:val="22"/>
        </w:rPr>
      </w:pPr>
    </w:p>
    <w:p w:rsidR="00FD1074" w:rsidRPr="00FD1074" w:rsidRDefault="00FD1074" w:rsidP="00FD1074">
      <w:pPr>
        <w:spacing w:line="360" w:lineRule="auto"/>
        <w:rPr>
          <w:rFonts w:ascii="Arial" w:hAnsi="Arial" w:cs="Arial"/>
          <w:b/>
          <w:sz w:val="22"/>
          <w:szCs w:val="22"/>
        </w:rPr>
      </w:pPr>
      <w:r w:rsidRPr="00FD1074">
        <w:rPr>
          <w:rFonts w:ascii="Arial" w:hAnsi="Arial" w:cs="Arial"/>
          <w:b/>
          <w:sz w:val="22"/>
          <w:szCs w:val="22"/>
        </w:rPr>
        <w:t>Názov spoločnosti  :</w:t>
      </w:r>
      <w:r w:rsidRPr="00FD1074">
        <w:rPr>
          <w:rFonts w:ascii="Arial" w:hAnsi="Arial" w:cs="Arial"/>
          <w:sz w:val="22"/>
          <w:szCs w:val="22"/>
        </w:rPr>
        <w:t xml:space="preserve">  </w:t>
      </w:r>
      <w:r w:rsidRPr="00FD1074">
        <w:rPr>
          <w:rFonts w:ascii="Arial" w:hAnsi="Arial" w:cs="Arial"/>
          <w:b/>
          <w:sz w:val="22"/>
          <w:szCs w:val="22"/>
        </w:rPr>
        <w:t xml:space="preserve">    </w:t>
      </w:r>
      <w:r w:rsidR="00153D0C">
        <w:rPr>
          <w:rFonts w:ascii="Arial" w:hAnsi="Arial" w:cs="Arial"/>
          <w:b/>
          <w:sz w:val="22"/>
          <w:szCs w:val="22"/>
        </w:rPr>
        <w:t xml:space="preserve">     HOBL A PECH SLOVENSKO</w:t>
      </w:r>
      <w:r w:rsidRPr="00FD1074">
        <w:rPr>
          <w:rFonts w:ascii="Arial" w:hAnsi="Arial" w:cs="Arial"/>
          <w:b/>
          <w:sz w:val="22"/>
          <w:szCs w:val="22"/>
        </w:rPr>
        <w:t>,  s</w:t>
      </w:r>
      <w:r w:rsidR="00153D0C">
        <w:rPr>
          <w:rFonts w:ascii="Arial" w:hAnsi="Arial" w:cs="Arial"/>
          <w:b/>
          <w:sz w:val="22"/>
          <w:szCs w:val="22"/>
        </w:rPr>
        <w:t>.</w:t>
      </w:r>
      <w:r w:rsidRPr="00FD1074">
        <w:rPr>
          <w:rFonts w:ascii="Arial" w:hAnsi="Arial" w:cs="Arial"/>
          <w:b/>
          <w:sz w:val="22"/>
          <w:szCs w:val="22"/>
        </w:rPr>
        <w:t xml:space="preserve">  r.  o.  </w:t>
      </w:r>
    </w:p>
    <w:p w:rsidR="00FD1074" w:rsidRPr="00FD1074" w:rsidRDefault="00FD1074" w:rsidP="00FD1074">
      <w:pPr>
        <w:spacing w:line="360" w:lineRule="auto"/>
        <w:rPr>
          <w:rFonts w:ascii="Arial" w:hAnsi="Arial" w:cs="Arial"/>
          <w:sz w:val="22"/>
          <w:szCs w:val="22"/>
        </w:rPr>
      </w:pPr>
      <w:r w:rsidRPr="00FD1074">
        <w:rPr>
          <w:rFonts w:ascii="Arial" w:hAnsi="Arial" w:cs="Arial"/>
          <w:sz w:val="22"/>
          <w:szCs w:val="22"/>
        </w:rPr>
        <w:t xml:space="preserve">    Sídlo spoločnosti   :          </w:t>
      </w:r>
      <w:r w:rsidR="00153D0C">
        <w:rPr>
          <w:rFonts w:ascii="Arial" w:hAnsi="Arial" w:cs="Arial"/>
          <w:sz w:val="22"/>
          <w:szCs w:val="22"/>
        </w:rPr>
        <w:t>Štavnik 90, 013 55 Štavnik</w:t>
      </w:r>
    </w:p>
    <w:p w:rsidR="00FD1074" w:rsidRPr="00FD1074" w:rsidRDefault="00FD1074" w:rsidP="00FD1074">
      <w:pPr>
        <w:spacing w:line="360" w:lineRule="auto"/>
        <w:rPr>
          <w:rFonts w:ascii="Arial" w:hAnsi="Arial" w:cs="Arial"/>
          <w:sz w:val="22"/>
          <w:szCs w:val="22"/>
        </w:rPr>
      </w:pPr>
      <w:r w:rsidRPr="00FD1074">
        <w:rPr>
          <w:rFonts w:ascii="Arial" w:hAnsi="Arial" w:cs="Arial"/>
          <w:sz w:val="22"/>
          <w:szCs w:val="22"/>
        </w:rPr>
        <w:t xml:space="preserve">    Dátum založenia   :          1</w:t>
      </w:r>
      <w:r w:rsidR="00153D0C">
        <w:rPr>
          <w:rFonts w:ascii="Arial" w:hAnsi="Arial" w:cs="Arial"/>
          <w:sz w:val="22"/>
          <w:szCs w:val="22"/>
        </w:rPr>
        <w:t>0</w:t>
      </w:r>
      <w:r w:rsidRPr="00FD1074">
        <w:rPr>
          <w:rFonts w:ascii="Arial" w:hAnsi="Arial" w:cs="Arial"/>
          <w:sz w:val="22"/>
          <w:szCs w:val="22"/>
        </w:rPr>
        <w:t>.</w:t>
      </w:r>
      <w:r w:rsidR="00153D0C">
        <w:rPr>
          <w:rFonts w:ascii="Arial" w:hAnsi="Arial" w:cs="Arial"/>
          <w:sz w:val="22"/>
          <w:szCs w:val="22"/>
        </w:rPr>
        <w:t>4</w:t>
      </w:r>
      <w:r w:rsidRPr="00FD1074">
        <w:rPr>
          <w:rFonts w:ascii="Arial" w:hAnsi="Arial" w:cs="Arial"/>
          <w:sz w:val="22"/>
          <w:szCs w:val="22"/>
        </w:rPr>
        <w:t>.200</w:t>
      </w:r>
      <w:r w:rsidR="00153D0C">
        <w:rPr>
          <w:rFonts w:ascii="Arial" w:hAnsi="Arial" w:cs="Arial"/>
          <w:sz w:val="22"/>
          <w:szCs w:val="22"/>
        </w:rPr>
        <w:t>0</w:t>
      </w:r>
    </w:p>
    <w:p w:rsidR="00FD1074" w:rsidRPr="00FD1074" w:rsidRDefault="00FD1074" w:rsidP="00FD1074">
      <w:pPr>
        <w:spacing w:line="360" w:lineRule="auto"/>
        <w:rPr>
          <w:rFonts w:ascii="Arial" w:hAnsi="Arial" w:cs="Arial"/>
          <w:sz w:val="22"/>
          <w:szCs w:val="22"/>
        </w:rPr>
      </w:pPr>
      <w:r w:rsidRPr="00FD1074">
        <w:rPr>
          <w:rFonts w:ascii="Arial" w:hAnsi="Arial" w:cs="Arial"/>
          <w:sz w:val="22"/>
          <w:szCs w:val="22"/>
        </w:rPr>
        <w:t xml:space="preserve">    Dátum zápisu do OR :      </w:t>
      </w:r>
      <w:r w:rsidR="00153D0C">
        <w:rPr>
          <w:rFonts w:ascii="Arial" w:hAnsi="Arial" w:cs="Arial"/>
          <w:sz w:val="22"/>
          <w:szCs w:val="22"/>
        </w:rPr>
        <w:t>28</w:t>
      </w:r>
      <w:r w:rsidRPr="00FD1074">
        <w:rPr>
          <w:rFonts w:ascii="Arial" w:hAnsi="Arial" w:cs="Arial"/>
          <w:sz w:val="22"/>
          <w:szCs w:val="22"/>
        </w:rPr>
        <w:t>.</w:t>
      </w:r>
      <w:r w:rsidR="00153D0C">
        <w:rPr>
          <w:rFonts w:ascii="Arial" w:hAnsi="Arial" w:cs="Arial"/>
          <w:sz w:val="22"/>
          <w:szCs w:val="22"/>
        </w:rPr>
        <w:t>4</w:t>
      </w:r>
      <w:r w:rsidRPr="00FD1074">
        <w:rPr>
          <w:rFonts w:ascii="Arial" w:hAnsi="Arial" w:cs="Arial"/>
          <w:sz w:val="22"/>
          <w:szCs w:val="22"/>
        </w:rPr>
        <w:t>.200</w:t>
      </w:r>
      <w:r w:rsidR="00153D0C">
        <w:rPr>
          <w:rFonts w:ascii="Arial" w:hAnsi="Arial" w:cs="Arial"/>
          <w:sz w:val="22"/>
          <w:szCs w:val="22"/>
        </w:rPr>
        <w:t>0</w:t>
      </w:r>
    </w:p>
    <w:p w:rsidR="00FD1074" w:rsidRPr="00FD1074" w:rsidRDefault="00FD1074" w:rsidP="00FD1074">
      <w:pPr>
        <w:spacing w:line="360" w:lineRule="auto"/>
        <w:rPr>
          <w:rFonts w:ascii="Arial" w:hAnsi="Arial" w:cs="Arial"/>
          <w:sz w:val="22"/>
          <w:szCs w:val="22"/>
        </w:rPr>
      </w:pPr>
      <w:r w:rsidRPr="00FD1074">
        <w:rPr>
          <w:rFonts w:ascii="Arial" w:hAnsi="Arial" w:cs="Arial"/>
          <w:sz w:val="22"/>
          <w:szCs w:val="22"/>
        </w:rPr>
        <w:t xml:space="preserve">    Identifikačné číslo :           36</w:t>
      </w:r>
      <w:r w:rsidR="00153D0C">
        <w:rPr>
          <w:rFonts w:ascii="Arial" w:hAnsi="Arial" w:cs="Arial"/>
          <w:sz w:val="22"/>
          <w:szCs w:val="22"/>
        </w:rPr>
        <w:t> 391 727</w:t>
      </w:r>
      <w:r w:rsidRPr="00FD1074">
        <w:rPr>
          <w:rFonts w:ascii="Arial" w:hAnsi="Arial" w:cs="Arial"/>
          <w:sz w:val="22"/>
          <w:szCs w:val="22"/>
        </w:rPr>
        <w:t xml:space="preserve"> </w:t>
      </w:r>
    </w:p>
    <w:p w:rsidR="00FD1074" w:rsidRPr="00FD1074" w:rsidRDefault="00FD1074" w:rsidP="00FD1074">
      <w:pPr>
        <w:spacing w:line="360" w:lineRule="auto"/>
        <w:jc w:val="both"/>
        <w:rPr>
          <w:rFonts w:ascii="Arial" w:hAnsi="Arial" w:cs="Arial"/>
          <w:b/>
          <w:sz w:val="22"/>
          <w:szCs w:val="22"/>
        </w:rPr>
      </w:pPr>
      <w:r w:rsidRPr="00FD1074">
        <w:rPr>
          <w:rFonts w:ascii="Arial" w:hAnsi="Arial" w:cs="Arial"/>
          <w:b/>
          <w:sz w:val="22"/>
          <w:szCs w:val="22"/>
        </w:rPr>
        <w:t xml:space="preserve">Predmet činnosti :  </w:t>
      </w:r>
    </w:p>
    <w:p w:rsidR="000E2E9A" w:rsidRPr="009033BC" w:rsidRDefault="000E2E9A" w:rsidP="003C25EF">
      <w:pPr>
        <w:numPr>
          <w:ilvl w:val="0"/>
          <w:numId w:val="33"/>
        </w:numPr>
        <w:rPr>
          <w:rFonts w:ascii="Arial" w:hAnsi="Arial" w:cs="Arial"/>
          <w:sz w:val="22"/>
          <w:szCs w:val="22"/>
        </w:rPr>
      </w:pPr>
      <w:r w:rsidRPr="009033BC">
        <w:rPr>
          <w:rFonts w:ascii="Arial" w:hAnsi="Arial" w:cs="Arial"/>
          <w:sz w:val="22"/>
          <w:szCs w:val="22"/>
        </w:rPr>
        <w:t xml:space="preserve">poskytovanie software – predaj hotových programov na </w:t>
      </w:r>
    </w:p>
    <w:p w:rsidR="000E2E9A" w:rsidRPr="009033BC" w:rsidRDefault="000E2E9A" w:rsidP="003C25EF">
      <w:pPr>
        <w:ind w:left="2490" w:firstLine="342"/>
        <w:rPr>
          <w:rFonts w:ascii="Arial" w:hAnsi="Arial" w:cs="Arial"/>
          <w:sz w:val="22"/>
          <w:szCs w:val="22"/>
        </w:rPr>
      </w:pPr>
      <w:r w:rsidRPr="009033BC">
        <w:rPr>
          <w:rFonts w:ascii="Arial" w:hAnsi="Arial" w:cs="Arial"/>
          <w:sz w:val="22"/>
          <w:szCs w:val="22"/>
        </w:rPr>
        <w:t>základe dohody s autorom,</w:t>
      </w:r>
    </w:p>
    <w:p w:rsidR="000E2E9A" w:rsidRPr="009033BC" w:rsidRDefault="000E2E9A" w:rsidP="003C25EF">
      <w:pPr>
        <w:numPr>
          <w:ilvl w:val="0"/>
          <w:numId w:val="32"/>
        </w:numPr>
        <w:suppressAutoHyphens/>
        <w:autoSpaceDE/>
        <w:autoSpaceDN/>
        <w:rPr>
          <w:rFonts w:ascii="Arial" w:hAnsi="Arial" w:cs="Arial"/>
          <w:sz w:val="22"/>
          <w:szCs w:val="22"/>
        </w:rPr>
      </w:pPr>
      <w:r w:rsidRPr="009033BC">
        <w:rPr>
          <w:rFonts w:ascii="Arial" w:hAnsi="Arial" w:cs="Arial"/>
          <w:sz w:val="22"/>
          <w:szCs w:val="22"/>
        </w:rPr>
        <w:t xml:space="preserve">dodávky a poradenské služby ohľadne programov na </w:t>
      </w:r>
    </w:p>
    <w:p w:rsidR="000E2E9A" w:rsidRPr="009033BC" w:rsidRDefault="000E2E9A" w:rsidP="003C25EF">
      <w:pPr>
        <w:ind w:left="2832"/>
        <w:rPr>
          <w:rFonts w:ascii="Arial" w:hAnsi="Arial" w:cs="Arial"/>
          <w:sz w:val="22"/>
          <w:szCs w:val="22"/>
        </w:rPr>
      </w:pPr>
      <w:r w:rsidRPr="009033BC">
        <w:rPr>
          <w:rFonts w:ascii="Arial" w:hAnsi="Arial" w:cs="Arial"/>
          <w:sz w:val="22"/>
          <w:szCs w:val="22"/>
        </w:rPr>
        <w:t>spracovanie dát,</w:t>
      </w:r>
    </w:p>
    <w:p w:rsidR="000E2E9A" w:rsidRPr="009033BC" w:rsidRDefault="000E2E9A" w:rsidP="003C25EF">
      <w:pPr>
        <w:numPr>
          <w:ilvl w:val="0"/>
          <w:numId w:val="32"/>
        </w:numPr>
        <w:suppressAutoHyphens/>
        <w:autoSpaceDE/>
        <w:autoSpaceDN/>
        <w:rPr>
          <w:rFonts w:ascii="Arial" w:hAnsi="Arial" w:cs="Arial"/>
          <w:sz w:val="22"/>
          <w:szCs w:val="22"/>
        </w:rPr>
      </w:pPr>
      <w:r w:rsidRPr="009033BC">
        <w:rPr>
          <w:rFonts w:ascii="Arial" w:hAnsi="Arial" w:cs="Arial"/>
          <w:sz w:val="22"/>
          <w:szCs w:val="22"/>
        </w:rPr>
        <w:t>automatizované spracovanie dát,</w:t>
      </w:r>
    </w:p>
    <w:p w:rsidR="000E2E9A" w:rsidRPr="009033BC" w:rsidRDefault="000E2E9A" w:rsidP="003C25EF">
      <w:pPr>
        <w:numPr>
          <w:ilvl w:val="0"/>
          <w:numId w:val="32"/>
        </w:numPr>
        <w:suppressAutoHyphens/>
        <w:autoSpaceDE/>
        <w:autoSpaceDN/>
        <w:rPr>
          <w:rFonts w:ascii="Arial" w:hAnsi="Arial" w:cs="Arial"/>
          <w:sz w:val="22"/>
          <w:szCs w:val="22"/>
        </w:rPr>
      </w:pPr>
      <w:r w:rsidRPr="009033BC">
        <w:rPr>
          <w:rFonts w:ascii="Arial" w:hAnsi="Arial" w:cs="Arial"/>
          <w:sz w:val="22"/>
          <w:szCs w:val="22"/>
        </w:rPr>
        <w:t>maloobchodná a veľkoobchodná činnosť v rozsahu voľných živností,</w:t>
      </w:r>
    </w:p>
    <w:p w:rsidR="000E2E9A" w:rsidRPr="009033BC" w:rsidRDefault="000E2E9A" w:rsidP="003C25EF">
      <w:pPr>
        <w:numPr>
          <w:ilvl w:val="0"/>
          <w:numId w:val="32"/>
        </w:numPr>
        <w:suppressAutoHyphens/>
        <w:autoSpaceDE/>
        <w:autoSpaceDN/>
        <w:rPr>
          <w:rFonts w:ascii="Arial" w:hAnsi="Arial" w:cs="Arial"/>
          <w:sz w:val="22"/>
          <w:szCs w:val="22"/>
        </w:rPr>
      </w:pPr>
      <w:r w:rsidRPr="009033BC">
        <w:rPr>
          <w:rFonts w:ascii="Arial" w:hAnsi="Arial" w:cs="Arial"/>
          <w:sz w:val="22"/>
          <w:szCs w:val="22"/>
        </w:rPr>
        <w:t>sprostredkovanie obchodu, výroby a služieb,</w:t>
      </w:r>
    </w:p>
    <w:p w:rsidR="000E2E9A" w:rsidRPr="009033BC" w:rsidRDefault="000E2E9A" w:rsidP="003C25EF">
      <w:pPr>
        <w:numPr>
          <w:ilvl w:val="0"/>
          <w:numId w:val="32"/>
        </w:numPr>
        <w:suppressAutoHyphens/>
        <w:autoSpaceDE/>
        <w:autoSpaceDN/>
        <w:rPr>
          <w:rFonts w:ascii="Arial" w:hAnsi="Arial" w:cs="Arial"/>
          <w:sz w:val="22"/>
          <w:szCs w:val="22"/>
        </w:rPr>
      </w:pPr>
      <w:r w:rsidRPr="009033BC">
        <w:rPr>
          <w:rFonts w:ascii="Arial" w:hAnsi="Arial" w:cs="Arial"/>
          <w:sz w:val="22"/>
          <w:szCs w:val="22"/>
        </w:rPr>
        <w:t>prieskum trhu a verejnej mienky,</w:t>
      </w:r>
    </w:p>
    <w:p w:rsidR="000E2E9A" w:rsidRPr="009033BC" w:rsidRDefault="000E2E9A" w:rsidP="003C25EF">
      <w:pPr>
        <w:numPr>
          <w:ilvl w:val="0"/>
          <w:numId w:val="32"/>
        </w:numPr>
        <w:suppressAutoHyphens/>
        <w:autoSpaceDE/>
        <w:autoSpaceDN/>
        <w:rPr>
          <w:rFonts w:ascii="Arial" w:hAnsi="Arial" w:cs="Arial"/>
          <w:sz w:val="22"/>
          <w:szCs w:val="22"/>
        </w:rPr>
      </w:pPr>
      <w:r w:rsidRPr="009033BC">
        <w:rPr>
          <w:rFonts w:ascii="Arial" w:hAnsi="Arial" w:cs="Arial"/>
          <w:sz w:val="22"/>
          <w:szCs w:val="22"/>
        </w:rPr>
        <w:t>reklamná činnosť,</w:t>
      </w:r>
    </w:p>
    <w:p w:rsidR="000E2E9A" w:rsidRPr="009033BC" w:rsidRDefault="000E2E9A" w:rsidP="003C25EF">
      <w:pPr>
        <w:numPr>
          <w:ilvl w:val="0"/>
          <w:numId w:val="32"/>
        </w:numPr>
        <w:suppressAutoHyphens/>
        <w:autoSpaceDE/>
        <w:autoSpaceDN/>
        <w:rPr>
          <w:rFonts w:ascii="Arial" w:hAnsi="Arial" w:cs="Arial"/>
          <w:sz w:val="22"/>
          <w:szCs w:val="22"/>
        </w:rPr>
      </w:pPr>
      <w:r w:rsidRPr="009033BC">
        <w:rPr>
          <w:rFonts w:ascii="Arial" w:hAnsi="Arial" w:cs="Arial"/>
          <w:sz w:val="22"/>
          <w:szCs w:val="22"/>
        </w:rPr>
        <w:t>organizovanie kurzov, školení a kultúrnych podujatí,</w:t>
      </w:r>
    </w:p>
    <w:p w:rsidR="000E2E9A" w:rsidRPr="009033BC" w:rsidRDefault="000E2E9A" w:rsidP="003C25EF">
      <w:pPr>
        <w:numPr>
          <w:ilvl w:val="0"/>
          <w:numId w:val="32"/>
        </w:numPr>
        <w:suppressAutoHyphens/>
        <w:autoSpaceDE/>
        <w:autoSpaceDN/>
        <w:rPr>
          <w:rFonts w:ascii="Arial" w:hAnsi="Arial" w:cs="Arial"/>
          <w:sz w:val="22"/>
          <w:szCs w:val="22"/>
        </w:rPr>
      </w:pPr>
      <w:r w:rsidRPr="009033BC">
        <w:rPr>
          <w:rFonts w:ascii="Arial" w:hAnsi="Arial" w:cs="Arial"/>
          <w:sz w:val="22"/>
          <w:szCs w:val="22"/>
        </w:rPr>
        <w:t>kancelárske a sekretárske služby,</w:t>
      </w:r>
    </w:p>
    <w:p w:rsidR="000E2E9A" w:rsidRPr="009033BC" w:rsidRDefault="000E2E9A" w:rsidP="003C25EF">
      <w:pPr>
        <w:numPr>
          <w:ilvl w:val="0"/>
          <w:numId w:val="32"/>
        </w:numPr>
        <w:suppressAutoHyphens/>
        <w:autoSpaceDE/>
        <w:autoSpaceDN/>
        <w:rPr>
          <w:rFonts w:ascii="Arial" w:hAnsi="Arial" w:cs="Arial"/>
          <w:sz w:val="22"/>
          <w:szCs w:val="22"/>
        </w:rPr>
      </w:pPr>
      <w:r w:rsidRPr="009033BC">
        <w:rPr>
          <w:rFonts w:ascii="Arial" w:hAnsi="Arial" w:cs="Arial"/>
          <w:sz w:val="22"/>
          <w:szCs w:val="22"/>
        </w:rPr>
        <w:t>prenájom hnuteľných a nehnuteľných vecí,</w:t>
      </w:r>
    </w:p>
    <w:p w:rsidR="000E2E9A" w:rsidRPr="009033BC" w:rsidRDefault="000E2E9A" w:rsidP="003C25EF">
      <w:pPr>
        <w:numPr>
          <w:ilvl w:val="0"/>
          <w:numId w:val="32"/>
        </w:numPr>
        <w:suppressAutoHyphens/>
        <w:autoSpaceDE/>
        <w:autoSpaceDN/>
        <w:rPr>
          <w:rFonts w:ascii="Arial" w:hAnsi="Arial" w:cs="Arial"/>
          <w:sz w:val="22"/>
          <w:szCs w:val="22"/>
        </w:rPr>
      </w:pPr>
      <w:r w:rsidRPr="009033BC">
        <w:rPr>
          <w:rFonts w:ascii="Arial" w:hAnsi="Arial" w:cs="Arial"/>
          <w:sz w:val="22"/>
          <w:szCs w:val="22"/>
        </w:rPr>
        <w:t>realitná kancelária,</w:t>
      </w:r>
    </w:p>
    <w:p w:rsidR="000E2E9A" w:rsidRPr="009033BC" w:rsidRDefault="000E2E9A" w:rsidP="003C25EF">
      <w:pPr>
        <w:numPr>
          <w:ilvl w:val="0"/>
          <w:numId w:val="32"/>
        </w:numPr>
        <w:suppressAutoHyphens/>
        <w:autoSpaceDE/>
        <w:autoSpaceDN/>
        <w:rPr>
          <w:rFonts w:ascii="Arial" w:hAnsi="Arial" w:cs="Arial"/>
          <w:sz w:val="22"/>
          <w:szCs w:val="22"/>
        </w:rPr>
      </w:pPr>
      <w:r w:rsidRPr="009033BC">
        <w:rPr>
          <w:rFonts w:ascii="Arial" w:hAnsi="Arial" w:cs="Arial"/>
          <w:sz w:val="22"/>
          <w:szCs w:val="22"/>
        </w:rPr>
        <w:t>vydavateľské činnosti,</w:t>
      </w:r>
    </w:p>
    <w:p w:rsidR="000E2E9A" w:rsidRPr="009033BC" w:rsidRDefault="000E2E9A" w:rsidP="003C25EF">
      <w:pPr>
        <w:numPr>
          <w:ilvl w:val="0"/>
          <w:numId w:val="32"/>
        </w:numPr>
        <w:suppressAutoHyphens/>
        <w:autoSpaceDE/>
        <w:autoSpaceDN/>
        <w:rPr>
          <w:rFonts w:ascii="Arial" w:hAnsi="Arial" w:cs="Arial"/>
          <w:sz w:val="22"/>
          <w:szCs w:val="22"/>
        </w:rPr>
      </w:pPr>
      <w:r w:rsidRPr="009033BC">
        <w:rPr>
          <w:rFonts w:ascii="Arial" w:hAnsi="Arial" w:cs="Arial"/>
          <w:sz w:val="22"/>
          <w:szCs w:val="22"/>
        </w:rPr>
        <w:t>podnikateľské poradenstvo v predmete podnikania,</w:t>
      </w:r>
    </w:p>
    <w:p w:rsidR="000E2E9A" w:rsidRPr="009033BC" w:rsidRDefault="000E2E9A" w:rsidP="003C25EF">
      <w:pPr>
        <w:numPr>
          <w:ilvl w:val="0"/>
          <w:numId w:val="32"/>
        </w:numPr>
        <w:suppressAutoHyphens/>
        <w:autoSpaceDE/>
        <w:autoSpaceDN/>
        <w:rPr>
          <w:rFonts w:ascii="Arial" w:hAnsi="Arial" w:cs="Arial"/>
          <w:sz w:val="22"/>
          <w:szCs w:val="22"/>
        </w:rPr>
      </w:pPr>
      <w:r w:rsidRPr="009033BC">
        <w:rPr>
          <w:rFonts w:ascii="Arial" w:hAnsi="Arial" w:cs="Arial"/>
          <w:sz w:val="22"/>
          <w:szCs w:val="22"/>
        </w:rPr>
        <w:t>faktoring a forfaiting,</w:t>
      </w:r>
    </w:p>
    <w:p w:rsidR="000E2E9A" w:rsidRPr="009033BC" w:rsidRDefault="000E2E9A" w:rsidP="003C25EF">
      <w:pPr>
        <w:numPr>
          <w:ilvl w:val="0"/>
          <w:numId w:val="32"/>
        </w:numPr>
        <w:suppressAutoHyphens/>
        <w:autoSpaceDE/>
        <w:autoSpaceDN/>
        <w:rPr>
          <w:rFonts w:ascii="Arial" w:hAnsi="Arial" w:cs="Arial"/>
          <w:sz w:val="22"/>
          <w:szCs w:val="22"/>
        </w:rPr>
      </w:pPr>
      <w:r w:rsidRPr="009033BC">
        <w:rPr>
          <w:rFonts w:ascii="Arial" w:hAnsi="Arial" w:cs="Arial"/>
          <w:sz w:val="22"/>
          <w:szCs w:val="22"/>
        </w:rPr>
        <w:t>prekladateľské a tlmočnícke služby,</w:t>
      </w:r>
    </w:p>
    <w:p w:rsidR="000E2E9A" w:rsidRPr="009033BC" w:rsidRDefault="000E2E9A" w:rsidP="003C25EF">
      <w:pPr>
        <w:numPr>
          <w:ilvl w:val="0"/>
          <w:numId w:val="32"/>
        </w:numPr>
        <w:suppressAutoHyphens/>
        <w:autoSpaceDE/>
        <w:autoSpaceDN/>
        <w:rPr>
          <w:rFonts w:ascii="Arial" w:hAnsi="Arial" w:cs="Arial"/>
          <w:sz w:val="22"/>
          <w:szCs w:val="22"/>
        </w:rPr>
      </w:pPr>
      <w:r w:rsidRPr="009033BC">
        <w:rPr>
          <w:rFonts w:ascii="Arial" w:hAnsi="Arial" w:cs="Arial"/>
          <w:sz w:val="22"/>
          <w:szCs w:val="22"/>
        </w:rPr>
        <w:t>prípravné práce pre stavbu.</w:t>
      </w:r>
    </w:p>
    <w:p w:rsidR="0080475F" w:rsidRDefault="0080475F" w:rsidP="003C25EF">
      <w:pPr>
        <w:rPr>
          <w:rFonts w:ascii="Arial" w:hAnsi="Arial" w:cs="Arial"/>
          <w:b/>
        </w:rPr>
      </w:pPr>
    </w:p>
    <w:p w:rsidR="0029281C" w:rsidRDefault="00FD1074" w:rsidP="00FD1074">
      <w:pPr>
        <w:pStyle w:val="TaxEdit"/>
        <w:numPr>
          <w:ilvl w:val="0"/>
          <w:numId w:val="0"/>
        </w:numPr>
      </w:pPr>
      <w:r>
        <w:t>I</w:t>
      </w:r>
      <w:r w:rsidR="0029281C">
        <w:t xml:space="preserve">nformácie </w:t>
      </w:r>
      <w:r>
        <w:t>o</w:t>
      </w:r>
      <w:r w:rsidR="0029281C">
        <w:t xml:space="preserve"> počte zamestnancov</w:t>
      </w:r>
      <w:r>
        <w:t xml:space="preserve"> :</w:t>
      </w:r>
    </w:p>
    <w:p w:rsidR="0029281C" w:rsidRDefault="0029281C">
      <w:pPr>
        <w:ind w:left="1080"/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47"/>
        <w:gridCol w:w="2356"/>
        <w:gridCol w:w="3598"/>
      </w:tblGrid>
      <w:tr w:rsidR="0029281C" w:rsidRPr="00712198">
        <w:tc>
          <w:tcPr>
            <w:tcW w:w="3047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29281C" w:rsidRPr="00277ADA" w:rsidRDefault="0029281C">
            <w:pPr>
              <w:pStyle w:val="Nadpis3"/>
            </w:pPr>
            <w:r w:rsidRPr="00277ADA">
              <w:t>Názov položky</w:t>
            </w:r>
          </w:p>
        </w:tc>
        <w:tc>
          <w:tcPr>
            <w:tcW w:w="2356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598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29281C" w:rsidRPr="00277ADA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3C25EF" w:rsidRPr="00712198">
        <w:trPr>
          <w:trHeight w:val="418"/>
        </w:trPr>
        <w:tc>
          <w:tcPr>
            <w:tcW w:w="3047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:rsidR="003C25EF" w:rsidRPr="00277ADA" w:rsidRDefault="003C25EF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2356" w:type="dxa"/>
            <w:tcBorders>
              <w:top w:val="double" w:sz="4" w:space="0" w:color="auto"/>
            </w:tcBorders>
            <w:vAlign w:val="center"/>
          </w:tcPr>
          <w:p w:rsidR="003C25EF" w:rsidRPr="00277ADA" w:rsidRDefault="003C25E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</w:t>
            </w:r>
          </w:p>
        </w:tc>
        <w:tc>
          <w:tcPr>
            <w:tcW w:w="3598" w:type="dxa"/>
            <w:tcBorders>
              <w:top w:val="double" w:sz="4" w:space="0" w:color="auto"/>
              <w:right w:val="double" w:sz="4" w:space="0" w:color="auto"/>
            </w:tcBorders>
            <w:vAlign w:val="center"/>
          </w:tcPr>
          <w:p w:rsidR="003C25EF" w:rsidRPr="00277ADA" w:rsidRDefault="003C25EF" w:rsidP="003C25E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3</w:t>
            </w:r>
          </w:p>
        </w:tc>
      </w:tr>
      <w:tr w:rsidR="003C25EF" w:rsidRPr="00712198">
        <w:tc>
          <w:tcPr>
            <w:tcW w:w="3047" w:type="dxa"/>
            <w:tcBorders>
              <w:left w:val="double" w:sz="4" w:space="0" w:color="auto"/>
            </w:tcBorders>
            <w:vAlign w:val="center"/>
          </w:tcPr>
          <w:p w:rsidR="003C25EF" w:rsidRPr="00277ADA" w:rsidRDefault="003C25EF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Stav zamestnancov ku dňu, ku ktorému sa zostavuje účtovná závierka, z toho:</w:t>
            </w:r>
          </w:p>
        </w:tc>
        <w:tc>
          <w:tcPr>
            <w:tcW w:w="2356" w:type="dxa"/>
            <w:vAlign w:val="center"/>
          </w:tcPr>
          <w:p w:rsidR="003C25EF" w:rsidRPr="00277ADA" w:rsidRDefault="003C25E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2</w:t>
            </w:r>
          </w:p>
        </w:tc>
        <w:tc>
          <w:tcPr>
            <w:tcW w:w="3598" w:type="dxa"/>
            <w:tcBorders>
              <w:right w:val="double" w:sz="4" w:space="0" w:color="auto"/>
            </w:tcBorders>
            <w:vAlign w:val="center"/>
          </w:tcPr>
          <w:p w:rsidR="003C25EF" w:rsidRPr="00277ADA" w:rsidRDefault="003C25EF" w:rsidP="003C25E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2</w:t>
            </w:r>
          </w:p>
        </w:tc>
      </w:tr>
      <w:tr w:rsidR="003C25EF" w:rsidRPr="00712198">
        <w:trPr>
          <w:trHeight w:val="421"/>
        </w:trPr>
        <w:tc>
          <w:tcPr>
            <w:tcW w:w="3047" w:type="dxa"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:rsidR="003C25EF" w:rsidRPr="00277ADA" w:rsidRDefault="003C25EF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Počet vedúcich zamestnancov</w:t>
            </w:r>
          </w:p>
        </w:tc>
        <w:tc>
          <w:tcPr>
            <w:tcW w:w="2356" w:type="dxa"/>
            <w:tcBorders>
              <w:bottom w:val="double" w:sz="4" w:space="0" w:color="auto"/>
            </w:tcBorders>
            <w:vAlign w:val="center"/>
          </w:tcPr>
          <w:p w:rsidR="003C25EF" w:rsidRPr="00277ADA" w:rsidRDefault="003C25E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1</w:t>
            </w:r>
          </w:p>
        </w:tc>
        <w:tc>
          <w:tcPr>
            <w:tcW w:w="3598" w:type="dxa"/>
            <w:tcBorders>
              <w:bottom w:val="double" w:sz="4" w:space="0" w:color="auto"/>
              <w:right w:val="double" w:sz="4" w:space="0" w:color="auto"/>
            </w:tcBorders>
            <w:vAlign w:val="center"/>
          </w:tcPr>
          <w:p w:rsidR="003C25EF" w:rsidRPr="00277ADA" w:rsidRDefault="003C25EF" w:rsidP="003C25E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1</w:t>
            </w:r>
          </w:p>
        </w:tc>
      </w:tr>
    </w:tbl>
    <w:p w:rsidR="0029281C" w:rsidRDefault="0029281C">
      <w:pPr>
        <w:ind w:left="1080"/>
        <w:rPr>
          <w:rFonts w:ascii="Arial Narrow" w:hAnsi="Arial Narrow" w:cs="Arial Narrow"/>
          <w:sz w:val="18"/>
          <w:szCs w:val="18"/>
        </w:rPr>
      </w:pPr>
    </w:p>
    <w:p w:rsidR="007719E8" w:rsidRPr="007719E8" w:rsidRDefault="007719E8" w:rsidP="007719E8">
      <w:pPr>
        <w:pStyle w:val="Zkladntext"/>
        <w:spacing w:line="360" w:lineRule="auto"/>
        <w:jc w:val="both"/>
        <w:rPr>
          <w:rFonts w:ascii="Arial" w:hAnsi="Arial" w:cs="Arial"/>
          <w:b/>
          <w:sz w:val="22"/>
          <w:szCs w:val="22"/>
        </w:rPr>
      </w:pPr>
      <w:r w:rsidRPr="007719E8">
        <w:rPr>
          <w:rFonts w:ascii="Arial" w:hAnsi="Arial" w:cs="Arial"/>
          <w:b/>
          <w:sz w:val="22"/>
          <w:szCs w:val="22"/>
        </w:rPr>
        <w:t xml:space="preserve">Právny dôvod na zostavenie účtovnej závierky </w:t>
      </w:r>
    </w:p>
    <w:p w:rsidR="007719E8" w:rsidRDefault="007719E8" w:rsidP="003C25EF">
      <w:pPr>
        <w:pStyle w:val="Zkladntext"/>
        <w:jc w:val="both"/>
        <w:rPr>
          <w:rFonts w:ascii="Arial" w:hAnsi="Arial" w:cs="Arial"/>
          <w:sz w:val="22"/>
          <w:szCs w:val="22"/>
        </w:rPr>
      </w:pPr>
      <w:r w:rsidRPr="007719E8">
        <w:rPr>
          <w:rFonts w:ascii="Arial" w:hAnsi="Arial" w:cs="Arial"/>
          <w:sz w:val="22"/>
          <w:szCs w:val="22"/>
        </w:rPr>
        <w:t xml:space="preserve">Účtovná závierka </w:t>
      </w:r>
      <w:r w:rsidR="00FC2D76">
        <w:rPr>
          <w:rFonts w:ascii="Arial" w:hAnsi="Arial" w:cs="Arial"/>
          <w:sz w:val="22"/>
          <w:szCs w:val="22"/>
        </w:rPr>
        <w:t>účtovnej jednotky</w:t>
      </w:r>
      <w:r>
        <w:rPr>
          <w:rFonts w:ascii="Arial" w:hAnsi="Arial" w:cs="Arial"/>
          <w:sz w:val="22"/>
          <w:szCs w:val="22"/>
        </w:rPr>
        <w:t xml:space="preserve"> k 31.decembru 201</w:t>
      </w:r>
      <w:r w:rsidR="003C25EF">
        <w:rPr>
          <w:rFonts w:ascii="Arial" w:hAnsi="Arial" w:cs="Arial"/>
          <w:sz w:val="22"/>
          <w:szCs w:val="22"/>
        </w:rPr>
        <w:t>3</w:t>
      </w:r>
      <w:r>
        <w:rPr>
          <w:rFonts w:ascii="Arial" w:hAnsi="Arial" w:cs="Arial"/>
          <w:sz w:val="22"/>
          <w:szCs w:val="22"/>
        </w:rPr>
        <w:t xml:space="preserve"> </w:t>
      </w:r>
      <w:r w:rsidRPr="007719E8">
        <w:rPr>
          <w:rFonts w:ascii="Arial" w:hAnsi="Arial" w:cs="Arial"/>
          <w:sz w:val="22"/>
          <w:szCs w:val="22"/>
        </w:rPr>
        <w:t>je zostavená ako riadna účtovná závierka podľa § 17 ods. 6 zákona NR SR</w:t>
      </w:r>
      <w:r>
        <w:rPr>
          <w:rFonts w:ascii="Arial" w:hAnsi="Arial" w:cs="Arial"/>
          <w:sz w:val="22"/>
          <w:szCs w:val="22"/>
        </w:rPr>
        <w:t xml:space="preserve"> </w:t>
      </w:r>
      <w:r w:rsidRPr="007719E8">
        <w:rPr>
          <w:rFonts w:ascii="Arial" w:hAnsi="Arial" w:cs="Arial"/>
          <w:sz w:val="22"/>
          <w:szCs w:val="22"/>
        </w:rPr>
        <w:t>č. 431/2002 Z. z. o účtovníctve a násl. doplnkov, za  účtovné  obdobie od 1. januára 201</w:t>
      </w:r>
      <w:r w:rsidR="003C25EF">
        <w:rPr>
          <w:rFonts w:ascii="Arial" w:hAnsi="Arial" w:cs="Arial"/>
          <w:sz w:val="22"/>
          <w:szCs w:val="22"/>
        </w:rPr>
        <w:t>3</w:t>
      </w:r>
      <w:r w:rsidRPr="007719E8">
        <w:rPr>
          <w:rFonts w:ascii="Arial" w:hAnsi="Arial" w:cs="Arial"/>
          <w:sz w:val="22"/>
          <w:szCs w:val="22"/>
        </w:rPr>
        <w:t xml:space="preserve"> do  31.decembra 201</w:t>
      </w:r>
      <w:r w:rsidR="003C25EF">
        <w:rPr>
          <w:rFonts w:ascii="Arial" w:hAnsi="Arial" w:cs="Arial"/>
          <w:sz w:val="22"/>
          <w:szCs w:val="22"/>
        </w:rPr>
        <w:t>3</w:t>
      </w:r>
      <w:r w:rsidRPr="007719E8">
        <w:rPr>
          <w:rFonts w:ascii="Arial" w:hAnsi="Arial" w:cs="Arial"/>
          <w:sz w:val="22"/>
          <w:szCs w:val="22"/>
        </w:rPr>
        <w:t xml:space="preserve">. </w:t>
      </w:r>
    </w:p>
    <w:p w:rsidR="003C25EF" w:rsidRPr="007719E8" w:rsidRDefault="003C25EF" w:rsidP="003C25EF">
      <w:pPr>
        <w:pStyle w:val="Zkladntext"/>
        <w:jc w:val="both"/>
        <w:rPr>
          <w:rFonts w:ascii="Arial" w:hAnsi="Arial" w:cs="Arial"/>
          <w:sz w:val="22"/>
          <w:szCs w:val="22"/>
        </w:rPr>
      </w:pPr>
    </w:p>
    <w:p w:rsidR="007719E8" w:rsidRPr="007719E8" w:rsidRDefault="007719E8" w:rsidP="003C25EF">
      <w:pPr>
        <w:pStyle w:val="Zkladntext"/>
        <w:jc w:val="both"/>
        <w:rPr>
          <w:rFonts w:ascii="Arial" w:hAnsi="Arial" w:cs="Arial"/>
          <w:b/>
          <w:sz w:val="22"/>
          <w:szCs w:val="22"/>
        </w:rPr>
      </w:pPr>
      <w:r w:rsidRPr="007719E8">
        <w:rPr>
          <w:rFonts w:ascii="Arial" w:hAnsi="Arial" w:cs="Arial"/>
          <w:b/>
          <w:sz w:val="22"/>
          <w:szCs w:val="22"/>
        </w:rPr>
        <w:t xml:space="preserve">Dátum schválenia účtovnej závierky za predchádzajúce účtovné obdobie. </w:t>
      </w:r>
    </w:p>
    <w:p w:rsidR="007719E8" w:rsidRPr="009C7EE2" w:rsidRDefault="007719E8" w:rsidP="003C25EF">
      <w:pPr>
        <w:pStyle w:val="Zkladntext"/>
        <w:jc w:val="both"/>
        <w:rPr>
          <w:rFonts w:ascii="Arial" w:hAnsi="Arial" w:cs="Arial"/>
          <w:sz w:val="22"/>
          <w:szCs w:val="22"/>
        </w:rPr>
      </w:pPr>
      <w:r w:rsidRPr="007719E8">
        <w:rPr>
          <w:rFonts w:ascii="Arial" w:hAnsi="Arial" w:cs="Arial"/>
          <w:sz w:val="22"/>
          <w:szCs w:val="22"/>
        </w:rPr>
        <w:t>Účtovná závierka spoločnosti k 31.12.20</w:t>
      </w:r>
      <w:r>
        <w:rPr>
          <w:rFonts w:ascii="Arial" w:hAnsi="Arial" w:cs="Arial"/>
          <w:sz w:val="22"/>
          <w:szCs w:val="22"/>
        </w:rPr>
        <w:t>1</w:t>
      </w:r>
      <w:r w:rsidR="003C25EF">
        <w:rPr>
          <w:rFonts w:ascii="Arial" w:hAnsi="Arial" w:cs="Arial"/>
          <w:sz w:val="22"/>
          <w:szCs w:val="22"/>
        </w:rPr>
        <w:t>2</w:t>
      </w:r>
      <w:r w:rsidRPr="007719E8">
        <w:rPr>
          <w:rFonts w:ascii="Arial" w:hAnsi="Arial" w:cs="Arial"/>
          <w:sz w:val="22"/>
          <w:szCs w:val="22"/>
        </w:rPr>
        <w:t>, za predchádzajúce účtovné obdobie,</w:t>
      </w:r>
      <w:r>
        <w:rPr>
          <w:rFonts w:ascii="Arial" w:hAnsi="Arial" w:cs="Arial"/>
          <w:sz w:val="22"/>
          <w:szCs w:val="22"/>
        </w:rPr>
        <w:t xml:space="preserve"> </w:t>
      </w:r>
      <w:r w:rsidRPr="007719E8">
        <w:rPr>
          <w:rFonts w:ascii="Arial" w:hAnsi="Arial" w:cs="Arial"/>
          <w:sz w:val="22"/>
          <w:szCs w:val="22"/>
        </w:rPr>
        <w:t xml:space="preserve">bola schválená valným zhromaždením spoločnosti </w:t>
      </w:r>
      <w:r w:rsidRPr="0092008F">
        <w:rPr>
          <w:rFonts w:ascii="Arial" w:hAnsi="Arial" w:cs="Arial"/>
          <w:sz w:val="22"/>
          <w:szCs w:val="22"/>
        </w:rPr>
        <w:t xml:space="preserve">dňa </w:t>
      </w:r>
      <w:r w:rsidR="009C7EE2" w:rsidRPr="009C7EE2">
        <w:rPr>
          <w:rFonts w:ascii="Arial" w:hAnsi="Arial" w:cs="Arial"/>
          <w:sz w:val="22"/>
          <w:szCs w:val="22"/>
        </w:rPr>
        <w:t>24.6.2013.</w:t>
      </w:r>
    </w:p>
    <w:p w:rsidR="007719E8" w:rsidRDefault="00FC2D76" w:rsidP="003C25EF">
      <w:pPr>
        <w:pStyle w:val="Zkladntext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</w:t>
      </w:r>
      <w:r w:rsidR="007719E8">
        <w:rPr>
          <w:rFonts w:ascii="Arial" w:hAnsi="Arial" w:cs="Arial"/>
          <w:sz w:val="22"/>
          <w:szCs w:val="22"/>
        </w:rPr>
        <w:t xml:space="preserve"> nie je neobmedzene ručiacim spoločníkom v inej </w:t>
      </w:r>
      <w:r>
        <w:rPr>
          <w:rFonts w:ascii="Arial" w:hAnsi="Arial" w:cs="Arial"/>
          <w:sz w:val="22"/>
          <w:szCs w:val="22"/>
        </w:rPr>
        <w:t>účtovnej jednotke</w:t>
      </w:r>
      <w:r w:rsidR="007719E8">
        <w:rPr>
          <w:rFonts w:ascii="Arial" w:hAnsi="Arial" w:cs="Arial"/>
          <w:sz w:val="22"/>
          <w:szCs w:val="22"/>
        </w:rPr>
        <w:t>.</w:t>
      </w:r>
    </w:p>
    <w:p w:rsidR="007719E8" w:rsidRPr="007719E8" w:rsidRDefault="007719E8" w:rsidP="003C25EF">
      <w:pPr>
        <w:pStyle w:val="Zkladntext"/>
        <w:jc w:val="both"/>
        <w:rPr>
          <w:rFonts w:ascii="Arial" w:hAnsi="Arial" w:cs="Arial"/>
          <w:sz w:val="22"/>
          <w:szCs w:val="22"/>
        </w:rPr>
      </w:pPr>
    </w:p>
    <w:p w:rsidR="00FC2D76" w:rsidRPr="00FC2D76" w:rsidRDefault="00FC2D76" w:rsidP="00FC2D76">
      <w:pPr>
        <w:pStyle w:val="Zkladntext2"/>
        <w:rPr>
          <w:rFonts w:ascii="Arial" w:hAnsi="Arial" w:cs="Arial"/>
          <w:b/>
          <w:sz w:val="22"/>
          <w:szCs w:val="22"/>
        </w:rPr>
      </w:pPr>
      <w:r w:rsidRPr="002D4E98">
        <w:rPr>
          <w:b/>
        </w:rPr>
        <w:t xml:space="preserve">B. </w:t>
      </w:r>
      <w:r w:rsidRPr="00FC2D76">
        <w:rPr>
          <w:rFonts w:ascii="Arial" w:hAnsi="Arial" w:cs="Arial"/>
          <w:b/>
          <w:sz w:val="22"/>
          <w:szCs w:val="22"/>
        </w:rPr>
        <w:t xml:space="preserve">INFORMÁCIE O ORGÁNOCH ÚČTOVNEJ JEDNOTKY </w:t>
      </w:r>
    </w:p>
    <w:p w:rsidR="00FC2D76" w:rsidRPr="00FC2D76" w:rsidRDefault="00FC2D76" w:rsidP="00FC2D76">
      <w:pPr>
        <w:pStyle w:val="Zkladntext2"/>
        <w:spacing w:line="240" w:lineRule="auto"/>
        <w:rPr>
          <w:rFonts w:ascii="Arial" w:hAnsi="Arial" w:cs="Arial"/>
          <w:sz w:val="22"/>
          <w:szCs w:val="22"/>
        </w:rPr>
      </w:pPr>
      <w:r w:rsidRPr="00FC2D76">
        <w:rPr>
          <w:rFonts w:ascii="Arial" w:hAnsi="Arial" w:cs="Arial"/>
          <w:b/>
          <w:sz w:val="22"/>
          <w:szCs w:val="22"/>
        </w:rPr>
        <w:lastRenderedPageBreak/>
        <w:t xml:space="preserve"> </w:t>
      </w:r>
      <w:r w:rsidRPr="00FC2D76">
        <w:rPr>
          <w:rFonts w:ascii="Arial" w:hAnsi="Arial" w:cs="Arial"/>
          <w:sz w:val="22"/>
          <w:szCs w:val="22"/>
        </w:rPr>
        <w:t xml:space="preserve">     Štatutárny orgán   :   </w:t>
      </w:r>
      <w:r w:rsidR="009033BC">
        <w:rPr>
          <w:rFonts w:ascii="Arial" w:hAnsi="Arial" w:cs="Arial"/>
          <w:sz w:val="22"/>
          <w:szCs w:val="22"/>
        </w:rPr>
        <w:t>Ing. Petr Kramář</w:t>
      </w:r>
      <w:r w:rsidRPr="00FC2D76">
        <w:rPr>
          <w:rFonts w:ascii="Arial" w:hAnsi="Arial" w:cs="Arial"/>
          <w:b/>
          <w:sz w:val="22"/>
          <w:szCs w:val="22"/>
        </w:rPr>
        <w:t xml:space="preserve">, </w:t>
      </w:r>
      <w:r w:rsidRPr="00FC2D76">
        <w:rPr>
          <w:rFonts w:ascii="Arial" w:hAnsi="Arial" w:cs="Arial"/>
          <w:sz w:val="22"/>
          <w:szCs w:val="22"/>
        </w:rPr>
        <w:t>konateľ  spoločnosti</w:t>
      </w:r>
    </w:p>
    <w:p w:rsidR="00FC2D76" w:rsidRPr="00FC2D76" w:rsidRDefault="00FC2D76" w:rsidP="00FC2D76">
      <w:pPr>
        <w:rPr>
          <w:rFonts w:ascii="Arial" w:hAnsi="Arial" w:cs="Arial"/>
          <w:sz w:val="22"/>
          <w:szCs w:val="22"/>
        </w:rPr>
      </w:pPr>
      <w:r w:rsidRPr="00FC2D76">
        <w:rPr>
          <w:rFonts w:ascii="Arial" w:hAnsi="Arial" w:cs="Arial"/>
          <w:sz w:val="22"/>
          <w:szCs w:val="22"/>
        </w:rPr>
        <w:tab/>
      </w:r>
      <w:r w:rsidRPr="00FC2D76">
        <w:rPr>
          <w:rFonts w:ascii="Arial" w:hAnsi="Arial" w:cs="Arial"/>
          <w:sz w:val="22"/>
          <w:szCs w:val="22"/>
        </w:rPr>
        <w:tab/>
      </w:r>
      <w:r w:rsidRPr="00FC2D76">
        <w:rPr>
          <w:rFonts w:ascii="Arial" w:hAnsi="Arial" w:cs="Arial"/>
          <w:sz w:val="22"/>
          <w:szCs w:val="22"/>
        </w:rPr>
        <w:tab/>
        <w:t xml:space="preserve"> </w:t>
      </w:r>
      <w:r>
        <w:rPr>
          <w:rFonts w:ascii="Arial" w:hAnsi="Arial" w:cs="Arial"/>
          <w:sz w:val="22"/>
          <w:szCs w:val="22"/>
        </w:rPr>
        <w:t xml:space="preserve">    </w:t>
      </w:r>
    </w:p>
    <w:p w:rsidR="00FC2D76" w:rsidRPr="00CA5E46" w:rsidRDefault="00CA5E46" w:rsidP="00FC2D76">
      <w:pPr>
        <w:rPr>
          <w:rFonts w:ascii="Arial" w:hAnsi="Arial" w:cs="Arial"/>
          <w:sz w:val="22"/>
          <w:szCs w:val="22"/>
        </w:rPr>
      </w:pPr>
      <w:r w:rsidRPr="00CA5E46">
        <w:rPr>
          <w:rFonts w:ascii="Arial" w:hAnsi="Arial" w:cs="Arial"/>
          <w:sz w:val="22"/>
          <w:szCs w:val="22"/>
        </w:rPr>
        <w:t>Štruktúra spoločníkov 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64"/>
        <w:gridCol w:w="1275"/>
        <w:gridCol w:w="1418"/>
        <w:gridCol w:w="1701"/>
        <w:gridCol w:w="1984"/>
      </w:tblGrid>
      <w:tr w:rsidR="0029281C" w:rsidRPr="00712198">
        <w:trPr>
          <w:cantSplit/>
          <w:trHeight w:val="340"/>
        </w:trPr>
        <w:tc>
          <w:tcPr>
            <w:tcW w:w="2764" w:type="dxa"/>
            <w:vMerge w:val="restart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Spoločník, akcionár</w:t>
            </w:r>
          </w:p>
        </w:tc>
        <w:tc>
          <w:tcPr>
            <w:tcW w:w="2693" w:type="dxa"/>
            <w:gridSpan w:val="2"/>
            <w:tcBorders>
              <w:top w:val="double" w:sz="4" w:space="0" w:color="auto"/>
              <w:left w:val="double" w:sz="4" w:space="0" w:color="auto"/>
            </w:tcBorders>
            <w:shd w:val="clear" w:color="auto" w:fill="FFFFFF"/>
            <w:vAlign w:val="center"/>
          </w:tcPr>
          <w:p w:rsidR="0029281C" w:rsidRPr="00277ADA" w:rsidRDefault="0029281C">
            <w:pPr>
              <w:pStyle w:val="Nadpis1"/>
              <w:jc w:val="center"/>
            </w:pPr>
            <w:r w:rsidRPr="00277ADA">
              <w:t>Výška podielu</w:t>
            </w:r>
          </w:p>
          <w:p w:rsidR="0029281C" w:rsidRPr="00277ADA" w:rsidRDefault="0029281C">
            <w:pPr>
              <w:pStyle w:val="Nadpis1"/>
              <w:jc w:val="center"/>
            </w:pPr>
            <w:r w:rsidRPr="00277ADA">
              <w:t>na základnom imaní</w:t>
            </w:r>
          </w:p>
        </w:tc>
        <w:tc>
          <w:tcPr>
            <w:tcW w:w="1701" w:type="dxa"/>
            <w:vMerge w:val="restart"/>
            <w:tcBorders>
              <w:top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Podiel na hlasovacích</w:t>
            </w:r>
          </w:p>
          <w:p w:rsidR="0029281C" w:rsidRPr="00277ADA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právach</w:t>
            </w:r>
          </w:p>
          <w:p w:rsidR="0029281C" w:rsidRPr="00277ADA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984" w:type="dxa"/>
            <w:vMerge w:val="restart"/>
            <w:tcBorders>
              <w:top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Iný podiel na ostatných</w:t>
            </w:r>
          </w:p>
          <w:p w:rsidR="0029281C" w:rsidRPr="00277ADA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položkách VI ako na ZI</w:t>
            </w:r>
          </w:p>
          <w:p w:rsidR="0029281C" w:rsidRPr="00277ADA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</w:tr>
      <w:tr w:rsidR="0029281C" w:rsidRPr="00712198">
        <w:trPr>
          <w:cantSplit/>
          <w:trHeight w:val="340"/>
        </w:trPr>
        <w:tc>
          <w:tcPr>
            <w:tcW w:w="2764" w:type="dxa"/>
            <w:vMerge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275" w:type="dxa"/>
            <w:tcBorders>
              <w:left w:val="double" w:sz="4" w:space="0" w:color="auto"/>
              <w:bottom w:val="double" w:sz="4" w:space="0" w:color="auto"/>
            </w:tcBorders>
            <w:shd w:val="clear" w:color="auto" w:fill="FFFFFF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absolútne</w:t>
            </w:r>
          </w:p>
        </w:tc>
        <w:tc>
          <w:tcPr>
            <w:tcW w:w="1418" w:type="dxa"/>
            <w:tcBorders>
              <w:bottom w:val="double" w:sz="4" w:space="0" w:color="auto"/>
            </w:tcBorders>
            <w:shd w:val="clear" w:color="auto" w:fill="FFFFFF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701" w:type="dxa"/>
            <w:vMerge/>
            <w:tcBorders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984" w:type="dxa"/>
            <w:vMerge/>
            <w:tcBorders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29281C" w:rsidRPr="00712198">
        <w:trPr>
          <w:trHeight w:val="340"/>
        </w:trPr>
        <w:tc>
          <w:tcPr>
            <w:tcW w:w="2764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275" w:type="dxa"/>
            <w:tcBorders>
              <w:top w:val="double" w:sz="4" w:space="0" w:color="auto"/>
            </w:tcBorders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418" w:type="dxa"/>
            <w:tcBorders>
              <w:top w:val="double" w:sz="4" w:space="0" w:color="auto"/>
            </w:tcBorders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984" w:type="dxa"/>
            <w:tcBorders>
              <w:top w:val="double" w:sz="4" w:space="0" w:color="auto"/>
              <w:right w:val="double" w:sz="4" w:space="0" w:color="auto"/>
            </w:tcBorders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</w:tr>
      <w:tr w:rsidR="0029281C" w:rsidRPr="00712198">
        <w:trPr>
          <w:trHeight w:val="340"/>
        </w:trPr>
        <w:tc>
          <w:tcPr>
            <w:tcW w:w="2764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:rsidR="0029281C" w:rsidRPr="00277ADA" w:rsidRDefault="000C77D1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Ing. Petr Kramář</w:t>
            </w:r>
          </w:p>
        </w:tc>
        <w:tc>
          <w:tcPr>
            <w:tcW w:w="1275" w:type="dxa"/>
            <w:tcBorders>
              <w:top w:val="double" w:sz="4" w:space="0" w:color="auto"/>
            </w:tcBorders>
            <w:vAlign w:val="center"/>
          </w:tcPr>
          <w:p w:rsidR="0029281C" w:rsidRPr="00277ADA" w:rsidRDefault="000C77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2 224</w:t>
            </w:r>
          </w:p>
        </w:tc>
        <w:tc>
          <w:tcPr>
            <w:tcW w:w="1418" w:type="dxa"/>
            <w:tcBorders>
              <w:top w:val="double" w:sz="4" w:space="0" w:color="auto"/>
            </w:tcBorders>
            <w:vAlign w:val="center"/>
          </w:tcPr>
          <w:p w:rsidR="0029281C" w:rsidRPr="00277ADA" w:rsidRDefault="000C77D1" w:rsidP="00871FC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33,3</w:t>
            </w:r>
            <w:r w:rsidR="00871FC3" w:rsidRPr="00277ADA">
              <w:rPr>
                <w:rFonts w:ascii="Arial Narrow" w:hAnsi="Arial Narrow" w:cs="Arial Narrow"/>
                <w:sz w:val="18"/>
                <w:szCs w:val="18"/>
              </w:rPr>
              <w:t>3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vAlign w:val="center"/>
          </w:tcPr>
          <w:p w:rsidR="0029281C" w:rsidRPr="00277ADA" w:rsidRDefault="00871FC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33,33</w:t>
            </w:r>
          </w:p>
        </w:tc>
        <w:tc>
          <w:tcPr>
            <w:tcW w:w="1984" w:type="dxa"/>
            <w:tcBorders>
              <w:top w:val="double" w:sz="4" w:space="0" w:color="auto"/>
              <w:right w:val="double" w:sz="4" w:space="0" w:color="auto"/>
            </w:tcBorders>
            <w:vAlign w:val="center"/>
          </w:tcPr>
          <w:p w:rsidR="0029281C" w:rsidRPr="00277ADA" w:rsidRDefault="0029281C" w:rsidP="000C77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340"/>
        </w:trPr>
        <w:tc>
          <w:tcPr>
            <w:tcW w:w="2764" w:type="dxa"/>
            <w:tcBorders>
              <w:left w:val="double" w:sz="4" w:space="0" w:color="auto"/>
            </w:tcBorders>
            <w:vAlign w:val="center"/>
          </w:tcPr>
          <w:p w:rsidR="0029281C" w:rsidRPr="00277ADA" w:rsidRDefault="000C77D1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Ing. Oldřich Hobl</w:t>
            </w:r>
          </w:p>
        </w:tc>
        <w:tc>
          <w:tcPr>
            <w:tcW w:w="1275" w:type="dxa"/>
            <w:vAlign w:val="center"/>
          </w:tcPr>
          <w:p w:rsidR="0029281C" w:rsidRPr="00277ADA" w:rsidRDefault="000C77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2 224</w:t>
            </w:r>
          </w:p>
        </w:tc>
        <w:tc>
          <w:tcPr>
            <w:tcW w:w="1418" w:type="dxa"/>
            <w:vAlign w:val="center"/>
          </w:tcPr>
          <w:p w:rsidR="0029281C" w:rsidRPr="00277ADA" w:rsidRDefault="000C77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33,33</w:t>
            </w:r>
          </w:p>
        </w:tc>
        <w:tc>
          <w:tcPr>
            <w:tcW w:w="1701" w:type="dxa"/>
            <w:vAlign w:val="center"/>
          </w:tcPr>
          <w:p w:rsidR="0029281C" w:rsidRPr="00277ADA" w:rsidRDefault="00871FC3" w:rsidP="000C77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33,33</w:t>
            </w:r>
          </w:p>
        </w:tc>
        <w:tc>
          <w:tcPr>
            <w:tcW w:w="1984" w:type="dxa"/>
            <w:tcBorders>
              <w:right w:val="double" w:sz="4" w:space="0" w:color="auto"/>
            </w:tcBorders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340"/>
        </w:trPr>
        <w:tc>
          <w:tcPr>
            <w:tcW w:w="2764" w:type="dxa"/>
            <w:tcBorders>
              <w:left w:val="double" w:sz="4" w:space="0" w:color="auto"/>
            </w:tcBorders>
            <w:vAlign w:val="center"/>
          </w:tcPr>
          <w:p w:rsidR="0029281C" w:rsidRPr="00277ADA" w:rsidRDefault="000C77D1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Ing. Jiří Pech</w:t>
            </w:r>
          </w:p>
        </w:tc>
        <w:tc>
          <w:tcPr>
            <w:tcW w:w="1275" w:type="dxa"/>
            <w:vAlign w:val="center"/>
          </w:tcPr>
          <w:p w:rsidR="0029281C" w:rsidRPr="00277ADA" w:rsidRDefault="000C77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2 224</w:t>
            </w:r>
          </w:p>
        </w:tc>
        <w:tc>
          <w:tcPr>
            <w:tcW w:w="1418" w:type="dxa"/>
            <w:vAlign w:val="center"/>
          </w:tcPr>
          <w:p w:rsidR="0029281C" w:rsidRPr="00277ADA" w:rsidRDefault="000C77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33,33</w:t>
            </w:r>
          </w:p>
        </w:tc>
        <w:tc>
          <w:tcPr>
            <w:tcW w:w="1701" w:type="dxa"/>
            <w:vAlign w:val="center"/>
          </w:tcPr>
          <w:p w:rsidR="0029281C" w:rsidRPr="00277ADA" w:rsidRDefault="00871FC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33,33</w:t>
            </w:r>
          </w:p>
        </w:tc>
        <w:tc>
          <w:tcPr>
            <w:tcW w:w="1984" w:type="dxa"/>
            <w:tcBorders>
              <w:right w:val="double" w:sz="4" w:space="0" w:color="auto"/>
            </w:tcBorders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340"/>
        </w:trPr>
        <w:tc>
          <w:tcPr>
            <w:tcW w:w="2764" w:type="dxa"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:rsidR="0029281C" w:rsidRPr="00277ADA" w:rsidRDefault="0029281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:rsidR="0029281C" w:rsidRPr="00277ADA" w:rsidRDefault="000C77D1">
            <w:pPr>
              <w:jc w:val="center"/>
              <w:rPr>
                <w:rFonts w:ascii="Arial Narrow" w:hAnsi="Arial Narrow" w:cs="Arial Narrow"/>
                <w:b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b/>
                <w:sz w:val="18"/>
                <w:szCs w:val="18"/>
              </w:rPr>
              <w:t>6 672</w:t>
            </w: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29281C" w:rsidRPr="00277ADA" w:rsidRDefault="00871FC3">
            <w:pPr>
              <w:jc w:val="center"/>
              <w:rPr>
                <w:rFonts w:ascii="Arial Narrow" w:hAnsi="Arial Narrow" w:cs="Arial Narrow"/>
                <w:b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b/>
                <w:sz w:val="18"/>
                <w:szCs w:val="18"/>
              </w:rPr>
              <w:t>99,99</w:t>
            </w: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29281C" w:rsidRPr="00277ADA" w:rsidRDefault="00871FC3">
            <w:pPr>
              <w:jc w:val="center"/>
              <w:rPr>
                <w:rFonts w:ascii="Arial Narrow" w:hAnsi="Arial Narrow" w:cs="Arial Narrow"/>
                <w:b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b/>
                <w:sz w:val="18"/>
                <w:szCs w:val="18"/>
              </w:rPr>
              <w:t>99,99</w:t>
            </w:r>
          </w:p>
        </w:tc>
        <w:tc>
          <w:tcPr>
            <w:tcW w:w="1984" w:type="dxa"/>
            <w:tcBorders>
              <w:bottom w:val="double" w:sz="4" w:space="0" w:color="auto"/>
              <w:right w:val="double" w:sz="4" w:space="0" w:color="auto"/>
            </w:tcBorders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b/>
                <w:sz w:val="18"/>
                <w:szCs w:val="18"/>
              </w:rPr>
            </w:pPr>
          </w:p>
        </w:tc>
      </w:tr>
    </w:tbl>
    <w:p w:rsidR="0029281C" w:rsidRDefault="0029281C">
      <w:pPr>
        <w:rPr>
          <w:rFonts w:ascii="Arial Narrow" w:hAnsi="Arial Narrow" w:cs="Arial Narrow"/>
          <w:sz w:val="18"/>
          <w:szCs w:val="18"/>
        </w:rPr>
      </w:pPr>
    </w:p>
    <w:p w:rsidR="0029281C" w:rsidRDefault="005B7DFC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 priebehu bežného účtovného obdobia nedošlo k zmene v štruktúre spoločníkov</w:t>
      </w:r>
    </w:p>
    <w:p w:rsidR="005B7DFC" w:rsidRDefault="005B7DFC">
      <w:pPr>
        <w:pStyle w:val="TaxEdit"/>
        <w:numPr>
          <w:ilvl w:val="0"/>
          <w:numId w:val="0"/>
        </w:numPr>
        <w:ind w:left="284" w:hanging="284"/>
      </w:pPr>
    </w:p>
    <w:p w:rsidR="005B7DFC" w:rsidRPr="005B7DFC" w:rsidRDefault="00CA5E46" w:rsidP="005B7DFC">
      <w:pPr>
        <w:pStyle w:val="Nadpis3"/>
        <w:shd w:val="clear" w:color="auto" w:fill="FFFFFF"/>
        <w:jc w:val="lef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5B7DFC" w:rsidRPr="005B7DFC">
        <w:rPr>
          <w:rFonts w:ascii="Arial" w:hAnsi="Arial" w:cs="Arial"/>
          <w:sz w:val="22"/>
          <w:szCs w:val="22"/>
        </w:rPr>
        <w:t>.  INFORMÁCIE O ÚČTOVNÝCH ZÁSADÁCH A ÚČTOVNÝCH METÓDACH.</w:t>
      </w:r>
    </w:p>
    <w:p w:rsidR="005B7DFC" w:rsidRPr="006D55FC" w:rsidRDefault="005B7DFC" w:rsidP="005B7DFC">
      <w:pPr>
        <w:jc w:val="both"/>
        <w:rPr>
          <w:b/>
          <w:sz w:val="22"/>
        </w:rPr>
      </w:pPr>
    </w:p>
    <w:p w:rsidR="005B7DFC" w:rsidRPr="00E40C2F" w:rsidRDefault="005B7DFC" w:rsidP="003C25EF">
      <w:pPr>
        <w:jc w:val="both"/>
        <w:rPr>
          <w:rFonts w:ascii="Arial" w:hAnsi="Arial" w:cs="Arial"/>
          <w:sz w:val="22"/>
          <w:szCs w:val="22"/>
        </w:rPr>
      </w:pPr>
      <w:r>
        <w:t xml:space="preserve">      </w:t>
      </w:r>
      <w:r w:rsidRPr="00E40C2F">
        <w:rPr>
          <w:rFonts w:ascii="Arial" w:hAnsi="Arial" w:cs="Arial"/>
          <w:sz w:val="22"/>
          <w:szCs w:val="22"/>
        </w:rPr>
        <w:t>Spoločnosť spracovala účtovnú závierku za predpokladu nepretržitého trvania spoločnosti</w:t>
      </w:r>
    </w:p>
    <w:p w:rsidR="005B7DFC" w:rsidRPr="00E40C2F" w:rsidRDefault="005B7DFC" w:rsidP="003C25EF">
      <w:pPr>
        <w:jc w:val="both"/>
        <w:rPr>
          <w:rFonts w:ascii="Arial" w:hAnsi="Arial" w:cs="Arial"/>
          <w:sz w:val="22"/>
          <w:szCs w:val="22"/>
        </w:rPr>
      </w:pPr>
      <w:r w:rsidRPr="00E40C2F">
        <w:rPr>
          <w:rFonts w:ascii="Arial" w:hAnsi="Arial" w:cs="Arial"/>
          <w:sz w:val="22"/>
          <w:szCs w:val="22"/>
        </w:rPr>
        <w:t xml:space="preserve">      z hľadiska budúcich období a do dňa jej predloženia sa nevyskytli žiadne vstupy, ktoré by </w:t>
      </w:r>
    </w:p>
    <w:p w:rsidR="005B7DFC" w:rsidRPr="00E40C2F" w:rsidRDefault="005B7DFC" w:rsidP="003C25EF">
      <w:pPr>
        <w:jc w:val="both"/>
        <w:rPr>
          <w:rFonts w:ascii="Arial" w:hAnsi="Arial" w:cs="Arial"/>
          <w:sz w:val="22"/>
          <w:szCs w:val="22"/>
        </w:rPr>
      </w:pPr>
      <w:r w:rsidRPr="00E40C2F">
        <w:rPr>
          <w:rFonts w:ascii="Arial" w:hAnsi="Arial" w:cs="Arial"/>
          <w:sz w:val="22"/>
          <w:szCs w:val="22"/>
        </w:rPr>
        <w:t xml:space="preserve">      tieto podmienky zmenili. Účtovníctvo je vedené na základe dodržiavania časovej a vecnej </w:t>
      </w:r>
    </w:p>
    <w:p w:rsidR="005B7DFC" w:rsidRPr="00E40C2F" w:rsidRDefault="005B7DFC" w:rsidP="003C25EF">
      <w:pPr>
        <w:jc w:val="both"/>
        <w:rPr>
          <w:rFonts w:ascii="Arial" w:hAnsi="Arial" w:cs="Arial"/>
          <w:sz w:val="22"/>
          <w:szCs w:val="22"/>
        </w:rPr>
      </w:pPr>
      <w:r w:rsidRPr="00E40C2F">
        <w:rPr>
          <w:rFonts w:ascii="Arial" w:hAnsi="Arial" w:cs="Arial"/>
          <w:sz w:val="22"/>
          <w:szCs w:val="22"/>
        </w:rPr>
        <w:t xml:space="preserve">      súvislosti  nákladov  a  výnosov  za  účtovné obdobie s ohľadom na zákon o  účtovníctve </w:t>
      </w:r>
    </w:p>
    <w:p w:rsidR="005B7DFC" w:rsidRPr="00E40C2F" w:rsidRDefault="005B7DFC" w:rsidP="003C25EF">
      <w:pPr>
        <w:jc w:val="both"/>
        <w:rPr>
          <w:rFonts w:ascii="Arial" w:hAnsi="Arial" w:cs="Arial"/>
          <w:sz w:val="22"/>
          <w:szCs w:val="22"/>
        </w:rPr>
      </w:pPr>
      <w:r w:rsidRPr="00E40C2F">
        <w:rPr>
          <w:rFonts w:ascii="Arial" w:hAnsi="Arial" w:cs="Arial"/>
          <w:sz w:val="22"/>
          <w:szCs w:val="22"/>
        </w:rPr>
        <w:t xml:space="preserve">      č. 431/2002 Z. z. a  Zákona  o  daniach  z  príjmov  č. 595/2003  Z. z.  v  znení  neskorších </w:t>
      </w:r>
    </w:p>
    <w:p w:rsidR="005B7DFC" w:rsidRPr="00E40C2F" w:rsidRDefault="005B7DFC" w:rsidP="003C25EF">
      <w:pPr>
        <w:jc w:val="both"/>
        <w:rPr>
          <w:rFonts w:ascii="Arial" w:hAnsi="Arial" w:cs="Arial"/>
          <w:sz w:val="22"/>
          <w:szCs w:val="22"/>
        </w:rPr>
      </w:pPr>
      <w:r w:rsidRPr="00E40C2F">
        <w:rPr>
          <w:rFonts w:ascii="Arial" w:hAnsi="Arial" w:cs="Arial"/>
          <w:sz w:val="22"/>
          <w:szCs w:val="22"/>
        </w:rPr>
        <w:t xml:space="preserve">      doplnkov.</w:t>
      </w:r>
    </w:p>
    <w:p w:rsidR="005B7DFC" w:rsidRPr="00E40C2F" w:rsidRDefault="005B7DFC" w:rsidP="003C25EF">
      <w:pPr>
        <w:jc w:val="both"/>
        <w:rPr>
          <w:rFonts w:ascii="Arial" w:hAnsi="Arial" w:cs="Arial"/>
          <w:sz w:val="22"/>
          <w:szCs w:val="22"/>
        </w:rPr>
      </w:pPr>
      <w:r w:rsidRPr="00E40C2F">
        <w:rPr>
          <w:rFonts w:ascii="Arial" w:hAnsi="Arial" w:cs="Arial"/>
          <w:sz w:val="22"/>
          <w:szCs w:val="22"/>
        </w:rPr>
        <w:t xml:space="preserve">      Postupy účtovania, usporiadania položiek  účtovnej  závierky a ich obsahové vymedzenie </w:t>
      </w:r>
    </w:p>
    <w:p w:rsidR="005B7DFC" w:rsidRPr="00E40C2F" w:rsidRDefault="005B7DFC" w:rsidP="003C25EF">
      <w:pPr>
        <w:jc w:val="both"/>
        <w:rPr>
          <w:rFonts w:ascii="Arial" w:hAnsi="Arial" w:cs="Arial"/>
          <w:sz w:val="22"/>
          <w:szCs w:val="22"/>
        </w:rPr>
      </w:pPr>
      <w:r w:rsidRPr="00E40C2F">
        <w:rPr>
          <w:rFonts w:ascii="Arial" w:hAnsi="Arial" w:cs="Arial"/>
          <w:sz w:val="22"/>
          <w:szCs w:val="22"/>
        </w:rPr>
        <w:t xml:space="preserve">      boli zmenené </w:t>
      </w:r>
      <w:r w:rsidR="00131F89">
        <w:rPr>
          <w:rFonts w:ascii="Arial" w:hAnsi="Arial" w:cs="Arial"/>
          <w:sz w:val="22"/>
          <w:szCs w:val="22"/>
        </w:rPr>
        <w:t xml:space="preserve">doplnené </w:t>
      </w:r>
      <w:r w:rsidRPr="00E40C2F">
        <w:rPr>
          <w:rFonts w:ascii="Arial" w:hAnsi="Arial" w:cs="Arial"/>
          <w:sz w:val="22"/>
          <w:szCs w:val="22"/>
        </w:rPr>
        <w:t>v súlade s legislatívnymi  úpravami platnými pre rok 201</w:t>
      </w:r>
      <w:r w:rsidR="003C25EF">
        <w:rPr>
          <w:rFonts w:ascii="Arial" w:hAnsi="Arial" w:cs="Arial"/>
          <w:sz w:val="22"/>
          <w:szCs w:val="22"/>
        </w:rPr>
        <w:t>3</w:t>
      </w:r>
      <w:r w:rsidRPr="00E40C2F">
        <w:rPr>
          <w:rFonts w:ascii="Arial" w:hAnsi="Arial" w:cs="Arial"/>
          <w:sz w:val="22"/>
          <w:szCs w:val="22"/>
        </w:rPr>
        <w:t>.</w:t>
      </w:r>
    </w:p>
    <w:p w:rsidR="005B7DFC" w:rsidRPr="00E40C2F" w:rsidRDefault="005B7DFC" w:rsidP="003C25EF">
      <w:pPr>
        <w:jc w:val="both"/>
        <w:rPr>
          <w:rFonts w:ascii="Arial" w:hAnsi="Arial" w:cs="Arial"/>
          <w:sz w:val="22"/>
          <w:szCs w:val="22"/>
        </w:rPr>
      </w:pPr>
    </w:p>
    <w:p w:rsidR="005B7DFC" w:rsidRPr="00E40C2F" w:rsidRDefault="005B7DFC" w:rsidP="005B7DFC">
      <w:pPr>
        <w:spacing w:line="360" w:lineRule="auto"/>
        <w:jc w:val="both"/>
        <w:rPr>
          <w:rFonts w:ascii="Arial" w:hAnsi="Arial" w:cs="Arial"/>
          <w:b/>
          <w:sz w:val="22"/>
          <w:szCs w:val="22"/>
        </w:rPr>
      </w:pPr>
      <w:r w:rsidRPr="00E40C2F">
        <w:rPr>
          <w:rFonts w:ascii="Arial" w:hAnsi="Arial" w:cs="Arial"/>
          <w:b/>
          <w:sz w:val="22"/>
          <w:szCs w:val="22"/>
        </w:rPr>
        <w:t xml:space="preserve">      Pri vedení účtovníctva rešpektuje :</w:t>
      </w:r>
    </w:p>
    <w:p w:rsidR="005B7DFC" w:rsidRDefault="005B7DFC" w:rsidP="003C25EF">
      <w:pPr>
        <w:ind w:left="708"/>
        <w:jc w:val="both"/>
        <w:rPr>
          <w:rFonts w:ascii="Arial" w:hAnsi="Arial" w:cs="Arial"/>
          <w:sz w:val="22"/>
          <w:szCs w:val="22"/>
        </w:rPr>
      </w:pPr>
      <w:r w:rsidRPr="00E40C2F">
        <w:rPr>
          <w:rFonts w:ascii="Arial" w:hAnsi="Arial" w:cs="Arial"/>
          <w:sz w:val="22"/>
          <w:szCs w:val="22"/>
        </w:rPr>
        <w:t>- opatrenie MF SR zo dňa 16. decembra 2002 č. 23054/2002-92, ktorým sa ustanovujú podrobnosti o postupoch účtovania a rámcovej účtovej osnove pre podnikateľov účtujúcich v sústave podvojného účtovníctva v znení neskorších predpisov a opatrenie MF SR č. 4455/2003-92, ktorým sa ustanovujú podrobnosti  o usporiadaní, označovaní a obsahovom vymedzení položiek individuálnej účtovnej závierky a  rozsahu údajov určených z  individuálnej účtovnej závierky na zverejnenie pre podnikateľov účtujúcich v  sústave podvojného účtovníctva</w:t>
      </w:r>
      <w:r w:rsidR="00131F89">
        <w:rPr>
          <w:rFonts w:ascii="Arial" w:hAnsi="Arial" w:cs="Arial"/>
          <w:sz w:val="22"/>
          <w:szCs w:val="22"/>
        </w:rPr>
        <w:t xml:space="preserve"> v znení neskorších predpisov</w:t>
      </w:r>
      <w:r w:rsidRPr="00E40C2F">
        <w:rPr>
          <w:rFonts w:ascii="Arial" w:hAnsi="Arial" w:cs="Arial"/>
          <w:sz w:val="22"/>
          <w:szCs w:val="22"/>
        </w:rPr>
        <w:t xml:space="preserve">.  </w:t>
      </w:r>
    </w:p>
    <w:p w:rsidR="003C25EF" w:rsidRPr="00E40C2F" w:rsidRDefault="003C25EF" w:rsidP="003C25EF">
      <w:pPr>
        <w:ind w:left="708"/>
        <w:jc w:val="both"/>
        <w:rPr>
          <w:rFonts w:ascii="Arial" w:hAnsi="Arial" w:cs="Arial"/>
          <w:sz w:val="22"/>
          <w:szCs w:val="22"/>
        </w:rPr>
      </w:pPr>
    </w:p>
    <w:p w:rsidR="005B7DFC" w:rsidRPr="00E40C2F" w:rsidRDefault="005B7DFC" w:rsidP="00A07185">
      <w:pPr>
        <w:spacing w:line="360" w:lineRule="auto"/>
        <w:jc w:val="both"/>
        <w:rPr>
          <w:rFonts w:ascii="Arial" w:hAnsi="Arial" w:cs="Arial"/>
          <w:b/>
          <w:i/>
          <w:sz w:val="22"/>
          <w:szCs w:val="22"/>
        </w:rPr>
      </w:pPr>
      <w:r w:rsidRPr="00E40C2F">
        <w:rPr>
          <w:rFonts w:ascii="Arial" w:hAnsi="Arial" w:cs="Arial"/>
          <w:sz w:val="22"/>
          <w:szCs w:val="22"/>
        </w:rPr>
        <w:t xml:space="preserve"> </w:t>
      </w:r>
      <w:r w:rsidRPr="00E40C2F">
        <w:rPr>
          <w:rFonts w:ascii="Arial" w:hAnsi="Arial" w:cs="Arial"/>
          <w:b/>
          <w:i/>
          <w:sz w:val="22"/>
          <w:szCs w:val="22"/>
        </w:rPr>
        <w:t>Spôsob oceňovania jednotlivých zložiek majetku a záväzkov :</w:t>
      </w:r>
    </w:p>
    <w:p w:rsidR="005B7DFC" w:rsidRDefault="005B7DFC" w:rsidP="003C25EF">
      <w:pPr>
        <w:pStyle w:val="Zkladntext2"/>
        <w:spacing w:line="240" w:lineRule="auto"/>
        <w:jc w:val="both"/>
        <w:rPr>
          <w:rFonts w:ascii="Arial" w:hAnsi="Arial" w:cs="Arial"/>
          <w:sz w:val="22"/>
          <w:szCs w:val="22"/>
        </w:rPr>
      </w:pPr>
      <w:r w:rsidRPr="00E40C2F">
        <w:rPr>
          <w:rFonts w:ascii="Arial" w:hAnsi="Arial" w:cs="Arial"/>
          <w:sz w:val="22"/>
          <w:szCs w:val="22"/>
        </w:rPr>
        <w:t>Spoločnosť oceňovala v sledovanom účtovnom období v súlade so zákonom o účtovníctve              č. 431/2002 Z. z. a  Opatrením MF SR č. 23054/2002-92 a jeho doplnkami. V roku 201</w:t>
      </w:r>
      <w:r w:rsidR="003C25EF">
        <w:rPr>
          <w:rFonts w:ascii="Arial" w:hAnsi="Arial" w:cs="Arial"/>
          <w:sz w:val="22"/>
          <w:szCs w:val="22"/>
        </w:rPr>
        <w:t>3</w:t>
      </w:r>
      <w:r w:rsidRPr="00E40C2F">
        <w:rPr>
          <w:rFonts w:ascii="Arial" w:hAnsi="Arial" w:cs="Arial"/>
          <w:sz w:val="22"/>
          <w:szCs w:val="22"/>
        </w:rPr>
        <w:t xml:space="preserve"> spoločnosť oceňovala majetok nasledovne :</w:t>
      </w:r>
    </w:p>
    <w:p w:rsidR="005B7DFC" w:rsidRPr="00E40C2F" w:rsidRDefault="005B7DFC" w:rsidP="005B7DFC">
      <w:pPr>
        <w:pStyle w:val="Pismenka"/>
        <w:numPr>
          <w:ilvl w:val="0"/>
          <w:numId w:val="29"/>
        </w:numPr>
        <w:rPr>
          <w:rFonts w:ascii="Arial" w:hAnsi="Arial" w:cs="Arial"/>
          <w:sz w:val="22"/>
          <w:szCs w:val="22"/>
        </w:rPr>
      </w:pPr>
      <w:r w:rsidRPr="00E40C2F">
        <w:rPr>
          <w:rFonts w:ascii="Arial" w:hAnsi="Arial" w:cs="Arial"/>
          <w:sz w:val="22"/>
          <w:szCs w:val="22"/>
        </w:rPr>
        <w:t>Dlhodobý nehmotný a dlhodobý hmotný majetok</w:t>
      </w:r>
    </w:p>
    <w:p w:rsidR="005B7DFC" w:rsidRPr="00E40C2F" w:rsidRDefault="005B7DFC" w:rsidP="003C25EF">
      <w:pPr>
        <w:pStyle w:val="Zkladntext"/>
        <w:ind w:left="720"/>
        <w:jc w:val="both"/>
        <w:rPr>
          <w:rFonts w:ascii="Arial" w:hAnsi="Arial" w:cs="Arial"/>
          <w:sz w:val="22"/>
          <w:szCs w:val="22"/>
        </w:rPr>
      </w:pPr>
      <w:r w:rsidRPr="00E40C2F">
        <w:rPr>
          <w:rFonts w:ascii="Arial" w:hAnsi="Arial" w:cs="Arial"/>
          <w:sz w:val="22"/>
          <w:szCs w:val="22"/>
        </w:rPr>
        <w:t xml:space="preserve">Dlhodobý majetok nakupovaný sa oceňuje obstarávacou cenou, ktorá zahrňuje cenu obstarania a náklady súvisiace s obstaraním ( clo, prepravu, montáž, poistné a pod. ). </w:t>
      </w:r>
    </w:p>
    <w:p w:rsidR="005B7DFC" w:rsidRPr="00E40C2F" w:rsidRDefault="005B7DFC" w:rsidP="003C25EF">
      <w:pPr>
        <w:pStyle w:val="Zkladntext"/>
        <w:ind w:left="720"/>
        <w:jc w:val="both"/>
        <w:rPr>
          <w:rFonts w:ascii="Arial" w:hAnsi="Arial" w:cs="Arial"/>
          <w:sz w:val="22"/>
          <w:szCs w:val="22"/>
        </w:rPr>
      </w:pPr>
      <w:r w:rsidRPr="00E40C2F">
        <w:rPr>
          <w:rFonts w:ascii="Arial" w:hAnsi="Arial" w:cs="Arial"/>
          <w:sz w:val="22"/>
          <w:szCs w:val="22"/>
        </w:rPr>
        <w:t xml:space="preserve">Spoločnosť </w:t>
      </w:r>
      <w:r w:rsidR="00D275B8">
        <w:rPr>
          <w:rFonts w:ascii="Arial" w:hAnsi="Arial" w:cs="Arial"/>
          <w:sz w:val="22"/>
          <w:szCs w:val="22"/>
        </w:rPr>
        <w:t>ne</w:t>
      </w:r>
      <w:r w:rsidRPr="00E40C2F">
        <w:rPr>
          <w:rFonts w:ascii="Arial" w:hAnsi="Arial" w:cs="Arial"/>
          <w:sz w:val="22"/>
          <w:szCs w:val="22"/>
        </w:rPr>
        <w:t>eviduje dlhodobý nehmotný majetok</w:t>
      </w:r>
      <w:r w:rsidR="00D275B8">
        <w:rPr>
          <w:rFonts w:ascii="Arial" w:hAnsi="Arial" w:cs="Arial"/>
          <w:sz w:val="22"/>
          <w:szCs w:val="22"/>
        </w:rPr>
        <w:t xml:space="preserve">. </w:t>
      </w:r>
      <w:r w:rsidR="00A11A31">
        <w:rPr>
          <w:rFonts w:ascii="Arial" w:hAnsi="Arial" w:cs="Arial"/>
          <w:sz w:val="22"/>
          <w:szCs w:val="22"/>
        </w:rPr>
        <w:t xml:space="preserve">O dlhodobom nehmotnom majetku, ktorého obstarávacia cena je 2 400 eur a nižšia, sa účtuje priamo do nákladov. </w:t>
      </w:r>
    </w:p>
    <w:p w:rsidR="005B7DFC" w:rsidRDefault="005B7DFC" w:rsidP="003C25EF">
      <w:pPr>
        <w:pStyle w:val="Zkladntext"/>
        <w:ind w:left="720"/>
        <w:jc w:val="both"/>
        <w:rPr>
          <w:rFonts w:ascii="Arial" w:hAnsi="Arial" w:cs="Arial"/>
          <w:sz w:val="22"/>
          <w:szCs w:val="22"/>
        </w:rPr>
      </w:pPr>
      <w:r w:rsidRPr="00E40C2F">
        <w:rPr>
          <w:rFonts w:ascii="Arial" w:hAnsi="Arial" w:cs="Arial"/>
          <w:sz w:val="22"/>
          <w:szCs w:val="22"/>
        </w:rPr>
        <w:t xml:space="preserve">Spoločnosť pri odpisovaní dlhodobého majetku postupuje v zmysle Opatrenia MF SR  č. 23054/2002-92 postupov účtovania pre podnikateľov § 20 odpisovanie dlhodobého majetku rovnomerne na základe odpisového plánu vychádzajúc z predpokladanej doby jeho používania a predpokladaného priebehu jeho opotrebenia prostredníctvom účtovných odpisov. Spoločnosť neeviduje dlhodobý majetok vytvorený vlastnou činnosťou. </w:t>
      </w:r>
      <w:r w:rsidR="00A11A31">
        <w:rPr>
          <w:rFonts w:ascii="Arial" w:hAnsi="Arial" w:cs="Arial"/>
          <w:sz w:val="22"/>
          <w:szCs w:val="22"/>
        </w:rPr>
        <w:lastRenderedPageBreak/>
        <w:t>O dlhodobom hmotnom majetku, ktorého obstarávacia cena je 1700 eur a nižšia sa účtuje ako o zásobách</w:t>
      </w:r>
      <w:r w:rsidRPr="00E40C2F">
        <w:rPr>
          <w:rFonts w:ascii="Arial" w:hAnsi="Arial" w:cs="Arial"/>
          <w:sz w:val="22"/>
          <w:szCs w:val="22"/>
        </w:rPr>
        <w:t>.</w:t>
      </w:r>
      <w:r w:rsidR="00A11A31">
        <w:rPr>
          <w:rFonts w:ascii="Arial" w:hAnsi="Arial" w:cs="Arial"/>
          <w:sz w:val="22"/>
          <w:szCs w:val="22"/>
        </w:rPr>
        <w:t xml:space="preserve"> Odpisy sa účtujú na dve desatinné miesta a zaokrúhľujú sa matematicky.</w:t>
      </w:r>
    </w:p>
    <w:p w:rsidR="00F94BF5" w:rsidRPr="00E40C2F" w:rsidRDefault="00F94BF5" w:rsidP="003C25EF">
      <w:pPr>
        <w:pStyle w:val="Zkladntext"/>
        <w:ind w:left="720"/>
        <w:jc w:val="both"/>
        <w:rPr>
          <w:rFonts w:ascii="Arial" w:hAnsi="Arial" w:cs="Arial"/>
          <w:sz w:val="22"/>
          <w:szCs w:val="22"/>
        </w:rPr>
      </w:pPr>
    </w:p>
    <w:p w:rsidR="005B7DFC" w:rsidRPr="00E40C2F" w:rsidRDefault="005B7DFC" w:rsidP="005B7DFC">
      <w:pPr>
        <w:pStyle w:val="Pismenka"/>
        <w:numPr>
          <w:ilvl w:val="0"/>
          <w:numId w:val="29"/>
        </w:numPr>
        <w:spacing w:line="360" w:lineRule="auto"/>
        <w:rPr>
          <w:rFonts w:ascii="Arial" w:hAnsi="Arial" w:cs="Arial"/>
          <w:sz w:val="22"/>
          <w:szCs w:val="22"/>
        </w:rPr>
      </w:pPr>
      <w:r w:rsidRPr="00E40C2F">
        <w:rPr>
          <w:rFonts w:ascii="Arial" w:hAnsi="Arial" w:cs="Arial"/>
          <w:sz w:val="22"/>
          <w:szCs w:val="22"/>
        </w:rPr>
        <w:t>Cenné papiere a podiely</w:t>
      </w:r>
    </w:p>
    <w:p w:rsidR="005B7DFC" w:rsidRDefault="005B7DFC" w:rsidP="003C25EF">
      <w:pPr>
        <w:pStyle w:val="Zkladntext"/>
        <w:ind w:left="720"/>
        <w:rPr>
          <w:rFonts w:ascii="Arial" w:hAnsi="Arial" w:cs="Arial"/>
          <w:sz w:val="22"/>
          <w:szCs w:val="22"/>
        </w:rPr>
      </w:pPr>
      <w:r w:rsidRPr="00E40C2F">
        <w:rPr>
          <w:rFonts w:ascii="Arial" w:hAnsi="Arial" w:cs="Arial"/>
          <w:sz w:val="22"/>
          <w:szCs w:val="22"/>
        </w:rPr>
        <w:t xml:space="preserve">Cenné  papiere  a podiely  sa  oceňujú  obstarávacími  cenami,  vrátane  nákladov </w:t>
      </w:r>
      <w:r w:rsidR="00D275B8">
        <w:rPr>
          <w:rFonts w:ascii="Arial" w:hAnsi="Arial" w:cs="Arial"/>
          <w:sz w:val="22"/>
          <w:szCs w:val="22"/>
        </w:rPr>
        <w:t>s</w:t>
      </w:r>
      <w:r w:rsidRPr="00E40C2F">
        <w:rPr>
          <w:rFonts w:ascii="Arial" w:hAnsi="Arial" w:cs="Arial"/>
          <w:sz w:val="22"/>
          <w:szCs w:val="22"/>
        </w:rPr>
        <w:t xml:space="preserve">úvisiacich s obstaraním. Spoločnosť neeviduje cenné papiere a podiely.  </w:t>
      </w:r>
    </w:p>
    <w:p w:rsidR="00F94BF5" w:rsidRPr="00E40C2F" w:rsidRDefault="00F94BF5" w:rsidP="003C25EF">
      <w:pPr>
        <w:pStyle w:val="Zkladntext"/>
        <w:ind w:left="720"/>
        <w:rPr>
          <w:rFonts w:ascii="Arial" w:hAnsi="Arial" w:cs="Arial"/>
          <w:sz w:val="22"/>
          <w:szCs w:val="22"/>
        </w:rPr>
      </w:pPr>
    </w:p>
    <w:p w:rsidR="005B7DFC" w:rsidRPr="00E40C2F" w:rsidRDefault="005B7DFC" w:rsidP="005B7DFC">
      <w:pPr>
        <w:pStyle w:val="Pismenka"/>
        <w:numPr>
          <w:ilvl w:val="0"/>
          <w:numId w:val="29"/>
        </w:numPr>
        <w:spacing w:line="360" w:lineRule="auto"/>
        <w:rPr>
          <w:rFonts w:ascii="Arial" w:hAnsi="Arial" w:cs="Arial"/>
          <w:sz w:val="22"/>
          <w:szCs w:val="22"/>
        </w:rPr>
      </w:pPr>
      <w:r w:rsidRPr="00E40C2F">
        <w:rPr>
          <w:rFonts w:ascii="Arial" w:hAnsi="Arial" w:cs="Arial"/>
          <w:sz w:val="22"/>
          <w:szCs w:val="22"/>
        </w:rPr>
        <w:t>Zásoby</w:t>
      </w:r>
    </w:p>
    <w:p w:rsidR="005B7DFC" w:rsidRPr="00E40C2F" w:rsidRDefault="005B7DFC" w:rsidP="00437117">
      <w:pPr>
        <w:pStyle w:val="Zkladntext"/>
        <w:ind w:left="705"/>
        <w:jc w:val="both"/>
        <w:rPr>
          <w:rFonts w:ascii="Arial" w:hAnsi="Arial" w:cs="Arial"/>
          <w:sz w:val="22"/>
          <w:szCs w:val="22"/>
        </w:rPr>
      </w:pPr>
      <w:r w:rsidRPr="00E40C2F">
        <w:rPr>
          <w:rFonts w:ascii="Arial" w:hAnsi="Arial" w:cs="Arial"/>
          <w:sz w:val="22"/>
          <w:szCs w:val="22"/>
        </w:rPr>
        <w:t xml:space="preserve">Zásoby nakupované sa oceňujú obstarávacou cenou, ktorá zahrnuje cenu obstarania                      a náklady súvisiace  s  obstaraním  ( clo, prepravu, poistné, provízie, skonto a pod. ). </w:t>
      </w:r>
    </w:p>
    <w:p w:rsidR="005B7DFC" w:rsidRPr="00E40C2F" w:rsidRDefault="005B7DFC" w:rsidP="00437117">
      <w:pPr>
        <w:pStyle w:val="Zkladntext"/>
        <w:ind w:left="705"/>
        <w:jc w:val="both"/>
        <w:rPr>
          <w:rFonts w:ascii="Arial" w:hAnsi="Arial" w:cs="Arial"/>
          <w:sz w:val="22"/>
          <w:szCs w:val="22"/>
        </w:rPr>
      </w:pPr>
      <w:r w:rsidRPr="00E40C2F">
        <w:rPr>
          <w:rFonts w:ascii="Arial" w:hAnsi="Arial" w:cs="Arial"/>
          <w:sz w:val="22"/>
          <w:szCs w:val="22"/>
        </w:rPr>
        <w:t xml:space="preserve">Zásoby vytvorené vlastnou činnosťou sa oceňujú vlastnými nákladmi. </w:t>
      </w:r>
      <w:r w:rsidR="001B3220">
        <w:rPr>
          <w:rFonts w:ascii="Arial" w:hAnsi="Arial" w:cs="Arial"/>
          <w:sz w:val="22"/>
          <w:szCs w:val="22"/>
        </w:rPr>
        <w:t>Nakupované zásoby   sa pri úbytku oceňujú skutočnými obstarávacími  cenami a rozpustením vedľajších nákladov pomerom k úbytku zásob.</w:t>
      </w:r>
    </w:p>
    <w:p w:rsidR="005B7DFC" w:rsidRDefault="005B7DFC" w:rsidP="00437117">
      <w:pPr>
        <w:pStyle w:val="Zkladntext"/>
        <w:rPr>
          <w:rFonts w:ascii="Arial" w:hAnsi="Arial" w:cs="Arial"/>
          <w:sz w:val="22"/>
          <w:szCs w:val="22"/>
        </w:rPr>
      </w:pPr>
      <w:r w:rsidRPr="00E40C2F">
        <w:rPr>
          <w:rFonts w:ascii="Arial" w:hAnsi="Arial" w:cs="Arial"/>
          <w:sz w:val="22"/>
          <w:szCs w:val="22"/>
        </w:rPr>
        <w:tab/>
        <w:t xml:space="preserve">Spoločnosť neeviduje nakupované zásoby </w:t>
      </w:r>
      <w:r w:rsidR="00236D8C">
        <w:rPr>
          <w:rFonts w:ascii="Arial" w:hAnsi="Arial" w:cs="Arial"/>
          <w:sz w:val="22"/>
          <w:szCs w:val="22"/>
        </w:rPr>
        <w:t xml:space="preserve">na sklade </w:t>
      </w:r>
      <w:r w:rsidRPr="00E40C2F">
        <w:rPr>
          <w:rFonts w:ascii="Arial" w:hAnsi="Arial" w:cs="Arial"/>
          <w:sz w:val="22"/>
          <w:szCs w:val="22"/>
        </w:rPr>
        <w:t>k 31.12.201</w:t>
      </w:r>
      <w:r w:rsidR="003C25EF">
        <w:rPr>
          <w:rFonts w:ascii="Arial" w:hAnsi="Arial" w:cs="Arial"/>
          <w:sz w:val="22"/>
          <w:szCs w:val="22"/>
        </w:rPr>
        <w:t>3</w:t>
      </w:r>
      <w:r w:rsidRPr="00E40C2F">
        <w:rPr>
          <w:rFonts w:ascii="Arial" w:hAnsi="Arial" w:cs="Arial"/>
          <w:sz w:val="22"/>
          <w:szCs w:val="22"/>
        </w:rPr>
        <w:t>.</w:t>
      </w:r>
    </w:p>
    <w:p w:rsidR="00F94BF5" w:rsidRPr="00E40C2F" w:rsidRDefault="00F94BF5" w:rsidP="00437117">
      <w:pPr>
        <w:pStyle w:val="Zkladntext"/>
        <w:rPr>
          <w:rFonts w:ascii="Arial" w:hAnsi="Arial" w:cs="Arial"/>
          <w:sz w:val="22"/>
          <w:szCs w:val="22"/>
        </w:rPr>
      </w:pPr>
    </w:p>
    <w:p w:rsidR="005B7DFC" w:rsidRPr="00E40C2F" w:rsidRDefault="005B7DFC" w:rsidP="005B7DFC">
      <w:pPr>
        <w:pStyle w:val="Pismenka"/>
        <w:numPr>
          <w:ilvl w:val="0"/>
          <w:numId w:val="29"/>
        </w:numPr>
        <w:spacing w:line="360" w:lineRule="auto"/>
        <w:rPr>
          <w:rFonts w:ascii="Arial" w:hAnsi="Arial" w:cs="Arial"/>
          <w:sz w:val="22"/>
          <w:szCs w:val="22"/>
        </w:rPr>
      </w:pPr>
      <w:r w:rsidRPr="00E40C2F">
        <w:rPr>
          <w:rFonts w:ascii="Arial" w:hAnsi="Arial" w:cs="Arial"/>
          <w:sz w:val="22"/>
          <w:szCs w:val="22"/>
        </w:rPr>
        <w:t>Zákazková výroba</w:t>
      </w:r>
    </w:p>
    <w:p w:rsidR="005B7DFC" w:rsidRPr="00E40C2F" w:rsidRDefault="005B7DFC" w:rsidP="005B7DFC">
      <w:pPr>
        <w:pStyle w:val="Zkladntext"/>
        <w:spacing w:line="360" w:lineRule="auto"/>
        <w:rPr>
          <w:rFonts w:ascii="Arial" w:hAnsi="Arial" w:cs="Arial"/>
          <w:sz w:val="22"/>
          <w:szCs w:val="22"/>
        </w:rPr>
      </w:pPr>
      <w:r w:rsidRPr="00E40C2F">
        <w:rPr>
          <w:rFonts w:ascii="Arial" w:hAnsi="Arial" w:cs="Arial"/>
          <w:sz w:val="22"/>
          <w:szCs w:val="22"/>
        </w:rPr>
        <w:tab/>
        <w:t>Spoločnosť neuskutočnila zákazkovú výrobu.</w:t>
      </w:r>
    </w:p>
    <w:p w:rsidR="005B7DFC" w:rsidRPr="00E40C2F" w:rsidRDefault="005B7DFC" w:rsidP="005B7DFC">
      <w:pPr>
        <w:pStyle w:val="Pismenka"/>
        <w:numPr>
          <w:ilvl w:val="0"/>
          <w:numId w:val="29"/>
        </w:numPr>
        <w:spacing w:line="360" w:lineRule="auto"/>
        <w:rPr>
          <w:rFonts w:ascii="Arial" w:hAnsi="Arial" w:cs="Arial"/>
          <w:sz w:val="22"/>
          <w:szCs w:val="22"/>
        </w:rPr>
      </w:pPr>
      <w:r w:rsidRPr="00E40C2F">
        <w:rPr>
          <w:rFonts w:ascii="Arial" w:hAnsi="Arial" w:cs="Arial"/>
          <w:sz w:val="22"/>
          <w:szCs w:val="22"/>
        </w:rPr>
        <w:t>Pohľadávky</w:t>
      </w:r>
    </w:p>
    <w:p w:rsidR="005B7DFC" w:rsidRPr="00E40C2F" w:rsidRDefault="005B7DFC" w:rsidP="00CF62B5">
      <w:pPr>
        <w:pStyle w:val="Zkladntext"/>
        <w:jc w:val="both"/>
        <w:rPr>
          <w:rFonts w:ascii="Arial" w:hAnsi="Arial" w:cs="Arial"/>
          <w:sz w:val="22"/>
          <w:szCs w:val="22"/>
        </w:rPr>
      </w:pPr>
      <w:r w:rsidRPr="00E40C2F">
        <w:rPr>
          <w:rFonts w:ascii="Arial" w:hAnsi="Arial" w:cs="Arial"/>
          <w:sz w:val="22"/>
          <w:szCs w:val="22"/>
        </w:rPr>
        <w:tab/>
        <w:t xml:space="preserve">Pohľadávky </w:t>
      </w:r>
      <w:r w:rsidR="00F8113A">
        <w:rPr>
          <w:rFonts w:ascii="Arial" w:hAnsi="Arial" w:cs="Arial"/>
          <w:sz w:val="22"/>
          <w:szCs w:val="22"/>
        </w:rPr>
        <w:t xml:space="preserve"> </w:t>
      </w:r>
      <w:r w:rsidRPr="00E40C2F">
        <w:rPr>
          <w:rFonts w:ascii="Arial" w:hAnsi="Arial" w:cs="Arial"/>
          <w:sz w:val="22"/>
          <w:szCs w:val="22"/>
        </w:rPr>
        <w:t>pri</w:t>
      </w:r>
      <w:r w:rsidR="00F8113A">
        <w:rPr>
          <w:rFonts w:ascii="Arial" w:hAnsi="Arial" w:cs="Arial"/>
          <w:sz w:val="22"/>
          <w:szCs w:val="22"/>
        </w:rPr>
        <w:t xml:space="preserve"> </w:t>
      </w:r>
      <w:r w:rsidRPr="00E40C2F">
        <w:rPr>
          <w:rFonts w:ascii="Arial" w:hAnsi="Arial" w:cs="Arial"/>
          <w:sz w:val="22"/>
          <w:szCs w:val="22"/>
        </w:rPr>
        <w:t xml:space="preserve"> ich</w:t>
      </w:r>
      <w:r w:rsidR="00F8113A">
        <w:rPr>
          <w:rFonts w:ascii="Arial" w:hAnsi="Arial" w:cs="Arial"/>
          <w:sz w:val="22"/>
          <w:szCs w:val="22"/>
        </w:rPr>
        <w:t xml:space="preserve"> </w:t>
      </w:r>
      <w:r w:rsidRPr="00E40C2F">
        <w:rPr>
          <w:rFonts w:ascii="Arial" w:hAnsi="Arial" w:cs="Arial"/>
          <w:sz w:val="22"/>
          <w:szCs w:val="22"/>
        </w:rPr>
        <w:t xml:space="preserve"> vzniku </w:t>
      </w:r>
      <w:r w:rsidR="00F8113A">
        <w:rPr>
          <w:rFonts w:ascii="Arial" w:hAnsi="Arial" w:cs="Arial"/>
          <w:sz w:val="22"/>
          <w:szCs w:val="22"/>
        </w:rPr>
        <w:t xml:space="preserve"> </w:t>
      </w:r>
      <w:r w:rsidRPr="00E40C2F">
        <w:rPr>
          <w:rFonts w:ascii="Arial" w:hAnsi="Arial" w:cs="Arial"/>
          <w:sz w:val="22"/>
          <w:szCs w:val="22"/>
        </w:rPr>
        <w:t>sa</w:t>
      </w:r>
      <w:r w:rsidR="00F8113A">
        <w:rPr>
          <w:rFonts w:ascii="Arial" w:hAnsi="Arial" w:cs="Arial"/>
          <w:sz w:val="22"/>
          <w:szCs w:val="22"/>
        </w:rPr>
        <w:t xml:space="preserve"> </w:t>
      </w:r>
      <w:r w:rsidRPr="00E40C2F">
        <w:rPr>
          <w:rFonts w:ascii="Arial" w:hAnsi="Arial" w:cs="Arial"/>
          <w:sz w:val="22"/>
          <w:szCs w:val="22"/>
        </w:rPr>
        <w:t xml:space="preserve"> oceňujú</w:t>
      </w:r>
      <w:r w:rsidR="00F8113A">
        <w:rPr>
          <w:rFonts w:ascii="Arial" w:hAnsi="Arial" w:cs="Arial"/>
          <w:sz w:val="22"/>
          <w:szCs w:val="22"/>
        </w:rPr>
        <w:t xml:space="preserve"> </w:t>
      </w:r>
      <w:r w:rsidRPr="00E40C2F">
        <w:rPr>
          <w:rFonts w:ascii="Arial" w:hAnsi="Arial" w:cs="Arial"/>
          <w:sz w:val="22"/>
          <w:szCs w:val="22"/>
        </w:rPr>
        <w:t xml:space="preserve"> ich </w:t>
      </w:r>
      <w:r w:rsidR="00F8113A">
        <w:rPr>
          <w:rFonts w:ascii="Arial" w:hAnsi="Arial" w:cs="Arial"/>
          <w:sz w:val="22"/>
          <w:szCs w:val="22"/>
        </w:rPr>
        <w:t xml:space="preserve"> </w:t>
      </w:r>
      <w:r w:rsidRPr="00E40C2F">
        <w:rPr>
          <w:rFonts w:ascii="Arial" w:hAnsi="Arial" w:cs="Arial"/>
          <w:sz w:val="22"/>
          <w:szCs w:val="22"/>
        </w:rPr>
        <w:t>menovitou</w:t>
      </w:r>
      <w:r w:rsidR="00F8113A">
        <w:rPr>
          <w:rFonts w:ascii="Arial" w:hAnsi="Arial" w:cs="Arial"/>
          <w:sz w:val="22"/>
          <w:szCs w:val="22"/>
        </w:rPr>
        <w:t xml:space="preserve"> </w:t>
      </w:r>
      <w:r w:rsidRPr="00E40C2F">
        <w:rPr>
          <w:rFonts w:ascii="Arial" w:hAnsi="Arial" w:cs="Arial"/>
          <w:sz w:val="22"/>
          <w:szCs w:val="22"/>
        </w:rPr>
        <w:t xml:space="preserve"> hodnotou, postúpené pohľadávky </w:t>
      </w:r>
    </w:p>
    <w:p w:rsidR="005B7DFC" w:rsidRDefault="00F8113A" w:rsidP="00CF62B5">
      <w:pPr>
        <w:pStyle w:val="Zkladntext"/>
        <w:ind w:left="709" w:firstLine="11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a</w:t>
      </w:r>
      <w:r w:rsidR="001B3220">
        <w:rPr>
          <w:rFonts w:ascii="Arial" w:hAnsi="Arial" w:cs="Arial"/>
          <w:sz w:val="22"/>
          <w:szCs w:val="22"/>
        </w:rPr>
        <w:t> pohľadávky nadobudnuté vkladom do základného imania</w:t>
      </w:r>
      <w:r w:rsidR="005B7DFC" w:rsidRPr="00E40C2F">
        <w:rPr>
          <w:rFonts w:ascii="Arial" w:hAnsi="Arial" w:cs="Arial"/>
          <w:sz w:val="22"/>
          <w:szCs w:val="22"/>
        </w:rPr>
        <w:t xml:space="preserve"> sa oceňujú obstarávaciu cenou </w:t>
      </w:r>
      <w:r w:rsidR="001B3220">
        <w:rPr>
          <w:rFonts w:ascii="Arial" w:hAnsi="Arial" w:cs="Arial"/>
          <w:sz w:val="22"/>
          <w:szCs w:val="22"/>
        </w:rPr>
        <w:t xml:space="preserve">  </w:t>
      </w:r>
      <w:r w:rsidR="005B7DFC" w:rsidRPr="00E40C2F">
        <w:rPr>
          <w:rFonts w:ascii="Arial" w:hAnsi="Arial" w:cs="Arial"/>
          <w:sz w:val="22"/>
          <w:szCs w:val="22"/>
        </w:rPr>
        <w:t>vrátane nákladov súvisiacich s obstaraním.</w:t>
      </w:r>
      <w:r w:rsidR="001B3220">
        <w:rPr>
          <w:rFonts w:ascii="Arial" w:hAnsi="Arial" w:cs="Arial"/>
          <w:sz w:val="22"/>
          <w:szCs w:val="22"/>
        </w:rPr>
        <w:t xml:space="preserve"> Toto ocenenie sa znižuje o pochybné a nevymožiteľné pohľadávky.</w:t>
      </w:r>
      <w:r w:rsidR="005B7DFC" w:rsidRPr="00E40C2F">
        <w:rPr>
          <w:rFonts w:ascii="Arial" w:hAnsi="Arial" w:cs="Arial"/>
          <w:sz w:val="22"/>
          <w:szCs w:val="22"/>
        </w:rPr>
        <w:t xml:space="preserve"> </w:t>
      </w:r>
    </w:p>
    <w:p w:rsidR="00F94BF5" w:rsidRPr="00E40C2F" w:rsidRDefault="00F94BF5" w:rsidP="00CF62B5">
      <w:pPr>
        <w:pStyle w:val="Zkladntext"/>
        <w:ind w:left="709" w:firstLine="11"/>
        <w:rPr>
          <w:rFonts w:ascii="Arial" w:hAnsi="Arial" w:cs="Arial"/>
          <w:sz w:val="22"/>
          <w:szCs w:val="22"/>
        </w:rPr>
      </w:pPr>
    </w:p>
    <w:p w:rsidR="005B7DFC" w:rsidRPr="00E40C2F" w:rsidRDefault="005B7DFC" w:rsidP="005B7DFC">
      <w:pPr>
        <w:pStyle w:val="Pismenka"/>
        <w:numPr>
          <w:ilvl w:val="0"/>
          <w:numId w:val="29"/>
        </w:numPr>
        <w:spacing w:line="360" w:lineRule="auto"/>
        <w:rPr>
          <w:rFonts w:ascii="Arial" w:hAnsi="Arial" w:cs="Arial"/>
          <w:sz w:val="22"/>
          <w:szCs w:val="22"/>
        </w:rPr>
      </w:pPr>
      <w:r w:rsidRPr="00E40C2F">
        <w:rPr>
          <w:rFonts w:ascii="Arial" w:hAnsi="Arial" w:cs="Arial"/>
          <w:sz w:val="22"/>
          <w:szCs w:val="22"/>
        </w:rPr>
        <w:t>Peňažné prostriedky a ceniny</w:t>
      </w:r>
    </w:p>
    <w:p w:rsidR="005B7DFC" w:rsidRDefault="005B7DFC" w:rsidP="005B7DFC">
      <w:pPr>
        <w:pStyle w:val="Zkladntext"/>
        <w:spacing w:line="360" w:lineRule="auto"/>
        <w:rPr>
          <w:rFonts w:ascii="Arial" w:hAnsi="Arial" w:cs="Arial"/>
          <w:sz w:val="22"/>
          <w:szCs w:val="22"/>
        </w:rPr>
      </w:pPr>
      <w:r w:rsidRPr="00E40C2F">
        <w:rPr>
          <w:rFonts w:ascii="Arial" w:hAnsi="Arial" w:cs="Arial"/>
          <w:sz w:val="22"/>
          <w:szCs w:val="22"/>
        </w:rPr>
        <w:tab/>
        <w:t xml:space="preserve">Peňažné prostriedky a ceniny sa oceňujú ich menovitou hodnotou. </w:t>
      </w:r>
    </w:p>
    <w:p w:rsidR="005B7DFC" w:rsidRPr="00E40C2F" w:rsidRDefault="005B7DFC" w:rsidP="005B7DFC">
      <w:pPr>
        <w:pStyle w:val="Pismenka"/>
        <w:numPr>
          <w:ilvl w:val="0"/>
          <w:numId w:val="29"/>
        </w:numPr>
        <w:spacing w:line="360" w:lineRule="auto"/>
        <w:rPr>
          <w:rFonts w:ascii="Arial" w:hAnsi="Arial" w:cs="Arial"/>
          <w:sz w:val="22"/>
          <w:szCs w:val="22"/>
        </w:rPr>
      </w:pPr>
      <w:r w:rsidRPr="00E40C2F">
        <w:rPr>
          <w:rFonts w:ascii="Arial" w:hAnsi="Arial" w:cs="Arial"/>
          <w:sz w:val="22"/>
          <w:szCs w:val="22"/>
        </w:rPr>
        <w:t>Náklady budúcich období a príjmy budúcich období</w:t>
      </w:r>
    </w:p>
    <w:p w:rsidR="005B7DFC" w:rsidRDefault="005B7DFC" w:rsidP="00CF62B5">
      <w:pPr>
        <w:pStyle w:val="Zkladntext"/>
        <w:ind w:left="750"/>
        <w:rPr>
          <w:rFonts w:ascii="Arial" w:hAnsi="Arial" w:cs="Arial"/>
          <w:sz w:val="22"/>
          <w:szCs w:val="22"/>
        </w:rPr>
      </w:pPr>
      <w:r w:rsidRPr="00E40C2F">
        <w:rPr>
          <w:rFonts w:ascii="Arial" w:hAnsi="Arial" w:cs="Arial"/>
          <w:sz w:val="22"/>
          <w:szCs w:val="22"/>
        </w:rPr>
        <w:t>Náklady budúcich období a príjmy budúcich období sa vykazujú vo výške, ktorá je</w:t>
      </w:r>
      <w:r w:rsidR="00F8113A">
        <w:rPr>
          <w:rFonts w:ascii="Arial" w:hAnsi="Arial" w:cs="Arial"/>
          <w:sz w:val="22"/>
          <w:szCs w:val="22"/>
        </w:rPr>
        <w:t xml:space="preserve"> </w:t>
      </w:r>
      <w:r w:rsidRPr="00E40C2F">
        <w:rPr>
          <w:rFonts w:ascii="Arial" w:hAnsi="Arial" w:cs="Arial"/>
          <w:sz w:val="22"/>
          <w:szCs w:val="22"/>
        </w:rPr>
        <w:t xml:space="preserve">potrebná </w:t>
      </w:r>
      <w:r w:rsidR="00F8113A">
        <w:rPr>
          <w:rFonts w:ascii="Arial" w:hAnsi="Arial" w:cs="Arial"/>
          <w:sz w:val="22"/>
          <w:szCs w:val="22"/>
        </w:rPr>
        <w:t xml:space="preserve">                </w:t>
      </w:r>
      <w:r w:rsidRPr="00E40C2F">
        <w:rPr>
          <w:rFonts w:ascii="Arial" w:hAnsi="Arial" w:cs="Arial"/>
          <w:sz w:val="22"/>
          <w:szCs w:val="22"/>
        </w:rPr>
        <w:t>na dodržanie zásady vecnej a časovej súvislosti s účtovným obdobím.</w:t>
      </w:r>
    </w:p>
    <w:p w:rsidR="00F94BF5" w:rsidRPr="00E40C2F" w:rsidRDefault="00F94BF5" w:rsidP="00CF62B5">
      <w:pPr>
        <w:pStyle w:val="Zkladntext"/>
        <w:ind w:left="750"/>
        <w:rPr>
          <w:rFonts w:ascii="Arial" w:hAnsi="Arial" w:cs="Arial"/>
          <w:sz w:val="22"/>
          <w:szCs w:val="22"/>
        </w:rPr>
      </w:pPr>
    </w:p>
    <w:p w:rsidR="005B7DFC" w:rsidRPr="00E40C2F" w:rsidRDefault="005B7DFC" w:rsidP="005B7DFC">
      <w:pPr>
        <w:pStyle w:val="Pismenka"/>
        <w:numPr>
          <w:ilvl w:val="0"/>
          <w:numId w:val="29"/>
        </w:numPr>
        <w:spacing w:line="360" w:lineRule="auto"/>
        <w:rPr>
          <w:rFonts w:ascii="Arial" w:hAnsi="Arial" w:cs="Arial"/>
          <w:sz w:val="22"/>
          <w:szCs w:val="22"/>
        </w:rPr>
      </w:pPr>
      <w:r w:rsidRPr="00E40C2F">
        <w:rPr>
          <w:rFonts w:ascii="Arial" w:hAnsi="Arial" w:cs="Arial"/>
          <w:sz w:val="22"/>
          <w:szCs w:val="22"/>
        </w:rPr>
        <w:t>Rezervy</w:t>
      </w:r>
    </w:p>
    <w:p w:rsidR="005B7DFC" w:rsidRDefault="005B7DFC" w:rsidP="00CF62B5">
      <w:pPr>
        <w:pStyle w:val="Zkladntext"/>
        <w:ind w:left="705"/>
        <w:jc w:val="both"/>
        <w:rPr>
          <w:rFonts w:ascii="Arial" w:hAnsi="Arial" w:cs="Arial"/>
          <w:sz w:val="22"/>
          <w:szCs w:val="22"/>
        </w:rPr>
      </w:pPr>
      <w:r w:rsidRPr="00E40C2F">
        <w:rPr>
          <w:rFonts w:ascii="Arial" w:hAnsi="Arial" w:cs="Arial"/>
          <w:sz w:val="22"/>
          <w:szCs w:val="22"/>
        </w:rPr>
        <w:t>Rezervy sú záväzky s neurčitým časovým vymedzením alebo výškou</w:t>
      </w:r>
      <w:r w:rsidR="005543AE">
        <w:rPr>
          <w:rFonts w:ascii="Arial" w:hAnsi="Arial" w:cs="Arial"/>
          <w:sz w:val="22"/>
          <w:szCs w:val="22"/>
        </w:rPr>
        <w:t xml:space="preserve"> </w:t>
      </w:r>
      <w:r w:rsidR="001B3220">
        <w:rPr>
          <w:rFonts w:ascii="Arial" w:hAnsi="Arial" w:cs="Arial"/>
          <w:sz w:val="22"/>
          <w:szCs w:val="22"/>
        </w:rPr>
        <w:t>tvoria sa na krytie známych rizík alebo strát z podnikania</w:t>
      </w:r>
      <w:r w:rsidRPr="00E40C2F">
        <w:rPr>
          <w:rFonts w:ascii="Arial" w:hAnsi="Arial" w:cs="Arial"/>
          <w:sz w:val="22"/>
          <w:szCs w:val="22"/>
        </w:rPr>
        <w:t>. Oceňujú sa</w:t>
      </w:r>
      <w:r w:rsidR="005543AE">
        <w:rPr>
          <w:rFonts w:ascii="Arial" w:hAnsi="Arial" w:cs="Arial"/>
          <w:sz w:val="22"/>
          <w:szCs w:val="22"/>
        </w:rPr>
        <w:t xml:space="preserve"> </w:t>
      </w:r>
      <w:r w:rsidRPr="00E40C2F">
        <w:rPr>
          <w:rFonts w:ascii="Arial" w:hAnsi="Arial" w:cs="Arial"/>
          <w:sz w:val="22"/>
          <w:szCs w:val="22"/>
        </w:rPr>
        <w:t>v očakávanej výške záväzku.</w:t>
      </w:r>
    </w:p>
    <w:p w:rsidR="00F94BF5" w:rsidRPr="00E40C2F" w:rsidRDefault="00F94BF5" w:rsidP="00CF62B5">
      <w:pPr>
        <w:pStyle w:val="Zkladntext"/>
        <w:ind w:left="705"/>
        <w:jc w:val="both"/>
        <w:rPr>
          <w:rFonts w:ascii="Arial" w:hAnsi="Arial" w:cs="Arial"/>
          <w:sz w:val="22"/>
          <w:szCs w:val="22"/>
        </w:rPr>
      </w:pPr>
    </w:p>
    <w:p w:rsidR="005B7DFC" w:rsidRPr="00E40C2F" w:rsidRDefault="005B7DFC" w:rsidP="005B7DFC">
      <w:pPr>
        <w:pStyle w:val="Pismenka"/>
        <w:numPr>
          <w:ilvl w:val="0"/>
          <w:numId w:val="29"/>
        </w:numPr>
        <w:spacing w:line="360" w:lineRule="auto"/>
        <w:rPr>
          <w:rFonts w:ascii="Arial" w:hAnsi="Arial" w:cs="Arial"/>
          <w:sz w:val="22"/>
          <w:szCs w:val="22"/>
        </w:rPr>
      </w:pPr>
      <w:r w:rsidRPr="00E40C2F">
        <w:rPr>
          <w:rFonts w:ascii="Arial" w:hAnsi="Arial" w:cs="Arial"/>
          <w:sz w:val="22"/>
          <w:szCs w:val="22"/>
        </w:rPr>
        <w:t>Záväzky</w:t>
      </w:r>
    </w:p>
    <w:p w:rsidR="005B7DFC" w:rsidRDefault="005B7DFC" w:rsidP="00CF62B5">
      <w:pPr>
        <w:pStyle w:val="Zkladntext"/>
        <w:ind w:left="705"/>
        <w:rPr>
          <w:rFonts w:ascii="Arial" w:hAnsi="Arial" w:cs="Arial"/>
          <w:sz w:val="22"/>
          <w:szCs w:val="22"/>
        </w:rPr>
      </w:pPr>
      <w:r w:rsidRPr="00E40C2F">
        <w:rPr>
          <w:rFonts w:ascii="Arial" w:hAnsi="Arial" w:cs="Arial"/>
          <w:sz w:val="22"/>
          <w:szCs w:val="22"/>
        </w:rPr>
        <w:t xml:space="preserve">Záväzky pri ich vzniku sa oceňujú menovitou hodnotou. Záväzky </w:t>
      </w:r>
      <w:r w:rsidR="00F8113A">
        <w:rPr>
          <w:rFonts w:ascii="Arial" w:hAnsi="Arial" w:cs="Arial"/>
          <w:sz w:val="22"/>
          <w:szCs w:val="22"/>
        </w:rPr>
        <w:t xml:space="preserve"> </w:t>
      </w:r>
      <w:r w:rsidRPr="00E40C2F">
        <w:rPr>
          <w:rFonts w:ascii="Arial" w:hAnsi="Arial" w:cs="Arial"/>
          <w:sz w:val="22"/>
          <w:szCs w:val="22"/>
        </w:rPr>
        <w:t>pri</w:t>
      </w:r>
      <w:r w:rsidR="00F8113A">
        <w:rPr>
          <w:rFonts w:ascii="Arial" w:hAnsi="Arial" w:cs="Arial"/>
          <w:sz w:val="22"/>
          <w:szCs w:val="22"/>
        </w:rPr>
        <w:t xml:space="preserve"> </w:t>
      </w:r>
      <w:r w:rsidRPr="00E40C2F">
        <w:rPr>
          <w:rFonts w:ascii="Arial" w:hAnsi="Arial" w:cs="Arial"/>
          <w:sz w:val="22"/>
          <w:szCs w:val="22"/>
        </w:rPr>
        <w:t xml:space="preserve"> ich prevzatí sa oceňujú obstarávacou cenou.</w:t>
      </w:r>
    </w:p>
    <w:p w:rsidR="00CF62B5" w:rsidRPr="00E40C2F" w:rsidRDefault="00CF62B5" w:rsidP="00CF62B5">
      <w:pPr>
        <w:pStyle w:val="Zkladntext"/>
        <w:ind w:left="705"/>
        <w:rPr>
          <w:rFonts w:ascii="Arial" w:hAnsi="Arial" w:cs="Arial"/>
          <w:sz w:val="22"/>
          <w:szCs w:val="22"/>
        </w:rPr>
      </w:pPr>
    </w:p>
    <w:p w:rsidR="005B7DFC" w:rsidRPr="00E40C2F" w:rsidRDefault="005B7DFC" w:rsidP="005B7DFC">
      <w:pPr>
        <w:pStyle w:val="Pismenka"/>
        <w:numPr>
          <w:ilvl w:val="0"/>
          <w:numId w:val="29"/>
        </w:numPr>
        <w:spacing w:line="360" w:lineRule="auto"/>
        <w:rPr>
          <w:rFonts w:ascii="Arial" w:hAnsi="Arial" w:cs="Arial"/>
          <w:bCs/>
          <w:sz w:val="22"/>
          <w:szCs w:val="22"/>
        </w:rPr>
      </w:pPr>
      <w:r w:rsidRPr="00E40C2F">
        <w:rPr>
          <w:rFonts w:ascii="Arial" w:hAnsi="Arial" w:cs="Arial"/>
          <w:bCs/>
          <w:sz w:val="22"/>
          <w:szCs w:val="22"/>
        </w:rPr>
        <w:t xml:space="preserve">Výdavky budúcich období a výnosy budúcich období </w:t>
      </w:r>
    </w:p>
    <w:p w:rsidR="005B7DFC" w:rsidRPr="00E40C2F" w:rsidRDefault="005B7DFC" w:rsidP="00CF62B5">
      <w:pPr>
        <w:pStyle w:val="Pismenka"/>
        <w:tabs>
          <w:tab w:val="clear" w:pos="426"/>
        </w:tabs>
        <w:ind w:left="720" w:firstLine="0"/>
        <w:rPr>
          <w:rFonts w:ascii="Arial" w:hAnsi="Arial" w:cs="Arial"/>
          <w:b w:val="0"/>
          <w:bCs/>
          <w:sz w:val="22"/>
          <w:szCs w:val="22"/>
        </w:rPr>
      </w:pPr>
      <w:r w:rsidRPr="00E40C2F">
        <w:rPr>
          <w:rFonts w:ascii="Arial" w:hAnsi="Arial" w:cs="Arial"/>
          <w:b w:val="0"/>
          <w:bCs/>
          <w:sz w:val="22"/>
          <w:szCs w:val="22"/>
        </w:rPr>
        <w:t xml:space="preserve">Výdavky budúcich období a výnosy budúcich období sa vykazujú vo výške, ktorá je potrebná na dodržanie zásady vecnej a časovej súvislosti s účtovným období. </w:t>
      </w:r>
    </w:p>
    <w:p w:rsidR="005B7DFC" w:rsidRPr="00E40C2F" w:rsidRDefault="005B7DFC" w:rsidP="005B7DFC">
      <w:pPr>
        <w:pStyle w:val="Pismenka"/>
        <w:numPr>
          <w:ilvl w:val="0"/>
          <w:numId w:val="29"/>
        </w:numPr>
        <w:spacing w:line="360" w:lineRule="auto"/>
        <w:rPr>
          <w:rFonts w:ascii="Arial" w:hAnsi="Arial" w:cs="Arial"/>
          <w:b w:val="0"/>
          <w:bCs/>
          <w:sz w:val="22"/>
          <w:szCs w:val="22"/>
        </w:rPr>
      </w:pPr>
      <w:r w:rsidRPr="00E40C2F">
        <w:rPr>
          <w:rFonts w:ascii="Arial" w:hAnsi="Arial" w:cs="Arial"/>
          <w:sz w:val="22"/>
          <w:szCs w:val="22"/>
        </w:rPr>
        <w:t xml:space="preserve">Opravné položky </w:t>
      </w:r>
      <w:r w:rsidR="005543AE">
        <w:rPr>
          <w:rFonts w:ascii="Arial" w:hAnsi="Arial" w:cs="Arial"/>
          <w:sz w:val="22"/>
          <w:szCs w:val="22"/>
        </w:rPr>
        <w:tab/>
      </w:r>
      <w:r w:rsidR="005543AE">
        <w:rPr>
          <w:rFonts w:ascii="Arial" w:hAnsi="Arial" w:cs="Arial"/>
          <w:sz w:val="22"/>
          <w:szCs w:val="22"/>
        </w:rPr>
        <w:tab/>
      </w:r>
      <w:r w:rsidR="005543AE">
        <w:rPr>
          <w:rFonts w:ascii="Arial" w:hAnsi="Arial" w:cs="Arial"/>
          <w:sz w:val="22"/>
          <w:szCs w:val="22"/>
        </w:rPr>
        <w:tab/>
      </w:r>
      <w:r w:rsidR="005543AE">
        <w:rPr>
          <w:rFonts w:ascii="Arial" w:hAnsi="Arial" w:cs="Arial"/>
          <w:sz w:val="22"/>
          <w:szCs w:val="22"/>
        </w:rPr>
        <w:tab/>
      </w:r>
      <w:r w:rsidR="005543AE">
        <w:rPr>
          <w:rFonts w:ascii="Arial" w:hAnsi="Arial" w:cs="Arial"/>
          <w:sz w:val="22"/>
          <w:szCs w:val="22"/>
        </w:rPr>
        <w:tab/>
      </w:r>
      <w:r w:rsidR="005543AE">
        <w:rPr>
          <w:rFonts w:ascii="Arial" w:hAnsi="Arial" w:cs="Arial"/>
          <w:sz w:val="22"/>
          <w:szCs w:val="22"/>
        </w:rPr>
        <w:tab/>
      </w:r>
      <w:r w:rsidR="005543AE">
        <w:rPr>
          <w:rFonts w:ascii="Arial" w:hAnsi="Arial" w:cs="Arial"/>
          <w:sz w:val="22"/>
          <w:szCs w:val="22"/>
        </w:rPr>
        <w:tab/>
      </w:r>
      <w:r w:rsidR="005543AE">
        <w:rPr>
          <w:rFonts w:ascii="Arial" w:hAnsi="Arial" w:cs="Arial"/>
          <w:sz w:val="22"/>
          <w:szCs w:val="22"/>
        </w:rPr>
        <w:tab/>
        <w:t xml:space="preserve">                                    </w:t>
      </w:r>
      <w:r w:rsidR="005543AE" w:rsidRPr="005543AE">
        <w:rPr>
          <w:rFonts w:ascii="Arial" w:hAnsi="Arial" w:cs="Arial"/>
          <w:b w:val="0"/>
          <w:sz w:val="22"/>
          <w:szCs w:val="22"/>
        </w:rPr>
        <w:t>Opravné položky</w:t>
      </w:r>
      <w:r w:rsidR="005543AE">
        <w:rPr>
          <w:rFonts w:ascii="Arial" w:hAnsi="Arial" w:cs="Arial"/>
          <w:sz w:val="22"/>
          <w:szCs w:val="22"/>
        </w:rPr>
        <w:t xml:space="preserve"> </w:t>
      </w:r>
      <w:r w:rsidRPr="00E40C2F">
        <w:rPr>
          <w:rFonts w:ascii="Arial" w:hAnsi="Arial" w:cs="Arial"/>
          <w:b w:val="0"/>
          <w:bCs/>
          <w:sz w:val="22"/>
          <w:szCs w:val="22"/>
        </w:rPr>
        <w:t xml:space="preserve">k majetku spoločnosť netvorila. </w:t>
      </w:r>
    </w:p>
    <w:p w:rsidR="005543AE" w:rsidRDefault="005543AE" w:rsidP="005B7DFC">
      <w:pPr>
        <w:pStyle w:val="Pismenka"/>
        <w:numPr>
          <w:ilvl w:val="0"/>
          <w:numId w:val="29"/>
        </w:numPr>
        <w:spacing w:line="360" w:lineRule="auto"/>
        <w:rPr>
          <w:rFonts w:ascii="Arial" w:hAnsi="Arial" w:cs="Arial"/>
          <w:b w:val="0"/>
          <w:bCs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</w:t>
      </w:r>
      <w:r w:rsidR="005B7DFC" w:rsidRPr="00E40C2F">
        <w:rPr>
          <w:rFonts w:ascii="Arial" w:hAnsi="Arial" w:cs="Arial"/>
          <w:sz w:val="22"/>
          <w:szCs w:val="22"/>
        </w:rPr>
        <w:t>udz</w:t>
      </w:r>
      <w:r>
        <w:rPr>
          <w:rFonts w:ascii="Arial" w:hAnsi="Arial" w:cs="Arial"/>
          <w:sz w:val="22"/>
          <w:szCs w:val="22"/>
        </w:rPr>
        <w:t>ia</w:t>
      </w:r>
      <w:r w:rsidR="005B7DFC" w:rsidRPr="00E40C2F">
        <w:rPr>
          <w:rFonts w:ascii="Arial" w:hAnsi="Arial" w:cs="Arial"/>
          <w:sz w:val="22"/>
          <w:szCs w:val="22"/>
        </w:rPr>
        <w:t xml:space="preserve"> mene</w:t>
      </w:r>
      <w:r w:rsidR="005B7DFC" w:rsidRPr="00E40C2F">
        <w:rPr>
          <w:rFonts w:ascii="Arial" w:hAnsi="Arial" w:cs="Arial"/>
          <w:b w:val="0"/>
          <w:bCs/>
          <w:sz w:val="22"/>
          <w:szCs w:val="22"/>
        </w:rPr>
        <w:t xml:space="preserve"> </w:t>
      </w:r>
    </w:p>
    <w:p w:rsidR="005B22E5" w:rsidRDefault="005B22E5" w:rsidP="00CF62B5">
      <w:pPr>
        <w:pStyle w:val="Pismenka"/>
        <w:numPr>
          <w:ilvl w:val="0"/>
          <w:numId w:val="29"/>
        </w:numPr>
        <w:tabs>
          <w:tab w:val="clear" w:pos="2700"/>
        </w:tabs>
        <w:rPr>
          <w:rFonts w:ascii="Arial" w:hAnsi="Arial" w:cs="Arial"/>
          <w:b w:val="0"/>
          <w:bCs/>
          <w:sz w:val="22"/>
          <w:szCs w:val="22"/>
        </w:rPr>
      </w:pPr>
      <w:r>
        <w:rPr>
          <w:rFonts w:ascii="Arial" w:hAnsi="Arial" w:cs="Arial"/>
          <w:b w:val="0"/>
          <w:bCs/>
          <w:sz w:val="22"/>
          <w:szCs w:val="22"/>
        </w:rPr>
        <w:t xml:space="preserve">Majetok a záväzky vyjadrené v cudzej mene </w:t>
      </w:r>
      <w:r w:rsidRPr="00E40C2F">
        <w:rPr>
          <w:rFonts w:ascii="Arial" w:hAnsi="Arial" w:cs="Arial"/>
          <w:b w:val="0"/>
          <w:bCs/>
          <w:sz w:val="22"/>
          <w:szCs w:val="22"/>
        </w:rPr>
        <w:t xml:space="preserve">sa prepočítavajú na eurá kurzom Európskej </w:t>
      </w:r>
      <w:r>
        <w:rPr>
          <w:rFonts w:ascii="Arial" w:hAnsi="Arial" w:cs="Arial"/>
          <w:b w:val="0"/>
          <w:bCs/>
          <w:sz w:val="22"/>
          <w:szCs w:val="22"/>
        </w:rPr>
        <w:t xml:space="preserve">   </w:t>
      </w:r>
      <w:r w:rsidRPr="00E40C2F">
        <w:rPr>
          <w:rFonts w:ascii="Arial" w:hAnsi="Arial" w:cs="Arial"/>
          <w:b w:val="0"/>
          <w:bCs/>
          <w:sz w:val="22"/>
          <w:szCs w:val="22"/>
        </w:rPr>
        <w:t xml:space="preserve">centrálnej banky alebo Národnej banky Slovenska vyhláseným v deň predchádzajúci dňu uskutočnenia účtovného prípadu. Ku dňu, ku ktorému sa zostavuje účtovná závierka, sa </w:t>
      </w:r>
      <w:r w:rsidRPr="00E40C2F">
        <w:rPr>
          <w:rFonts w:ascii="Arial" w:hAnsi="Arial" w:cs="Arial"/>
          <w:b w:val="0"/>
          <w:bCs/>
          <w:sz w:val="22"/>
          <w:szCs w:val="22"/>
        </w:rPr>
        <w:lastRenderedPageBreak/>
        <w:t xml:space="preserve">majetok a záväzky v cudzej mene prepočítajú na eurá kurzom ECB alebo NBS vyhláseným v tento deň. </w:t>
      </w:r>
      <w:r>
        <w:rPr>
          <w:rFonts w:ascii="Arial" w:hAnsi="Arial" w:cs="Arial"/>
          <w:b w:val="0"/>
          <w:bCs/>
          <w:sz w:val="22"/>
          <w:szCs w:val="22"/>
        </w:rPr>
        <w:t>P</w:t>
      </w:r>
      <w:r w:rsidRPr="00E40C2F">
        <w:rPr>
          <w:rFonts w:ascii="Arial" w:hAnsi="Arial" w:cs="Arial"/>
          <w:b w:val="0"/>
          <w:bCs/>
          <w:sz w:val="22"/>
          <w:szCs w:val="22"/>
        </w:rPr>
        <w:t>rijaté a poskytnuté preddavky v cudzej mene</w:t>
      </w:r>
      <w:r>
        <w:rPr>
          <w:rFonts w:ascii="Arial" w:hAnsi="Arial" w:cs="Arial"/>
          <w:b w:val="0"/>
          <w:bCs/>
          <w:sz w:val="22"/>
          <w:szCs w:val="22"/>
        </w:rPr>
        <w:t xml:space="preserve"> sa</w:t>
      </w:r>
      <w:r w:rsidRPr="00E40C2F">
        <w:rPr>
          <w:rFonts w:ascii="Arial" w:hAnsi="Arial" w:cs="Arial"/>
          <w:b w:val="0"/>
          <w:bCs/>
          <w:sz w:val="22"/>
          <w:szCs w:val="22"/>
        </w:rPr>
        <w:t xml:space="preserve"> ku dňu, ku ktorému sa zostavuje účtovná závierka, neprepočítavajú</w:t>
      </w:r>
      <w:r>
        <w:rPr>
          <w:rFonts w:ascii="Arial" w:hAnsi="Arial" w:cs="Arial"/>
          <w:b w:val="0"/>
          <w:bCs/>
          <w:sz w:val="22"/>
          <w:szCs w:val="22"/>
        </w:rPr>
        <w:t>, zostanú zaúčtované vo svojom pôvodnom ocenení, t. z., že sa používa kurz v čase prijatia alebo poskytnutia preddavku.</w:t>
      </w:r>
      <w:r w:rsidRPr="00E40C2F">
        <w:rPr>
          <w:rFonts w:ascii="Arial" w:hAnsi="Arial" w:cs="Arial"/>
          <w:b w:val="0"/>
          <w:bCs/>
          <w:sz w:val="22"/>
          <w:szCs w:val="22"/>
        </w:rPr>
        <w:t xml:space="preserve"> </w:t>
      </w:r>
    </w:p>
    <w:p w:rsidR="005543AE" w:rsidRDefault="005543AE" w:rsidP="005B7DFC">
      <w:pPr>
        <w:pStyle w:val="Pismenka"/>
        <w:numPr>
          <w:ilvl w:val="0"/>
          <w:numId w:val="29"/>
        </w:numPr>
        <w:spacing w:line="360" w:lineRule="auto"/>
        <w:rPr>
          <w:rFonts w:ascii="Arial" w:hAnsi="Arial" w:cs="Arial"/>
          <w:b w:val="0"/>
          <w:bCs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Výnosy</w:t>
      </w:r>
    </w:p>
    <w:p w:rsidR="005543AE" w:rsidRPr="00E40C2F" w:rsidRDefault="005543AE" w:rsidP="00CF62B5">
      <w:pPr>
        <w:pStyle w:val="Pismenka"/>
        <w:tabs>
          <w:tab w:val="clear" w:pos="426"/>
        </w:tabs>
        <w:ind w:left="720" w:firstLine="0"/>
        <w:rPr>
          <w:rFonts w:ascii="Arial" w:hAnsi="Arial" w:cs="Arial"/>
          <w:b w:val="0"/>
          <w:bCs/>
          <w:sz w:val="22"/>
          <w:szCs w:val="22"/>
        </w:rPr>
      </w:pPr>
      <w:r>
        <w:rPr>
          <w:rFonts w:ascii="Arial" w:hAnsi="Arial" w:cs="Arial"/>
          <w:b w:val="0"/>
          <w:bCs/>
          <w:sz w:val="22"/>
          <w:szCs w:val="22"/>
        </w:rPr>
        <w:t xml:space="preserve">Tržby za vlastné výkony a tovar neobsahujú daň z pridanej hodnoty a sú znížené o zľavy a zrážky ( rabaty, bonusy, skontá, dobropisy a pod.) </w:t>
      </w:r>
    </w:p>
    <w:p w:rsidR="005B7DFC" w:rsidRPr="00E40C2F" w:rsidRDefault="005B7DFC" w:rsidP="005B7DFC">
      <w:pPr>
        <w:jc w:val="both"/>
        <w:rPr>
          <w:rFonts w:ascii="Arial" w:hAnsi="Arial" w:cs="Arial"/>
          <w:sz w:val="22"/>
          <w:szCs w:val="22"/>
        </w:rPr>
      </w:pPr>
    </w:p>
    <w:p w:rsidR="004B354C" w:rsidRPr="00A073DB" w:rsidRDefault="004B354C" w:rsidP="004B354C">
      <w:pPr>
        <w:jc w:val="both"/>
        <w:rPr>
          <w:rFonts w:ascii="Arial" w:hAnsi="Arial" w:cs="Arial"/>
          <w:b/>
          <w:sz w:val="22"/>
          <w:szCs w:val="22"/>
        </w:rPr>
      </w:pPr>
      <w:r w:rsidRPr="00A073DB">
        <w:rPr>
          <w:rFonts w:ascii="Arial" w:hAnsi="Arial" w:cs="Arial"/>
          <w:b/>
          <w:sz w:val="22"/>
          <w:szCs w:val="22"/>
        </w:rPr>
        <w:t>F.  INFORMÁCIE O ÚDAJOCH NA STRANE AKTÍV SÚVAHY</w:t>
      </w:r>
    </w:p>
    <w:p w:rsidR="004B354C" w:rsidRPr="00A073DB" w:rsidRDefault="004B354C" w:rsidP="004B354C">
      <w:pPr>
        <w:shd w:val="clear" w:color="auto" w:fill="FFFFFF"/>
        <w:jc w:val="both"/>
        <w:rPr>
          <w:rFonts w:ascii="Arial" w:hAnsi="Arial" w:cs="Arial"/>
          <w:b/>
          <w:sz w:val="22"/>
          <w:szCs w:val="22"/>
        </w:rPr>
      </w:pPr>
    </w:p>
    <w:p w:rsidR="004B354C" w:rsidRPr="00F94BF5" w:rsidRDefault="00A073DB" w:rsidP="00F94BF5">
      <w:pPr>
        <w:pStyle w:val="Bezriadkovania"/>
        <w:rPr>
          <w:rFonts w:ascii="Arial" w:hAnsi="Arial" w:cs="Arial"/>
          <w:b/>
          <w:sz w:val="22"/>
          <w:szCs w:val="22"/>
        </w:rPr>
      </w:pPr>
      <w:r w:rsidRPr="00F94BF5">
        <w:rPr>
          <w:rFonts w:ascii="Arial" w:hAnsi="Arial" w:cs="Arial"/>
          <w:b/>
          <w:sz w:val="22"/>
          <w:szCs w:val="22"/>
        </w:rPr>
        <w:t xml:space="preserve">a) </w:t>
      </w:r>
      <w:r w:rsidR="004B354C" w:rsidRPr="00F94BF5">
        <w:rPr>
          <w:rFonts w:ascii="Arial" w:hAnsi="Arial" w:cs="Arial"/>
          <w:b/>
          <w:sz w:val="22"/>
          <w:szCs w:val="22"/>
        </w:rPr>
        <w:t xml:space="preserve"> Dlhodobý nehmotný majetok.</w:t>
      </w:r>
    </w:p>
    <w:p w:rsidR="00F94BF5" w:rsidRDefault="00F94BF5" w:rsidP="00F94BF5">
      <w:pPr>
        <w:pStyle w:val="Bezriadkovania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lang w:val="cs-CZ"/>
        </w:rPr>
        <w:t xml:space="preserve">     </w:t>
      </w:r>
      <w:r w:rsidR="004B354C" w:rsidRPr="00F94BF5">
        <w:rPr>
          <w:rFonts w:ascii="Arial" w:hAnsi="Arial" w:cs="Arial"/>
          <w:sz w:val="22"/>
          <w:szCs w:val="22"/>
          <w:lang w:val="cs-CZ"/>
        </w:rPr>
        <w:t>V</w:t>
      </w:r>
      <w:r w:rsidR="004B354C" w:rsidRPr="00F94BF5">
        <w:rPr>
          <w:rFonts w:ascii="Arial" w:hAnsi="Arial" w:cs="Arial"/>
          <w:sz w:val="22"/>
          <w:szCs w:val="22"/>
        </w:rPr>
        <w:t xml:space="preserve"> tomto účtovnom období </w:t>
      </w:r>
      <w:r w:rsidR="00435137" w:rsidRPr="00F94BF5">
        <w:rPr>
          <w:rFonts w:ascii="Arial" w:hAnsi="Arial" w:cs="Arial"/>
          <w:sz w:val="22"/>
          <w:szCs w:val="22"/>
        </w:rPr>
        <w:t xml:space="preserve">ani v predchádzajúcom účtovnom období </w:t>
      </w:r>
      <w:r w:rsidR="004B354C" w:rsidRPr="00F94BF5">
        <w:rPr>
          <w:rFonts w:ascii="Arial" w:hAnsi="Arial" w:cs="Arial"/>
          <w:sz w:val="22"/>
          <w:szCs w:val="22"/>
        </w:rPr>
        <w:t>dlhodobý</w:t>
      </w:r>
      <w:r w:rsidR="004B354C" w:rsidRPr="00F94BF5">
        <w:rPr>
          <w:rFonts w:ascii="Arial" w:hAnsi="Arial" w:cs="Arial"/>
          <w:sz w:val="22"/>
          <w:szCs w:val="22"/>
          <w:lang w:val="cs-CZ"/>
        </w:rPr>
        <w:t xml:space="preserve"> </w:t>
      </w:r>
      <w:r w:rsidR="004B354C" w:rsidRPr="00F94BF5">
        <w:rPr>
          <w:rFonts w:ascii="Arial" w:hAnsi="Arial" w:cs="Arial"/>
          <w:sz w:val="22"/>
          <w:szCs w:val="22"/>
        </w:rPr>
        <w:t xml:space="preserve">nehmotný majetok </w:t>
      </w:r>
    </w:p>
    <w:p w:rsidR="004B354C" w:rsidRPr="00F94BF5" w:rsidRDefault="00F94BF5" w:rsidP="00F94BF5">
      <w:pPr>
        <w:pStyle w:val="Bezriadkovania"/>
        <w:rPr>
          <w:rFonts w:ascii="Arial" w:hAnsi="Arial" w:cs="Arial"/>
          <w:sz w:val="22"/>
          <w:szCs w:val="22"/>
          <w:lang w:val="cs-CZ"/>
        </w:rPr>
      </w:pPr>
      <w:r>
        <w:rPr>
          <w:rFonts w:ascii="Arial" w:hAnsi="Arial" w:cs="Arial"/>
          <w:sz w:val="22"/>
          <w:szCs w:val="22"/>
        </w:rPr>
        <w:t xml:space="preserve">     </w:t>
      </w:r>
      <w:r w:rsidR="004B354C" w:rsidRPr="00F94BF5">
        <w:rPr>
          <w:rFonts w:ascii="Arial" w:hAnsi="Arial" w:cs="Arial"/>
          <w:sz w:val="22"/>
          <w:szCs w:val="22"/>
        </w:rPr>
        <w:t>spoločnosť nenakupovala.</w:t>
      </w:r>
      <w:r w:rsidR="004B354C" w:rsidRPr="00F94BF5">
        <w:rPr>
          <w:rFonts w:ascii="Arial" w:hAnsi="Arial" w:cs="Arial"/>
          <w:sz w:val="22"/>
          <w:szCs w:val="22"/>
          <w:lang w:val="cs-CZ"/>
        </w:rPr>
        <w:t xml:space="preserve"> </w:t>
      </w:r>
    </w:p>
    <w:p w:rsidR="00CF62B5" w:rsidRPr="00A073DB" w:rsidRDefault="00CF62B5" w:rsidP="00CF62B5">
      <w:pPr>
        <w:ind w:left="240"/>
        <w:jc w:val="both"/>
        <w:rPr>
          <w:rFonts w:ascii="Arial" w:hAnsi="Arial" w:cs="Arial"/>
          <w:sz w:val="22"/>
          <w:szCs w:val="22"/>
        </w:rPr>
      </w:pPr>
    </w:p>
    <w:p w:rsidR="00D343B0" w:rsidRPr="00A073DB" w:rsidRDefault="00236B8A" w:rsidP="00F94BF5">
      <w:pPr>
        <w:shd w:val="clear" w:color="auto" w:fill="FFFFFF"/>
        <w:jc w:val="both"/>
        <w:rPr>
          <w:rFonts w:ascii="Arial" w:hAnsi="Arial" w:cs="Arial"/>
          <w:b/>
          <w:sz w:val="22"/>
          <w:szCs w:val="22"/>
        </w:rPr>
      </w:pPr>
      <w:r w:rsidRPr="00236B8A">
        <w:rPr>
          <w:rFonts w:ascii="Arial" w:hAnsi="Arial" w:cs="Arial"/>
          <w:b/>
          <w:sz w:val="22"/>
          <w:szCs w:val="22"/>
        </w:rPr>
        <w:t>b)</w:t>
      </w:r>
      <w:r w:rsidR="00D343B0" w:rsidRPr="00236B8A">
        <w:rPr>
          <w:rFonts w:ascii="Arial" w:hAnsi="Arial" w:cs="Arial"/>
          <w:b/>
          <w:sz w:val="22"/>
          <w:szCs w:val="22"/>
        </w:rPr>
        <w:t xml:space="preserve"> </w:t>
      </w:r>
      <w:r w:rsidR="00D343B0" w:rsidRPr="00A073DB">
        <w:rPr>
          <w:rFonts w:ascii="Arial" w:hAnsi="Arial" w:cs="Arial"/>
          <w:b/>
          <w:sz w:val="22"/>
          <w:szCs w:val="22"/>
        </w:rPr>
        <w:t xml:space="preserve"> Dlhodobý hmotný majetok.</w:t>
      </w:r>
    </w:p>
    <w:p w:rsidR="00D343B0" w:rsidRPr="00A073DB" w:rsidRDefault="00D343B0" w:rsidP="00F94BF5">
      <w:pPr>
        <w:ind w:left="240"/>
        <w:jc w:val="both"/>
        <w:rPr>
          <w:rFonts w:ascii="Arial" w:hAnsi="Arial" w:cs="Arial"/>
          <w:sz w:val="22"/>
          <w:szCs w:val="22"/>
        </w:rPr>
      </w:pPr>
      <w:r w:rsidRPr="00A073DB">
        <w:rPr>
          <w:rFonts w:ascii="Arial" w:hAnsi="Arial" w:cs="Arial"/>
          <w:sz w:val="22"/>
          <w:szCs w:val="22"/>
          <w:lang w:val="cs-CZ"/>
        </w:rPr>
        <w:t>V</w:t>
      </w:r>
      <w:r w:rsidRPr="00A073DB">
        <w:rPr>
          <w:rFonts w:ascii="Arial" w:hAnsi="Arial" w:cs="Arial"/>
          <w:sz w:val="22"/>
          <w:szCs w:val="22"/>
        </w:rPr>
        <w:t> tomto účtovnom období dlhodobý</w:t>
      </w:r>
      <w:r w:rsidRPr="00A073DB">
        <w:rPr>
          <w:rFonts w:ascii="Arial" w:hAnsi="Arial" w:cs="Arial"/>
          <w:sz w:val="22"/>
          <w:szCs w:val="22"/>
          <w:lang w:val="cs-CZ"/>
        </w:rPr>
        <w:t xml:space="preserve"> </w:t>
      </w:r>
      <w:r w:rsidRPr="00A073DB">
        <w:rPr>
          <w:rFonts w:ascii="Arial" w:hAnsi="Arial" w:cs="Arial"/>
          <w:sz w:val="22"/>
          <w:szCs w:val="22"/>
        </w:rPr>
        <w:t>hmotný majetok spoločnosť nenakupovala.</w:t>
      </w:r>
      <w:r w:rsidRPr="00A073DB">
        <w:rPr>
          <w:rFonts w:ascii="Arial" w:hAnsi="Arial" w:cs="Arial"/>
          <w:sz w:val="22"/>
          <w:szCs w:val="22"/>
          <w:lang w:val="cs-CZ"/>
        </w:rPr>
        <w:t xml:space="preserve"> </w:t>
      </w:r>
    </w:p>
    <w:p w:rsidR="00D343B0" w:rsidRPr="00A073DB" w:rsidRDefault="00D343B0" w:rsidP="00F94BF5">
      <w:pPr>
        <w:ind w:left="24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Prehľad o pohybe dlhodobého hmotného majetku za bežné účtovné obdobie a  za    bezprostredne predchádzajúce účtovné obdobie je uvedený v nasledujúcich tabuľkách</w:t>
      </w:r>
    </w:p>
    <w:p w:rsidR="00D343B0" w:rsidRDefault="00D343B0">
      <w:pPr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32"/>
        <w:gridCol w:w="852"/>
        <w:gridCol w:w="855"/>
        <w:gridCol w:w="993"/>
        <w:gridCol w:w="851"/>
        <w:gridCol w:w="854"/>
        <w:gridCol w:w="851"/>
        <w:gridCol w:w="851"/>
        <w:gridCol w:w="992"/>
        <w:gridCol w:w="992"/>
      </w:tblGrid>
      <w:tr w:rsidR="0029281C" w:rsidRPr="00712198">
        <w:trPr>
          <w:cantSplit/>
          <w:trHeight w:val="411"/>
        </w:trPr>
        <w:tc>
          <w:tcPr>
            <w:tcW w:w="1832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Dlhodobý hmotný</w:t>
            </w:r>
          </w:p>
          <w:p w:rsidR="0029281C" w:rsidRPr="00277ADA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852" w:type="dxa"/>
            <w:tcBorders>
              <w:top w:val="double" w:sz="4" w:space="0" w:color="auto"/>
            </w:tcBorders>
            <w:shd w:val="clear" w:color="auto" w:fill="FFFFFF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7239" w:type="dxa"/>
            <w:gridSpan w:val="8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29281C" w:rsidRPr="00712198">
        <w:trPr>
          <w:cantSplit/>
          <w:trHeight w:val="174"/>
        </w:trPr>
        <w:tc>
          <w:tcPr>
            <w:tcW w:w="1832" w:type="dxa"/>
            <w:vMerge/>
            <w:shd w:val="clear" w:color="auto" w:fill="FFFFFF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852" w:type="dxa"/>
            <w:shd w:val="clear" w:color="auto" w:fill="FFFFFF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Pozemky</w:t>
            </w:r>
          </w:p>
        </w:tc>
        <w:tc>
          <w:tcPr>
            <w:tcW w:w="855" w:type="dxa"/>
            <w:shd w:val="clear" w:color="auto" w:fill="FFFFFF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Stavby</w:t>
            </w:r>
          </w:p>
        </w:tc>
        <w:tc>
          <w:tcPr>
            <w:tcW w:w="993" w:type="dxa"/>
            <w:shd w:val="clear" w:color="auto" w:fill="FFFFFF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Samostatné</w:t>
            </w:r>
          </w:p>
          <w:p w:rsidR="0029281C" w:rsidRPr="00277ADA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hnuteľné</w:t>
            </w:r>
          </w:p>
          <w:p w:rsidR="0029281C" w:rsidRPr="00277ADA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veci</w:t>
            </w:r>
          </w:p>
          <w:p w:rsidR="0029281C" w:rsidRPr="00277ADA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súbory</w:t>
            </w:r>
          </w:p>
          <w:p w:rsidR="0029281C" w:rsidRPr="00277ADA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hnuteľných</w:t>
            </w:r>
          </w:p>
          <w:p w:rsidR="0029281C" w:rsidRPr="00277ADA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vecí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Pestovateľské</w:t>
            </w:r>
          </w:p>
          <w:p w:rsidR="0029281C" w:rsidRPr="00277ADA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celky</w:t>
            </w:r>
          </w:p>
          <w:p w:rsidR="0029281C" w:rsidRPr="00277ADA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trvalých</w:t>
            </w:r>
          </w:p>
          <w:p w:rsidR="0029281C" w:rsidRPr="00277ADA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porastov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Základné</w:t>
            </w:r>
          </w:p>
          <w:p w:rsidR="0029281C" w:rsidRPr="00277ADA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stádo</w:t>
            </w:r>
          </w:p>
          <w:p w:rsidR="0029281C" w:rsidRPr="00277ADA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ťažné</w:t>
            </w:r>
          </w:p>
          <w:p w:rsidR="0029281C" w:rsidRPr="00277ADA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zvieratá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:rsidR="0029281C" w:rsidRPr="00277ADA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:rsidR="0029281C" w:rsidRPr="00277ADA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:rsidR="0029281C" w:rsidRPr="00277ADA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:rsidR="0029281C" w:rsidRPr="00277ADA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</w:t>
            </w:r>
          </w:p>
          <w:p w:rsidR="0029281C" w:rsidRPr="00277ADA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29281C" w:rsidRPr="00712198">
        <w:trPr>
          <w:cantSplit/>
          <w:trHeight w:val="241"/>
        </w:trPr>
        <w:tc>
          <w:tcPr>
            <w:tcW w:w="1832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852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5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3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851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854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851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  <w:tc>
          <w:tcPr>
            <w:tcW w:w="992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j</w:t>
            </w:r>
          </w:p>
        </w:tc>
      </w:tr>
      <w:tr w:rsidR="0029281C" w:rsidRPr="00712198">
        <w:trPr>
          <w:cantSplit/>
          <w:trHeight w:val="454"/>
        </w:trPr>
        <w:tc>
          <w:tcPr>
            <w:tcW w:w="1832" w:type="dxa"/>
            <w:vAlign w:val="center"/>
          </w:tcPr>
          <w:p w:rsidR="0029281C" w:rsidRPr="00277ADA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8091" w:type="dxa"/>
            <w:gridSpan w:val="9"/>
          </w:tcPr>
          <w:p w:rsidR="0029281C" w:rsidRPr="00277ADA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cantSplit/>
          <w:trHeight w:val="454"/>
        </w:trPr>
        <w:tc>
          <w:tcPr>
            <w:tcW w:w="1832" w:type="dxa"/>
            <w:vAlign w:val="center"/>
          </w:tcPr>
          <w:p w:rsidR="0029281C" w:rsidRPr="00277ADA" w:rsidRDefault="0029281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29281C" w:rsidRPr="00277ADA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29281C" w:rsidRPr="00277ADA" w:rsidRDefault="0043513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23 907</w:t>
            </w:r>
          </w:p>
        </w:tc>
        <w:tc>
          <w:tcPr>
            <w:tcW w:w="851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277ADA" w:rsidRDefault="0043513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23 907</w:t>
            </w:r>
          </w:p>
        </w:tc>
      </w:tr>
      <w:tr w:rsidR="0029281C" w:rsidRPr="00712198">
        <w:trPr>
          <w:cantSplit/>
          <w:trHeight w:val="454"/>
        </w:trPr>
        <w:tc>
          <w:tcPr>
            <w:tcW w:w="1832" w:type="dxa"/>
            <w:vAlign w:val="center"/>
          </w:tcPr>
          <w:p w:rsidR="0029281C" w:rsidRPr="00277ADA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cantSplit/>
          <w:trHeight w:val="454"/>
        </w:trPr>
        <w:tc>
          <w:tcPr>
            <w:tcW w:w="1832" w:type="dxa"/>
            <w:vAlign w:val="center"/>
          </w:tcPr>
          <w:p w:rsidR="0029281C" w:rsidRPr="00277ADA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cantSplit/>
          <w:trHeight w:val="454"/>
        </w:trPr>
        <w:tc>
          <w:tcPr>
            <w:tcW w:w="1832" w:type="dxa"/>
            <w:vAlign w:val="center"/>
          </w:tcPr>
          <w:p w:rsidR="0029281C" w:rsidRPr="00277ADA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852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cantSplit/>
          <w:trHeight w:val="454"/>
        </w:trPr>
        <w:tc>
          <w:tcPr>
            <w:tcW w:w="1832" w:type="dxa"/>
            <w:vAlign w:val="center"/>
          </w:tcPr>
          <w:p w:rsidR="0029281C" w:rsidRPr="00277ADA" w:rsidRDefault="0029281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29281C" w:rsidRPr="00277ADA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29281C" w:rsidRPr="00277ADA" w:rsidRDefault="0043513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23 907</w:t>
            </w:r>
          </w:p>
        </w:tc>
        <w:tc>
          <w:tcPr>
            <w:tcW w:w="851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277ADA" w:rsidRDefault="0043513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23 907</w:t>
            </w:r>
          </w:p>
        </w:tc>
      </w:tr>
      <w:tr w:rsidR="0029281C" w:rsidRPr="00712198">
        <w:trPr>
          <w:cantSplit/>
          <w:trHeight w:val="454"/>
        </w:trPr>
        <w:tc>
          <w:tcPr>
            <w:tcW w:w="1832" w:type="dxa"/>
            <w:vAlign w:val="center"/>
          </w:tcPr>
          <w:p w:rsidR="0029281C" w:rsidRPr="00277ADA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Oprávky</w:t>
            </w:r>
          </w:p>
        </w:tc>
        <w:tc>
          <w:tcPr>
            <w:tcW w:w="8091" w:type="dxa"/>
            <w:gridSpan w:val="9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cantSplit/>
          <w:trHeight w:val="454"/>
        </w:trPr>
        <w:tc>
          <w:tcPr>
            <w:tcW w:w="1832" w:type="dxa"/>
            <w:vAlign w:val="center"/>
          </w:tcPr>
          <w:p w:rsidR="0029281C" w:rsidRPr="00277ADA" w:rsidRDefault="0029281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29281C" w:rsidRPr="00277ADA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29281C" w:rsidRPr="00277ADA" w:rsidRDefault="00A11853" w:rsidP="00A1399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23 907</w:t>
            </w:r>
          </w:p>
        </w:tc>
        <w:tc>
          <w:tcPr>
            <w:tcW w:w="851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277ADA" w:rsidRDefault="00A11853" w:rsidP="00A1399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23 907</w:t>
            </w:r>
          </w:p>
        </w:tc>
      </w:tr>
      <w:tr w:rsidR="0029281C" w:rsidRPr="00712198">
        <w:trPr>
          <w:cantSplit/>
          <w:trHeight w:val="454"/>
        </w:trPr>
        <w:tc>
          <w:tcPr>
            <w:tcW w:w="1832" w:type="dxa"/>
            <w:vAlign w:val="center"/>
          </w:tcPr>
          <w:p w:rsidR="0029281C" w:rsidRPr="00277ADA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29281C" w:rsidRPr="00277ADA" w:rsidRDefault="0029281C" w:rsidP="00A1399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277ADA" w:rsidRDefault="00435137" w:rsidP="00A1185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 xml:space="preserve">  </w:t>
            </w:r>
          </w:p>
        </w:tc>
      </w:tr>
      <w:tr w:rsidR="0029281C" w:rsidRPr="00712198">
        <w:trPr>
          <w:cantSplit/>
          <w:trHeight w:val="454"/>
        </w:trPr>
        <w:tc>
          <w:tcPr>
            <w:tcW w:w="1832" w:type="dxa"/>
          </w:tcPr>
          <w:p w:rsidR="0029281C" w:rsidRPr="00277ADA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cantSplit/>
          <w:trHeight w:val="454"/>
        </w:trPr>
        <w:tc>
          <w:tcPr>
            <w:tcW w:w="1832" w:type="dxa"/>
          </w:tcPr>
          <w:p w:rsidR="0029281C" w:rsidRPr="00277ADA" w:rsidRDefault="0029281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29281C" w:rsidRPr="00277ADA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29281C" w:rsidRPr="00277ADA" w:rsidRDefault="0043513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23 907</w:t>
            </w:r>
          </w:p>
        </w:tc>
        <w:tc>
          <w:tcPr>
            <w:tcW w:w="851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277ADA" w:rsidRDefault="0043513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23 907</w:t>
            </w:r>
          </w:p>
        </w:tc>
      </w:tr>
      <w:tr w:rsidR="0029281C" w:rsidRPr="00712198">
        <w:trPr>
          <w:cantSplit/>
          <w:trHeight w:val="341"/>
        </w:trPr>
        <w:tc>
          <w:tcPr>
            <w:tcW w:w="1832" w:type="dxa"/>
          </w:tcPr>
          <w:p w:rsidR="0029281C" w:rsidRPr="00277ADA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8091" w:type="dxa"/>
            <w:gridSpan w:val="9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cantSplit/>
          <w:trHeight w:val="454"/>
        </w:trPr>
        <w:tc>
          <w:tcPr>
            <w:tcW w:w="1832" w:type="dxa"/>
          </w:tcPr>
          <w:p w:rsidR="0029281C" w:rsidRPr="00277ADA" w:rsidRDefault="0029281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29281C" w:rsidRPr="00277ADA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cantSplit/>
          <w:trHeight w:val="454"/>
        </w:trPr>
        <w:tc>
          <w:tcPr>
            <w:tcW w:w="1832" w:type="dxa"/>
          </w:tcPr>
          <w:p w:rsidR="0029281C" w:rsidRPr="00277ADA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cantSplit/>
          <w:trHeight w:val="454"/>
        </w:trPr>
        <w:tc>
          <w:tcPr>
            <w:tcW w:w="1832" w:type="dxa"/>
          </w:tcPr>
          <w:p w:rsidR="0029281C" w:rsidRPr="00277ADA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lastRenderedPageBreak/>
              <w:t>Úbytky</w:t>
            </w:r>
          </w:p>
        </w:tc>
        <w:tc>
          <w:tcPr>
            <w:tcW w:w="852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cantSplit/>
          <w:trHeight w:val="454"/>
        </w:trPr>
        <w:tc>
          <w:tcPr>
            <w:tcW w:w="1832" w:type="dxa"/>
          </w:tcPr>
          <w:p w:rsidR="0029281C" w:rsidRPr="00277ADA" w:rsidRDefault="0029281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29281C" w:rsidRPr="00277ADA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cantSplit/>
          <w:trHeight w:val="454"/>
        </w:trPr>
        <w:tc>
          <w:tcPr>
            <w:tcW w:w="1832" w:type="dxa"/>
          </w:tcPr>
          <w:p w:rsidR="0029281C" w:rsidRPr="00277ADA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Zostatková hodnota</w:t>
            </w:r>
          </w:p>
        </w:tc>
        <w:tc>
          <w:tcPr>
            <w:tcW w:w="8091" w:type="dxa"/>
            <w:gridSpan w:val="9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cantSplit/>
          <w:trHeight w:val="454"/>
        </w:trPr>
        <w:tc>
          <w:tcPr>
            <w:tcW w:w="1832" w:type="dxa"/>
          </w:tcPr>
          <w:p w:rsidR="0029281C" w:rsidRPr="00277ADA" w:rsidRDefault="0029281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29281C" w:rsidRPr="00277ADA" w:rsidRDefault="0029281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29281C" w:rsidRPr="00277ADA" w:rsidRDefault="00A1185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1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277ADA" w:rsidRDefault="00A1185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29281C" w:rsidRPr="00712198">
        <w:trPr>
          <w:cantSplit/>
          <w:trHeight w:val="454"/>
        </w:trPr>
        <w:tc>
          <w:tcPr>
            <w:tcW w:w="1832" w:type="dxa"/>
            <w:tcBorders>
              <w:bottom w:val="double" w:sz="4" w:space="0" w:color="auto"/>
            </w:tcBorders>
          </w:tcPr>
          <w:p w:rsidR="0029281C" w:rsidRPr="00277ADA" w:rsidRDefault="0029281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29281C" w:rsidRPr="00277ADA" w:rsidRDefault="0029281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bottom w:val="double" w:sz="4" w:space="0" w:color="auto"/>
            </w:tcBorders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bottom w:val="double" w:sz="4" w:space="0" w:color="auto"/>
            </w:tcBorders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bottom w:val="double" w:sz="4" w:space="0" w:color="auto"/>
            </w:tcBorders>
            <w:vAlign w:val="center"/>
          </w:tcPr>
          <w:p w:rsidR="0029281C" w:rsidRPr="00277ADA" w:rsidRDefault="00A13998" w:rsidP="00A1399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0</w:t>
            </w:r>
            <w:r w:rsidR="00946E8B" w:rsidRPr="00277ADA">
              <w:rPr>
                <w:rFonts w:ascii="Arial Narrow" w:hAnsi="Arial Narrow" w:cs="Arial Narrow"/>
                <w:sz w:val="18"/>
                <w:szCs w:val="18"/>
              </w:rPr>
              <w:t xml:space="preserve">  </w:t>
            </w: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bottom w:val="double" w:sz="4" w:space="0" w:color="auto"/>
            </w:tcBorders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29281C" w:rsidRPr="00277ADA" w:rsidRDefault="00A1399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</w:tbl>
    <w:p w:rsidR="0029281C" w:rsidRDefault="0029281C">
      <w:pPr>
        <w:ind w:left="720"/>
        <w:rPr>
          <w:rFonts w:ascii="Arial" w:hAnsi="Arial" w:cs="Arial"/>
          <w:b/>
          <w:bCs/>
          <w:sz w:val="22"/>
          <w:szCs w:val="22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32"/>
        <w:gridCol w:w="852"/>
        <w:gridCol w:w="855"/>
        <w:gridCol w:w="993"/>
        <w:gridCol w:w="851"/>
        <w:gridCol w:w="854"/>
        <w:gridCol w:w="851"/>
        <w:gridCol w:w="851"/>
        <w:gridCol w:w="992"/>
        <w:gridCol w:w="992"/>
      </w:tblGrid>
      <w:tr w:rsidR="0029281C" w:rsidRPr="00712198">
        <w:trPr>
          <w:cantSplit/>
          <w:trHeight w:val="411"/>
        </w:trPr>
        <w:tc>
          <w:tcPr>
            <w:tcW w:w="1832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Dlhodobý hmotný</w:t>
            </w:r>
          </w:p>
          <w:p w:rsidR="0029281C" w:rsidRPr="00277ADA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852" w:type="dxa"/>
            <w:tcBorders>
              <w:top w:val="double" w:sz="4" w:space="0" w:color="auto"/>
            </w:tcBorders>
            <w:shd w:val="clear" w:color="auto" w:fill="FFFFFF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7239" w:type="dxa"/>
            <w:gridSpan w:val="8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29281C" w:rsidRPr="00712198">
        <w:trPr>
          <w:cantSplit/>
          <w:trHeight w:val="174"/>
        </w:trPr>
        <w:tc>
          <w:tcPr>
            <w:tcW w:w="1832" w:type="dxa"/>
            <w:vMerge/>
            <w:shd w:val="clear" w:color="auto" w:fill="FFFFFF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852" w:type="dxa"/>
            <w:shd w:val="clear" w:color="auto" w:fill="FFFFFF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Pozemky</w:t>
            </w:r>
          </w:p>
        </w:tc>
        <w:tc>
          <w:tcPr>
            <w:tcW w:w="855" w:type="dxa"/>
            <w:shd w:val="clear" w:color="auto" w:fill="FFFFFF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Stavby</w:t>
            </w:r>
          </w:p>
        </w:tc>
        <w:tc>
          <w:tcPr>
            <w:tcW w:w="993" w:type="dxa"/>
            <w:shd w:val="clear" w:color="auto" w:fill="FFFFFF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Samostatné</w:t>
            </w:r>
          </w:p>
          <w:p w:rsidR="0029281C" w:rsidRPr="00277ADA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hnuteľné</w:t>
            </w:r>
          </w:p>
          <w:p w:rsidR="0029281C" w:rsidRPr="00277ADA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veci</w:t>
            </w:r>
          </w:p>
          <w:p w:rsidR="0029281C" w:rsidRPr="00277ADA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súbory</w:t>
            </w:r>
          </w:p>
          <w:p w:rsidR="0029281C" w:rsidRPr="00277ADA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hnuteľných</w:t>
            </w:r>
          </w:p>
          <w:p w:rsidR="0029281C" w:rsidRPr="00277ADA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vecí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Pestovateľské</w:t>
            </w:r>
          </w:p>
          <w:p w:rsidR="0029281C" w:rsidRPr="00277ADA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celky</w:t>
            </w:r>
          </w:p>
          <w:p w:rsidR="0029281C" w:rsidRPr="00277ADA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trvalých</w:t>
            </w:r>
          </w:p>
          <w:p w:rsidR="0029281C" w:rsidRPr="00277ADA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porastov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Základné</w:t>
            </w:r>
          </w:p>
          <w:p w:rsidR="0029281C" w:rsidRPr="00277ADA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stádo</w:t>
            </w:r>
          </w:p>
          <w:p w:rsidR="0029281C" w:rsidRPr="00277ADA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ťažné</w:t>
            </w:r>
          </w:p>
          <w:p w:rsidR="0029281C" w:rsidRPr="00277ADA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zvieratá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:rsidR="0029281C" w:rsidRPr="00277ADA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:rsidR="0029281C" w:rsidRPr="00277ADA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:rsidR="0029281C" w:rsidRPr="00277ADA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:rsidR="0029281C" w:rsidRPr="00277ADA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</w:t>
            </w:r>
          </w:p>
          <w:p w:rsidR="0029281C" w:rsidRPr="00277ADA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29281C" w:rsidRPr="00712198">
        <w:trPr>
          <w:cantSplit/>
          <w:trHeight w:val="241"/>
        </w:trPr>
        <w:tc>
          <w:tcPr>
            <w:tcW w:w="1832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852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5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3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851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854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851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  <w:tc>
          <w:tcPr>
            <w:tcW w:w="992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j</w:t>
            </w:r>
          </w:p>
        </w:tc>
      </w:tr>
      <w:tr w:rsidR="0029281C" w:rsidRPr="00712198">
        <w:trPr>
          <w:cantSplit/>
          <w:trHeight w:val="454"/>
        </w:trPr>
        <w:tc>
          <w:tcPr>
            <w:tcW w:w="1832" w:type="dxa"/>
            <w:vAlign w:val="center"/>
          </w:tcPr>
          <w:p w:rsidR="0029281C" w:rsidRPr="00277ADA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8091" w:type="dxa"/>
            <w:gridSpan w:val="9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A11853" w:rsidRPr="00712198">
        <w:trPr>
          <w:cantSplit/>
          <w:trHeight w:val="454"/>
        </w:trPr>
        <w:tc>
          <w:tcPr>
            <w:tcW w:w="1832" w:type="dxa"/>
            <w:vAlign w:val="center"/>
          </w:tcPr>
          <w:p w:rsidR="00A11853" w:rsidRPr="00277ADA" w:rsidRDefault="00A1185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A11853" w:rsidRPr="00277ADA" w:rsidRDefault="00A1185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A11853" w:rsidRPr="00277ADA" w:rsidRDefault="00A1185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A11853" w:rsidRPr="00277ADA" w:rsidRDefault="00A1185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A11853" w:rsidRPr="00277ADA" w:rsidRDefault="00A11853" w:rsidP="003944F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23 907</w:t>
            </w:r>
          </w:p>
        </w:tc>
        <w:tc>
          <w:tcPr>
            <w:tcW w:w="851" w:type="dxa"/>
            <w:vAlign w:val="center"/>
          </w:tcPr>
          <w:p w:rsidR="00A11853" w:rsidRPr="00277ADA" w:rsidRDefault="00A11853" w:rsidP="003944F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A11853" w:rsidRPr="00277ADA" w:rsidRDefault="00A11853" w:rsidP="003944F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A11853" w:rsidRPr="00277ADA" w:rsidRDefault="00A11853" w:rsidP="003944F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A11853" w:rsidRPr="00277ADA" w:rsidRDefault="00A11853" w:rsidP="003944F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A11853" w:rsidRPr="00277ADA" w:rsidRDefault="00A11853" w:rsidP="003944F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A11853" w:rsidRPr="00277ADA" w:rsidRDefault="00A11853" w:rsidP="003944F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23 907</w:t>
            </w:r>
          </w:p>
        </w:tc>
      </w:tr>
      <w:tr w:rsidR="00A11853" w:rsidRPr="00712198">
        <w:trPr>
          <w:cantSplit/>
          <w:trHeight w:val="454"/>
        </w:trPr>
        <w:tc>
          <w:tcPr>
            <w:tcW w:w="1832" w:type="dxa"/>
            <w:vAlign w:val="center"/>
          </w:tcPr>
          <w:p w:rsidR="00A11853" w:rsidRPr="00277ADA" w:rsidRDefault="00A1185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A11853" w:rsidRPr="00277ADA" w:rsidRDefault="00A1185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A11853" w:rsidRPr="00277ADA" w:rsidRDefault="00A1185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A11853" w:rsidRPr="00277ADA" w:rsidRDefault="00A11853" w:rsidP="003944F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A11853" w:rsidRPr="00277ADA" w:rsidRDefault="00A11853" w:rsidP="003944F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A11853" w:rsidRPr="00277ADA" w:rsidRDefault="00A11853" w:rsidP="003944F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A11853" w:rsidRPr="00277ADA" w:rsidRDefault="00A11853" w:rsidP="003944F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A11853" w:rsidRPr="00277ADA" w:rsidRDefault="00A11853" w:rsidP="003944F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A11853" w:rsidRPr="00277ADA" w:rsidRDefault="00A11853" w:rsidP="003944F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A11853" w:rsidRPr="00277ADA" w:rsidRDefault="00A11853" w:rsidP="003944F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A11853" w:rsidRPr="00712198">
        <w:trPr>
          <w:cantSplit/>
          <w:trHeight w:val="454"/>
        </w:trPr>
        <w:tc>
          <w:tcPr>
            <w:tcW w:w="1832" w:type="dxa"/>
            <w:vAlign w:val="center"/>
          </w:tcPr>
          <w:p w:rsidR="00A11853" w:rsidRPr="00277ADA" w:rsidRDefault="00A1185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:rsidR="00A11853" w:rsidRPr="00277ADA" w:rsidRDefault="00A1185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A11853" w:rsidRPr="00277ADA" w:rsidRDefault="00A1185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A11853" w:rsidRPr="00277ADA" w:rsidRDefault="00A11853" w:rsidP="003944F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A11853" w:rsidRPr="00277ADA" w:rsidRDefault="00A11853" w:rsidP="003944F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A11853" w:rsidRPr="00277ADA" w:rsidRDefault="00A11853" w:rsidP="003944F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A11853" w:rsidRPr="00277ADA" w:rsidRDefault="00A11853" w:rsidP="003944F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A11853" w:rsidRPr="00277ADA" w:rsidRDefault="00A11853" w:rsidP="003944F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A11853" w:rsidRPr="00277ADA" w:rsidRDefault="00A11853" w:rsidP="003944F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A11853" w:rsidRPr="00277ADA" w:rsidRDefault="00A11853" w:rsidP="003944F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A11853" w:rsidRPr="00712198">
        <w:trPr>
          <w:cantSplit/>
          <w:trHeight w:val="454"/>
        </w:trPr>
        <w:tc>
          <w:tcPr>
            <w:tcW w:w="1832" w:type="dxa"/>
            <w:vAlign w:val="center"/>
          </w:tcPr>
          <w:p w:rsidR="00A11853" w:rsidRPr="00277ADA" w:rsidRDefault="00A1185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852" w:type="dxa"/>
            <w:vAlign w:val="center"/>
          </w:tcPr>
          <w:p w:rsidR="00A11853" w:rsidRPr="00277ADA" w:rsidRDefault="00A1185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A11853" w:rsidRPr="00277ADA" w:rsidRDefault="00A1185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A11853" w:rsidRPr="00277ADA" w:rsidRDefault="00A11853" w:rsidP="003944F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A11853" w:rsidRPr="00277ADA" w:rsidRDefault="00A11853" w:rsidP="003944F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A11853" w:rsidRPr="00277ADA" w:rsidRDefault="00A11853" w:rsidP="003944F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A11853" w:rsidRPr="00277ADA" w:rsidRDefault="00A11853" w:rsidP="003944F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A11853" w:rsidRPr="00277ADA" w:rsidRDefault="00A11853" w:rsidP="003944F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A11853" w:rsidRPr="00277ADA" w:rsidRDefault="00A11853" w:rsidP="003944F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A11853" w:rsidRPr="00277ADA" w:rsidRDefault="00A11853" w:rsidP="003944F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A11853" w:rsidRPr="00712198">
        <w:trPr>
          <w:cantSplit/>
          <w:trHeight w:val="454"/>
        </w:trPr>
        <w:tc>
          <w:tcPr>
            <w:tcW w:w="1832" w:type="dxa"/>
            <w:vAlign w:val="center"/>
          </w:tcPr>
          <w:p w:rsidR="00A11853" w:rsidRPr="00277ADA" w:rsidRDefault="00A1185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A11853" w:rsidRPr="00277ADA" w:rsidRDefault="00A1185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A11853" w:rsidRPr="00277ADA" w:rsidRDefault="00A1185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A11853" w:rsidRPr="00277ADA" w:rsidRDefault="00A1185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A11853" w:rsidRPr="00277ADA" w:rsidRDefault="00A11853" w:rsidP="003944F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23 907</w:t>
            </w:r>
          </w:p>
        </w:tc>
        <w:tc>
          <w:tcPr>
            <w:tcW w:w="851" w:type="dxa"/>
            <w:vAlign w:val="center"/>
          </w:tcPr>
          <w:p w:rsidR="00A11853" w:rsidRPr="00277ADA" w:rsidRDefault="00A11853" w:rsidP="003944F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A11853" w:rsidRPr="00277ADA" w:rsidRDefault="00A11853" w:rsidP="003944F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A11853" w:rsidRPr="00277ADA" w:rsidRDefault="00A11853" w:rsidP="003944F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A11853" w:rsidRPr="00277ADA" w:rsidRDefault="00A11853" w:rsidP="003944F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A11853" w:rsidRPr="00277ADA" w:rsidRDefault="00A11853" w:rsidP="003944F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A11853" w:rsidRPr="00277ADA" w:rsidRDefault="00A11853" w:rsidP="003944F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23 907</w:t>
            </w:r>
          </w:p>
        </w:tc>
      </w:tr>
      <w:tr w:rsidR="0029281C" w:rsidRPr="00712198">
        <w:trPr>
          <w:cantSplit/>
          <w:trHeight w:val="454"/>
        </w:trPr>
        <w:tc>
          <w:tcPr>
            <w:tcW w:w="1832" w:type="dxa"/>
            <w:vAlign w:val="center"/>
          </w:tcPr>
          <w:p w:rsidR="0029281C" w:rsidRPr="00277ADA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Oprávky</w:t>
            </w:r>
          </w:p>
        </w:tc>
        <w:tc>
          <w:tcPr>
            <w:tcW w:w="8091" w:type="dxa"/>
            <w:gridSpan w:val="9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94BF5" w:rsidRPr="00712198">
        <w:trPr>
          <w:cantSplit/>
          <w:trHeight w:val="454"/>
        </w:trPr>
        <w:tc>
          <w:tcPr>
            <w:tcW w:w="1832" w:type="dxa"/>
            <w:vAlign w:val="center"/>
          </w:tcPr>
          <w:p w:rsidR="00F94BF5" w:rsidRPr="00277ADA" w:rsidRDefault="00F94BF5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F94BF5" w:rsidRPr="00277ADA" w:rsidRDefault="00F94BF5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F94BF5" w:rsidRPr="00277ADA" w:rsidRDefault="00F94BF5" w:rsidP="00F94BF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F94BF5" w:rsidRPr="00277ADA" w:rsidRDefault="00F94BF5" w:rsidP="00F94BF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F94BF5" w:rsidRPr="00277ADA" w:rsidRDefault="00F94BF5" w:rsidP="00F94BF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23 907</w:t>
            </w:r>
          </w:p>
        </w:tc>
        <w:tc>
          <w:tcPr>
            <w:tcW w:w="851" w:type="dxa"/>
            <w:vAlign w:val="center"/>
          </w:tcPr>
          <w:p w:rsidR="00F94BF5" w:rsidRPr="00277ADA" w:rsidRDefault="00F94BF5" w:rsidP="00F94BF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F94BF5" w:rsidRPr="00277ADA" w:rsidRDefault="00F94BF5" w:rsidP="00F94BF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F94BF5" w:rsidRPr="00277ADA" w:rsidRDefault="00F94BF5" w:rsidP="00F94BF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F94BF5" w:rsidRPr="00277ADA" w:rsidRDefault="00F94BF5" w:rsidP="00F94BF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F94BF5" w:rsidRPr="00277ADA" w:rsidRDefault="00F94BF5" w:rsidP="00F94BF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F94BF5" w:rsidRPr="00277ADA" w:rsidRDefault="00F94BF5" w:rsidP="00F94BF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23 907</w:t>
            </w:r>
          </w:p>
        </w:tc>
      </w:tr>
      <w:tr w:rsidR="00F94BF5" w:rsidRPr="00712198">
        <w:trPr>
          <w:cantSplit/>
          <w:trHeight w:val="454"/>
        </w:trPr>
        <w:tc>
          <w:tcPr>
            <w:tcW w:w="1832" w:type="dxa"/>
            <w:vAlign w:val="center"/>
          </w:tcPr>
          <w:p w:rsidR="00F94BF5" w:rsidRPr="00277ADA" w:rsidRDefault="00F94BF5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F94BF5" w:rsidRPr="00277ADA" w:rsidRDefault="00F94BF5" w:rsidP="00F94BF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F94BF5" w:rsidRPr="00277ADA" w:rsidRDefault="00F94BF5" w:rsidP="00F94BF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F94BF5" w:rsidRPr="00277ADA" w:rsidRDefault="00F94BF5" w:rsidP="00F94BF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F94BF5" w:rsidRPr="00277ADA" w:rsidRDefault="00F94BF5" w:rsidP="00F94BF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F94BF5" w:rsidRPr="00277ADA" w:rsidRDefault="00F94BF5" w:rsidP="00F94BF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F94BF5" w:rsidRPr="00277ADA" w:rsidRDefault="00F94BF5" w:rsidP="00F94BF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F94BF5" w:rsidRPr="00277ADA" w:rsidRDefault="00F94BF5" w:rsidP="00F94BF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F94BF5" w:rsidRPr="00277ADA" w:rsidRDefault="00F94BF5" w:rsidP="00F94BF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F94BF5" w:rsidRPr="00277ADA" w:rsidRDefault="00F94BF5" w:rsidP="00F94BF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 xml:space="preserve">  </w:t>
            </w:r>
          </w:p>
        </w:tc>
      </w:tr>
      <w:tr w:rsidR="00F94BF5" w:rsidRPr="00712198">
        <w:trPr>
          <w:cantSplit/>
          <w:trHeight w:val="454"/>
        </w:trPr>
        <w:tc>
          <w:tcPr>
            <w:tcW w:w="1832" w:type="dxa"/>
          </w:tcPr>
          <w:p w:rsidR="00F94BF5" w:rsidRPr="00277ADA" w:rsidRDefault="00F94BF5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:rsidR="00F94BF5" w:rsidRPr="00277ADA" w:rsidRDefault="00F94BF5" w:rsidP="00F94BF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F94BF5" w:rsidRPr="00277ADA" w:rsidRDefault="00F94BF5" w:rsidP="00F94BF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F94BF5" w:rsidRPr="00277ADA" w:rsidRDefault="00F94BF5" w:rsidP="00F94BF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F94BF5" w:rsidRPr="00277ADA" w:rsidRDefault="00F94BF5" w:rsidP="00F94BF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F94BF5" w:rsidRPr="00277ADA" w:rsidRDefault="00F94BF5" w:rsidP="00F94BF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F94BF5" w:rsidRPr="00277ADA" w:rsidRDefault="00F94BF5" w:rsidP="00F94BF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F94BF5" w:rsidRPr="00277ADA" w:rsidRDefault="00F94BF5" w:rsidP="00F94BF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F94BF5" w:rsidRPr="00277ADA" w:rsidRDefault="00F94BF5" w:rsidP="00F94BF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F94BF5" w:rsidRPr="00277ADA" w:rsidRDefault="00F94BF5" w:rsidP="00F94BF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94BF5" w:rsidRPr="00712198">
        <w:trPr>
          <w:cantSplit/>
          <w:trHeight w:val="454"/>
        </w:trPr>
        <w:tc>
          <w:tcPr>
            <w:tcW w:w="1832" w:type="dxa"/>
          </w:tcPr>
          <w:p w:rsidR="00F94BF5" w:rsidRPr="00277ADA" w:rsidRDefault="00F94BF5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F94BF5" w:rsidRPr="00277ADA" w:rsidRDefault="00F94BF5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F94BF5" w:rsidRPr="00277ADA" w:rsidRDefault="00F94BF5" w:rsidP="00F94BF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F94BF5" w:rsidRPr="00277ADA" w:rsidRDefault="00F94BF5" w:rsidP="00F94BF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F94BF5" w:rsidRPr="00277ADA" w:rsidRDefault="00F94BF5" w:rsidP="00F94BF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23 907</w:t>
            </w:r>
          </w:p>
        </w:tc>
        <w:tc>
          <w:tcPr>
            <w:tcW w:w="851" w:type="dxa"/>
            <w:vAlign w:val="center"/>
          </w:tcPr>
          <w:p w:rsidR="00F94BF5" w:rsidRPr="00277ADA" w:rsidRDefault="00F94BF5" w:rsidP="00F94BF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F94BF5" w:rsidRPr="00277ADA" w:rsidRDefault="00F94BF5" w:rsidP="00F94BF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F94BF5" w:rsidRPr="00277ADA" w:rsidRDefault="00F94BF5" w:rsidP="00F94BF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F94BF5" w:rsidRPr="00277ADA" w:rsidRDefault="00F94BF5" w:rsidP="00F94BF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F94BF5" w:rsidRPr="00277ADA" w:rsidRDefault="00F94BF5" w:rsidP="00F94BF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F94BF5" w:rsidRPr="00277ADA" w:rsidRDefault="00F94BF5" w:rsidP="00F94BF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23 907</w:t>
            </w:r>
          </w:p>
        </w:tc>
      </w:tr>
      <w:tr w:rsidR="0029281C" w:rsidRPr="00712198">
        <w:trPr>
          <w:cantSplit/>
          <w:trHeight w:val="341"/>
        </w:trPr>
        <w:tc>
          <w:tcPr>
            <w:tcW w:w="1832" w:type="dxa"/>
          </w:tcPr>
          <w:p w:rsidR="0029281C" w:rsidRPr="00277ADA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8091" w:type="dxa"/>
            <w:gridSpan w:val="9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cantSplit/>
          <w:trHeight w:val="454"/>
        </w:trPr>
        <w:tc>
          <w:tcPr>
            <w:tcW w:w="1832" w:type="dxa"/>
          </w:tcPr>
          <w:p w:rsidR="0029281C" w:rsidRPr="00277ADA" w:rsidRDefault="0029281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29281C" w:rsidRPr="00277ADA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cantSplit/>
          <w:trHeight w:val="454"/>
        </w:trPr>
        <w:tc>
          <w:tcPr>
            <w:tcW w:w="1832" w:type="dxa"/>
          </w:tcPr>
          <w:p w:rsidR="0029281C" w:rsidRPr="00277ADA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cantSplit/>
          <w:trHeight w:val="454"/>
        </w:trPr>
        <w:tc>
          <w:tcPr>
            <w:tcW w:w="1832" w:type="dxa"/>
          </w:tcPr>
          <w:p w:rsidR="0029281C" w:rsidRPr="00277ADA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cantSplit/>
          <w:trHeight w:val="454"/>
        </w:trPr>
        <w:tc>
          <w:tcPr>
            <w:tcW w:w="1832" w:type="dxa"/>
          </w:tcPr>
          <w:p w:rsidR="0029281C" w:rsidRPr="00277ADA" w:rsidRDefault="0029281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29281C" w:rsidRPr="00277ADA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cantSplit/>
          <w:trHeight w:val="454"/>
        </w:trPr>
        <w:tc>
          <w:tcPr>
            <w:tcW w:w="1832" w:type="dxa"/>
          </w:tcPr>
          <w:p w:rsidR="0029281C" w:rsidRPr="00277ADA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Zostatková hodnota</w:t>
            </w:r>
          </w:p>
        </w:tc>
        <w:tc>
          <w:tcPr>
            <w:tcW w:w="8091" w:type="dxa"/>
            <w:gridSpan w:val="9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94BF5" w:rsidRPr="00712198">
        <w:trPr>
          <w:cantSplit/>
          <w:trHeight w:val="454"/>
        </w:trPr>
        <w:tc>
          <w:tcPr>
            <w:tcW w:w="1832" w:type="dxa"/>
          </w:tcPr>
          <w:p w:rsidR="00F94BF5" w:rsidRPr="00277ADA" w:rsidRDefault="00F94BF5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F94BF5" w:rsidRPr="00277ADA" w:rsidRDefault="00F94BF5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F94BF5" w:rsidRPr="00277ADA" w:rsidRDefault="00F94BF5" w:rsidP="00F94BF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F94BF5" w:rsidRPr="00277ADA" w:rsidRDefault="00F94BF5" w:rsidP="00F94BF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F94BF5" w:rsidRPr="00277ADA" w:rsidRDefault="00F94BF5" w:rsidP="00F94BF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1" w:type="dxa"/>
            <w:vAlign w:val="center"/>
          </w:tcPr>
          <w:p w:rsidR="00F94BF5" w:rsidRPr="00277ADA" w:rsidRDefault="00F94BF5" w:rsidP="00F94BF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F94BF5" w:rsidRPr="00277ADA" w:rsidRDefault="00F94BF5" w:rsidP="00F94BF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F94BF5" w:rsidRPr="00277ADA" w:rsidRDefault="00F94BF5" w:rsidP="00F94BF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F94BF5" w:rsidRPr="00277ADA" w:rsidRDefault="00F94BF5" w:rsidP="00F94BF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F94BF5" w:rsidRPr="00277ADA" w:rsidRDefault="00F94BF5" w:rsidP="00F94BF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F94BF5" w:rsidRPr="00277ADA" w:rsidRDefault="00F94BF5" w:rsidP="00F94BF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F94BF5" w:rsidRPr="00712198">
        <w:trPr>
          <w:cantSplit/>
          <w:trHeight w:val="454"/>
        </w:trPr>
        <w:tc>
          <w:tcPr>
            <w:tcW w:w="1832" w:type="dxa"/>
            <w:tcBorders>
              <w:bottom w:val="double" w:sz="4" w:space="0" w:color="auto"/>
            </w:tcBorders>
          </w:tcPr>
          <w:p w:rsidR="00F94BF5" w:rsidRPr="00277ADA" w:rsidRDefault="00F94BF5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F94BF5" w:rsidRPr="00277ADA" w:rsidRDefault="00F94BF5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bottom w:val="double" w:sz="4" w:space="0" w:color="auto"/>
            </w:tcBorders>
            <w:vAlign w:val="center"/>
          </w:tcPr>
          <w:p w:rsidR="00F94BF5" w:rsidRPr="00277ADA" w:rsidRDefault="00F94BF5" w:rsidP="00F94BF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bottom w:val="double" w:sz="4" w:space="0" w:color="auto"/>
            </w:tcBorders>
            <w:vAlign w:val="center"/>
          </w:tcPr>
          <w:p w:rsidR="00F94BF5" w:rsidRPr="00277ADA" w:rsidRDefault="00F94BF5" w:rsidP="00F94BF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bottom w:val="double" w:sz="4" w:space="0" w:color="auto"/>
            </w:tcBorders>
            <w:vAlign w:val="center"/>
          </w:tcPr>
          <w:p w:rsidR="00F94BF5" w:rsidRPr="00277ADA" w:rsidRDefault="00F94BF5" w:rsidP="00F94BF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 xml:space="preserve">0  </w:t>
            </w: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F94BF5" w:rsidRPr="00277ADA" w:rsidRDefault="00F94BF5" w:rsidP="00F94BF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bottom w:val="double" w:sz="4" w:space="0" w:color="auto"/>
            </w:tcBorders>
            <w:vAlign w:val="center"/>
          </w:tcPr>
          <w:p w:rsidR="00F94BF5" w:rsidRPr="00277ADA" w:rsidRDefault="00F94BF5" w:rsidP="00F94BF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F94BF5" w:rsidRPr="00277ADA" w:rsidRDefault="00F94BF5" w:rsidP="00F94BF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F94BF5" w:rsidRPr="00277ADA" w:rsidRDefault="00F94BF5" w:rsidP="00F94BF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F94BF5" w:rsidRPr="00277ADA" w:rsidRDefault="00F94BF5" w:rsidP="00F94BF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F94BF5" w:rsidRPr="00277ADA" w:rsidRDefault="00F94BF5" w:rsidP="00F94BF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</w:tbl>
    <w:p w:rsidR="0029281C" w:rsidRDefault="0029281C">
      <w:pPr>
        <w:ind w:left="720"/>
        <w:rPr>
          <w:rFonts w:ascii="Arial" w:hAnsi="Arial" w:cs="Arial"/>
          <w:b/>
          <w:bCs/>
          <w:color w:val="000000"/>
          <w:sz w:val="22"/>
          <w:szCs w:val="22"/>
        </w:rPr>
      </w:pPr>
    </w:p>
    <w:p w:rsidR="00D343B0" w:rsidRDefault="00D343B0" w:rsidP="00D343B0">
      <w:pPr>
        <w:pStyle w:val="TaxEdit"/>
        <w:numPr>
          <w:ilvl w:val="0"/>
          <w:numId w:val="0"/>
        </w:numPr>
        <w:ind w:left="-76"/>
        <w:rPr>
          <w:color w:val="000000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4961"/>
      </w:tblGrid>
      <w:tr w:rsidR="0029281C" w:rsidRPr="00712198">
        <w:trPr>
          <w:trHeight w:val="343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496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za bežné účtovné obdobie</w:t>
            </w:r>
          </w:p>
        </w:tc>
      </w:tr>
      <w:tr w:rsidR="0029281C" w:rsidRPr="00712198">
        <w:trPr>
          <w:trHeight w:val="268"/>
        </w:trPr>
        <w:tc>
          <w:tcPr>
            <w:tcW w:w="4890" w:type="dxa"/>
            <w:vAlign w:val="center"/>
          </w:tcPr>
          <w:p w:rsidR="0029281C" w:rsidRPr="00277ADA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Dlhodobý hmotný majetok, na ktorý je zriadené záložné právo</w:t>
            </w:r>
          </w:p>
        </w:tc>
        <w:tc>
          <w:tcPr>
            <w:tcW w:w="4961" w:type="dxa"/>
            <w:vAlign w:val="center"/>
          </w:tcPr>
          <w:p w:rsidR="0029281C" w:rsidRPr="00277ADA" w:rsidRDefault="00236B8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Nemá</w:t>
            </w:r>
          </w:p>
        </w:tc>
      </w:tr>
      <w:tr w:rsidR="0029281C" w:rsidRPr="00712198"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:rsidR="0029281C" w:rsidRPr="00277ADA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Dlhodobý hmotný majetok, pri ktorom má účtovná jednotka</w:t>
            </w:r>
          </w:p>
          <w:p w:rsidR="0029281C" w:rsidRPr="00277ADA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 xml:space="preserve"> obmedzené právo s ním nakladať</w:t>
            </w:r>
          </w:p>
        </w:tc>
        <w:tc>
          <w:tcPr>
            <w:tcW w:w="4961" w:type="dxa"/>
            <w:tcBorders>
              <w:bottom w:val="double" w:sz="4" w:space="0" w:color="auto"/>
            </w:tcBorders>
            <w:vAlign w:val="center"/>
          </w:tcPr>
          <w:p w:rsidR="0029281C" w:rsidRPr="00277ADA" w:rsidRDefault="00236B8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Nemá</w:t>
            </w:r>
          </w:p>
        </w:tc>
      </w:tr>
    </w:tbl>
    <w:p w:rsidR="0029281C" w:rsidRDefault="0029281C">
      <w:pPr>
        <w:ind w:left="720"/>
        <w:rPr>
          <w:rFonts w:ascii="Arial" w:hAnsi="Arial" w:cs="Arial"/>
          <w:b/>
          <w:bCs/>
          <w:sz w:val="22"/>
          <w:szCs w:val="22"/>
        </w:rPr>
      </w:pPr>
    </w:p>
    <w:p w:rsidR="0029281C" w:rsidRDefault="00236B8A" w:rsidP="00236B8A">
      <w:pPr>
        <w:pStyle w:val="TaxEdit"/>
        <w:numPr>
          <w:ilvl w:val="0"/>
          <w:numId w:val="0"/>
        </w:numPr>
        <w:ind w:left="-76"/>
      </w:pPr>
      <w:r>
        <w:t>c)  D</w:t>
      </w:r>
      <w:r w:rsidR="0029281C">
        <w:t>lhodob</w:t>
      </w:r>
      <w:r>
        <w:t>ý</w:t>
      </w:r>
      <w:r w:rsidR="0029281C">
        <w:t xml:space="preserve"> finančn</w:t>
      </w:r>
      <w:r>
        <w:t>ý</w:t>
      </w:r>
      <w:r w:rsidR="0029281C">
        <w:t xml:space="preserve"> majet</w:t>
      </w:r>
      <w:r>
        <w:t>o</w:t>
      </w:r>
      <w:r w:rsidR="0029281C">
        <w:t>k</w:t>
      </w:r>
      <w:r>
        <w:t>.</w:t>
      </w:r>
    </w:p>
    <w:p w:rsidR="0029281C" w:rsidRPr="00236B8A" w:rsidRDefault="00236B8A" w:rsidP="00F94BF5">
      <w:pPr>
        <w:ind w:left="255"/>
        <w:jc w:val="both"/>
        <w:rPr>
          <w:rFonts w:ascii="Arial" w:hAnsi="Arial" w:cs="Arial"/>
          <w:sz w:val="22"/>
          <w:szCs w:val="22"/>
        </w:rPr>
      </w:pPr>
      <w:r w:rsidRPr="00236B8A">
        <w:rPr>
          <w:rFonts w:ascii="Arial" w:hAnsi="Arial" w:cs="Arial"/>
          <w:sz w:val="22"/>
          <w:szCs w:val="22"/>
        </w:rPr>
        <w:t>Účtovná jednotka</w:t>
      </w:r>
      <w:r>
        <w:rPr>
          <w:rFonts w:ascii="Arial" w:hAnsi="Arial" w:cs="Arial"/>
          <w:sz w:val="22"/>
          <w:szCs w:val="22"/>
        </w:rPr>
        <w:t xml:space="preserve"> v bežnom účtovnom období ani v predchádzajúcom účtovnom období    neúčtovala o dlhodobom finančnom majetku.</w:t>
      </w:r>
      <w:r w:rsidRPr="00236B8A">
        <w:rPr>
          <w:rFonts w:ascii="Arial" w:hAnsi="Arial" w:cs="Arial"/>
          <w:sz w:val="22"/>
          <w:szCs w:val="22"/>
        </w:rPr>
        <w:t xml:space="preserve"> </w:t>
      </w:r>
      <w:r w:rsidRPr="00236B8A">
        <w:rPr>
          <w:rFonts w:ascii="Arial" w:hAnsi="Arial" w:cs="Arial"/>
          <w:sz w:val="22"/>
          <w:szCs w:val="22"/>
        </w:rPr>
        <w:tab/>
      </w:r>
    </w:p>
    <w:p w:rsidR="00236B8A" w:rsidRDefault="00236B8A" w:rsidP="00F94BF5">
      <w:pPr>
        <w:rPr>
          <w:rFonts w:ascii="Arial Narrow" w:hAnsi="Arial Narrow" w:cs="Arial Narrow"/>
          <w:sz w:val="18"/>
          <w:szCs w:val="18"/>
        </w:rPr>
      </w:pPr>
    </w:p>
    <w:p w:rsidR="00236B8A" w:rsidRDefault="00E1034F">
      <w:pPr>
        <w:rPr>
          <w:rFonts w:ascii="Arial" w:hAnsi="Arial" w:cs="Arial"/>
          <w:b/>
          <w:sz w:val="22"/>
          <w:szCs w:val="22"/>
        </w:rPr>
      </w:pPr>
      <w:r w:rsidRPr="00E1034F">
        <w:rPr>
          <w:rFonts w:ascii="Arial" w:hAnsi="Arial" w:cs="Arial"/>
          <w:b/>
          <w:sz w:val="22"/>
          <w:szCs w:val="22"/>
        </w:rPr>
        <w:t xml:space="preserve">d) </w:t>
      </w:r>
      <w:r>
        <w:rPr>
          <w:rFonts w:ascii="Arial" w:hAnsi="Arial" w:cs="Arial"/>
          <w:b/>
          <w:sz w:val="22"/>
          <w:szCs w:val="22"/>
        </w:rPr>
        <w:t>Zásoby</w:t>
      </w:r>
    </w:p>
    <w:p w:rsidR="00F94BF5" w:rsidRPr="00F94BF5" w:rsidRDefault="00F94BF5" w:rsidP="00F94BF5">
      <w:pPr>
        <w:pStyle w:val="Bezriadkovania"/>
        <w:rPr>
          <w:rFonts w:ascii="Arial" w:hAnsi="Arial" w:cs="Arial"/>
          <w:sz w:val="22"/>
          <w:szCs w:val="22"/>
        </w:rPr>
      </w:pPr>
      <w:r w:rsidRPr="00F94BF5">
        <w:rPr>
          <w:rFonts w:ascii="Arial" w:hAnsi="Arial" w:cs="Arial"/>
          <w:sz w:val="22"/>
          <w:szCs w:val="22"/>
        </w:rPr>
        <w:t xml:space="preserve">    </w:t>
      </w:r>
      <w:r w:rsidR="00826DF1" w:rsidRPr="00F94BF5">
        <w:rPr>
          <w:rFonts w:ascii="Arial" w:hAnsi="Arial" w:cs="Arial"/>
          <w:sz w:val="22"/>
          <w:szCs w:val="22"/>
        </w:rPr>
        <w:t>Spoločnosť v roku 201</w:t>
      </w:r>
      <w:r w:rsidRPr="00F94BF5">
        <w:rPr>
          <w:rFonts w:ascii="Arial" w:hAnsi="Arial" w:cs="Arial"/>
          <w:sz w:val="22"/>
          <w:szCs w:val="22"/>
        </w:rPr>
        <w:t>3</w:t>
      </w:r>
      <w:r w:rsidR="00826DF1" w:rsidRPr="00F94BF5">
        <w:rPr>
          <w:rFonts w:ascii="Arial" w:hAnsi="Arial" w:cs="Arial"/>
          <w:sz w:val="22"/>
          <w:szCs w:val="22"/>
        </w:rPr>
        <w:t xml:space="preserve"> využívala „B” – spôsob účtovania zásob. V uvedenom účtovnom období</w:t>
      </w:r>
    </w:p>
    <w:p w:rsidR="00F94BF5" w:rsidRPr="00F94BF5" w:rsidRDefault="00826DF1" w:rsidP="00F94BF5">
      <w:pPr>
        <w:pStyle w:val="Bezriadkovania"/>
        <w:rPr>
          <w:rFonts w:ascii="Arial" w:hAnsi="Arial" w:cs="Arial"/>
          <w:sz w:val="22"/>
          <w:szCs w:val="22"/>
        </w:rPr>
      </w:pPr>
      <w:r w:rsidRPr="00F94BF5">
        <w:rPr>
          <w:rFonts w:ascii="Arial" w:hAnsi="Arial" w:cs="Arial"/>
          <w:sz w:val="22"/>
          <w:szCs w:val="22"/>
        </w:rPr>
        <w:t xml:space="preserve"> </w:t>
      </w:r>
      <w:r w:rsidR="00F94BF5" w:rsidRPr="00F94BF5">
        <w:rPr>
          <w:rFonts w:ascii="Arial" w:hAnsi="Arial" w:cs="Arial"/>
          <w:sz w:val="22"/>
          <w:szCs w:val="22"/>
        </w:rPr>
        <w:t xml:space="preserve">   </w:t>
      </w:r>
      <w:r w:rsidR="00A96CE0" w:rsidRPr="00F94BF5">
        <w:rPr>
          <w:rFonts w:ascii="Arial" w:hAnsi="Arial" w:cs="Arial"/>
          <w:sz w:val="22"/>
          <w:szCs w:val="22"/>
        </w:rPr>
        <w:t xml:space="preserve">i v predchádzajúcom účtovnom období </w:t>
      </w:r>
      <w:r w:rsidRPr="00F94BF5">
        <w:rPr>
          <w:rFonts w:ascii="Arial" w:hAnsi="Arial" w:cs="Arial"/>
          <w:sz w:val="22"/>
          <w:szCs w:val="22"/>
        </w:rPr>
        <w:t xml:space="preserve">spoločnosť jednorázovo nakupovala materiál, ktorý priamo </w:t>
      </w:r>
    </w:p>
    <w:p w:rsidR="00826DF1" w:rsidRPr="00F94BF5" w:rsidRDefault="00F94BF5" w:rsidP="00F94BF5">
      <w:pPr>
        <w:pStyle w:val="Bezriadkovania"/>
        <w:rPr>
          <w:rFonts w:ascii="Arial" w:hAnsi="Arial" w:cs="Arial"/>
          <w:sz w:val="22"/>
          <w:szCs w:val="22"/>
        </w:rPr>
      </w:pPr>
      <w:r w:rsidRPr="00F94BF5">
        <w:rPr>
          <w:rFonts w:ascii="Arial" w:hAnsi="Arial" w:cs="Arial"/>
          <w:sz w:val="22"/>
          <w:szCs w:val="22"/>
        </w:rPr>
        <w:t xml:space="preserve">   </w:t>
      </w:r>
      <w:r w:rsidR="00826DF1" w:rsidRPr="00F94BF5">
        <w:rPr>
          <w:rFonts w:ascii="Arial" w:hAnsi="Arial" w:cs="Arial"/>
          <w:sz w:val="22"/>
          <w:szCs w:val="22"/>
        </w:rPr>
        <w:t>účtovala do spotreby napr. kancelárske potreby, drobný režijný materiál, PHM a pod.</w:t>
      </w:r>
    </w:p>
    <w:p w:rsidR="00236B8A" w:rsidRPr="00F94BF5" w:rsidRDefault="00236B8A" w:rsidP="00F94BF5">
      <w:pPr>
        <w:pStyle w:val="Bezriadkovania"/>
        <w:rPr>
          <w:rFonts w:ascii="Arial" w:hAnsi="Arial" w:cs="Arial"/>
          <w:sz w:val="22"/>
          <w:szCs w:val="22"/>
        </w:rPr>
      </w:pPr>
    </w:p>
    <w:p w:rsidR="00236B8A" w:rsidRPr="00FF360F" w:rsidRDefault="00FF360F">
      <w:pPr>
        <w:rPr>
          <w:rFonts w:ascii="Arial" w:hAnsi="Arial" w:cs="Arial"/>
          <w:b/>
          <w:sz w:val="22"/>
          <w:szCs w:val="22"/>
        </w:rPr>
      </w:pPr>
      <w:r w:rsidRPr="00FF360F">
        <w:rPr>
          <w:rFonts w:ascii="Arial" w:hAnsi="Arial" w:cs="Arial"/>
          <w:b/>
          <w:sz w:val="22"/>
          <w:szCs w:val="22"/>
        </w:rPr>
        <w:t>e) Pohľadávky</w:t>
      </w:r>
    </w:p>
    <w:p w:rsidR="00F94BF5" w:rsidRDefault="00F94BF5" w:rsidP="00F94BF5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</w:t>
      </w:r>
      <w:r w:rsidR="00567C9D" w:rsidRPr="00567C9D">
        <w:rPr>
          <w:rFonts w:ascii="Arial" w:hAnsi="Arial" w:cs="Arial"/>
          <w:sz w:val="22"/>
          <w:szCs w:val="22"/>
        </w:rPr>
        <w:t>Účtovná jednotka v bežnom účtovnom období ani v predchádzajúcom účtovnom období netvorila</w:t>
      </w:r>
    </w:p>
    <w:p w:rsidR="0029281C" w:rsidRPr="00567C9D" w:rsidRDefault="00F94BF5" w:rsidP="00F94BF5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  <w:r w:rsidR="00567C9D" w:rsidRPr="00567C9D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  </w:t>
      </w:r>
      <w:r w:rsidR="00567C9D" w:rsidRPr="00567C9D">
        <w:rPr>
          <w:rFonts w:ascii="Arial" w:hAnsi="Arial" w:cs="Arial"/>
          <w:sz w:val="22"/>
          <w:szCs w:val="22"/>
        </w:rPr>
        <w:t>opravné položky k</w:t>
      </w:r>
      <w:r w:rsidR="00567C9D">
        <w:rPr>
          <w:rFonts w:ascii="Arial" w:hAnsi="Arial" w:cs="Arial"/>
          <w:sz w:val="22"/>
          <w:szCs w:val="22"/>
        </w:rPr>
        <w:t> </w:t>
      </w:r>
      <w:r w:rsidR="00567C9D" w:rsidRPr="00567C9D">
        <w:rPr>
          <w:rFonts w:ascii="Arial" w:hAnsi="Arial" w:cs="Arial"/>
          <w:sz w:val="22"/>
          <w:szCs w:val="22"/>
        </w:rPr>
        <w:t>pohľadávkam</w:t>
      </w:r>
      <w:r w:rsidR="00567C9D">
        <w:rPr>
          <w:rFonts w:ascii="Arial" w:hAnsi="Arial" w:cs="Arial"/>
          <w:sz w:val="22"/>
          <w:szCs w:val="22"/>
        </w:rPr>
        <w:t>.</w:t>
      </w:r>
    </w:p>
    <w:p w:rsidR="0029281C" w:rsidRDefault="0029281C">
      <w:pPr>
        <w:rPr>
          <w:rFonts w:ascii="Arial Narrow" w:hAnsi="Arial Narrow" w:cs="Arial Narrow"/>
          <w:sz w:val="18"/>
          <w:szCs w:val="18"/>
        </w:rPr>
      </w:pPr>
    </w:p>
    <w:p w:rsidR="0029281C" w:rsidRPr="00850421" w:rsidRDefault="0029281C" w:rsidP="00567C9D">
      <w:pPr>
        <w:pStyle w:val="TaxEdit"/>
        <w:numPr>
          <w:ilvl w:val="0"/>
          <w:numId w:val="0"/>
        </w:numPr>
        <w:ind w:left="-76"/>
      </w:pPr>
      <w:r>
        <w:t xml:space="preserve"> </w:t>
      </w:r>
      <w:r w:rsidR="00567C9D" w:rsidRPr="00850421">
        <w:t>V</w:t>
      </w:r>
      <w:r w:rsidRPr="00850421">
        <w:t>ekov</w:t>
      </w:r>
      <w:r w:rsidR="00976582" w:rsidRPr="00850421">
        <w:t xml:space="preserve">á </w:t>
      </w:r>
      <w:r w:rsidRPr="00850421">
        <w:t xml:space="preserve"> štruktúr</w:t>
      </w:r>
      <w:r w:rsidR="00976582" w:rsidRPr="00850421">
        <w:t>a</w:t>
      </w:r>
      <w:r w:rsidRPr="00850421">
        <w:t xml:space="preserve"> pohľadávok</w:t>
      </w:r>
      <w:r w:rsidR="00567C9D" w:rsidRPr="00850421">
        <w:t xml:space="preserve"> je uvedená</w:t>
      </w:r>
      <w:r w:rsidR="00976582" w:rsidRPr="00850421">
        <w:t xml:space="preserve"> v nasledujúcom prehľade.</w:t>
      </w:r>
      <w:r w:rsidR="00567C9D" w:rsidRPr="00850421">
        <w:t xml:space="preserve"> </w:t>
      </w:r>
    </w:p>
    <w:p w:rsidR="0029281C" w:rsidRDefault="00777B3B" w:rsidP="00FE4B22">
      <w:pPr>
        <w:pStyle w:val="TaxEdit"/>
        <w:numPr>
          <w:ilvl w:val="0"/>
          <w:numId w:val="0"/>
        </w:numPr>
        <w:ind w:left="-76"/>
        <w:rPr>
          <w:rFonts w:ascii="Arial Narrow" w:hAnsi="Arial Narrow" w:cs="Arial Narrow"/>
          <w:sz w:val="18"/>
          <w:szCs w:val="18"/>
        </w:rPr>
      </w:pPr>
      <w:r>
        <w:rPr>
          <w:b w:val="0"/>
        </w:rPr>
        <w:t xml:space="preserve"> </w:t>
      </w: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2127"/>
        <w:gridCol w:w="1984"/>
        <w:gridCol w:w="2268"/>
      </w:tblGrid>
      <w:tr w:rsidR="0029281C" w:rsidRPr="00712198"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12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lehote splatnosti</w:t>
            </w:r>
          </w:p>
        </w:tc>
        <w:tc>
          <w:tcPr>
            <w:tcW w:w="198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 lehote splatnosti</w:t>
            </w:r>
          </w:p>
        </w:tc>
        <w:tc>
          <w:tcPr>
            <w:tcW w:w="226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Pohľadávky spolu</w:t>
            </w:r>
          </w:p>
        </w:tc>
      </w:tr>
      <w:tr w:rsidR="0029281C" w:rsidRPr="00712198">
        <w:trPr>
          <w:trHeight w:val="340"/>
        </w:trPr>
        <w:tc>
          <w:tcPr>
            <w:tcW w:w="3472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2127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984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268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29281C" w:rsidRPr="00712198">
        <w:trPr>
          <w:trHeight w:val="340"/>
        </w:trPr>
        <w:tc>
          <w:tcPr>
            <w:tcW w:w="9851" w:type="dxa"/>
            <w:gridSpan w:val="4"/>
            <w:vAlign w:val="center"/>
          </w:tcPr>
          <w:p w:rsidR="0029281C" w:rsidRPr="00277ADA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pohľadávky</w:t>
            </w:r>
          </w:p>
        </w:tc>
      </w:tr>
      <w:tr w:rsidR="0029281C" w:rsidRPr="00712198">
        <w:trPr>
          <w:trHeight w:val="340"/>
        </w:trPr>
        <w:tc>
          <w:tcPr>
            <w:tcW w:w="3472" w:type="dxa"/>
            <w:vAlign w:val="center"/>
          </w:tcPr>
          <w:p w:rsidR="0029281C" w:rsidRPr="00277ADA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Pohľadávky z obchodného styku</w:t>
            </w:r>
          </w:p>
        </w:tc>
        <w:tc>
          <w:tcPr>
            <w:tcW w:w="2127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340"/>
        </w:trPr>
        <w:tc>
          <w:tcPr>
            <w:tcW w:w="3472" w:type="dxa"/>
            <w:vAlign w:val="center"/>
          </w:tcPr>
          <w:p w:rsidR="0029281C" w:rsidRPr="00277ADA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Pohľadávky voči dcérskej účtovnej</w:t>
            </w:r>
          </w:p>
          <w:p w:rsidR="0029281C" w:rsidRPr="00277ADA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jednotke a materskej účtovnej</w:t>
            </w:r>
          </w:p>
          <w:p w:rsidR="0029281C" w:rsidRPr="00277ADA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jednotke</w:t>
            </w:r>
          </w:p>
        </w:tc>
        <w:tc>
          <w:tcPr>
            <w:tcW w:w="2127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340"/>
        </w:trPr>
        <w:tc>
          <w:tcPr>
            <w:tcW w:w="3472" w:type="dxa"/>
            <w:vAlign w:val="center"/>
          </w:tcPr>
          <w:p w:rsidR="0029281C" w:rsidRPr="00277ADA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Ostatné pohľadávky v rámci</w:t>
            </w:r>
          </w:p>
          <w:p w:rsidR="0029281C" w:rsidRPr="00277ADA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konsolidovaného celku</w:t>
            </w:r>
          </w:p>
        </w:tc>
        <w:tc>
          <w:tcPr>
            <w:tcW w:w="2127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340"/>
        </w:trPr>
        <w:tc>
          <w:tcPr>
            <w:tcW w:w="3472" w:type="dxa"/>
            <w:vAlign w:val="center"/>
          </w:tcPr>
          <w:p w:rsidR="0029281C" w:rsidRPr="00277ADA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Pohľadávky voči spoločníkom,</w:t>
            </w:r>
          </w:p>
          <w:p w:rsidR="0029281C" w:rsidRPr="00277ADA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členom a združeniu</w:t>
            </w:r>
          </w:p>
        </w:tc>
        <w:tc>
          <w:tcPr>
            <w:tcW w:w="2127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340"/>
        </w:trPr>
        <w:tc>
          <w:tcPr>
            <w:tcW w:w="3472" w:type="dxa"/>
            <w:vAlign w:val="center"/>
          </w:tcPr>
          <w:p w:rsidR="0029281C" w:rsidRPr="00277ADA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Iné pohľadávky</w:t>
            </w:r>
          </w:p>
        </w:tc>
        <w:tc>
          <w:tcPr>
            <w:tcW w:w="2127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29281C" w:rsidRPr="00277ADA" w:rsidRDefault="000C132A" w:rsidP="002D05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 xml:space="preserve">    </w:t>
            </w:r>
          </w:p>
        </w:tc>
      </w:tr>
      <w:tr w:rsidR="0029281C" w:rsidRPr="00712198">
        <w:trPr>
          <w:trHeight w:val="340"/>
        </w:trPr>
        <w:tc>
          <w:tcPr>
            <w:tcW w:w="3472" w:type="dxa"/>
            <w:vAlign w:val="center"/>
          </w:tcPr>
          <w:p w:rsidR="0029281C" w:rsidRPr="00277ADA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pohľadávky spolu</w:t>
            </w:r>
          </w:p>
        </w:tc>
        <w:tc>
          <w:tcPr>
            <w:tcW w:w="2127" w:type="dxa"/>
            <w:vAlign w:val="center"/>
          </w:tcPr>
          <w:p w:rsidR="0029281C" w:rsidRPr="00277ADA" w:rsidRDefault="002D05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984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29281C" w:rsidRPr="00277ADA" w:rsidRDefault="002D05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29281C" w:rsidRPr="00712198">
        <w:trPr>
          <w:trHeight w:val="340"/>
        </w:trPr>
        <w:tc>
          <w:tcPr>
            <w:tcW w:w="9851" w:type="dxa"/>
            <w:gridSpan w:val="4"/>
            <w:vAlign w:val="center"/>
          </w:tcPr>
          <w:p w:rsidR="0029281C" w:rsidRPr="00277ADA" w:rsidRDefault="0029281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pohľadávky</w:t>
            </w:r>
          </w:p>
        </w:tc>
      </w:tr>
      <w:tr w:rsidR="0029281C" w:rsidRPr="00712198">
        <w:trPr>
          <w:trHeight w:val="340"/>
        </w:trPr>
        <w:tc>
          <w:tcPr>
            <w:tcW w:w="3472" w:type="dxa"/>
            <w:vAlign w:val="center"/>
          </w:tcPr>
          <w:p w:rsidR="0029281C" w:rsidRPr="00277ADA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Pohľadávky z obchodného styku</w:t>
            </w:r>
          </w:p>
        </w:tc>
        <w:tc>
          <w:tcPr>
            <w:tcW w:w="2127" w:type="dxa"/>
            <w:vAlign w:val="center"/>
          </w:tcPr>
          <w:p w:rsidR="0029281C" w:rsidRPr="00277ADA" w:rsidRDefault="00FE3900" w:rsidP="00E3159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13 320</w:t>
            </w:r>
          </w:p>
        </w:tc>
        <w:tc>
          <w:tcPr>
            <w:tcW w:w="1984" w:type="dxa"/>
            <w:vAlign w:val="center"/>
          </w:tcPr>
          <w:p w:rsidR="0029281C" w:rsidRPr="00277ADA" w:rsidRDefault="00FE3900" w:rsidP="00FE390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3 410</w:t>
            </w:r>
          </w:p>
        </w:tc>
        <w:tc>
          <w:tcPr>
            <w:tcW w:w="2268" w:type="dxa"/>
            <w:vAlign w:val="center"/>
          </w:tcPr>
          <w:p w:rsidR="0029281C" w:rsidRPr="00277ADA" w:rsidRDefault="00FE390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16 730</w:t>
            </w:r>
          </w:p>
        </w:tc>
      </w:tr>
      <w:tr w:rsidR="0029281C" w:rsidRPr="00712198">
        <w:trPr>
          <w:trHeight w:val="340"/>
        </w:trPr>
        <w:tc>
          <w:tcPr>
            <w:tcW w:w="3472" w:type="dxa"/>
            <w:vAlign w:val="center"/>
          </w:tcPr>
          <w:p w:rsidR="0029281C" w:rsidRPr="00277ADA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Pohľadávky voči dcérskej účtovnej</w:t>
            </w:r>
          </w:p>
          <w:p w:rsidR="0029281C" w:rsidRPr="00277ADA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jednotke a materskej účtovnej jednotke</w:t>
            </w:r>
          </w:p>
        </w:tc>
        <w:tc>
          <w:tcPr>
            <w:tcW w:w="2127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340"/>
        </w:trPr>
        <w:tc>
          <w:tcPr>
            <w:tcW w:w="3472" w:type="dxa"/>
            <w:vAlign w:val="center"/>
          </w:tcPr>
          <w:p w:rsidR="0029281C" w:rsidRPr="00277ADA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Ostatné pohľadávky v rámci</w:t>
            </w:r>
          </w:p>
          <w:p w:rsidR="0029281C" w:rsidRPr="00277ADA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konsolidovaného celku</w:t>
            </w:r>
          </w:p>
        </w:tc>
        <w:tc>
          <w:tcPr>
            <w:tcW w:w="2127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340"/>
        </w:trPr>
        <w:tc>
          <w:tcPr>
            <w:tcW w:w="3472" w:type="dxa"/>
            <w:vAlign w:val="center"/>
          </w:tcPr>
          <w:p w:rsidR="0029281C" w:rsidRPr="00277ADA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Pohľadávky voči spoločníkom,</w:t>
            </w:r>
          </w:p>
          <w:p w:rsidR="0029281C" w:rsidRPr="00277ADA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členom a združeniu</w:t>
            </w:r>
          </w:p>
        </w:tc>
        <w:tc>
          <w:tcPr>
            <w:tcW w:w="2127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340"/>
        </w:trPr>
        <w:tc>
          <w:tcPr>
            <w:tcW w:w="3472" w:type="dxa"/>
            <w:vAlign w:val="center"/>
          </w:tcPr>
          <w:p w:rsidR="0029281C" w:rsidRPr="00277ADA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Sociálne poistenie</w:t>
            </w:r>
          </w:p>
        </w:tc>
        <w:tc>
          <w:tcPr>
            <w:tcW w:w="2127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340"/>
        </w:trPr>
        <w:tc>
          <w:tcPr>
            <w:tcW w:w="3472" w:type="dxa"/>
            <w:vAlign w:val="center"/>
          </w:tcPr>
          <w:p w:rsidR="0029281C" w:rsidRPr="00277ADA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Daňové pohľadávky a dotácie</w:t>
            </w:r>
          </w:p>
        </w:tc>
        <w:tc>
          <w:tcPr>
            <w:tcW w:w="2127" w:type="dxa"/>
            <w:vAlign w:val="center"/>
          </w:tcPr>
          <w:p w:rsidR="0029281C" w:rsidRPr="00277ADA" w:rsidRDefault="0029281C" w:rsidP="00E3159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29281C" w:rsidRPr="00277ADA" w:rsidRDefault="0029281C" w:rsidP="00E3159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340"/>
        </w:trPr>
        <w:tc>
          <w:tcPr>
            <w:tcW w:w="3472" w:type="dxa"/>
            <w:vAlign w:val="center"/>
          </w:tcPr>
          <w:p w:rsidR="0029281C" w:rsidRPr="00277ADA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Iné pohľadávky</w:t>
            </w:r>
          </w:p>
        </w:tc>
        <w:tc>
          <w:tcPr>
            <w:tcW w:w="2127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340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29281C" w:rsidRPr="00277ADA" w:rsidRDefault="0029281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2127" w:type="dxa"/>
            <w:tcBorders>
              <w:bottom w:val="double" w:sz="4" w:space="0" w:color="auto"/>
            </w:tcBorders>
            <w:vAlign w:val="center"/>
          </w:tcPr>
          <w:p w:rsidR="0029281C" w:rsidRPr="00277ADA" w:rsidRDefault="00FD40CE" w:rsidP="00FE390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FD40CE">
              <w:rPr>
                <w:rFonts w:ascii="Arial Narrow" w:hAnsi="Arial Narrow" w:cs="Arial Narrow"/>
                <w:sz w:val="18"/>
                <w:szCs w:val="18"/>
              </w:rPr>
              <w:t xml:space="preserve">13 </w:t>
            </w:r>
            <w:r w:rsidR="00FE3900">
              <w:rPr>
                <w:rFonts w:ascii="Arial Narrow" w:hAnsi="Arial Narrow" w:cs="Arial Narrow"/>
                <w:sz w:val="18"/>
                <w:szCs w:val="18"/>
              </w:rPr>
              <w:t>320</w:t>
            </w:r>
          </w:p>
        </w:tc>
        <w:tc>
          <w:tcPr>
            <w:tcW w:w="1984" w:type="dxa"/>
            <w:tcBorders>
              <w:bottom w:val="double" w:sz="4" w:space="0" w:color="auto"/>
            </w:tcBorders>
            <w:vAlign w:val="center"/>
          </w:tcPr>
          <w:p w:rsidR="0029281C" w:rsidRPr="00277ADA" w:rsidRDefault="00FE390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3 410</w:t>
            </w:r>
          </w:p>
        </w:tc>
        <w:tc>
          <w:tcPr>
            <w:tcW w:w="2268" w:type="dxa"/>
            <w:tcBorders>
              <w:bottom w:val="double" w:sz="4" w:space="0" w:color="auto"/>
            </w:tcBorders>
            <w:vAlign w:val="center"/>
          </w:tcPr>
          <w:p w:rsidR="0029281C" w:rsidRPr="00277ADA" w:rsidRDefault="00FE3900" w:rsidP="00E3159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16 730</w:t>
            </w:r>
          </w:p>
        </w:tc>
      </w:tr>
    </w:tbl>
    <w:p w:rsidR="0029281C" w:rsidRDefault="0029281C">
      <w:pPr>
        <w:rPr>
          <w:rFonts w:ascii="Arial Narrow" w:hAnsi="Arial Narrow" w:cs="Arial Narrow"/>
          <w:sz w:val="18"/>
          <w:szCs w:val="18"/>
        </w:rPr>
      </w:pPr>
    </w:p>
    <w:p w:rsidR="0029281C" w:rsidRDefault="0029281C">
      <w:pPr>
        <w:rPr>
          <w:rFonts w:ascii="Arial" w:hAnsi="Arial" w:cs="Arial"/>
          <w:sz w:val="22"/>
          <w:szCs w:val="22"/>
        </w:rPr>
      </w:pPr>
    </w:p>
    <w:p w:rsidR="00C6329E" w:rsidRDefault="00C6329E" w:rsidP="00FE3900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Členenie pohľadávok z obchodného styku podľa zostatkovej doby splatnosti je uvedená v nasledujúcom prehľade.</w:t>
      </w:r>
    </w:p>
    <w:p w:rsidR="007D0EA0" w:rsidRDefault="007D0EA0">
      <w:pPr>
        <w:rPr>
          <w:rFonts w:ascii="Arial" w:hAnsi="Arial" w:cs="Arial"/>
          <w:sz w:val="22"/>
          <w:szCs w:val="22"/>
        </w:rPr>
      </w:pPr>
    </w:p>
    <w:p w:rsidR="007D0EA0" w:rsidRDefault="007D0EA0">
      <w:pPr>
        <w:rPr>
          <w:rFonts w:ascii="Arial" w:hAnsi="Arial" w:cs="Arial"/>
          <w:sz w:val="22"/>
          <w:szCs w:val="22"/>
        </w:rPr>
      </w:pPr>
    </w:p>
    <w:p w:rsidR="0029281C" w:rsidRDefault="0029281C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29281C" w:rsidRPr="00712198"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Pohľadávky podľa zostatkovej</w:t>
            </w:r>
          </w:p>
          <w:p w:rsidR="0029281C" w:rsidRPr="00277ADA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doby splatnosti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:rsidR="0029281C" w:rsidRPr="00277ADA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29281C" w:rsidRPr="00712198">
        <w:trPr>
          <w:trHeight w:val="423"/>
        </w:trPr>
        <w:tc>
          <w:tcPr>
            <w:tcW w:w="3472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3119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3260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</w:tr>
      <w:tr w:rsidR="0029281C" w:rsidRPr="00712198">
        <w:trPr>
          <w:trHeight w:val="423"/>
        </w:trPr>
        <w:tc>
          <w:tcPr>
            <w:tcW w:w="3472" w:type="dxa"/>
            <w:vAlign w:val="center"/>
          </w:tcPr>
          <w:p w:rsidR="0029281C" w:rsidRPr="00277ADA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Pohľadávky po lehote splatnosti</w:t>
            </w:r>
          </w:p>
        </w:tc>
        <w:tc>
          <w:tcPr>
            <w:tcW w:w="3119" w:type="dxa"/>
            <w:vAlign w:val="center"/>
          </w:tcPr>
          <w:p w:rsidR="0029281C" w:rsidRPr="00277ADA" w:rsidRDefault="007226C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 3 410</w:t>
            </w:r>
          </w:p>
        </w:tc>
        <w:tc>
          <w:tcPr>
            <w:tcW w:w="3260" w:type="dxa"/>
            <w:vAlign w:val="center"/>
          </w:tcPr>
          <w:p w:rsidR="0029281C" w:rsidRPr="00277ADA" w:rsidRDefault="007226C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 2 484</w:t>
            </w:r>
          </w:p>
        </w:tc>
      </w:tr>
      <w:tr w:rsidR="00FE3900" w:rsidRPr="00712198">
        <w:trPr>
          <w:trHeight w:val="423"/>
        </w:trPr>
        <w:tc>
          <w:tcPr>
            <w:tcW w:w="3472" w:type="dxa"/>
            <w:vAlign w:val="center"/>
          </w:tcPr>
          <w:p w:rsidR="00FE3900" w:rsidRPr="00277ADA" w:rsidRDefault="00FE3900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Pohľadávky so zostatkovou dobou</w:t>
            </w:r>
          </w:p>
          <w:p w:rsidR="00FE3900" w:rsidRPr="00277ADA" w:rsidRDefault="00FE3900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splatnosti do jedného roka</w:t>
            </w:r>
          </w:p>
        </w:tc>
        <w:tc>
          <w:tcPr>
            <w:tcW w:w="3119" w:type="dxa"/>
            <w:vAlign w:val="center"/>
          </w:tcPr>
          <w:p w:rsidR="00FE3900" w:rsidRPr="00277ADA" w:rsidRDefault="00FE3900" w:rsidP="007226C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1</w:t>
            </w:r>
            <w:r w:rsidR="007226C7">
              <w:rPr>
                <w:rFonts w:ascii="Arial Narrow" w:hAnsi="Arial Narrow" w:cs="Arial Narrow"/>
                <w:sz w:val="18"/>
                <w:szCs w:val="18"/>
              </w:rPr>
              <w:t>3</w:t>
            </w:r>
            <w:r w:rsidRPr="00277ADA">
              <w:rPr>
                <w:rFonts w:ascii="Arial Narrow" w:hAnsi="Arial Narrow" w:cs="Arial Narrow"/>
                <w:sz w:val="18"/>
                <w:szCs w:val="18"/>
              </w:rPr>
              <w:t xml:space="preserve"> </w:t>
            </w:r>
            <w:r w:rsidR="007226C7">
              <w:rPr>
                <w:rFonts w:ascii="Arial Narrow" w:hAnsi="Arial Narrow" w:cs="Arial Narrow"/>
                <w:sz w:val="18"/>
                <w:szCs w:val="18"/>
              </w:rPr>
              <w:t>320</w:t>
            </w:r>
            <w:r w:rsidRPr="00277ADA">
              <w:rPr>
                <w:rFonts w:ascii="Arial Narrow" w:hAnsi="Arial Narrow" w:cs="Arial Narrow"/>
                <w:sz w:val="18"/>
                <w:szCs w:val="18"/>
              </w:rPr>
              <w:t xml:space="preserve"> </w:t>
            </w:r>
          </w:p>
        </w:tc>
        <w:tc>
          <w:tcPr>
            <w:tcW w:w="3260" w:type="dxa"/>
            <w:vAlign w:val="center"/>
          </w:tcPr>
          <w:p w:rsidR="00FE3900" w:rsidRPr="00277ADA" w:rsidRDefault="007226C7" w:rsidP="002D49B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13 084</w:t>
            </w:r>
            <w:r w:rsidR="00FE3900" w:rsidRPr="00277ADA">
              <w:rPr>
                <w:rFonts w:ascii="Arial Narrow" w:hAnsi="Arial Narrow" w:cs="Arial Narrow"/>
                <w:sz w:val="18"/>
                <w:szCs w:val="18"/>
              </w:rPr>
              <w:t xml:space="preserve"> </w:t>
            </w:r>
          </w:p>
        </w:tc>
      </w:tr>
      <w:tr w:rsidR="00FE3900" w:rsidRPr="00712198">
        <w:trPr>
          <w:trHeight w:val="423"/>
        </w:trPr>
        <w:tc>
          <w:tcPr>
            <w:tcW w:w="3472" w:type="dxa"/>
            <w:vAlign w:val="center"/>
          </w:tcPr>
          <w:p w:rsidR="00FE3900" w:rsidRPr="00277ADA" w:rsidRDefault="00FE3900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3119" w:type="dxa"/>
            <w:vAlign w:val="center"/>
          </w:tcPr>
          <w:p w:rsidR="00FE3900" w:rsidRPr="00277ADA" w:rsidRDefault="007226C7" w:rsidP="00BD46F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16 730</w:t>
            </w:r>
          </w:p>
        </w:tc>
        <w:tc>
          <w:tcPr>
            <w:tcW w:w="3260" w:type="dxa"/>
            <w:vAlign w:val="center"/>
          </w:tcPr>
          <w:p w:rsidR="00FE3900" w:rsidRPr="00277ADA" w:rsidRDefault="00FE3900" w:rsidP="002D49B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15 568</w:t>
            </w:r>
          </w:p>
        </w:tc>
      </w:tr>
      <w:tr w:rsidR="0029281C" w:rsidRPr="00712198">
        <w:trPr>
          <w:trHeight w:val="503"/>
        </w:trPr>
        <w:tc>
          <w:tcPr>
            <w:tcW w:w="3472" w:type="dxa"/>
            <w:vAlign w:val="center"/>
          </w:tcPr>
          <w:p w:rsidR="0029281C" w:rsidRPr="00277ADA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Pohľadávky so zostatkovou dobou</w:t>
            </w:r>
          </w:p>
          <w:p w:rsidR="0029281C" w:rsidRPr="00277ADA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splatnosti jeden rok až päť rokov</w:t>
            </w:r>
          </w:p>
        </w:tc>
        <w:tc>
          <w:tcPr>
            <w:tcW w:w="3119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503"/>
        </w:trPr>
        <w:tc>
          <w:tcPr>
            <w:tcW w:w="3472" w:type="dxa"/>
            <w:vAlign w:val="center"/>
          </w:tcPr>
          <w:p w:rsidR="0029281C" w:rsidRPr="00277ADA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Pohľadávky so zostatkovou dobou</w:t>
            </w:r>
          </w:p>
          <w:p w:rsidR="0029281C" w:rsidRPr="00277ADA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splatnosti dlhšou ako päť rokov</w:t>
            </w:r>
          </w:p>
        </w:tc>
        <w:tc>
          <w:tcPr>
            <w:tcW w:w="3119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29281C" w:rsidRPr="00277ADA" w:rsidRDefault="0029281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pohľadávky spolu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29281C" w:rsidRPr="00277ADA" w:rsidRDefault="009E30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:rsidR="0029281C" w:rsidRPr="00277ADA" w:rsidRDefault="009E30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</w:tbl>
    <w:p w:rsidR="0029281C" w:rsidRDefault="0029281C">
      <w:pPr>
        <w:rPr>
          <w:rFonts w:ascii="Arial Narrow" w:hAnsi="Arial Narrow" w:cs="Arial Narrow"/>
          <w:b/>
          <w:bCs/>
          <w:sz w:val="18"/>
          <w:szCs w:val="18"/>
        </w:rPr>
      </w:pPr>
    </w:p>
    <w:p w:rsidR="0029281C" w:rsidRPr="00C6329E" w:rsidRDefault="00C6329E" w:rsidP="007226C7">
      <w:pPr>
        <w:pStyle w:val="TaxEdit"/>
        <w:numPr>
          <w:ilvl w:val="0"/>
          <w:numId w:val="0"/>
        </w:numPr>
        <w:ind w:left="209"/>
        <w:jc w:val="both"/>
        <w:rPr>
          <w:b w:val="0"/>
        </w:rPr>
      </w:pPr>
      <w:r w:rsidRPr="00C6329E">
        <w:rPr>
          <w:b w:val="0"/>
        </w:rPr>
        <w:t>Účtovná jednotka</w:t>
      </w:r>
      <w:r w:rsidR="0029281C" w:rsidRPr="00C6329E">
        <w:rPr>
          <w:b w:val="0"/>
        </w:rPr>
        <w:t xml:space="preserve"> </w:t>
      </w:r>
      <w:r>
        <w:rPr>
          <w:b w:val="0"/>
        </w:rPr>
        <w:t>nemá</w:t>
      </w:r>
      <w:r w:rsidR="0029281C" w:rsidRPr="00C6329E">
        <w:rPr>
          <w:b w:val="0"/>
        </w:rPr>
        <w:t xml:space="preserve"> </w:t>
      </w:r>
      <w:r>
        <w:rPr>
          <w:b w:val="0"/>
        </w:rPr>
        <w:t xml:space="preserve">žiadne </w:t>
      </w:r>
      <w:r w:rsidR="0029281C" w:rsidRPr="00C6329E">
        <w:rPr>
          <w:b w:val="0"/>
        </w:rPr>
        <w:t>pohľadávk</w:t>
      </w:r>
      <w:r>
        <w:rPr>
          <w:b w:val="0"/>
        </w:rPr>
        <w:t>y</w:t>
      </w:r>
      <w:r w:rsidR="0029281C" w:rsidRPr="00C6329E">
        <w:rPr>
          <w:b w:val="0"/>
        </w:rPr>
        <w:t xml:space="preserve"> zabezpečen</w:t>
      </w:r>
      <w:r>
        <w:rPr>
          <w:b w:val="0"/>
        </w:rPr>
        <w:t>é</w:t>
      </w:r>
      <w:r w:rsidR="0029281C" w:rsidRPr="00C6329E">
        <w:rPr>
          <w:b w:val="0"/>
        </w:rPr>
        <w:t xml:space="preserve"> záložným právom alebo in</w:t>
      </w:r>
      <w:r>
        <w:rPr>
          <w:b w:val="0"/>
        </w:rPr>
        <w:t>ú</w:t>
      </w:r>
      <w:r w:rsidR="0029281C" w:rsidRPr="00C6329E">
        <w:rPr>
          <w:b w:val="0"/>
        </w:rPr>
        <w:t xml:space="preserve"> formou </w:t>
      </w:r>
      <w:r w:rsidR="000E5631">
        <w:rPr>
          <w:b w:val="0"/>
        </w:rPr>
        <w:t xml:space="preserve">    </w:t>
      </w:r>
      <w:r w:rsidR="0029281C" w:rsidRPr="00C6329E">
        <w:rPr>
          <w:b w:val="0"/>
        </w:rPr>
        <w:t>zabezpečenia</w:t>
      </w:r>
      <w:r>
        <w:rPr>
          <w:b w:val="0"/>
        </w:rPr>
        <w:t>.</w:t>
      </w:r>
    </w:p>
    <w:p w:rsidR="00B5289B" w:rsidRDefault="00B5289B" w:rsidP="00C6329E">
      <w:pPr>
        <w:pStyle w:val="TaxEdit"/>
        <w:numPr>
          <w:ilvl w:val="0"/>
          <w:numId w:val="0"/>
        </w:numPr>
        <w:ind w:left="-76"/>
      </w:pPr>
    </w:p>
    <w:p w:rsidR="0029281C" w:rsidRDefault="00C6329E" w:rsidP="00C6329E">
      <w:pPr>
        <w:pStyle w:val="TaxEdit"/>
        <w:numPr>
          <w:ilvl w:val="0"/>
          <w:numId w:val="0"/>
        </w:numPr>
        <w:ind w:left="-76"/>
      </w:pPr>
      <w:r>
        <w:t>f)</w:t>
      </w:r>
      <w:r w:rsidR="0029281C">
        <w:t xml:space="preserve"> </w:t>
      </w:r>
      <w:r w:rsidR="000E5631">
        <w:t>Finančné účty</w:t>
      </w:r>
    </w:p>
    <w:p w:rsidR="007D0EA0" w:rsidRDefault="007D0EA0" w:rsidP="00C6329E">
      <w:pPr>
        <w:pStyle w:val="TaxEdit"/>
        <w:numPr>
          <w:ilvl w:val="0"/>
          <w:numId w:val="0"/>
        </w:numPr>
        <w:ind w:left="-76"/>
      </w:pPr>
    </w:p>
    <w:p w:rsidR="000E5631" w:rsidRDefault="000E5631" w:rsidP="007226C7">
      <w:pPr>
        <w:pStyle w:val="TaxEdit"/>
        <w:numPr>
          <w:ilvl w:val="0"/>
          <w:numId w:val="0"/>
        </w:numPr>
        <w:ind w:left="149"/>
        <w:jc w:val="both"/>
        <w:rPr>
          <w:b w:val="0"/>
        </w:rPr>
      </w:pPr>
      <w:r w:rsidRPr="000E5631">
        <w:rPr>
          <w:b w:val="0"/>
        </w:rPr>
        <w:t>Ako finančné účty sú vykazované peniaze v</w:t>
      </w:r>
      <w:r>
        <w:rPr>
          <w:b w:val="0"/>
        </w:rPr>
        <w:t> </w:t>
      </w:r>
      <w:r w:rsidRPr="000E5631">
        <w:rPr>
          <w:b w:val="0"/>
        </w:rPr>
        <w:t>pokladnici</w:t>
      </w:r>
      <w:r>
        <w:rPr>
          <w:b w:val="0"/>
        </w:rPr>
        <w:t xml:space="preserve">, ceniny stravné lístky </w:t>
      </w:r>
      <w:r w:rsidRPr="000E5631">
        <w:rPr>
          <w:b w:val="0"/>
        </w:rPr>
        <w:t>a účty v</w:t>
      </w:r>
      <w:r>
        <w:rPr>
          <w:b w:val="0"/>
        </w:rPr>
        <w:t> </w:t>
      </w:r>
      <w:r w:rsidRPr="000E5631">
        <w:rPr>
          <w:b w:val="0"/>
        </w:rPr>
        <w:t>bankách</w:t>
      </w:r>
      <w:r>
        <w:rPr>
          <w:b w:val="0"/>
        </w:rPr>
        <w:t xml:space="preserve">.             Účtami v bankách môže účtovná jednotka voľne disponovať. </w:t>
      </w:r>
    </w:p>
    <w:p w:rsidR="007D0EA0" w:rsidRPr="000E5631" w:rsidRDefault="007D0EA0" w:rsidP="000E5631">
      <w:pPr>
        <w:pStyle w:val="TaxEdit"/>
        <w:numPr>
          <w:ilvl w:val="0"/>
          <w:numId w:val="0"/>
        </w:numPr>
        <w:ind w:left="149"/>
        <w:rPr>
          <w:rFonts w:ascii="Arial Narrow" w:hAnsi="Arial Narrow" w:cs="Arial Narrow"/>
          <w:b w:val="0"/>
          <w:sz w:val="18"/>
          <w:szCs w:val="18"/>
        </w:rPr>
      </w:pPr>
    </w:p>
    <w:p w:rsidR="0029281C" w:rsidRPr="000E5631" w:rsidRDefault="0029281C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29281C" w:rsidRPr="00712198"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:rsidR="0029281C" w:rsidRPr="00277ADA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29281C" w:rsidRPr="00712198">
        <w:trPr>
          <w:trHeight w:val="423"/>
        </w:trPr>
        <w:tc>
          <w:tcPr>
            <w:tcW w:w="3472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3119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3260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</w:tr>
      <w:tr w:rsidR="007226C7" w:rsidRPr="00712198">
        <w:trPr>
          <w:trHeight w:val="423"/>
        </w:trPr>
        <w:tc>
          <w:tcPr>
            <w:tcW w:w="3472" w:type="dxa"/>
            <w:vAlign w:val="center"/>
          </w:tcPr>
          <w:p w:rsidR="007226C7" w:rsidRPr="00277ADA" w:rsidRDefault="007226C7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Pokladnica, ceniny</w:t>
            </w:r>
          </w:p>
        </w:tc>
        <w:tc>
          <w:tcPr>
            <w:tcW w:w="3119" w:type="dxa"/>
            <w:vAlign w:val="center"/>
          </w:tcPr>
          <w:p w:rsidR="007226C7" w:rsidRPr="00277ADA" w:rsidRDefault="007226C7" w:rsidP="00FD40C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    341</w:t>
            </w:r>
          </w:p>
        </w:tc>
        <w:tc>
          <w:tcPr>
            <w:tcW w:w="3260" w:type="dxa"/>
            <w:vAlign w:val="center"/>
          </w:tcPr>
          <w:p w:rsidR="007226C7" w:rsidRPr="00277ADA" w:rsidRDefault="007226C7" w:rsidP="002D49B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 xml:space="preserve">     84</w:t>
            </w:r>
          </w:p>
        </w:tc>
      </w:tr>
      <w:tr w:rsidR="007226C7" w:rsidRPr="00712198">
        <w:trPr>
          <w:trHeight w:val="423"/>
        </w:trPr>
        <w:tc>
          <w:tcPr>
            <w:tcW w:w="3472" w:type="dxa"/>
            <w:vAlign w:val="center"/>
          </w:tcPr>
          <w:p w:rsidR="007226C7" w:rsidRPr="00277ADA" w:rsidRDefault="007226C7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Bežné bankové účty</w:t>
            </w:r>
          </w:p>
        </w:tc>
        <w:tc>
          <w:tcPr>
            <w:tcW w:w="3119" w:type="dxa"/>
            <w:vAlign w:val="center"/>
          </w:tcPr>
          <w:p w:rsidR="007226C7" w:rsidRPr="00277ADA" w:rsidRDefault="007226C7" w:rsidP="007226C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15 305</w:t>
            </w:r>
          </w:p>
        </w:tc>
        <w:tc>
          <w:tcPr>
            <w:tcW w:w="3260" w:type="dxa"/>
            <w:vAlign w:val="center"/>
          </w:tcPr>
          <w:p w:rsidR="007226C7" w:rsidRPr="00277ADA" w:rsidRDefault="007226C7" w:rsidP="002D49B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8 113</w:t>
            </w:r>
          </w:p>
        </w:tc>
      </w:tr>
      <w:tr w:rsidR="007226C7" w:rsidRPr="00712198">
        <w:trPr>
          <w:trHeight w:val="503"/>
        </w:trPr>
        <w:tc>
          <w:tcPr>
            <w:tcW w:w="3472" w:type="dxa"/>
            <w:vAlign w:val="center"/>
          </w:tcPr>
          <w:p w:rsidR="007226C7" w:rsidRPr="00277ADA" w:rsidRDefault="007226C7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Bankové účty termínované</w:t>
            </w:r>
          </w:p>
        </w:tc>
        <w:tc>
          <w:tcPr>
            <w:tcW w:w="3119" w:type="dxa"/>
            <w:vAlign w:val="center"/>
          </w:tcPr>
          <w:p w:rsidR="007226C7" w:rsidRPr="00277ADA" w:rsidRDefault="007226C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7226C7" w:rsidRPr="00277ADA" w:rsidRDefault="007226C7" w:rsidP="002D49B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226C7" w:rsidRPr="00712198">
        <w:trPr>
          <w:trHeight w:val="503"/>
        </w:trPr>
        <w:tc>
          <w:tcPr>
            <w:tcW w:w="3472" w:type="dxa"/>
            <w:vAlign w:val="center"/>
          </w:tcPr>
          <w:p w:rsidR="007226C7" w:rsidRPr="00277ADA" w:rsidRDefault="007226C7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Peniaze na ceste</w:t>
            </w:r>
          </w:p>
        </w:tc>
        <w:tc>
          <w:tcPr>
            <w:tcW w:w="3119" w:type="dxa"/>
            <w:vAlign w:val="center"/>
          </w:tcPr>
          <w:p w:rsidR="007226C7" w:rsidRPr="00277ADA" w:rsidRDefault="007226C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7226C7" w:rsidRPr="00277ADA" w:rsidRDefault="007226C7" w:rsidP="002D49B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226C7" w:rsidRPr="00712198"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7226C7" w:rsidRPr="00277ADA" w:rsidRDefault="007226C7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7226C7" w:rsidRPr="00277ADA" w:rsidRDefault="007226C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15 646</w:t>
            </w: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:rsidR="007226C7" w:rsidRPr="00277ADA" w:rsidRDefault="007226C7" w:rsidP="002D49B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8 197</w:t>
            </w:r>
          </w:p>
        </w:tc>
      </w:tr>
    </w:tbl>
    <w:p w:rsidR="0029281C" w:rsidRDefault="0029281C">
      <w:pPr>
        <w:rPr>
          <w:rFonts w:ascii="Arial Narrow" w:hAnsi="Arial Narrow" w:cs="Arial Narrow"/>
          <w:b/>
          <w:bCs/>
          <w:sz w:val="18"/>
          <w:szCs w:val="18"/>
        </w:rPr>
      </w:pPr>
    </w:p>
    <w:p w:rsidR="0029281C" w:rsidRDefault="0029281C">
      <w:pPr>
        <w:rPr>
          <w:rFonts w:ascii="Arial Narrow" w:hAnsi="Arial Narrow" w:cs="Arial Narrow"/>
          <w:sz w:val="18"/>
          <w:szCs w:val="18"/>
        </w:rPr>
      </w:pPr>
    </w:p>
    <w:p w:rsidR="000E5631" w:rsidRDefault="000E5631">
      <w:pPr>
        <w:rPr>
          <w:rFonts w:ascii="Arial" w:hAnsi="Arial" w:cs="Arial"/>
          <w:b/>
          <w:sz w:val="22"/>
          <w:szCs w:val="22"/>
        </w:rPr>
      </w:pPr>
      <w:r w:rsidRPr="000E5631">
        <w:rPr>
          <w:rFonts w:ascii="Arial" w:hAnsi="Arial" w:cs="Arial"/>
          <w:b/>
          <w:sz w:val="22"/>
          <w:szCs w:val="22"/>
        </w:rPr>
        <w:t>g) Časové rozlíšenie</w:t>
      </w:r>
    </w:p>
    <w:p w:rsidR="007D0EA0" w:rsidRDefault="007D0EA0">
      <w:pPr>
        <w:rPr>
          <w:rFonts w:ascii="Arial" w:hAnsi="Arial" w:cs="Arial"/>
          <w:b/>
          <w:sz w:val="22"/>
          <w:szCs w:val="22"/>
        </w:rPr>
      </w:pPr>
    </w:p>
    <w:p w:rsidR="007D0EA0" w:rsidRPr="00E035F8" w:rsidRDefault="00E035F8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 xml:space="preserve">    </w:t>
      </w:r>
      <w:r w:rsidRPr="00E035F8">
        <w:rPr>
          <w:rFonts w:ascii="Arial" w:hAnsi="Arial" w:cs="Arial"/>
          <w:sz w:val="22"/>
          <w:szCs w:val="22"/>
        </w:rPr>
        <w:t>Účtovná jednotka účtovala na účtoch časového rozlíšenia</w:t>
      </w:r>
      <w:r>
        <w:rPr>
          <w:rFonts w:ascii="Arial" w:hAnsi="Arial" w:cs="Arial"/>
          <w:sz w:val="22"/>
          <w:szCs w:val="22"/>
        </w:rPr>
        <w:t xml:space="preserve"> uvedené v nasledujúcej tabuľke : </w:t>
      </w:r>
      <w:r w:rsidRPr="00E035F8">
        <w:rPr>
          <w:rFonts w:ascii="Arial" w:hAnsi="Arial" w:cs="Arial"/>
          <w:sz w:val="22"/>
          <w:szCs w:val="22"/>
        </w:rPr>
        <w:tab/>
      </w: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2977"/>
        <w:gridCol w:w="2835"/>
      </w:tblGrid>
      <w:tr w:rsidR="0029281C" w:rsidRPr="00E035F8">
        <w:trPr>
          <w:cantSplit/>
          <w:trHeight w:val="345"/>
        </w:trPr>
        <w:tc>
          <w:tcPr>
            <w:tcW w:w="411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bCs/>
                <w:sz w:val="18"/>
                <w:szCs w:val="18"/>
              </w:rPr>
            </w:pPr>
            <w:r w:rsidRPr="00E035F8">
              <w:rPr>
                <w:rFonts w:ascii="Arial Narrow" w:hAnsi="Arial Narrow" w:cs="Arial Narrow"/>
                <w:sz w:val="18"/>
                <w:szCs w:val="18"/>
              </w:rPr>
              <w:br w:type="page"/>
            </w:r>
            <w:r w:rsidR="007D0EA0" w:rsidRPr="00277ADA">
              <w:rPr>
                <w:rFonts w:ascii="Arial Narrow" w:hAnsi="Arial Narrow" w:cs="Arial Narrow"/>
                <w:bCs/>
                <w:sz w:val="18"/>
                <w:szCs w:val="18"/>
              </w:rPr>
              <w:t xml:space="preserve"> </w:t>
            </w:r>
            <w:r w:rsidRPr="00277ADA">
              <w:rPr>
                <w:rFonts w:ascii="Arial Narrow" w:hAnsi="Arial Narrow" w:cs="Arial Narrow"/>
                <w:bCs/>
                <w:sz w:val="18"/>
                <w:szCs w:val="18"/>
              </w:rPr>
              <w:t>Opis položky časového rozlíšenia</w:t>
            </w:r>
          </w:p>
        </w:tc>
        <w:tc>
          <w:tcPr>
            <w:tcW w:w="297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bCs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83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bCs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bCs/>
                <w:sz w:val="18"/>
                <w:szCs w:val="18"/>
              </w:rPr>
              <w:t>Bezprostredne predchádzajúce</w:t>
            </w:r>
          </w:p>
          <w:p w:rsidR="0029281C" w:rsidRPr="00277ADA" w:rsidRDefault="0029281C">
            <w:pPr>
              <w:jc w:val="center"/>
              <w:rPr>
                <w:rFonts w:ascii="Arial Narrow" w:hAnsi="Arial Narrow" w:cs="Arial Narrow"/>
                <w:bCs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bCs/>
                <w:sz w:val="18"/>
                <w:szCs w:val="18"/>
              </w:rPr>
              <w:t>účtovné obdobie</w:t>
            </w:r>
          </w:p>
        </w:tc>
      </w:tr>
      <w:tr w:rsidR="0029281C" w:rsidRPr="00712198">
        <w:trPr>
          <w:trHeight w:val="420"/>
        </w:trPr>
        <w:tc>
          <w:tcPr>
            <w:tcW w:w="4111" w:type="dxa"/>
            <w:vAlign w:val="center"/>
          </w:tcPr>
          <w:p w:rsidR="0029281C" w:rsidRPr="00277ADA" w:rsidRDefault="0029281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Náklady budúcich období dlhodobé, z toho:</w:t>
            </w:r>
          </w:p>
        </w:tc>
        <w:tc>
          <w:tcPr>
            <w:tcW w:w="2977" w:type="dxa"/>
            <w:vAlign w:val="center"/>
          </w:tcPr>
          <w:p w:rsidR="0029281C" w:rsidRPr="00277ADA" w:rsidRDefault="007D0EA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2835" w:type="dxa"/>
            <w:vAlign w:val="center"/>
          </w:tcPr>
          <w:p w:rsidR="0029281C" w:rsidRPr="00277ADA" w:rsidRDefault="007D0EA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29281C" w:rsidRPr="00712198">
        <w:trPr>
          <w:trHeight w:val="420"/>
        </w:trPr>
        <w:tc>
          <w:tcPr>
            <w:tcW w:w="4111" w:type="dxa"/>
            <w:vAlign w:val="center"/>
          </w:tcPr>
          <w:p w:rsidR="0029281C" w:rsidRPr="00277ADA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420"/>
        </w:trPr>
        <w:tc>
          <w:tcPr>
            <w:tcW w:w="4111" w:type="dxa"/>
            <w:vAlign w:val="center"/>
          </w:tcPr>
          <w:p w:rsidR="0029281C" w:rsidRPr="00277ADA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D40CE" w:rsidRPr="00712198">
        <w:trPr>
          <w:trHeight w:val="420"/>
        </w:trPr>
        <w:tc>
          <w:tcPr>
            <w:tcW w:w="4111" w:type="dxa"/>
            <w:vAlign w:val="center"/>
          </w:tcPr>
          <w:p w:rsidR="00FD40CE" w:rsidRPr="00277ADA" w:rsidRDefault="00FD40CE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Náklady budúcich období krátkodobé, z toho:</w:t>
            </w:r>
          </w:p>
        </w:tc>
        <w:tc>
          <w:tcPr>
            <w:tcW w:w="2977" w:type="dxa"/>
            <w:vAlign w:val="center"/>
          </w:tcPr>
          <w:p w:rsidR="00FD40CE" w:rsidRPr="00277ADA" w:rsidRDefault="00FD40CE" w:rsidP="007226C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1</w:t>
            </w:r>
            <w:r w:rsidR="007226C7">
              <w:rPr>
                <w:rFonts w:ascii="Arial Narrow" w:hAnsi="Arial Narrow" w:cs="Arial Narrow"/>
                <w:sz w:val="18"/>
                <w:szCs w:val="18"/>
              </w:rPr>
              <w:t>5</w:t>
            </w:r>
            <w:r w:rsidRPr="00277ADA">
              <w:rPr>
                <w:rFonts w:ascii="Arial Narrow" w:hAnsi="Arial Narrow" w:cs="Arial Narrow"/>
                <w:sz w:val="18"/>
                <w:szCs w:val="18"/>
              </w:rPr>
              <w:t>9</w:t>
            </w:r>
          </w:p>
        </w:tc>
        <w:tc>
          <w:tcPr>
            <w:tcW w:w="2835" w:type="dxa"/>
            <w:vAlign w:val="center"/>
          </w:tcPr>
          <w:p w:rsidR="00FD40CE" w:rsidRPr="00277ADA" w:rsidRDefault="007226C7" w:rsidP="003944F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149</w:t>
            </w:r>
          </w:p>
        </w:tc>
      </w:tr>
      <w:tr w:rsidR="007226C7" w:rsidRPr="00712198">
        <w:trPr>
          <w:trHeight w:val="420"/>
        </w:trPr>
        <w:tc>
          <w:tcPr>
            <w:tcW w:w="4111" w:type="dxa"/>
            <w:vAlign w:val="center"/>
          </w:tcPr>
          <w:p w:rsidR="007226C7" w:rsidRPr="00277ADA" w:rsidRDefault="007226C7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lastRenderedPageBreak/>
              <w:t>Telefónne poplatky, reg. Domény, ost.</w:t>
            </w:r>
          </w:p>
        </w:tc>
        <w:tc>
          <w:tcPr>
            <w:tcW w:w="2977" w:type="dxa"/>
            <w:vAlign w:val="center"/>
          </w:tcPr>
          <w:p w:rsidR="007226C7" w:rsidRPr="00277ADA" w:rsidRDefault="007226C7" w:rsidP="001665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 xml:space="preserve">  </w:t>
            </w:r>
            <w:r w:rsidR="001665A3">
              <w:rPr>
                <w:rFonts w:ascii="Arial Narrow" w:hAnsi="Arial Narrow" w:cs="Arial Narrow"/>
                <w:sz w:val="18"/>
                <w:szCs w:val="18"/>
              </w:rPr>
              <w:t>91</w:t>
            </w:r>
          </w:p>
        </w:tc>
        <w:tc>
          <w:tcPr>
            <w:tcW w:w="2835" w:type="dxa"/>
            <w:vAlign w:val="center"/>
          </w:tcPr>
          <w:p w:rsidR="007226C7" w:rsidRPr="00277ADA" w:rsidRDefault="007226C7" w:rsidP="002D49B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 xml:space="preserve">  54</w:t>
            </w:r>
          </w:p>
        </w:tc>
      </w:tr>
      <w:tr w:rsidR="007226C7" w:rsidRPr="00712198">
        <w:trPr>
          <w:trHeight w:val="420"/>
        </w:trPr>
        <w:tc>
          <w:tcPr>
            <w:tcW w:w="4111" w:type="dxa"/>
            <w:vAlign w:val="center"/>
          </w:tcPr>
          <w:p w:rsidR="007226C7" w:rsidRPr="00277ADA" w:rsidRDefault="007226C7" w:rsidP="007D0EA0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Povin. Zmluv. poist.</w:t>
            </w:r>
          </w:p>
        </w:tc>
        <w:tc>
          <w:tcPr>
            <w:tcW w:w="2977" w:type="dxa"/>
            <w:vAlign w:val="center"/>
          </w:tcPr>
          <w:p w:rsidR="007226C7" w:rsidRPr="00277ADA" w:rsidRDefault="007226C7" w:rsidP="001665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 xml:space="preserve"> </w:t>
            </w:r>
            <w:r w:rsidR="001665A3">
              <w:rPr>
                <w:rFonts w:ascii="Arial Narrow" w:hAnsi="Arial Narrow" w:cs="Arial Narrow"/>
                <w:sz w:val="18"/>
                <w:szCs w:val="18"/>
              </w:rPr>
              <w:t>68</w:t>
            </w:r>
          </w:p>
        </w:tc>
        <w:tc>
          <w:tcPr>
            <w:tcW w:w="2835" w:type="dxa"/>
            <w:vAlign w:val="center"/>
          </w:tcPr>
          <w:p w:rsidR="007226C7" w:rsidRPr="00277ADA" w:rsidRDefault="007226C7" w:rsidP="002D49B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 xml:space="preserve"> 95</w:t>
            </w:r>
          </w:p>
        </w:tc>
      </w:tr>
      <w:tr w:rsidR="00FD40CE" w:rsidRPr="00712198">
        <w:trPr>
          <w:trHeight w:val="420"/>
        </w:trPr>
        <w:tc>
          <w:tcPr>
            <w:tcW w:w="4111" w:type="dxa"/>
            <w:vAlign w:val="center"/>
          </w:tcPr>
          <w:p w:rsidR="00FD40CE" w:rsidRPr="00277ADA" w:rsidRDefault="00FD40CE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Príjmy budúcich období dlhodobé, z toho:</w:t>
            </w:r>
          </w:p>
        </w:tc>
        <w:tc>
          <w:tcPr>
            <w:tcW w:w="2977" w:type="dxa"/>
            <w:vAlign w:val="center"/>
          </w:tcPr>
          <w:p w:rsidR="00FD40CE" w:rsidRPr="00277ADA" w:rsidRDefault="00FD40C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2835" w:type="dxa"/>
            <w:vAlign w:val="center"/>
          </w:tcPr>
          <w:p w:rsidR="00FD40CE" w:rsidRPr="00277ADA" w:rsidRDefault="00FD40CE" w:rsidP="003944F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29281C" w:rsidRPr="00712198">
        <w:trPr>
          <w:trHeight w:val="420"/>
        </w:trPr>
        <w:tc>
          <w:tcPr>
            <w:tcW w:w="4111" w:type="dxa"/>
            <w:vAlign w:val="center"/>
          </w:tcPr>
          <w:p w:rsidR="0029281C" w:rsidRPr="00277ADA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420"/>
        </w:trPr>
        <w:tc>
          <w:tcPr>
            <w:tcW w:w="4111" w:type="dxa"/>
            <w:vAlign w:val="center"/>
          </w:tcPr>
          <w:p w:rsidR="0029281C" w:rsidRPr="00277ADA" w:rsidRDefault="0029281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Príjmy budúcich období krátkodobé, z toho:</w:t>
            </w:r>
          </w:p>
        </w:tc>
        <w:tc>
          <w:tcPr>
            <w:tcW w:w="2977" w:type="dxa"/>
            <w:vAlign w:val="center"/>
          </w:tcPr>
          <w:p w:rsidR="0029281C" w:rsidRPr="00277ADA" w:rsidRDefault="00E035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2835" w:type="dxa"/>
            <w:vAlign w:val="center"/>
          </w:tcPr>
          <w:p w:rsidR="0029281C" w:rsidRPr="00277ADA" w:rsidRDefault="007D0EA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29281C" w:rsidRPr="00712198">
        <w:trPr>
          <w:trHeight w:val="420"/>
        </w:trPr>
        <w:tc>
          <w:tcPr>
            <w:tcW w:w="4111" w:type="dxa"/>
            <w:tcBorders>
              <w:bottom w:val="double" w:sz="4" w:space="0" w:color="auto"/>
            </w:tcBorders>
            <w:vAlign w:val="center"/>
          </w:tcPr>
          <w:p w:rsidR="0029281C" w:rsidRPr="00277ADA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tcBorders>
              <w:bottom w:val="double" w:sz="4" w:space="0" w:color="auto"/>
            </w:tcBorders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tcBorders>
              <w:bottom w:val="double" w:sz="4" w:space="0" w:color="auto"/>
            </w:tcBorders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29281C" w:rsidRDefault="0029281C">
      <w:pPr>
        <w:rPr>
          <w:rFonts w:ascii="Arial Narrow" w:hAnsi="Arial Narrow" w:cs="Arial Narrow"/>
          <w:sz w:val="18"/>
          <w:szCs w:val="18"/>
        </w:rPr>
      </w:pPr>
    </w:p>
    <w:p w:rsidR="0029281C" w:rsidRPr="00FA1C9F" w:rsidRDefault="00FA1C9F" w:rsidP="001665A3">
      <w:pPr>
        <w:rPr>
          <w:rFonts w:ascii="Arial" w:hAnsi="Arial" w:cs="Arial"/>
          <w:sz w:val="22"/>
          <w:szCs w:val="22"/>
        </w:rPr>
      </w:pPr>
      <w:r w:rsidRPr="00FA1C9F">
        <w:rPr>
          <w:rFonts w:ascii="Arial" w:hAnsi="Arial" w:cs="Arial"/>
          <w:sz w:val="22"/>
          <w:szCs w:val="22"/>
        </w:rPr>
        <w:t>Účtovná jednotka neúčtovala v</w:t>
      </w:r>
      <w:r>
        <w:rPr>
          <w:rFonts w:ascii="Arial" w:hAnsi="Arial" w:cs="Arial"/>
          <w:sz w:val="22"/>
          <w:szCs w:val="22"/>
        </w:rPr>
        <w:t xml:space="preserve"> </w:t>
      </w:r>
      <w:r w:rsidRPr="00FA1C9F">
        <w:rPr>
          <w:rFonts w:ascii="Arial" w:hAnsi="Arial" w:cs="Arial"/>
          <w:sz w:val="22"/>
          <w:szCs w:val="22"/>
        </w:rPr>
        <w:t>bežnom účtovnom období ani v predchádzajúcom účtovnom období</w:t>
      </w:r>
      <w:r>
        <w:rPr>
          <w:rFonts w:ascii="Arial" w:hAnsi="Arial" w:cs="Arial"/>
          <w:sz w:val="22"/>
          <w:szCs w:val="22"/>
        </w:rPr>
        <w:t xml:space="preserve"> o majetku prenajatom formou finančného prenájmu.</w:t>
      </w:r>
    </w:p>
    <w:p w:rsidR="0029281C" w:rsidRDefault="0029281C">
      <w:pPr>
        <w:rPr>
          <w:rFonts w:ascii="Arial Narrow" w:hAnsi="Arial Narrow" w:cs="Arial Narrow"/>
          <w:sz w:val="18"/>
          <w:szCs w:val="18"/>
        </w:rPr>
      </w:pPr>
    </w:p>
    <w:p w:rsidR="001545E3" w:rsidRPr="001545E3" w:rsidRDefault="00CA5E46">
      <w:pPr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G</w:t>
      </w:r>
      <w:r w:rsidR="001545E3" w:rsidRPr="001545E3">
        <w:rPr>
          <w:rFonts w:ascii="Arial" w:hAnsi="Arial" w:cs="Arial"/>
          <w:b/>
          <w:sz w:val="22"/>
          <w:szCs w:val="22"/>
        </w:rPr>
        <w:t>. Informácia o údajoch na strane pasív súvahy</w:t>
      </w:r>
    </w:p>
    <w:p w:rsidR="001545E3" w:rsidRPr="001545E3" w:rsidRDefault="001545E3">
      <w:pPr>
        <w:rPr>
          <w:rFonts w:ascii="Arial" w:hAnsi="Arial" w:cs="Arial"/>
          <w:b/>
          <w:sz w:val="22"/>
          <w:szCs w:val="22"/>
        </w:rPr>
      </w:pPr>
    </w:p>
    <w:p w:rsidR="001545E3" w:rsidRDefault="001545E3">
      <w:pPr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a)  Vlastné imanie</w:t>
      </w:r>
    </w:p>
    <w:p w:rsidR="001545E3" w:rsidRPr="001545E3" w:rsidRDefault="001545E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 xml:space="preserve">      </w:t>
      </w:r>
      <w:r w:rsidRPr="001545E3">
        <w:rPr>
          <w:rFonts w:ascii="Arial" w:hAnsi="Arial" w:cs="Arial"/>
          <w:sz w:val="22"/>
          <w:szCs w:val="22"/>
        </w:rPr>
        <w:t>Informácie o vlastnom imaní sú uvedené v časti O.</w:t>
      </w:r>
    </w:p>
    <w:p w:rsidR="001545E3" w:rsidRPr="001545E3" w:rsidRDefault="001545E3">
      <w:pPr>
        <w:rPr>
          <w:rFonts w:ascii="Arial" w:hAnsi="Arial" w:cs="Arial"/>
          <w:sz w:val="22"/>
          <w:szCs w:val="22"/>
        </w:rPr>
      </w:pPr>
    </w:p>
    <w:p w:rsidR="0029281C" w:rsidRDefault="001545E3" w:rsidP="001545E3">
      <w:pPr>
        <w:pStyle w:val="TaxEdit"/>
        <w:numPr>
          <w:ilvl w:val="0"/>
          <w:numId w:val="0"/>
        </w:numPr>
        <w:ind w:left="-76"/>
      </w:pPr>
      <w:r>
        <w:t xml:space="preserve">  b) Rezervy</w:t>
      </w:r>
    </w:p>
    <w:p w:rsidR="0029281C" w:rsidRDefault="001545E3" w:rsidP="001665A3">
      <w:pPr>
        <w:ind w:left="285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Prehľad o pohybe rezerv za bežné účtovné obdobie a bezprostredne predchádzajúce obdobie je   uvedený v nasledujúcich tabuľkách</w:t>
      </w:r>
      <w:r w:rsidR="001665A3">
        <w:rPr>
          <w:rFonts w:ascii="Arial" w:hAnsi="Arial" w:cs="Arial"/>
          <w:sz w:val="22"/>
          <w:szCs w:val="22"/>
        </w:rPr>
        <w:t>.</w:t>
      </w:r>
    </w:p>
    <w:p w:rsidR="0029281C" w:rsidRDefault="0029281C" w:rsidP="001545E3">
      <w:pPr>
        <w:spacing w:line="360" w:lineRule="auto"/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417"/>
        <w:gridCol w:w="1560"/>
        <w:gridCol w:w="1559"/>
        <w:gridCol w:w="1559"/>
        <w:gridCol w:w="1701"/>
      </w:tblGrid>
      <w:tr w:rsidR="0029281C" w:rsidRPr="00712198">
        <w:trPr>
          <w:cantSplit/>
          <w:trHeight w:val="340"/>
        </w:trPr>
        <w:tc>
          <w:tcPr>
            <w:tcW w:w="2127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7796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29281C" w:rsidRPr="00712198">
        <w:trPr>
          <w:cantSplit/>
          <w:trHeight w:val="340"/>
        </w:trPr>
        <w:tc>
          <w:tcPr>
            <w:tcW w:w="2127" w:type="dxa"/>
            <w:vMerge/>
            <w:shd w:val="clear" w:color="auto" w:fill="FFFFFF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shd w:val="clear" w:color="auto" w:fill="FFFFFF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29281C" w:rsidRPr="00277ADA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29281C" w:rsidRPr="00277ADA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560" w:type="dxa"/>
            <w:shd w:val="clear" w:color="auto" w:fill="FFFFFF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Tvorba</w:t>
            </w:r>
          </w:p>
        </w:tc>
        <w:tc>
          <w:tcPr>
            <w:tcW w:w="1559" w:type="dxa"/>
            <w:shd w:val="clear" w:color="auto" w:fill="FFFFFF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Použitie</w:t>
            </w:r>
          </w:p>
        </w:tc>
        <w:tc>
          <w:tcPr>
            <w:tcW w:w="1559" w:type="dxa"/>
            <w:shd w:val="clear" w:color="auto" w:fill="FFFFFF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Zrušenie</w:t>
            </w:r>
          </w:p>
        </w:tc>
        <w:tc>
          <w:tcPr>
            <w:tcW w:w="1701" w:type="dxa"/>
            <w:shd w:val="clear" w:color="auto" w:fill="FFFFFF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29281C" w:rsidRPr="00277ADA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29281C" w:rsidRPr="00277ADA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29281C" w:rsidRPr="00712198">
        <w:trPr>
          <w:trHeight w:val="340"/>
        </w:trPr>
        <w:tc>
          <w:tcPr>
            <w:tcW w:w="2127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417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560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559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29281C" w:rsidRPr="00712198">
        <w:trPr>
          <w:trHeight w:val="340"/>
        </w:trPr>
        <w:tc>
          <w:tcPr>
            <w:tcW w:w="2127" w:type="dxa"/>
            <w:vAlign w:val="center"/>
          </w:tcPr>
          <w:p w:rsidR="0029281C" w:rsidRPr="00277ADA" w:rsidRDefault="0029281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rezervy, z toho:</w:t>
            </w:r>
          </w:p>
        </w:tc>
        <w:tc>
          <w:tcPr>
            <w:tcW w:w="1417" w:type="dxa"/>
            <w:vAlign w:val="center"/>
          </w:tcPr>
          <w:p w:rsidR="0029281C" w:rsidRPr="00277ADA" w:rsidRDefault="00A75D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560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29281C" w:rsidRPr="00277ADA" w:rsidRDefault="00A75D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29281C" w:rsidRPr="00712198">
        <w:trPr>
          <w:trHeight w:val="340"/>
        </w:trPr>
        <w:tc>
          <w:tcPr>
            <w:tcW w:w="2127" w:type="dxa"/>
            <w:vAlign w:val="center"/>
          </w:tcPr>
          <w:p w:rsidR="0029281C" w:rsidRPr="00277ADA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665A3" w:rsidRPr="00712198">
        <w:trPr>
          <w:trHeight w:val="340"/>
        </w:trPr>
        <w:tc>
          <w:tcPr>
            <w:tcW w:w="2127" w:type="dxa"/>
            <w:vAlign w:val="center"/>
          </w:tcPr>
          <w:p w:rsidR="001665A3" w:rsidRPr="00277ADA" w:rsidRDefault="001665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rezervy, z toho:</w:t>
            </w:r>
          </w:p>
        </w:tc>
        <w:tc>
          <w:tcPr>
            <w:tcW w:w="1417" w:type="dxa"/>
            <w:vAlign w:val="center"/>
          </w:tcPr>
          <w:p w:rsidR="001665A3" w:rsidRPr="00277ADA" w:rsidRDefault="001665A3" w:rsidP="002D49B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1 470</w:t>
            </w:r>
          </w:p>
        </w:tc>
        <w:tc>
          <w:tcPr>
            <w:tcW w:w="1560" w:type="dxa"/>
            <w:vAlign w:val="center"/>
          </w:tcPr>
          <w:p w:rsidR="001665A3" w:rsidRPr="00277ADA" w:rsidRDefault="002D49BB" w:rsidP="00FD40C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   925</w:t>
            </w:r>
          </w:p>
        </w:tc>
        <w:tc>
          <w:tcPr>
            <w:tcW w:w="1559" w:type="dxa"/>
            <w:vAlign w:val="center"/>
          </w:tcPr>
          <w:p w:rsidR="001665A3" w:rsidRPr="00277ADA" w:rsidRDefault="002D49B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1 470</w:t>
            </w:r>
          </w:p>
        </w:tc>
        <w:tc>
          <w:tcPr>
            <w:tcW w:w="1559" w:type="dxa"/>
            <w:vAlign w:val="center"/>
          </w:tcPr>
          <w:p w:rsidR="001665A3" w:rsidRPr="00277ADA" w:rsidRDefault="001665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1665A3" w:rsidRPr="00277ADA" w:rsidRDefault="002D49B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   925</w:t>
            </w:r>
          </w:p>
        </w:tc>
      </w:tr>
      <w:tr w:rsidR="001665A3" w:rsidRPr="00712198">
        <w:trPr>
          <w:trHeight w:val="340"/>
        </w:trPr>
        <w:tc>
          <w:tcPr>
            <w:tcW w:w="2127" w:type="dxa"/>
            <w:vAlign w:val="center"/>
          </w:tcPr>
          <w:p w:rsidR="001665A3" w:rsidRPr="00277ADA" w:rsidRDefault="001665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Mzdy na dov., poistné</w:t>
            </w:r>
          </w:p>
        </w:tc>
        <w:tc>
          <w:tcPr>
            <w:tcW w:w="1417" w:type="dxa"/>
            <w:vAlign w:val="center"/>
          </w:tcPr>
          <w:p w:rsidR="001665A3" w:rsidRPr="00277ADA" w:rsidRDefault="001665A3" w:rsidP="002D49B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1 271</w:t>
            </w:r>
          </w:p>
        </w:tc>
        <w:tc>
          <w:tcPr>
            <w:tcW w:w="1560" w:type="dxa"/>
            <w:vAlign w:val="center"/>
          </w:tcPr>
          <w:p w:rsidR="001665A3" w:rsidRPr="00277ADA" w:rsidRDefault="002D49BB" w:rsidP="00FD40C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  725</w:t>
            </w:r>
          </w:p>
        </w:tc>
        <w:tc>
          <w:tcPr>
            <w:tcW w:w="1559" w:type="dxa"/>
            <w:vAlign w:val="center"/>
          </w:tcPr>
          <w:p w:rsidR="001665A3" w:rsidRPr="00277ADA" w:rsidRDefault="002D49B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1 271</w:t>
            </w:r>
          </w:p>
        </w:tc>
        <w:tc>
          <w:tcPr>
            <w:tcW w:w="1559" w:type="dxa"/>
            <w:vAlign w:val="center"/>
          </w:tcPr>
          <w:p w:rsidR="001665A3" w:rsidRPr="00277ADA" w:rsidRDefault="001665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 xml:space="preserve"> </w:t>
            </w:r>
          </w:p>
        </w:tc>
        <w:tc>
          <w:tcPr>
            <w:tcW w:w="1701" w:type="dxa"/>
            <w:vAlign w:val="center"/>
          </w:tcPr>
          <w:p w:rsidR="001665A3" w:rsidRPr="00277ADA" w:rsidRDefault="002D49BB" w:rsidP="00FD40C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  725</w:t>
            </w:r>
          </w:p>
        </w:tc>
      </w:tr>
      <w:tr w:rsidR="001665A3" w:rsidRPr="00712198">
        <w:trPr>
          <w:trHeight w:val="340"/>
        </w:trPr>
        <w:tc>
          <w:tcPr>
            <w:tcW w:w="2127" w:type="dxa"/>
            <w:vAlign w:val="center"/>
          </w:tcPr>
          <w:p w:rsidR="001665A3" w:rsidRPr="00277ADA" w:rsidRDefault="001665A3" w:rsidP="005749CF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Účtov.závierka,</w:t>
            </w:r>
          </w:p>
        </w:tc>
        <w:tc>
          <w:tcPr>
            <w:tcW w:w="1417" w:type="dxa"/>
            <w:vAlign w:val="center"/>
          </w:tcPr>
          <w:p w:rsidR="001665A3" w:rsidRPr="00277ADA" w:rsidRDefault="001665A3" w:rsidP="002D49B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 xml:space="preserve">  199</w:t>
            </w:r>
          </w:p>
        </w:tc>
        <w:tc>
          <w:tcPr>
            <w:tcW w:w="1560" w:type="dxa"/>
            <w:vAlign w:val="center"/>
          </w:tcPr>
          <w:p w:rsidR="001665A3" w:rsidRPr="00277ADA" w:rsidRDefault="001665A3" w:rsidP="002D49B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 xml:space="preserve">   </w:t>
            </w:r>
            <w:r w:rsidR="002D49BB">
              <w:rPr>
                <w:rFonts w:ascii="Arial Narrow" w:hAnsi="Arial Narrow" w:cs="Arial Narrow"/>
                <w:sz w:val="18"/>
                <w:szCs w:val="18"/>
              </w:rPr>
              <w:t>200</w:t>
            </w:r>
          </w:p>
        </w:tc>
        <w:tc>
          <w:tcPr>
            <w:tcW w:w="1559" w:type="dxa"/>
            <w:vAlign w:val="center"/>
          </w:tcPr>
          <w:p w:rsidR="001665A3" w:rsidRPr="00277ADA" w:rsidRDefault="002D49B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 199</w:t>
            </w:r>
          </w:p>
        </w:tc>
        <w:tc>
          <w:tcPr>
            <w:tcW w:w="1559" w:type="dxa"/>
            <w:vAlign w:val="center"/>
          </w:tcPr>
          <w:p w:rsidR="001665A3" w:rsidRPr="00277ADA" w:rsidRDefault="001665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1665A3" w:rsidRPr="00277ADA" w:rsidRDefault="001665A3" w:rsidP="002D49B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 xml:space="preserve">  </w:t>
            </w:r>
            <w:r w:rsidR="002D49BB">
              <w:rPr>
                <w:rFonts w:ascii="Arial Narrow" w:hAnsi="Arial Narrow" w:cs="Arial Narrow"/>
                <w:sz w:val="18"/>
                <w:szCs w:val="18"/>
              </w:rPr>
              <w:t xml:space="preserve"> 200</w:t>
            </w:r>
          </w:p>
        </w:tc>
      </w:tr>
      <w:tr w:rsidR="0029281C" w:rsidRPr="00712198">
        <w:trPr>
          <w:trHeight w:val="340"/>
        </w:trPr>
        <w:tc>
          <w:tcPr>
            <w:tcW w:w="2127" w:type="dxa"/>
            <w:tcBorders>
              <w:bottom w:val="double" w:sz="4" w:space="0" w:color="auto"/>
            </w:tcBorders>
            <w:vAlign w:val="center"/>
          </w:tcPr>
          <w:p w:rsidR="0029281C" w:rsidRPr="00277ADA" w:rsidRDefault="0029281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tcBorders>
              <w:bottom w:val="double" w:sz="4" w:space="0" w:color="auto"/>
            </w:tcBorders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29281C" w:rsidRDefault="0029281C">
      <w:pPr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417"/>
        <w:gridCol w:w="1560"/>
        <w:gridCol w:w="1559"/>
        <w:gridCol w:w="1559"/>
        <w:gridCol w:w="1701"/>
      </w:tblGrid>
      <w:tr w:rsidR="0029281C" w:rsidRPr="00712198">
        <w:trPr>
          <w:cantSplit/>
          <w:trHeight w:val="340"/>
        </w:trPr>
        <w:tc>
          <w:tcPr>
            <w:tcW w:w="2127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7796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29281C" w:rsidRPr="00712198">
        <w:trPr>
          <w:cantSplit/>
          <w:trHeight w:val="340"/>
        </w:trPr>
        <w:tc>
          <w:tcPr>
            <w:tcW w:w="2127" w:type="dxa"/>
            <w:vMerge/>
            <w:shd w:val="clear" w:color="auto" w:fill="FFFFFF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shd w:val="clear" w:color="auto" w:fill="FFFFFF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29281C" w:rsidRPr="00277ADA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29281C" w:rsidRPr="00277ADA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560" w:type="dxa"/>
            <w:shd w:val="clear" w:color="auto" w:fill="FFFFFF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Tvorba</w:t>
            </w:r>
          </w:p>
        </w:tc>
        <w:tc>
          <w:tcPr>
            <w:tcW w:w="1559" w:type="dxa"/>
            <w:shd w:val="clear" w:color="auto" w:fill="FFFFFF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Použitie</w:t>
            </w:r>
          </w:p>
        </w:tc>
        <w:tc>
          <w:tcPr>
            <w:tcW w:w="1559" w:type="dxa"/>
            <w:shd w:val="clear" w:color="auto" w:fill="FFFFFF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Zrušenie</w:t>
            </w:r>
          </w:p>
        </w:tc>
        <w:tc>
          <w:tcPr>
            <w:tcW w:w="1701" w:type="dxa"/>
            <w:shd w:val="clear" w:color="auto" w:fill="FFFFFF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29281C" w:rsidRPr="00277ADA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29281C" w:rsidRPr="00277ADA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29281C" w:rsidRPr="00712198">
        <w:trPr>
          <w:trHeight w:val="340"/>
        </w:trPr>
        <w:tc>
          <w:tcPr>
            <w:tcW w:w="2127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417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560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559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29281C" w:rsidRPr="00712198">
        <w:trPr>
          <w:trHeight w:val="340"/>
        </w:trPr>
        <w:tc>
          <w:tcPr>
            <w:tcW w:w="2127" w:type="dxa"/>
            <w:vAlign w:val="center"/>
          </w:tcPr>
          <w:p w:rsidR="0029281C" w:rsidRPr="00277ADA" w:rsidRDefault="0029281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rezervy, z toho:</w:t>
            </w:r>
          </w:p>
        </w:tc>
        <w:tc>
          <w:tcPr>
            <w:tcW w:w="1417" w:type="dxa"/>
            <w:vAlign w:val="center"/>
          </w:tcPr>
          <w:p w:rsidR="0029281C" w:rsidRPr="00277ADA" w:rsidRDefault="00A75D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560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29281C" w:rsidRPr="00277ADA" w:rsidRDefault="00A75D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29281C" w:rsidRPr="00712198">
        <w:trPr>
          <w:trHeight w:val="340"/>
        </w:trPr>
        <w:tc>
          <w:tcPr>
            <w:tcW w:w="2127" w:type="dxa"/>
            <w:vAlign w:val="center"/>
          </w:tcPr>
          <w:p w:rsidR="0029281C" w:rsidRPr="00277ADA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665A3" w:rsidRPr="00712198">
        <w:trPr>
          <w:trHeight w:val="340"/>
        </w:trPr>
        <w:tc>
          <w:tcPr>
            <w:tcW w:w="2127" w:type="dxa"/>
            <w:vAlign w:val="center"/>
          </w:tcPr>
          <w:p w:rsidR="001665A3" w:rsidRPr="00277ADA" w:rsidRDefault="001665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rezervy, z toho:</w:t>
            </w:r>
          </w:p>
        </w:tc>
        <w:tc>
          <w:tcPr>
            <w:tcW w:w="1417" w:type="dxa"/>
            <w:vAlign w:val="center"/>
          </w:tcPr>
          <w:p w:rsidR="001665A3" w:rsidRPr="00277ADA" w:rsidRDefault="001665A3" w:rsidP="002D49B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 xml:space="preserve"> 1 334</w:t>
            </w:r>
          </w:p>
        </w:tc>
        <w:tc>
          <w:tcPr>
            <w:tcW w:w="1560" w:type="dxa"/>
            <w:vAlign w:val="center"/>
          </w:tcPr>
          <w:p w:rsidR="001665A3" w:rsidRPr="00277ADA" w:rsidRDefault="001665A3" w:rsidP="002D49B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1 470</w:t>
            </w:r>
          </w:p>
        </w:tc>
        <w:tc>
          <w:tcPr>
            <w:tcW w:w="1559" w:type="dxa"/>
            <w:vAlign w:val="center"/>
          </w:tcPr>
          <w:p w:rsidR="001665A3" w:rsidRPr="00277ADA" w:rsidRDefault="001665A3" w:rsidP="002D49B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1 334</w:t>
            </w:r>
          </w:p>
        </w:tc>
        <w:tc>
          <w:tcPr>
            <w:tcW w:w="1559" w:type="dxa"/>
            <w:vAlign w:val="center"/>
          </w:tcPr>
          <w:p w:rsidR="001665A3" w:rsidRPr="00277ADA" w:rsidRDefault="001665A3" w:rsidP="002D49B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1665A3" w:rsidRPr="00277ADA" w:rsidRDefault="001665A3" w:rsidP="002D49B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1 470</w:t>
            </w:r>
          </w:p>
        </w:tc>
      </w:tr>
      <w:tr w:rsidR="001665A3" w:rsidRPr="00712198">
        <w:trPr>
          <w:trHeight w:val="340"/>
        </w:trPr>
        <w:tc>
          <w:tcPr>
            <w:tcW w:w="2127" w:type="dxa"/>
            <w:vAlign w:val="center"/>
          </w:tcPr>
          <w:p w:rsidR="001665A3" w:rsidRPr="00277ADA" w:rsidRDefault="001665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Mzdy na dov., poist.</w:t>
            </w:r>
          </w:p>
        </w:tc>
        <w:tc>
          <w:tcPr>
            <w:tcW w:w="1417" w:type="dxa"/>
            <w:vAlign w:val="center"/>
          </w:tcPr>
          <w:p w:rsidR="001665A3" w:rsidRPr="00277ADA" w:rsidRDefault="001665A3" w:rsidP="002D49B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1 135</w:t>
            </w:r>
          </w:p>
        </w:tc>
        <w:tc>
          <w:tcPr>
            <w:tcW w:w="1560" w:type="dxa"/>
            <w:vAlign w:val="center"/>
          </w:tcPr>
          <w:p w:rsidR="001665A3" w:rsidRPr="00277ADA" w:rsidRDefault="001665A3" w:rsidP="002D49B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1 271</w:t>
            </w:r>
          </w:p>
        </w:tc>
        <w:tc>
          <w:tcPr>
            <w:tcW w:w="1559" w:type="dxa"/>
            <w:vAlign w:val="center"/>
          </w:tcPr>
          <w:p w:rsidR="001665A3" w:rsidRPr="00277ADA" w:rsidRDefault="001665A3" w:rsidP="002D49B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1 135</w:t>
            </w:r>
          </w:p>
        </w:tc>
        <w:tc>
          <w:tcPr>
            <w:tcW w:w="1559" w:type="dxa"/>
            <w:vAlign w:val="center"/>
          </w:tcPr>
          <w:p w:rsidR="001665A3" w:rsidRPr="00277ADA" w:rsidRDefault="001665A3" w:rsidP="002D49B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 xml:space="preserve"> </w:t>
            </w:r>
          </w:p>
        </w:tc>
        <w:tc>
          <w:tcPr>
            <w:tcW w:w="1701" w:type="dxa"/>
            <w:vAlign w:val="center"/>
          </w:tcPr>
          <w:p w:rsidR="001665A3" w:rsidRPr="00277ADA" w:rsidRDefault="001665A3" w:rsidP="002D49B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1 271</w:t>
            </w:r>
          </w:p>
        </w:tc>
      </w:tr>
      <w:tr w:rsidR="001665A3" w:rsidRPr="00712198">
        <w:trPr>
          <w:trHeight w:val="340"/>
        </w:trPr>
        <w:tc>
          <w:tcPr>
            <w:tcW w:w="2127" w:type="dxa"/>
            <w:vAlign w:val="center"/>
          </w:tcPr>
          <w:p w:rsidR="001665A3" w:rsidRPr="00277ADA" w:rsidRDefault="001665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FD40C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Účtov.závierka,</w:t>
            </w:r>
          </w:p>
        </w:tc>
        <w:tc>
          <w:tcPr>
            <w:tcW w:w="1417" w:type="dxa"/>
            <w:vAlign w:val="center"/>
          </w:tcPr>
          <w:p w:rsidR="001665A3" w:rsidRPr="00277ADA" w:rsidRDefault="001665A3" w:rsidP="002D49B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 xml:space="preserve">  199</w:t>
            </w:r>
          </w:p>
        </w:tc>
        <w:tc>
          <w:tcPr>
            <w:tcW w:w="1560" w:type="dxa"/>
            <w:vAlign w:val="center"/>
          </w:tcPr>
          <w:p w:rsidR="001665A3" w:rsidRPr="00277ADA" w:rsidRDefault="001665A3" w:rsidP="002D49B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 xml:space="preserve">   199</w:t>
            </w:r>
          </w:p>
        </w:tc>
        <w:tc>
          <w:tcPr>
            <w:tcW w:w="1559" w:type="dxa"/>
            <w:vAlign w:val="center"/>
          </w:tcPr>
          <w:p w:rsidR="001665A3" w:rsidRPr="00277ADA" w:rsidRDefault="001665A3" w:rsidP="002D49B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199</w:t>
            </w:r>
          </w:p>
        </w:tc>
        <w:tc>
          <w:tcPr>
            <w:tcW w:w="1559" w:type="dxa"/>
            <w:vAlign w:val="center"/>
          </w:tcPr>
          <w:p w:rsidR="001665A3" w:rsidRPr="00277ADA" w:rsidRDefault="001665A3" w:rsidP="002D49B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1665A3" w:rsidRPr="00277ADA" w:rsidRDefault="001665A3" w:rsidP="002D49B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 xml:space="preserve">  199</w:t>
            </w:r>
          </w:p>
        </w:tc>
      </w:tr>
    </w:tbl>
    <w:p w:rsidR="0060676C" w:rsidRDefault="0060676C" w:rsidP="0060676C">
      <w:pPr>
        <w:pStyle w:val="TaxEdit"/>
        <w:numPr>
          <w:ilvl w:val="0"/>
          <w:numId w:val="0"/>
        </w:numPr>
        <w:ind w:left="-76"/>
      </w:pPr>
    </w:p>
    <w:p w:rsidR="0029281C" w:rsidRDefault="0060676C" w:rsidP="0060676C">
      <w:pPr>
        <w:pStyle w:val="TaxEdit"/>
        <w:numPr>
          <w:ilvl w:val="0"/>
          <w:numId w:val="0"/>
        </w:numPr>
        <w:ind w:left="-76"/>
      </w:pPr>
      <w:r>
        <w:t>b)</w:t>
      </w:r>
      <w:r w:rsidR="0029281C">
        <w:t xml:space="preserve"> </w:t>
      </w:r>
      <w:r>
        <w:t xml:space="preserve">  Z</w:t>
      </w:r>
      <w:r w:rsidR="0029281C">
        <w:t>áväzk</w:t>
      </w:r>
      <w:r>
        <w:t>y</w:t>
      </w:r>
    </w:p>
    <w:p w:rsidR="0060676C" w:rsidRDefault="0060676C" w:rsidP="0060676C">
      <w:pPr>
        <w:pStyle w:val="TaxEdit"/>
        <w:numPr>
          <w:ilvl w:val="0"/>
          <w:numId w:val="0"/>
        </w:numPr>
        <w:ind w:left="-76"/>
      </w:pPr>
    </w:p>
    <w:p w:rsidR="0060676C" w:rsidRPr="00C11A4D" w:rsidRDefault="0060676C" w:rsidP="002E6AE9">
      <w:pPr>
        <w:pStyle w:val="TaxEdit"/>
        <w:numPr>
          <w:ilvl w:val="0"/>
          <w:numId w:val="0"/>
        </w:numPr>
        <w:ind w:left="284"/>
        <w:rPr>
          <w:b w:val="0"/>
        </w:rPr>
      </w:pPr>
      <w:r w:rsidRPr="00C11A4D">
        <w:rPr>
          <w:b w:val="0"/>
        </w:rPr>
        <w:lastRenderedPageBreak/>
        <w:t>Štruktúra záväzkov ( okrem bankových úverov ) podľa zostatkovej doby splatnosti je uvedená v nasledujúcom prehľade.</w:t>
      </w:r>
      <w:r w:rsidRPr="00C11A4D">
        <w:rPr>
          <w:b w:val="0"/>
        </w:rPr>
        <w:tab/>
      </w:r>
    </w:p>
    <w:p w:rsidR="0029281C" w:rsidRPr="00C11A4D" w:rsidRDefault="0029281C" w:rsidP="00C11A4D">
      <w:pPr>
        <w:spacing w:line="360" w:lineRule="auto"/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29281C" w:rsidRPr="00712198"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:rsidR="0029281C" w:rsidRPr="00277ADA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2D49BB" w:rsidRPr="00712198">
        <w:trPr>
          <w:trHeight w:val="423"/>
        </w:trPr>
        <w:tc>
          <w:tcPr>
            <w:tcW w:w="3472" w:type="dxa"/>
            <w:vAlign w:val="center"/>
          </w:tcPr>
          <w:p w:rsidR="002D49BB" w:rsidRPr="00277ADA" w:rsidRDefault="002D49B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Záväzky po lehote splatnosti</w:t>
            </w:r>
          </w:p>
        </w:tc>
        <w:tc>
          <w:tcPr>
            <w:tcW w:w="3119" w:type="dxa"/>
            <w:vAlign w:val="center"/>
          </w:tcPr>
          <w:p w:rsidR="002D49BB" w:rsidRPr="00277ADA" w:rsidRDefault="002D49BB" w:rsidP="002D49B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 xml:space="preserve">  </w:t>
            </w:r>
            <w:r>
              <w:rPr>
                <w:rFonts w:ascii="Arial Narrow" w:hAnsi="Arial Narrow" w:cs="Arial Narrow"/>
                <w:sz w:val="18"/>
                <w:szCs w:val="18"/>
              </w:rPr>
              <w:t>7 584</w:t>
            </w:r>
          </w:p>
        </w:tc>
        <w:tc>
          <w:tcPr>
            <w:tcW w:w="3260" w:type="dxa"/>
            <w:vAlign w:val="center"/>
          </w:tcPr>
          <w:p w:rsidR="002D49BB" w:rsidRPr="00277ADA" w:rsidRDefault="002D49BB" w:rsidP="002D49B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 xml:space="preserve">  1 890</w:t>
            </w:r>
          </w:p>
        </w:tc>
      </w:tr>
      <w:tr w:rsidR="002D49BB" w:rsidRPr="00712198">
        <w:trPr>
          <w:trHeight w:val="423"/>
        </w:trPr>
        <w:tc>
          <w:tcPr>
            <w:tcW w:w="3472" w:type="dxa"/>
            <w:vAlign w:val="center"/>
          </w:tcPr>
          <w:p w:rsidR="002D49BB" w:rsidRPr="00277ADA" w:rsidRDefault="002D49B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Záväzky so zostatkovou dobou splatnosti</w:t>
            </w:r>
          </w:p>
          <w:p w:rsidR="002D49BB" w:rsidRPr="00277ADA" w:rsidRDefault="002D49B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do jedného roka vrátane</w:t>
            </w:r>
          </w:p>
        </w:tc>
        <w:tc>
          <w:tcPr>
            <w:tcW w:w="3119" w:type="dxa"/>
            <w:vAlign w:val="center"/>
          </w:tcPr>
          <w:p w:rsidR="002D49BB" w:rsidRPr="00277ADA" w:rsidRDefault="002E6A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26 669</w:t>
            </w:r>
          </w:p>
        </w:tc>
        <w:tc>
          <w:tcPr>
            <w:tcW w:w="3260" w:type="dxa"/>
            <w:vAlign w:val="center"/>
          </w:tcPr>
          <w:p w:rsidR="002D49BB" w:rsidRPr="00277ADA" w:rsidRDefault="002D49BB" w:rsidP="002D49B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23 783</w:t>
            </w:r>
          </w:p>
        </w:tc>
      </w:tr>
      <w:tr w:rsidR="002D49BB" w:rsidRPr="00712198">
        <w:trPr>
          <w:trHeight w:val="503"/>
        </w:trPr>
        <w:tc>
          <w:tcPr>
            <w:tcW w:w="3472" w:type="dxa"/>
            <w:vAlign w:val="center"/>
          </w:tcPr>
          <w:p w:rsidR="002D49BB" w:rsidRPr="00277ADA" w:rsidRDefault="002D49B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3119" w:type="dxa"/>
            <w:vAlign w:val="center"/>
          </w:tcPr>
          <w:p w:rsidR="002D49BB" w:rsidRPr="00277ADA" w:rsidRDefault="002D49B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34 253</w:t>
            </w:r>
          </w:p>
        </w:tc>
        <w:tc>
          <w:tcPr>
            <w:tcW w:w="3260" w:type="dxa"/>
            <w:vAlign w:val="center"/>
          </w:tcPr>
          <w:p w:rsidR="002D49BB" w:rsidRPr="00277ADA" w:rsidRDefault="002D49BB" w:rsidP="002D49B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25 673</w:t>
            </w:r>
          </w:p>
        </w:tc>
      </w:tr>
      <w:tr w:rsidR="0029281C" w:rsidRPr="00712198">
        <w:trPr>
          <w:trHeight w:val="503"/>
        </w:trPr>
        <w:tc>
          <w:tcPr>
            <w:tcW w:w="3472" w:type="dxa"/>
            <w:vAlign w:val="center"/>
          </w:tcPr>
          <w:p w:rsidR="0029281C" w:rsidRPr="00277ADA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Záväzky so zostatkovou dobou splatnosti</w:t>
            </w:r>
          </w:p>
          <w:p w:rsidR="0029281C" w:rsidRPr="00277ADA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jeden rok až päť rokov</w:t>
            </w:r>
          </w:p>
        </w:tc>
        <w:tc>
          <w:tcPr>
            <w:tcW w:w="3119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503"/>
        </w:trPr>
        <w:tc>
          <w:tcPr>
            <w:tcW w:w="3472" w:type="dxa"/>
            <w:vAlign w:val="center"/>
          </w:tcPr>
          <w:p w:rsidR="0029281C" w:rsidRPr="00277ADA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Záväzky so zostatkovou dobou splatnosti</w:t>
            </w:r>
          </w:p>
          <w:p w:rsidR="0029281C" w:rsidRPr="00277ADA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nad päť rokov</w:t>
            </w:r>
          </w:p>
        </w:tc>
        <w:tc>
          <w:tcPr>
            <w:tcW w:w="3119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29281C" w:rsidRPr="00277ADA" w:rsidRDefault="0029281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29281C" w:rsidRPr="00277ADA" w:rsidRDefault="0078214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:rsidR="0029281C" w:rsidRPr="00277ADA" w:rsidRDefault="0078214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</w:tbl>
    <w:p w:rsidR="0029281C" w:rsidRDefault="0029281C">
      <w:pPr>
        <w:rPr>
          <w:rFonts w:ascii="Arial Narrow" w:hAnsi="Arial Narrow" w:cs="Arial Narrow"/>
          <w:sz w:val="18"/>
          <w:szCs w:val="18"/>
        </w:rPr>
      </w:pPr>
    </w:p>
    <w:p w:rsidR="0029281C" w:rsidRDefault="0029281C">
      <w:pPr>
        <w:rPr>
          <w:rFonts w:ascii="Arial Narrow" w:hAnsi="Arial Narrow" w:cs="Arial Narrow"/>
          <w:sz w:val="18"/>
          <w:szCs w:val="18"/>
        </w:rPr>
      </w:pPr>
    </w:p>
    <w:p w:rsidR="00782148" w:rsidRDefault="00782148">
      <w:pPr>
        <w:rPr>
          <w:rFonts w:ascii="Arial" w:hAnsi="Arial" w:cs="Arial"/>
          <w:b/>
          <w:sz w:val="22"/>
          <w:szCs w:val="22"/>
        </w:rPr>
      </w:pPr>
      <w:r w:rsidRPr="007B43A5">
        <w:rPr>
          <w:rFonts w:ascii="Arial" w:hAnsi="Arial" w:cs="Arial"/>
          <w:b/>
          <w:sz w:val="22"/>
          <w:szCs w:val="22"/>
        </w:rPr>
        <w:t xml:space="preserve">c) </w:t>
      </w:r>
      <w:r w:rsidR="007B43A5" w:rsidRPr="007B43A5">
        <w:rPr>
          <w:rFonts w:ascii="Arial" w:hAnsi="Arial" w:cs="Arial"/>
          <w:b/>
          <w:sz w:val="22"/>
          <w:szCs w:val="22"/>
        </w:rPr>
        <w:t>Odložená daň z</w:t>
      </w:r>
      <w:r w:rsidR="007B43A5">
        <w:rPr>
          <w:rFonts w:ascii="Arial" w:hAnsi="Arial" w:cs="Arial"/>
          <w:b/>
          <w:sz w:val="22"/>
          <w:szCs w:val="22"/>
        </w:rPr>
        <w:t> </w:t>
      </w:r>
      <w:r w:rsidR="007B43A5" w:rsidRPr="007B43A5">
        <w:rPr>
          <w:rFonts w:ascii="Arial" w:hAnsi="Arial" w:cs="Arial"/>
          <w:b/>
          <w:sz w:val="22"/>
          <w:szCs w:val="22"/>
        </w:rPr>
        <w:t>príjmov</w:t>
      </w:r>
    </w:p>
    <w:p w:rsidR="007B43A5" w:rsidRDefault="007B43A5">
      <w:pPr>
        <w:rPr>
          <w:rFonts w:ascii="Arial" w:hAnsi="Arial" w:cs="Arial"/>
          <w:b/>
          <w:sz w:val="22"/>
          <w:szCs w:val="22"/>
        </w:rPr>
      </w:pPr>
    </w:p>
    <w:p w:rsidR="007B43A5" w:rsidRPr="004461E5" w:rsidRDefault="007B43A5" w:rsidP="002E6AE9">
      <w:pPr>
        <w:pStyle w:val="TaxEdit"/>
        <w:numPr>
          <w:ilvl w:val="0"/>
          <w:numId w:val="0"/>
        </w:numPr>
        <w:ind w:left="269"/>
        <w:rPr>
          <w:b w:val="0"/>
        </w:rPr>
      </w:pPr>
      <w:r w:rsidRPr="004461E5">
        <w:rPr>
          <w:b w:val="0"/>
        </w:rPr>
        <w:t xml:space="preserve">Účtovná jednotka </w:t>
      </w:r>
      <w:r w:rsidR="00B174EF">
        <w:rPr>
          <w:b w:val="0"/>
        </w:rPr>
        <w:t>ne</w:t>
      </w:r>
      <w:r w:rsidRPr="004461E5">
        <w:rPr>
          <w:b w:val="0"/>
        </w:rPr>
        <w:t>účtovala o o</w:t>
      </w:r>
      <w:r>
        <w:rPr>
          <w:b w:val="0"/>
        </w:rPr>
        <w:t>d</w:t>
      </w:r>
      <w:r w:rsidRPr="004461E5">
        <w:rPr>
          <w:b w:val="0"/>
        </w:rPr>
        <w:t>loženom daňovom záväzku</w:t>
      </w:r>
      <w:r w:rsidR="00B174EF">
        <w:rPr>
          <w:b w:val="0"/>
        </w:rPr>
        <w:t xml:space="preserve"> ani o odloženej daňovej pohľadávke</w:t>
      </w:r>
      <w:r w:rsidR="00EA7EE3">
        <w:rPr>
          <w:b w:val="0"/>
        </w:rPr>
        <w:t>.</w:t>
      </w:r>
    </w:p>
    <w:p w:rsidR="007B43A5" w:rsidRPr="004461E5" w:rsidRDefault="007B43A5" w:rsidP="00BD46F2">
      <w:pPr>
        <w:pStyle w:val="TaxEdit"/>
        <w:numPr>
          <w:ilvl w:val="0"/>
          <w:numId w:val="0"/>
        </w:numPr>
        <w:spacing w:line="360" w:lineRule="auto"/>
        <w:ind w:left="-76"/>
        <w:rPr>
          <w:b w:val="0"/>
        </w:rPr>
      </w:pPr>
    </w:p>
    <w:p w:rsidR="007B43A5" w:rsidRDefault="007B43A5" w:rsidP="007B43A5">
      <w:pPr>
        <w:pStyle w:val="TaxEdit"/>
        <w:numPr>
          <w:ilvl w:val="0"/>
          <w:numId w:val="0"/>
        </w:numPr>
        <w:ind w:left="-76"/>
      </w:pPr>
      <w:r>
        <w:t>e) Sociálny fond</w:t>
      </w:r>
    </w:p>
    <w:p w:rsidR="007B43A5" w:rsidRDefault="007B43A5" w:rsidP="007B43A5">
      <w:pPr>
        <w:pStyle w:val="TaxEdit"/>
        <w:numPr>
          <w:ilvl w:val="0"/>
          <w:numId w:val="0"/>
        </w:numPr>
        <w:ind w:left="-76"/>
      </w:pPr>
    </w:p>
    <w:p w:rsidR="007B43A5" w:rsidRPr="00353483" w:rsidRDefault="007B43A5" w:rsidP="002E6AE9">
      <w:pPr>
        <w:pStyle w:val="TaxEdit"/>
        <w:numPr>
          <w:ilvl w:val="0"/>
          <w:numId w:val="0"/>
        </w:numPr>
        <w:ind w:left="149"/>
        <w:rPr>
          <w:b w:val="0"/>
        </w:rPr>
      </w:pPr>
      <w:r w:rsidRPr="00353483">
        <w:rPr>
          <w:b w:val="0"/>
        </w:rPr>
        <w:t>Tvorba a čerpanie sociálneho fondu v</w:t>
      </w:r>
      <w:r>
        <w:rPr>
          <w:b w:val="0"/>
        </w:rPr>
        <w:t> </w:t>
      </w:r>
      <w:r w:rsidRPr="00353483">
        <w:rPr>
          <w:b w:val="0"/>
        </w:rPr>
        <w:t>priebehu</w:t>
      </w:r>
      <w:r>
        <w:rPr>
          <w:b w:val="0"/>
        </w:rPr>
        <w:t xml:space="preserve"> účtovného obdobia sú znázornené v nasledujúcom  prehľade.</w:t>
      </w:r>
    </w:p>
    <w:p w:rsidR="007B43A5" w:rsidRDefault="007B43A5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29281C" w:rsidRPr="00712198">
        <w:trPr>
          <w:trHeight w:val="397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021178">
              <w:rPr>
                <w:rFonts w:ascii="Arial Narrow" w:hAnsi="Arial Narrow" w:cs="Arial Narrow"/>
                <w:sz w:val="18"/>
                <w:szCs w:val="18"/>
              </w:rPr>
              <w:br w:type="page"/>
            </w:r>
            <w:r w:rsidRPr="00277AD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29281C" w:rsidRPr="00277ADA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2E6AE9" w:rsidRPr="00712198">
        <w:trPr>
          <w:trHeight w:val="397"/>
        </w:trPr>
        <w:tc>
          <w:tcPr>
            <w:tcW w:w="3472" w:type="dxa"/>
            <w:vAlign w:val="center"/>
          </w:tcPr>
          <w:p w:rsidR="002E6AE9" w:rsidRPr="00277ADA" w:rsidRDefault="002E6AE9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Začiatočný stav sociálneho fondu</w:t>
            </w:r>
          </w:p>
        </w:tc>
        <w:tc>
          <w:tcPr>
            <w:tcW w:w="3119" w:type="dxa"/>
            <w:vAlign w:val="center"/>
          </w:tcPr>
          <w:p w:rsidR="002E6AE9" w:rsidRPr="00277ADA" w:rsidRDefault="002E6AE9" w:rsidP="00B174E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740</w:t>
            </w:r>
          </w:p>
        </w:tc>
        <w:tc>
          <w:tcPr>
            <w:tcW w:w="3260" w:type="dxa"/>
            <w:vAlign w:val="center"/>
          </w:tcPr>
          <w:p w:rsidR="002E6AE9" w:rsidRPr="00277ADA" w:rsidRDefault="002E6AE9" w:rsidP="00B816E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563</w:t>
            </w:r>
          </w:p>
        </w:tc>
      </w:tr>
      <w:tr w:rsidR="002E6AE9" w:rsidRPr="00712198">
        <w:trPr>
          <w:trHeight w:val="397"/>
        </w:trPr>
        <w:tc>
          <w:tcPr>
            <w:tcW w:w="3472" w:type="dxa"/>
            <w:vAlign w:val="center"/>
          </w:tcPr>
          <w:p w:rsidR="002E6AE9" w:rsidRPr="00277ADA" w:rsidRDefault="002E6AE9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Tvorba sociálneho fondu na ťarchu nákladov</w:t>
            </w:r>
          </w:p>
        </w:tc>
        <w:tc>
          <w:tcPr>
            <w:tcW w:w="3119" w:type="dxa"/>
            <w:vAlign w:val="center"/>
          </w:tcPr>
          <w:p w:rsidR="002E6AE9" w:rsidRPr="00277ADA" w:rsidRDefault="002E6AE9" w:rsidP="002E6A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 xml:space="preserve"> </w:t>
            </w:r>
            <w:r>
              <w:rPr>
                <w:rFonts w:ascii="Arial Narrow" w:hAnsi="Arial Narrow" w:cs="Arial Narrow"/>
                <w:sz w:val="18"/>
                <w:szCs w:val="18"/>
              </w:rPr>
              <w:t>15</w:t>
            </w:r>
          </w:p>
        </w:tc>
        <w:tc>
          <w:tcPr>
            <w:tcW w:w="3260" w:type="dxa"/>
            <w:vAlign w:val="center"/>
          </w:tcPr>
          <w:p w:rsidR="002E6AE9" w:rsidRPr="00277ADA" w:rsidRDefault="002E6AE9" w:rsidP="00B816E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 xml:space="preserve"> 188</w:t>
            </w:r>
          </w:p>
        </w:tc>
      </w:tr>
      <w:tr w:rsidR="002E6AE9" w:rsidRPr="00712198">
        <w:trPr>
          <w:trHeight w:val="397"/>
        </w:trPr>
        <w:tc>
          <w:tcPr>
            <w:tcW w:w="3472" w:type="dxa"/>
            <w:vAlign w:val="center"/>
          </w:tcPr>
          <w:p w:rsidR="002E6AE9" w:rsidRPr="00277ADA" w:rsidRDefault="002E6AE9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Tvorba sociálneho fondu zo zisku</w:t>
            </w:r>
          </w:p>
        </w:tc>
        <w:tc>
          <w:tcPr>
            <w:tcW w:w="3119" w:type="dxa"/>
            <w:vAlign w:val="center"/>
          </w:tcPr>
          <w:p w:rsidR="002E6AE9" w:rsidRPr="00277ADA" w:rsidRDefault="002E6A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 xml:space="preserve">   0</w:t>
            </w:r>
          </w:p>
        </w:tc>
        <w:tc>
          <w:tcPr>
            <w:tcW w:w="3260" w:type="dxa"/>
            <w:vAlign w:val="center"/>
          </w:tcPr>
          <w:p w:rsidR="002E6AE9" w:rsidRPr="00277ADA" w:rsidRDefault="002E6AE9" w:rsidP="00B816E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 xml:space="preserve">   0</w:t>
            </w:r>
          </w:p>
        </w:tc>
      </w:tr>
      <w:tr w:rsidR="002E6AE9" w:rsidRPr="00712198">
        <w:trPr>
          <w:trHeight w:val="397"/>
        </w:trPr>
        <w:tc>
          <w:tcPr>
            <w:tcW w:w="3472" w:type="dxa"/>
            <w:vAlign w:val="center"/>
          </w:tcPr>
          <w:p w:rsidR="002E6AE9" w:rsidRPr="00277ADA" w:rsidRDefault="002E6AE9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Ostatná tvorba sociálneho fondu</w:t>
            </w:r>
          </w:p>
        </w:tc>
        <w:tc>
          <w:tcPr>
            <w:tcW w:w="3119" w:type="dxa"/>
            <w:vAlign w:val="center"/>
          </w:tcPr>
          <w:p w:rsidR="002E6AE9" w:rsidRPr="00277ADA" w:rsidRDefault="002E6A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 xml:space="preserve">   0</w:t>
            </w:r>
          </w:p>
        </w:tc>
        <w:tc>
          <w:tcPr>
            <w:tcW w:w="3260" w:type="dxa"/>
            <w:vAlign w:val="center"/>
          </w:tcPr>
          <w:p w:rsidR="002E6AE9" w:rsidRPr="00277ADA" w:rsidRDefault="002E6AE9" w:rsidP="00B816E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 xml:space="preserve">   0</w:t>
            </w:r>
          </w:p>
        </w:tc>
      </w:tr>
      <w:tr w:rsidR="002E6AE9" w:rsidRPr="00712198">
        <w:trPr>
          <w:trHeight w:val="397"/>
        </w:trPr>
        <w:tc>
          <w:tcPr>
            <w:tcW w:w="3472" w:type="dxa"/>
            <w:vAlign w:val="center"/>
          </w:tcPr>
          <w:p w:rsidR="002E6AE9" w:rsidRPr="00277ADA" w:rsidRDefault="002E6AE9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Tvorba sociálneho fondu spolu</w:t>
            </w:r>
          </w:p>
        </w:tc>
        <w:tc>
          <w:tcPr>
            <w:tcW w:w="3119" w:type="dxa"/>
            <w:vAlign w:val="center"/>
          </w:tcPr>
          <w:p w:rsidR="002E6AE9" w:rsidRPr="00277ADA" w:rsidRDefault="002E6A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755</w:t>
            </w:r>
          </w:p>
        </w:tc>
        <w:tc>
          <w:tcPr>
            <w:tcW w:w="3260" w:type="dxa"/>
            <w:vAlign w:val="center"/>
          </w:tcPr>
          <w:p w:rsidR="002E6AE9" w:rsidRPr="00277ADA" w:rsidRDefault="002E6AE9" w:rsidP="00B816E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751</w:t>
            </w:r>
          </w:p>
        </w:tc>
      </w:tr>
      <w:tr w:rsidR="002E6AE9" w:rsidRPr="00712198">
        <w:trPr>
          <w:trHeight w:val="397"/>
        </w:trPr>
        <w:tc>
          <w:tcPr>
            <w:tcW w:w="3472" w:type="dxa"/>
            <w:vAlign w:val="center"/>
          </w:tcPr>
          <w:p w:rsidR="002E6AE9" w:rsidRPr="00277ADA" w:rsidRDefault="002E6AE9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Čerpanie sociálneho fondu</w:t>
            </w:r>
          </w:p>
        </w:tc>
        <w:tc>
          <w:tcPr>
            <w:tcW w:w="3119" w:type="dxa"/>
            <w:vAlign w:val="center"/>
          </w:tcPr>
          <w:p w:rsidR="002E6AE9" w:rsidRPr="00277ADA" w:rsidRDefault="002E6AE9" w:rsidP="002E6A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 xml:space="preserve"> </w:t>
            </w: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3260" w:type="dxa"/>
            <w:vAlign w:val="center"/>
          </w:tcPr>
          <w:p w:rsidR="002E6AE9" w:rsidRPr="00277ADA" w:rsidRDefault="002E6AE9" w:rsidP="00B816E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 xml:space="preserve"> 11 </w:t>
            </w:r>
          </w:p>
        </w:tc>
      </w:tr>
      <w:tr w:rsidR="002E6AE9" w:rsidRPr="00712198">
        <w:trPr>
          <w:trHeight w:val="397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2E6AE9" w:rsidRPr="00277ADA" w:rsidRDefault="002E6AE9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Konečný zostatok sociálneho fondu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2E6AE9" w:rsidRPr="00277ADA" w:rsidRDefault="002E6A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755</w:t>
            </w: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:rsidR="002E6AE9" w:rsidRPr="00277ADA" w:rsidRDefault="002E6AE9" w:rsidP="00B816E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740</w:t>
            </w:r>
          </w:p>
        </w:tc>
      </w:tr>
    </w:tbl>
    <w:p w:rsidR="0029281C" w:rsidRDefault="0029281C">
      <w:pPr>
        <w:pStyle w:val="TaxEdit"/>
        <w:numPr>
          <w:ilvl w:val="0"/>
          <w:numId w:val="0"/>
        </w:numPr>
        <w:ind w:left="284"/>
      </w:pPr>
    </w:p>
    <w:p w:rsidR="0029281C" w:rsidRPr="00021178" w:rsidRDefault="00021178" w:rsidP="002E6AE9">
      <w:pPr>
        <w:pStyle w:val="TaxEdit"/>
        <w:numPr>
          <w:ilvl w:val="0"/>
          <w:numId w:val="0"/>
        </w:numPr>
        <w:ind w:left="329"/>
        <w:jc w:val="both"/>
        <w:rPr>
          <w:b w:val="0"/>
        </w:rPr>
      </w:pPr>
      <w:r w:rsidRPr="00021178">
        <w:rPr>
          <w:b w:val="0"/>
        </w:rPr>
        <w:t>Účtovná jednotka tvorila</w:t>
      </w:r>
      <w:r>
        <w:rPr>
          <w:b w:val="0"/>
        </w:rPr>
        <w:t xml:space="preserve"> sociálny fond povinným prídelom na ťarchu nákladov. </w:t>
      </w:r>
      <w:r w:rsidR="002E6AE9">
        <w:rPr>
          <w:b w:val="0"/>
        </w:rPr>
        <w:t>V roku 2013 nečerpala prostriedky zo</w:t>
      </w:r>
      <w:r>
        <w:rPr>
          <w:b w:val="0"/>
        </w:rPr>
        <w:t xml:space="preserve"> sociálneho fondu</w:t>
      </w:r>
      <w:r w:rsidR="002E6AE9">
        <w:rPr>
          <w:b w:val="0"/>
        </w:rPr>
        <w:t>.</w:t>
      </w:r>
      <w:r>
        <w:rPr>
          <w:b w:val="0"/>
        </w:rPr>
        <w:t xml:space="preserve">  </w:t>
      </w:r>
      <w:r w:rsidRPr="00021178">
        <w:rPr>
          <w:b w:val="0"/>
        </w:rPr>
        <w:t xml:space="preserve"> </w:t>
      </w:r>
    </w:p>
    <w:p w:rsidR="00021178" w:rsidRDefault="00021178">
      <w:pPr>
        <w:pStyle w:val="TaxEdit"/>
        <w:numPr>
          <w:ilvl w:val="0"/>
          <w:numId w:val="0"/>
        </w:numPr>
        <w:ind w:left="284"/>
      </w:pPr>
    </w:p>
    <w:p w:rsidR="0029281C" w:rsidRPr="001E3614" w:rsidRDefault="001E3614">
      <w:pPr>
        <w:rPr>
          <w:rFonts w:ascii="Arial" w:hAnsi="Arial" w:cs="Arial"/>
          <w:b/>
          <w:sz w:val="22"/>
          <w:szCs w:val="22"/>
        </w:rPr>
      </w:pPr>
      <w:r w:rsidRPr="001E3614">
        <w:rPr>
          <w:rFonts w:ascii="Arial" w:hAnsi="Arial" w:cs="Arial"/>
          <w:b/>
          <w:sz w:val="22"/>
          <w:szCs w:val="22"/>
        </w:rPr>
        <w:t>f)    Bankové úvery</w:t>
      </w:r>
    </w:p>
    <w:p w:rsidR="001E3614" w:rsidRPr="001E3614" w:rsidRDefault="001E3614">
      <w:pPr>
        <w:rPr>
          <w:rFonts w:ascii="Arial" w:hAnsi="Arial" w:cs="Arial"/>
          <w:b/>
          <w:sz w:val="22"/>
          <w:szCs w:val="22"/>
        </w:rPr>
      </w:pPr>
    </w:p>
    <w:p w:rsidR="001E3614" w:rsidRDefault="001E3614" w:rsidP="001E3614">
      <w:pPr>
        <w:ind w:firstLine="284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Účtovná jednotka nemá žiadny bankový úver,  pôžičky ani iné krátkodobé finančné výpomoci.</w:t>
      </w:r>
    </w:p>
    <w:p w:rsidR="001E3614" w:rsidRDefault="001E3614">
      <w:pPr>
        <w:rPr>
          <w:rFonts w:ascii="Arial" w:hAnsi="Arial" w:cs="Arial"/>
          <w:sz w:val="22"/>
          <w:szCs w:val="22"/>
        </w:rPr>
      </w:pPr>
    </w:p>
    <w:p w:rsidR="001E3614" w:rsidRDefault="001E3614">
      <w:pPr>
        <w:rPr>
          <w:rFonts w:ascii="Arial" w:hAnsi="Arial" w:cs="Arial"/>
          <w:b/>
          <w:sz w:val="22"/>
          <w:szCs w:val="22"/>
        </w:rPr>
      </w:pPr>
      <w:r w:rsidRPr="001E3614">
        <w:rPr>
          <w:rFonts w:ascii="Arial" w:hAnsi="Arial" w:cs="Arial"/>
          <w:b/>
          <w:sz w:val="22"/>
          <w:szCs w:val="22"/>
        </w:rPr>
        <w:t xml:space="preserve">g)  </w:t>
      </w:r>
      <w:r>
        <w:rPr>
          <w:rFonts w:ascii="Arial" w:hAnsi="Arial" w:cs="Arial"/>
          <w:b/>
          <w:sz w:val="22"/>
          <w:szCs w:val="22"/>
        </w:rPr>
        <w:t xml:space="preserve"> </w:t>
      </w:r>
      <w:r w:rsidRPr="001E3614">
        <w:rPr>
          <w:rFonts w:ascii="Arial" w:hAnsi="Arial" w:cs="Arial"/>
          <w:b/>
          <w:sz w:val="22"/>
          <w:szCs w:val="22"/>
        </w:rPr>
        <w:t>Časové rozlíšenie</w:t>
      </w:r>
    </w:p>
    <w:p w:rsidR="001E3614" w:rsidRDefault="001E3614">
      <w:pPr>
        <w:rPr>
          <w:rFonts w:ascii="Arial" w:hAnsi="Arial" w:cs="Arial"/>
          <w:b/>
          <w:sz w:val="22"/>
          <w:szCs w:val="22"/>
        </w:rPr>
      </w:pPr>
    </w:p>
    <w:p w:rsidR="001E3614" w:rsidRPr="001E3614" w:rsidRDefault="001E3614" w:rsidP="002E6AE9">
      <w:pPr>
        <w:ind w:left="345"/>
        <w:rPr>
          <w:rFonts w:ascii="Arial" w:hAnsi="Arial" w:cs="Arial"/>
          <w:sz w:val="22"/>
          <w:szCs w:val="22"/>
        </w:rPr>
      </w:pPr>
      <w:r w:rsidRPr="001E3614">
        <w:rPr>
          <w:rFonts w:ascii="Arial" w:hAnsi="Arial" w:cs="Arial"/>
          <w:sz w:val="22"/>
          <w:szCs w:val="22"/>
        </w:rPr>
        <w:lastRenderedPageBreak/>
        <w:t xml:space="preserve">Účtovná jednotka </w:t>
      </w:r>
      <w:r>
        <w:rPr>
          <w:rFonts w:ascii="Arial" w:hAnsi="Arial" w:cs="Arial"/>
          <w:sz w:val="22"/>
          <w:szCs w:val="22"/>
        </w:rPr>
        <w:t xml:space="preserve">neúčtovala na účtoch časového rozlíšenia v bežnom účtovnom období ani   v predchádzajúcom účtovnom období. </w:t>
      </w:r>
      <w:r w:rsidRPr="001E3614">
        <w:rPr>
          <w:rFonts w:ascii="Arial" w:hAnsi="Arial" w:cs="Arial"/>
          <w:sz w:val="22"/>
          <w:szCs w:val="22"/>
        </w:rPr>
        <w:tab/>
      </w:r>
    </w:p>
    <w:p w:rsidR="001E3614" w:rsidRDefault="001E3614" w:rsidP="001E3614">
      <w:pPr>
        <w:spacing w:line="360" w:lineRule="auto"/>
        <w:rPr>
          <w:rFonts w:ascii="Arial Narrow" w:hAnsi="Arial Narrow" w:cs="Arial Narrow"/>
          <w:sz w:val="18"/>
          <w:szCs w:val="18"/>
        </w:rPr>
      </w:pPr>
    </w:p>
    <w:p w:rsidR="001E3614" w:rsidRDefault="00CA5E46">
      <w:pPr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H</w:t>
      </w:r>
      <w:r w:rsidR="00EB52FC" w:rsidRPr="00EB52FC">
        <w:rPr>
          <w:rFonts w:ascii="Arial" w:hAnsi="Arial" w:cs="Arial"/>
          <w:b/>
          <w:sz w:val="22"/>
          <w:szCs w:val="22"/>
        </w:rPr>
        <w:t>. INFORMÁCIE O</w:t>
      </w:r>
      <w:r w:rsidR="009C01F5">
        <w:rPr>
          <w:rFonts w:ascii="Arial" w:hAnsi="Arial" w:cs="Arial"/>
          <w:b/>
          <w:sz w:val="22"/>
          <w:szCs w:val="22"/>
        </w:rPr>
        <w:t> </w:t>
      </w:r>
      <w:r w:rsidR="00EB52FC" w:rsidRPr="00EB52FC">
        <w:rPr>
          <w:rFonts w:ascii="Arial" w:hAnsi="Arial" w:cs="Arial"/>
          <w:b/>
          <w:sz w:val="22"/>
          <w:szCs w:val="22"/>
        </w:rPr>
        <w:t>VÝNOSOCH</w:t>
      </w:r>
    </w:p>
    <w:p w:rsidR="009C01F5" w:rsidRDefault="009C01F5">
      <w:pPr>
        <w:rPr>
          <w:rFonts w:ascii="Arial" w:hAnsi="Arial" w:cs="Arial"/>
          <w:b/>
          <w:sz w:val="22"/>
          <w:szCs w:val="22"/>
        </w:rPr>
      </w:pPr>
    </w:p>
    <w:p w:rsidR="009C01F5" w:rsidRDefault="009C01F5">
      <w:pPr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a) Tržby za vlastné výkony a</w:t>
      </w:r>
      <w:r w:rsidR="006B47A1">
        <w:rPr>
          <w:rFonts w:ascii="Arial" w:hAnsi="Arial" w:cs="Arial"/>
          <w:b/>
          <w:sz w:val="22"/>
          <w:szCs w:val="22"/>
        </w:rPr>
        <w:t> </w:t>
      </w:r>
      <w:r>
        <w:rPr>
          <w:rFonts w:ascii="Arial" w:hAnsi="Arial" w:cs="Arial"/>
          <w:b/>
          <w:sz w:val="22"/>
          <w:szCs w:val="22"/>
        </w:rPr>
        <w:t>tovar</w:t>
      </w:r>
    </w:p>
    <w:p w:rsidR="006B47A1" w:rsidRDefault="006B47A1">
      <w:pPr>
        <w:rPr>
          <w:rFonts w:ascii="Arial" w:hAnsi="Arial" w:cs="Arial"/>
          <w:b/>
          <w:sz w:val="22"/>
          <w:szCs w:val="22"/>
        </w:rPr>
      </w:pPr>
    </w:p>
    <w:p w:rsidR="006B47A1" w:rsidRPr="006B47A1" w:rsidRDefault="006B47A1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 xml:space="preserve">     </w:t>
      </w:r>
      <w:r w:rsidRPr="006B47A1">
        <w:rPr>
          <w:rFonts w:ascii="Arial" w:hAnsi="Arial" w:cs="Arial"/>
          <w:sz w:val="22"/>
          <w:szCs w:val="22"/>
        </w:rPr>
        <w:t xml:space="preserve">Tržby za </w:t>
      </w:r>
      <w:r w:rsidR="00AB53CC">
        <w:rPr>
          <w:rFonts w:ascii="Arial" w:hAnsi="Arial" w:cs="Arial"/>
          <w:sz w:val="22"/>
          <w:szCs w:val="22"/>
        </w:rPr>
        <w:t>služby sú uvedené</w:t>
      </w:r>
      <w:r w:rsidRPr="006B47A1">
        <w:rPr>
          <w:rFonts w:ascii="Arial" w:hAnsi="Arial" w:cs="Arial"/>
          <w:sz w:val="22"/>
          <w:szCs w:val="22"/>
        </w:rPr>
        <w:t xml:space="preserve"> v nasledujúcej tabuľke.</w:t>
      </w:r>
    </w:p>
    <w:p w:rsidR="009C01F5" w:rsidRPr="006B47A1" w:rsidRDefault="009C01F5">
      <w:pPr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53"/>
        <w:gridCol w:w="1348"/>
        <w:gridCol w:w="1275"/>
        <w:gridCol w:w="1276"/>
        <w:gridCol w:w="1277"/>
        <w:gridCol w:w="1276"/>
        <w:gridCol w:w="1418"/>
      </w:tblGrid>
      <w:tr w:rsidR="0029281C" w:rsidRPr="00712198">
        <w:trPr>
          <w:cantSplit/>
          <w:trHeight w:val="345"/>
        </w:trPr>
        <w:tc>
          <w:tcPr>
            <w:tcW w:w="2053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277ADA" w:rsidRDefault="0029281C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Oblasť odbytu</w:t>
            </w:r>
          </w:p>
        </w:tc>
        <w:tc>
          <w:tcPr>
            <w:tcW w:w="2623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277ADA" w:rsidRDefault="0029281C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Typ výrobkov, tovarov,</w:t>
            </w:r>
          </w:p>
          <w:p w:rsidR="0029281C" w:rsidRPr="00277ADA" w:rsidRDefault="0029281C" w:rsidP="00AB53CC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služieb </w:t>
            </w:r>
          </w:p>
        </w:tc>
        <w:tc>
          <w:tcPr>
            <w:tcW w:w="2553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Typ výrobkov, tovarov,</w:t>
            </w:r>
          </w:p>
          <w:p w:rsidR="0029281C" w:rsidRPr="00277ADA" w:rsidRDefault="0029281C" w:rsidP="00AB53C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služieb</w:t>
            </w:r>
          </w:p>
        </w:tc>
        <w:tc>
          <w:tcPr>
            <w:tcW w:w="2694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Typ výrobkov, tovarov,</w:t>
            </w:r>
          </w:p>
          <w:p w:rsidR="0029281C" w:rsidRPr="00277ADA" w:rsidRDefault="0029281C" w:rsidP="00AB53C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služieb </w:t>
            </w:r>
          </w:p>
        </w:tc>
      </w:tr>
      <w:tr w:rsidR="0029281C" w:rsidRPr="00712198">
        <w:trPr>
          <w:cantSplit/>
          <w:trHeight w:val="345"/>
        </w:trPr>
        <w:tc>
          <w:tcPr>
            <w:tcW w:w="2053" w:type="dxa"/>
            <w:vMerge/>
            <w:shd w:val="clear" w:color="auto" w:fill="FFFFFF"/>
            <w:vAlign w:val="center"/>
          </w:tcPr>
          <w:p w:rsidR="0029281C" w:rsidRPr="00277ADA" w:rsidRDefault="0029281C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348" w:type="dxa"/>
            <w:shd w:val="clear" w:color="auto" w:fill="FFFFFF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</w:t>
            </w:r>
          </w:p>
          <w:p w:rsidR="0029281C" w:rsidRPr="00277ADA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29281C" w:rsidRPr="00277ADA" w:rsidRDefault="0029281C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29281C" w:rsidRPr="00277ADA" w:rsidRDefault="0029281C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:rsidR="0029281C" w:rsidRPr="00277ADA" w:rsidRDefault="0029281C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</w:t>
            </w:r>
          </w:p>
          <w:p w:rsidR="0029281C" w:rsidRPr="00277ADA" w:rsidRDefault="0029281C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29281C" w:rsidRPr="00277ADA" w:rsidRDefault="0029281C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</w:t>
            </w:r>
          </w:p>
          <w:p w:rsidR="0029281C" w:rsidRPr="00277ADA" w:rsidRDefault="0029281C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29281C" w:rsidRPr="00277ADA" w:rsidRDefault="0029281C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29281C" w:rsidRPr="00277ADA" w:rsidRDefault="0029281C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:rsidR="0029281C" w:rsidRPr="00277ADA" w:rsidRDefault="0029281C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</w:t>
            </w:r>
          </w:p>
          <w:p w:rsidR="0029281C" w:rsidRPr="00277ADA" w:rsidRDefault="0029281C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</w:t>
            </w:r>
          </w:p>
          <w:p w:rsidR="0029281C" w:rsidRPr="00277ADA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418" w:type="dxa"/>
            <w:shd w:val="clear" w:color="auto" w:fill="FFFFFF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29281C" w:rsidRPr="00277ADA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:rsidR="0029281C" w:rsidRPr="00277ADA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</w:t>
            </w:r>
          </w:p>
          <w:p w:rsidR="0029281C" w:rsidRPr="00277ADA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29281C" w:rsidRPr="00712198">
        <w:trPr>
          <w:trHeight w:val="420"/>
        </w:trPr>
        <w:tc>
          <w:tcPr>
            <w:tcW w:w="2053" w:type="dxa"/>
            <w:vAlign w:val="center"/>
          </w:tcPr>
          <w:p w:rsidR="0029281C" w:rsidRPr="00277ADA" w:rsidRDefault="0029281C">
            <w:pPr>
              <w:pStyle w:val="Nadpis1"/>
              <w:jc w:val="center"/>
            </w:pPr>
            <w:r w:rsidRPr="00277ADA">
              <w:t>a</w:t>
            </w:r>
          </w:p>
        </w:tc>
        <w:tc>
          <w:tcPr>
            <w:tcW w:w="1348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5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276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277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276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1418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</w:tr>
      <w:tr w:rsidR="002E6AE9" w:rsidRPr="00712198">
        <w:trPr>
          <w:trHeight w:val="420"/>
        </w:trPr>
        <w:tc>
          <w:tcPr>
            <w:tcW w:w="2053" w:type="dxa"/>
            <w:vAlign w:val="center"/>
          </w:tcPr>
          <w:p w:rsidR="002E6AE9" w:rsidRPr="00277ADA" w:rsidRDefault="002E6AE9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Slovensko</w:t>
            </w:r>
          </w:p>
        </w:tc>
        <w:tc>
          <w:tcPr>
            <w:tcW w:w="1348" w:type="dxa"/>
            <w:vAlign w:val="center"/>
          </w:tcPr>
          <w:p w:rsidR="002E6AE9" w:rsidRPr="00277ADA" w:rsidRDefault="002E6A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118 069</w:t>
            </w:r>
          </w:p>
        </w:tc>
        <w:tc>
          <w:tcPr>
            <w:tcW w:w="1275" w:type="dxa"/>
            <w:vAlign w:val="center"/>
          </w:tcPr>
          <w:p w:rsidR="002E6AE9" w:rsidRPr="00277ADA" w:rsidRDefault="002E6AE9" w:rsidP="00B816E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123 885</w:t>
            </w:r>
          </w:p>
        </w:tc>
        <w:tc>
          <w:tcPr>
            <w:tcW w:w="1276" w:type="dxa"/>
            <w:vAlign w:val="center"/>
          </w:tcPr>
          <w:p w:rsidR="002E6AE9" w:rsidRPr="00277ADA" w:rsidRDefault="002E6A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7" w:type="dxa"/>
            <w:vAlign w:val="center"/>
          </w:tcPr>
          <w:p w:rsidR="002E6AE9" w:rsidRPr="00277ADA" w:rsidRDefault="002E6A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E6AE9" w:rsidRPr="00277ADA" w:rsidRDefault="002E6A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E6AE9" w:rsidRPr="00277ADA" w:rsidRDefault="002E6A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E6AE9" w:rsidRPr="00712198">
        <w:trPr>
          <w:trHeight w:val="420"/>
        </w:trPr>
        <w:tc>
          <w:tcPr>
            <w:tcW w:w="2053" w:type="dxa"/>
            <w:vAlign w:val="center"/>
          </w:tcPr>
          <w:p w:rsidR="002E6AE9" w:rsidRPr="00277ADA" w:rsidRDefault="002E6AE9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:rsidR="002E6AE9" w:rsidRPr="00277ADA" w:rsidRDefault="002E6AE9" w:rsidP="0007043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2E6AE9" w:rsidRPr="00277ADA" w:rsidRDefault="002E6AE9" w:rsidP="00B816E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E6AE9" w:rsidRPr="00277ADA" w:rsidRDefault="002E6A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7" w:type="dxa"/>
            <w:vAlign w:val="center"/>
          </w:tcPr>
          <w:p w:rsidR="002E6AE9" w:rsidRPr="00277ADA" w:rsidRDefault="002E6A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E6AE9" w:rsidRPr="00277ADA" w:rsidRDefault="002E6A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E6AE9" w:rsidRPr="00277ADA" w:rsidRDefault="002E6A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E6AE9" w:rsidRPr="00712198">
        <w:trPr>
          <w:trHeight w:val="420"/>
        </w:trPr>
        <w:tc>
          <w:tcPr>
            <w:tcW w:w="2053" w:type="dxa"/>
            <w:vAlign w:val="center"/>
          </w:tcPr>
          <w:p w:rsidR="002E6AE9" w:rsidRPr="00277ADA" w:rsidRDefault="002E6AE9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:rsidR="002E6AE9" w:rsidRPr="00277ADA" w:rsidRDefault="002E6A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2E6AE9" w:rsidRPr="00277ADA" w:rsidRDefault="002E6AE9" w:rsidP="00B816E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E6AE9" w:rsidRPr="00277ADA" w:rsidRDefault="002E6A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7" w:type="dxa"/>
            <w:vAlign w:val="center"/>
          </w:tcPr>
          <w:p w:rsidR="002E6AE9" w:rsidRPr="00277ADA" w:rsidRDefault="002E6A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E6AE9" w:rsidRPr="00277ADA" w:rsidRDefault="002E6A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E6AE9" w:rsidRPr="00277ADA" w:rsidRDefault="002E6A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E6AE9" w:rsidRPr="00712198">
        <w:trPr>
          <w:trHeight w:val="420"/>
        </w:trPr>
        <w:tc>
          <w:tcPr>
            <w:tcW w:w="2053" w:type="dxa"/>
            <w:vAlign w:val="center"/>
          </w:tcPr>
          <w:p w:rsidR="002E6AE9" w:rsidRPr="00277ADA" w:rsidRDefault="002E6AE9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:rsidR="002E6AE9" w:rsidRPr="00277ADA" w:rsidRDefault="002E6A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2E6AE9" w:rsidRPr="00277ADA" w:rsidRDefault="002E6AE9" w:rsidP="00B816E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E6AE9" w:rsidRPr="00277ADA" w:rsidRDefault="002E6A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7" w:type="dxa"/>
            <w:vAlign w:val="center"/>
          </w:tcPr>
          <w:p w:rsidR="002E6AE9" w:rsidRPr="00277ADA" w:rsidRDefault="002E6A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E6AE9" w:rsidRPr="00277ADA" w:rsidRDefault="002E6A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E6AE9" w:rsidRPr="00277ADA" w:rsidRDefault="002E6A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E6AE9" w:rsidRPr="00712198">
        <w:trPr>
          <w:trHeight w:val="420"/>
        </w:trPr>
        <w:tc>
          <w:tcPr>
            <w:tcW w:w="2053" w:type="dxa"/>
            <w:tcBorders>
              <w:bottom w:val="double" w:sz="4" w:space="0" w:color="auto"/>
            </w:tcBorders>
            <w:vAlign w:val="center"/>
          </w:tcPr>
          <w:p w:rsidR="002E6AE9" w:rsidRPr="00277ADA" w:rsidRDefault="002E6AE9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348" w:type="dxa"/>
            <w:tcBorders>
              <w:bottom w:val="double" w:sz="4" w:space="0" w:color="auto"/>
            </w:tcBorders>
            <w:vAlign w:val="center"/>
          </w:tcPr>
          <w:p w:rsidR="002E6AE9" w:rsidRPr="00277ADA" w:rsidRDefault="002E6A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118 069</w:t>
            </w: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:rsidR="002E6AE9" w:rsidRPr="00277ADA" w:rsidRDefault="002E6AE9" w:rsidP="00B816E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740FAD">
              <w:rPr>
                <w:rFonts w:ascii="Arial Narrow" w:hAnsi="Arial Narrow" w:cs="Arial Narrow"/>
                <w:sz w:val="18"/>
                <w:szCs w:val="18"/>
              </w:rPr>
              <w:t>123 885</w:t>
            </w: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2E6AE9" w:rsidRPr="00277ADA" w:rsidRDefault="002E6A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7" w:type="dxa"/>
            <w:tcBorders>
              <w:bottom w:val="double" w:sz="4" w:space="0" w:color="auto"/>
            </w:tcBorders>
            <w:vAlign w:val="center"/>
          </w:tcPr>
          <w:p w:rsidR="002E6AE9" w:rsidRPr="00277ADA" w:rsidRDefault="002E6A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2E6AE9" w:rsidRPr="00277ADA" w:rsidRDefault="002E6A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2E6AE9" w:rsidRPr="00277ADA" w:rsidRDefault="002E6A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29281C" w:rsidRDefault="0029281C">
      <w:pPr>
        <w:rPr>
          <w:rFonts w:ascii="Arial Narrow" w:hAnsi="Arial Narrow" w:cs="Arial Narrow"/>
          <w:sz w:val="18"/>
          <w:szCs w:val="18"/>
        </w:rPr>
      </w:pPr>
    </w:p>
    <w:p w:rsidR="0029281C" w:rsidRDefault="0029281C">
      <w:pPr>
        <w:rPr>
          <w:rFonts w:ascii="Arial Narrow" w:hAnsi="Arial Narrow" w:cs="Arial Narrow"/>
          <w:sz w:val="18"/>
          <w:szCs w:val="18"/>
        </w:rPr>
      </w:pPr>
    </w:p>
    <w:p w:rsidR="0029281C" w:rsidRDefault="00C758C8">
      <w:pPr>
        <w:pStyle w:val="TaxEdit"/>
        <w:numPr>
          <w:ilvl w:val="0"/>
          <w:numId w:val="0"/>
        </w:numPr>
        <w:ind w:left="284"/>
      </w:pPr>
      <w:r>
        <w:t>b) Výnosy z hospodárskej činnosti a finančnej činnosti</w:t>
      </w:r>
    </w:p>
    <w:p w:rsidR="0029281C" w:rsidRDefault="0029281C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98"/>
        <w:gridCol w:w="2835"/>
        <w:gridCol w:w="3118"/>
      </w:tblGrid>
      <w:tr w:rsidR="0029281C" w:rsidRPr="00712198">
        <w:trPr>
          <w:trHeight w:val="340"/>
        </w:trPr>
        <w:tc>
          <w:tcPr>
            <w:tcW w:w="389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83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11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:rsidR="0029281C" w:rsidRPr="00277ADA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29281C" w:rsidRPr="00712198">
        <w:trPr>
          <w:trHeight w:val="340"/>
        </w:trPr>
        <w:tc>
          <w:tcPr>
            <w:tcW w:w="3898" w:type="dxa"/>
            <w:vAlign w:val="center"/>
          </w:tcPr>
          <w:p w:rsidR="0029281C" w:rsidRPr="00277ADA" w:rsidRDefault="001D3EC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 </w:t>
            </w:r>
            <w:r w:rsidR="0029281C" w:rsidRPr="00277AD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Významné položky pri aktivácii nákladov, z toho:</w:t>
            </w:r>
          </w:p>
        </w:tc>
        <w:tc>
          <w:tcPr>
            <w:tcW w:w="2835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340"/>
        </w:trPr>
        <w:tc>
          <w:tcPr>
            <w:tcW w:w="3898" w:type="dxa"/>
            <w:vAlign w:val="center"/>
          </w:tcPr>
          <w:p w:rsidR="0029281C" w:rsidRPr="00277ADA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E6AE9" w:rsidRPr="00712198">
        <w:trPr>
          <w:trHeight w:val="340"/>
        </w:trPr>
        <w:tc>
          <w:tcPr>
            <w:tcW w:w="3898" w:type="dxa"/>
            <w:vAlign w:val="center"/>
          </w:tcPr>
          <w:p w:rsidR="002E6AE9" w:rsidRPr="00277ADA" w:rsidRDefault="002E6AE9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Ostatné významné položky výnosov z hospodárskej</w:t>
            </w:r>
          </w:p>
          <w:p w:rsidR="002E6AE9" w:rsidRPr="00277ADA" w:rsidRDefault="002E6AE9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činnosti, z toho:</w:t>
            </w:r>
          </w:p>
        </w:tc>
        <w:tc>
          <w:tcPr>
            <w:tcW w:w="2835" w:type="dxa"/>
            <w:vAlign w:val="center"/>
          </w:tcPr>
          <w:p w:rsidR="002E6AE9" w:rsidRPr="00277ADA" w:rsidRDefault="002E6AE9" w:rsidP="00562D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48</w:t>
            </w:r>
          </w:p>
        </w:tc>
        <w:tc>
          <w:tcPr>
            <w:tcW w:w="3118" w:type="dxa"/>
            <w:vAlign w:val="center"/>
          </w:tcPr>
          <w:p w:rsidR="002E6AE9" w:rsidRPr="00277ADA" w:rsidRDefault="002E6AE9" w:rsidP="00B816E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122</w:t>
            </w:r>
          </w:p>
        </w:tc>
      </w:tr>
      <w:tr w:rsidR="002E6AE9" w:rsidRPr="00712198">
        <w:trPr>
          <w:trHeight w:val="340"/>
        </w:trPr>
        <w:tc>
          <w:tcPr>
            <w:tcW w:w="3898" w:type="dxa"/>
            <w:vAlign w:val="center"/>
          </w:tcPr>
          <w:p w:rsidR="002E6AE9" w:rsidRPr="00277ADA" w:rsidRDefault="002E6AE9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Ost. výnosy z hosp. činnosti</w:t>
            </w:r>
          </w:p>
        </w:tc>
        <w:tc>
          <w:tcPr>
            <w:tcW w:w="2835" w:type="dxa"/>
            <w:vAlign w:val="center"/>
          </w:tcPr>
          <w:p w:rsidR="002E6AE9" w:rsidRPr="00277ADA" w:rsidRDefault="002E6AE9" w:rsidP="00562D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48</w:t>
            </w:r>
          </w:p>
        </w:tc>
        <w:tc>
          <w:tcPr>
            <w:tcW w:w="3118" w:type="dxa"/>
            <w:vAlign w:val="center"/>
          </w:tcPr>
          <w:p w:rsidR="002E6AE9" w:rsidRPr="00277ADA" w:rsidRDefault="002E6AE9" w:rsidP="00B816E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122</w:t>
            </w:r>
          </w:p>
        </w:tc>
      </w:tr>
      <w:tr w:rsidR="002E6AE9" w:rsidRPr="00712198">
        <w:trPr>
          <w:trHeight w:val="340"/>
        </w:trPr>
        <w:tc>
          <w:tcPr>
            <w:tcW w:w="3898" w:type="dxa"/>
            <w:vAlign w:val="center"/>
          </w:tcPr>
          <w:p w:rsidR="002E6AE9" w:rsidRPr="00277ADA" w:rsidRDefault="002E6AE9" w:rsidP="00C758C8">
            <w:pPr>
              <w:rPr>
                <w:rFonts w:ascii="Arial Narrow" w:hAnsi="Arial Narrow" w:cs="Arial Narrow"/>
                <w:bCs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2E6AE9" w:rsidRPr="00277ADA" w:rsidRDefault="002E6AE9" w:rsidP="00EF6A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 xml:space="preserve">        </w:t>
            </w:r>
          </w:p>
        </w:tc>
        <w:tc>
          <w:tcPr>
            <w:tcW w:w="3118" w:type="dxa"/>
            <w:vAlign w:val="center"/>
          </w:tcPr>
          <w:p w:rsidR="002E6AE9" w:rsidRPr="00277ADA" w:rsidRDefault="002E6AE9" w:rsidP="00B816E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 xml:space="preserve">        </w:t>
            </w:r>
          </w:p>
        </w:tc>
      </w:tr>
      <w:tr w:rsidR="002E6AE9" w:rsidRPr="00712198">
        <w:trPr>
          <w:trHeight w:val="340"/>
        </w:trPr>
        <w:tc>
          <w:tcPr>
            <w:tcW w:w="3898" w:type="dxa"/>
            <w:vAlign w:val="center"/>
          </w:tcPr>
          <w:p w:rsidR="002E6AE9" w:rsidRPr="00277ADA" w:rsidRDefault="002E6AE9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Finančné výnosy, z toho:</w:t>
            </w:r>
          </w:p>
        </w:tc>
        <w:tc>
          <w:tcPr>
            <w:tcW w:w="2835" w:type="dxa"/>
            <w:vAlign w:val="center"/>
          </w:tcPr>
          <w:p w:rsidR="002E6AE9" w:rsidRPr="00277ADA" w:rsidRDefault="002E6AE9" w:rsidP="002E6A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 xml:space="preserve"> </w:t>
            </w:r>
            <w:r>
              <w:rPr>
                <w:rFonts w:ascii="Arial Narrow" w:hAnsi="Arial Narrow" w:cs="Arial Narrow"/>
                <w:sz w:val="18"/>
                <w:szCs w:val="18"/>
              </w:rPr>
              <w:t>26</w:t>
            </w:r>
          </w:p>
        </w:tc>
        <w:tc>
          <w:tcPr>
            <w:tcW w:w="3118" w:type="dxa"/>
            <w:vAlign w:val="center"/>
          </w:tcPr>
          <w:p w:rsidR="002E6AE9" w:rsidRPr="00277ADA" w:rsidRDefault="002E6AE9" w:rsidP="00B816E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 xml:space="preserve">   11</w:t>
            </w:r>
          </w:p>
        </w:tc>
      </w:tr>
      <w:tr w:rsidR="002E6AE9" w:rsidRPr="00712198">
        <w:trPr>
          <w:trHeight w:val="340"/>
        </w:trPr>
        <w:tc>
          <w:tcPr>
            <w:tcW w:w="3898" w:type="dxa"/>
            <w:vAlign w:val="center"/>
          </w:tcPr>
          <w:p w:rsidR="002E6AE9" w:rsidRPr="00277ADA" w:rsidRDefault="002E6AE9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i/>
                <w:iCs/>
                <w:sz w:val="18"/>
                <w:szCs w:val="18"/>
              </w:rPr>
              <w:t>Kurzové zisky, z toho:</w:t>
            </w:r>
          </w:p>
        </w:tc>
        <w:tc>
          <w:tcPr>
            <w:tcW w:w="2835" w:type="dxa"/>
            <w:vAlign w:val="center"/>
          </w:tcPr>
          <w:p w:rsidR="002E6AE9" w:rsidRPr="00277ADA" w:rsidRDefault="002E6AE9" w:rsidP="00EF6A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 xml:space="preserve">   0</w:t>
            </w:r>
          </w:p>
        </w:tc>
        <w:tc>
          <w:tcPr>
            <w:tcW w:w="3118" w:type="dxa"/>
            <w:vAlign w:val="center"/>
          </w:tcPr>
          <w:p w:rsidR="002E6AE9" w:rsidRPr="00277ADA" w:rsidRDefault="002E6AE9" w:rsidP="00B816E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 xml:space="preserve">   0</w:t>
            </w:r>
          </w:p>
        </w:tc>
      </w:tr>
      <w:tr w:rsidR="002E6AE9" w:rsidRPr="00712198">
        <w:trPr>
          <w:trHeight w:val="340"/>
        </w:trPr>
        <w:tc>
          <w:tcPr>
            <w:tcW w:w="3898" w:type="dxa"/>
            <w:vAlign w:val="center"/>
          </w:tcPr>
          <w:p w:rsidR="002E6AE9" w:rsidRPr="00277ADA" w:rsidRDefault="002E6AE9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kurzové zisky ku dňu, ku ktorému sa zostavuje účtovná závierka</w:t>
            </w:r>
          </w:p>
        </w:tc>
        <w:tc>
          <w:tcPr>
            <w:tcW w:w="2835" w:type="dxa"/>
            <w:vAlign w:val="center"/>
          </w:tcPr>
          <w:p w:rsidR="002E6AE9" w:rsidRPr="00277ADA" w:rsidRDefault="002E6AE9" w:rsidP="00EF6A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 xml:space="preserve">   0</w:t>
            </w:r>
          </w:p>
        </w:tc>
        <w:tc>
          <w:tcPr>
            <w:tcW w:w="3118" w:type="dxa"/>
            <w:vAlign w:val="center"/>
          </w:tcPr>
          <w:p w:rsidR="002E6AE9" w:rsidRPr="00277ADA" w:rsidRDefault="002E6AE9" w:rsidP="00B816E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 xml:space="preserve">   0</w:t>
            </w:r>
          </w:p>
        </w:tc>
      </w:tr>
      <w:tr w:rsidR="002E6AE9" w:rsidRPr="00712198">
        <w:trPr>
          <w:trHeight w:val="340"/>
        </w:trPr>
        <w:tc>
          <w:tcPr>
            <w:tcW w:w="3898" w:type="dxa"/>
            <w:vAlign w:val="center"/>
          </w:tcPr>
          <w:p w:rsidR="002E6AE9" w:rsidRPr="00277ADA" w:rsidRDefault="002E6AE9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i/>
                <w:iCs/>
                <w:sz w:val="18"/>
                <w:szCs w:val="18"/>
              </w:rPr>
              <w:t>Ostatné významné položky finančných výnosov, z toho</w:t>
            </w:r>
            <w:r w:rsidRPr="00277ADA"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  <w:t>:</w:t>
            </w:r>
          </w:p>
        </w:tc>
        <w:tc>
          <w:tcPr>
            <w:tcW w:w="2835" w:type="dxa"/>
            <w:vAlign w:val="center"/>
          </w:tcPr>
          <w:p w:rsidR="002E6AE9" w:rsidRPr="00277ADA" w:rsidRDefault="002E6AE9" w:rsidP="00FB2B1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 xml:space="preserve">  0</w:t>
            </w:r>
          </w:p>
        </w:tc>
        <w:tc>
          <w:tcPr>
            <w:tcW w:w="3118" w:type="dxa"/>
            <w:vAlign w:val="center"/>
          </w:tcPr>
          <w:p w:rsidR="002E6AE9" w:rsidRPr="00277ADA" w:rsidRDefault="002E6AE9" w:rsidP="00B816E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 xml:space="preserve">  0</w:t>
            </w:r>
          </w:p>
        </w:tc>
      </w:tr>
      <w:tr w:rsidR="002E6AE9" w:rsidRPr="00712198">
        <w:trPr>
          <w:trHeight w:val="340"/>
        </w:trPr>
        <w:tc>
          <w:tcPr>
            <w:tcW w:w="3898" w:type="dxa"/>
            <w:vAlign w:val="center"/>
          </w:tcPr>
          <w:p w:rsidR="002E6AE9" w:rsidRPr="00277ADA" w:rsidRDefault="002E6AE9" w:rsidP="00EF6AC4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Úroky ,  ost. výnosy z fin. činn.</w:t>
            </w:r>
          </w:p>
        </w:tc>
        <w:tc>
          <w:tcPr>
            <w:tcW w:w="2835" w:type="dxa"/>
            <w:vAlign w:val="center"/>
          </w:tcPr>
          <w:p w:rsidR="002E6AE9" w:rsidRPr="00277ADA" w:rsidRDefault="002E6AE9" w:rsidP="00FB2B1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26</w:t>
            </w:r>
          </w:p>
        </w:tc>
        <w:tc>
          <w:tcPr>
            <w:tcW w:w="3118" w:type="dxa"/>
            <w:vAlign w:val="center"/>
          </w:tcPr>
          <w:p w:rsidR="002E6AE9" w:rsidRPr="00277ADA" w:rsidRDefault="002E6AE9" w:rsidP="00B816E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 xml:space="preserve"> 11</w:t>
            </w:r>
          </w:p>
        </w:tc>
      </w:tr>
      <w:tr w:rsidR="00C758C8" w:rsidRPr="00712198">
        <w:trPr>
          <w:trHeight w:val="340"/>
        </w:trPr>
        <w:tc>
          <w:tcPr>
            <w:tcW w:w="3898" w:type="dxa"/>
            <w:vAlign w:val="center"/>
          </w:tcPr>
          <w:p w:rsidR="00C758C8" w:rsidRPr="00277ADA" w:rsidRDefault="00C758C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C758C8" w:rsidRPr="00277ADA" w:rsidRDefault="00C758C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C758C8" w:rsidRPr="00277ADA" w:rsidRDefault="00C758C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758C8" w:rsidRPr="00712198">
        <w:trPr>
          <w:trHeight w:val="340"/>
        </w:trPr>
        <w:tc>
          <w:tcPr>
            <w:tcW w:w="3898" w:type="dxa"/>
            <w:vAlign w:val="center"/>
          </w:tcPr>
          <w:p w:rsidR="00C758C8" w:rsidRPr="00277ADA" w:rsidRDefault="00C758C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Mimoriadne výnosy, z toho:</w:t>
            </w:r>
          </w:p>
        </w:tc>
        <w:tc>
          <w:tcPr>
            <w:tcW w:w="2835" w:type="dxa"/>
            <w:vAlign w:val="center"/>
          </w:tcPr>
          <w:p w:rsidR="00C758C8" w:rsidRPr="00277ADA" w:rsidRDefault="00FB2B13" w:rsidP="001D3E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 xml:space="preserve">  0</w:t>
            </w:r>
          </w:p>
        </w:tc>
        <w:tc>
          <w:tcPr>
            <w:tcW w:w="3118" w:type="dxa"/>
            <w:vAlign w:val="center"/>
          </w:tcPr>
          <w:p w:rsidR="00C758C8" w:rsidRPr="00277ADA" w:rsidRDefault="00FB2B13" w:rsidP="00EF6A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 xml:space="preserve">  0</w:t>
            </w:r>
          </w:p>
        </w:tc>
      </w:tr>
      <w:tr w:rsidR="00C758C8" w:rsidRPr="00712198">
        <w:trPr>
          <w:trHeight w:val="340"/>
        </w:trPr>
        <w:tc>
          <w:tcPr>
            <w:tcW w:w="3898" w:type="dxa"/>
            <w:tcBorders>
              <w:bottom w:val="double" w:sz="4" w:space="0" w:color="auto"/>
            </w:tcBorders>
            <w:vAlign w:val="center"/>
          </w:tcPr>
          <w:p w:rsidR="00C758C8" w:rsidRPr="00277ADA" w:rsidRDefault="00C758C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835" w:type="dxa"/>
            <w:tcBorders>
              <w:bottom w:val="double" w:sz="4" w:space="0" w:color="auto"/>
            </w:tcBorders>
            <w:vAlign w:val="center"/>
          </w:tcPr>
          <w:p w:rsidR="00C758C8" w:rsidRPr="00277ADA" w:rsidRDefault="00C758C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bottom w:val="double" w:sz="4" w:space="0" w:color="auto"/>
            </w:tcBorders>
            <w:vAlign w:val="center"/>
          </w:tcPr>
          <w:p w:rsidR="00C758C8" w:rsidRPr="00277ADA" w:rsidRDefault="00C758C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29281C" w:rsidRDefault="0029281C">
      <w:pPr>
        <w:rPr>
          <w:rFonts w:ascii="Arial Narrow" w:hAnsi="Arial Narrow" w:cs="Arial Narrow"/>
          <w:sz w:val="18"/>
          <w:szCs w:val="18"/>
        </w:rPr>
      </w:pPr>
    </w:p>
    <w:p w:rsidR="0029281C" w:rsidRDefault="0029281C">
      <w:pPr>
        <w:rPr>
          <w:rFonts w:ascii="Arial Narrow" w:hAnsi="Arial Narrow" w:cs="Arial Narrow"/>
          <w:sz w:val="18"/>
          <w:szCs w:val="18"/>
        </w:rPr>
      </w:pPr>
    </w:p>
    <w:p w:rsidR="0029281C" w:rsidRDefault="00BE0BA0" w:rsidP="00BE0BA0">
      <w:pPr>
        <w:pStyle w:val="TaxEdit"/>
        <w:numPr>
          <w:ilvl w:val="0"/>
          <w:numId w:val="0"/>
        </w:numPr>
        <w:ind w:left="-76"/>
      </w:pPr>
      <w:r>
        <w:t xml:space="preserve">c) </w:t>
      </w:r>
      <w:r w:rsidR="0029281C">
        <w:t>Informácie o čistom obrate</w:t>
      </w: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98"/>
        <w:gridCol w:w="2835"/>
        <w:gridCol w:w="3118"/>
      </w:tblGrid>
      <w:tr w:rsidR="0029281C" w:rsidRPr="00712198">
        <w:trPr>
          <w:trHeight w:val="340"/>
        </w:trPr>
        <w:tc>
          <w:tcPr>
            <w:tcW w:w="389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83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11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:rsidR="0029281C" w:rsidRPr="00277ADA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29281C" w:rsidRPr="00712198">
        <w:trPr>
          <w:trHeight w:val="340"/>
        </w:trPr>
        <w:tc>
          <w:tcPr>
            <w:tcW w:w="3898" w:type="dxa"/>
            <w:vAlign w:val="center"/>
          </w:tcPr>
          <w:p w:rsidR="0029281C" w:rsidRPr="00277ADA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lastRenderedPageBreak/>
              <w:t>Tržby za vlastné výrobky</w:t>
            </w:r>
          </w:p>
        </w:tc>
        <w:tc>
          <w:tcPr>
            <w:tcW w:w="2835" w:type="dxa"/>
            <w:vAlign w:val="center"/>
          </w:tcPr>
          <w:p w:rsidR="0029281C" w:rsidRPr="00277ADA" w:rsidRDefault="00BE0BA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3118" w:type="dxa"/>
            <w:vAlign w:val="center"/>
          </w:tcPr>
          <w:p w:rsidR="0029281C" w:rsidRPr="00277ADA" w:rsidRDefault="00BE0BA0" w:rsidP="00BE0BA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2E6AE9" w:rsidRPr="00712198">
        <w:trPr>
          <w:trHeight w:val="340"/>
        </w:trPr>
        <w:tc>
          <w:tcPr>
            <w:tcW w:w="3898" w:type="dxa"/>
            <w:vAlign w:val="center"/>
          </w:tcPr>
          <w:p w:rsidR="002E6AE9" w:rsidRPr="00277ADA" w:rsidRDefault="002E6AE9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Tržby z predaja služieb</w:t>
            </w:r>
          </w:p>
        </w:tc>
        <w:tc>
          <w:tcPr>
            <w:tcW w:w="2835" w:type="dxa"/>
            <w:vAlign w:val="center"/>
          </w:tcPr>
          <w:p w:rsidR="002E6AE9" w:rsidRPr="00277ADA" w:rsidRDefault="002E6A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118 069</w:t>
            </w:r>
          </w:p>
        </w:tc>
        <w:tc>
          <w:tcPr>
            <w:tcW w:w="3118" w:type="dxa"/>
            <w:vAlign w:val="center"/>
          </w:tcPr>
          <w:p w:rsidR="002E6AE9" w:rsidRPr="00277ADA" w:rsidRDefault="002E6AE9" w:rsidP="00B816E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123 885</w:t>
            </w:r>
          </w:p>
        </w:tc>
      </w:tr>
      <w:tr w:rsidR="002E6AE9" w:rsidRPr="00712198">
        <w:trPr>
          <w:trHeight w:val="340"/>
        </w:trPr>
        <w:tc>
          <w:tcPr>
            <w:tcW w:w="3898" w:type="dxa"/>
            <w:vAlign w:val="center"/>
          </w:tcPr>
          <w:p w:rsidR="002E6AE9" w:rsidRPr="00277ADA" w:rsidRDefault="002E6AE9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Tržby za tovar</w:t>
            </w:r>
          </w:p>
        </w:tc>
        <w:tc>
          <w:tcPr>
            <w:tcW w:w="2835" w:type="dxa"/>
            <w:vAlign w:val="center"/>
          </w:tcPr>
          <w:p w:rsidR="002E6AE9" w:rsidRPr="00277ADA" w:rsidRDefault="002E6AE9" w:rsidP="00DE4C2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3118" w:type="dxa"/>
            <w:vAlign w:val="center"/>
          </w:tcPr>
          <w:p w:rsidR="002E6AE9" w:rsidRPr="00277ADA" w:rsidRDefault="002E6AE9" w:rsidP="00B816E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2E6AE9" w:rsidRPr="00712198">
        <w:trPr>
          <w:trHeight w:val="340"/>
        </w:trPr>
        <w:tc>
          <w:tcPr>
            <w:tcW w:w="3898" w:type="dxa"/>
            <w:vAlign w:val="center"/>
          </w:tcPr>
          <w:p w:rsidR="002E6AE9" w:rsidRPr="00277ADA" w:rsidRDefault="002E6AE9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Výnosy zo zákazky</w:t>
            </w:r>
          </w:p>
        </w:tc>
        <w:tc>
          <w:tcPr>
            <w:tcW w:w="2835" w:type="dxa"/>
            <w:vAlign w:val="center"/>
          </w:tcPr>
          <w:p w:rsidR="002E6AE9" w:rsidRPr="00277ADA" w:rsidRDefault="002E6A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3118" w:type="dxa"/>
            <w:vAlign w:val="center"/>
          </w:tcPr>
          <w:p w:rsidR="002E6AE9" w:rsidRPr="00277ADA" w:rsidRDefault="002E6AE9" w:rsidP="00B816E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2E6AE9" w:rsidRPr="00712198">
        <w:trPr>
          <w:trHeight w:val="340"/>
        </w:trPr>
        <w:tc>
          <w:tcPr>
            <w:tcW w:w="3898" w:type="dxa"/>
            <w:vAlign w:val="center"/>
          </w:tcPr>
          <w:p w:rsidR="002E6AE9" w:rsidRPr="00277ADA" w:rsidRDefault="002E6AE9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Výnosy z nehnuteľnosti na predaj</w:t>
            </w:r>
          </w:p>
        </w:tc>
        <w:tc>
          <w:tcPr>
            <w:tcW w:w="2835" w:type="dxa"/>
            <w:vAlign w:val="center"/>
          </w:tcPr>
          <w:p w:rsidR="002E6AE9" w:rsidRPr="00277ADA" w:rsidRDefault="002E6A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3118" w:type="dxa"/>
            <w:vAlign w:val="center"/>
          </w:tcPr>
          <w:p w:rsidR="002E6AE9" w:rsidRPr="00277ADA" w:rsidRDefault="002E6AE9" w:rsidP="00B816E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2E6AE9" w:rsidRPr="00712198">
        <w:trPr>
          <w:trHeight w:val="340"/>
        </w:trPr>
        <w:tc>
          <w:tcPr>
            <w:tcW w:w="3898" w:type="dxa"/>
            <w:vAlign w:val="center"/>
          </w:tcPr>
          <w:p w:rsidR="002E6AE9" w:rsidRPr="00277ADA" w:rsidRDefault="002E6AE9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Iné výnosy súvisiace s bežnou činnosťou</w:t>
            </w:r>
          </w:p>
        </w:tc>
        <w:tc>
          <w:tcPr>
            <w:tcW w:w="2835" w:type="dxa"/>
            <w:vAlign w:val="center"/>
          </w:tcPr>
          <w:p w:rsidR="002E6AE9" w:rsidRPr="00277ADA" w:rsidRDefault="002E6AE9" w:rsidP="002E6A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 xml:space="preserve">     </w:t>
            </w:r>
            <w:r>
              <w:rPr>
                <w:rFonts w:ascii="Arial Narrow" w:hAnsi="Arial Narrow" w:cs="Arial Narrow"/>
                <w:sz w:val="18"/>
                <w:szCs w:val="18"/>
              </w:rPr>
              <w:t xml:space="preserve"> 48</w:t>
            </w:r>
          </w:p>
        </w:tc>
        <w:tc>
          <w:tcPr>
            <w:tcW w:w="3118" w:type="dxa"/>
            <w:vAlign w:val="center"/>
          </w:tcPr>
          <w:p w:rsidR="002E6AE9" w:rsidRPr="00277ADA" w:rsidRDefault="002E6AE9" w:rsidP="00B816E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 xml:space="preserve">     122</w:t>
            </w:r>
          </w:p>
        </w:tc>
      </w:tr>
      <w:tr w:rsidR="002E6AE9" w:rsidRPr="00712198">
        <w:trPr>
          <w:trHeight w:val="340"/>
        </w:trPr>
        <w:tc>
          <w:tcPr>
            <w:tcW w:w="3898" w:type="dxa"/>
            <w:tcBorders>
              <w:bottom w:val="double" w:sz="4" w:space="0" w:color="auto"/>
            </w:tcBorders>
            <w:vAlign w:val="center"/>
          </w:tcPr>
          <w:p w:rsidR="002E6AE9" w:rsidRPr="00277ADA" w:rsidRDefault="002E6AE9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Čistý obrat celkom</w:t>
            </w:r>
          </w:p>
        </w:tc>
        <w:tc>
          <w:tcPr>
            <w:tcW w:w="2835" w:type="dxa"/>
            <w:tcBorders>
              <w:bottom w:val="double" w:sz="4" w:space="0" w:color="auto"/>
            </w:tcBorders>
            <w:vAlign w:val="center"/>
          </w:tcPr>
          <w:p w:rsidR="002E6AE9" w:rsidRPr="00277ADA" w:rsidRDefault="002E6AE9" w:rsidP="00DE4C2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118 117</w:t>
            </w:r>
          </w:p>
        </w:tc>
        <w:tc>
          <w:tcPr>
            <w:tcW w:w="3118" w:type="dxa"/>
            <w:tcBorders>
              <w:bottom w:val="double" w:sz="4" w:space="0" w:color="auto"/>
            </w:tcBorders>
            <w:vAlign w:val="center"/>
          </w:tcPr>
          <w:p w:rsidR="002E6AE9" w:rsidRPr="00277ADA" w:rsidRDefault="002E6AE9" w:rsidP="00B816E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124 007</w:t>
            </w:r>
          </w:p>
        </w:tc>
      </w:tr>
    </w:tbl>
    <w:p w:rsidR="0029281C" w:rsidRDefault="0029281C">
      <w:pPr>
        <w:rPr>
          <w:rFonts w:ascii="Arial Narrow" w:hAnsi="Arial Narrow" w:cs="Arial Narrow"/>
          <w:sz w:val="18"/>
          <w:szCs w:val="18"/>
        </w:rPr>
      </w:pPr>
    </w:p>
    <w:p w:rsidR="0029281C" w:rsidRDefault="0029281C">
      <w:pPr>
        <w:rPr>
          <w:rFonts w:ascii="Arial Narrow" w:hAnsi="Arial Narrow" w:cs="Arial Narrow"/>
          <w:sz w:val="18"/>
          <w:szCs w:val="18"/>
        </w:rPr>
      </w:pPr>
    </w:p>
    <w:p w:rsidR="00D31DEC" w:rsidRPr="00D31DEC" w:rsidRDefault="00CA5E46">
      <w:pPr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I</w:t>
      </w:r>
      <w:r w:rsidR="00D31DEC" w:rsidRPr="00D31DEC">
        <w:rPr>
          <w:rFonts w:ascii="Arial" w:hAnsi="Arial" w:cs="Arial"/>
          <w:b/>
          <w:sz w:val="22"/>
          <w:szCs w:val="22"/>
        </w:rPr>
        <w:t>. INFORMÁCIE O NÁKLADOCH</w:t>
      </w:r>
    </w:p>
    <w:p w:rsidR="00D31DEC" w:rsidRDefault="00D31DEC">
      <w:pPr>
        <w:rPr>
          <w:rFonts w:ascii="Arial" w:hAnsi="Arial" w:cs="Arial"/>
          <w:b/>
          <w:sz w:val="22"/>
          <w:szCs w:val="22"/>
        </w:rPr>
      </w:pPr>
    </w:p>
    <w:p w:rsidR="00D31DEC" w:rsidRPr="00D31DEC" w:rsidRDefault="00D31DEC">
      <w:pPr>
        <w:rPr>
          <w:rFonts w:ascii="Arial" w:hAnsi="Arial" w:cs="Arial"/>
          <w:sz w:val="22"/>
          <w:szCs w:val="22"/>
        </w:rPr>
      </w:pPr>
      <w:r w:rsidRPr="00D31DEC">
        <w:rPr>
          <w:rFonts w:ascii="Arial" w:hAnsi="Arial" w:cs="Arial"/>
          <w:sz w:val="22"/>
          <w:szCs w:val="22"/>
        </w:rPr>
        <w:t>Informácie o nákladoch z hospodárskej a finančnej činnosti.</w:t>
      </w:r>
    </w:p>
    <w:p w:rsidR="00D31DEC" w:rsidRDefault="00D31DEC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606"/>
        <w:gridCol w:w="2694"/>
        <w:gridCol w:w="2551"/>
      </w:tblGrid>
      <w:tr w:rsidR="0029281C" w:rsidRPr="00712198">
        <w:trPr>
          <w:trHeight w:val="340"/>
        </w:trPr>
        <w:tc>
          <w:tcPr>
            <w:tcW w:w="4606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69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55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29281C" w:rsidRPr="00277ADA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 predchádzajúce účtovné</w:t>
            </w:r>
          </w:p>
          <w:p w:rsidR="0029281C" w:rsidRPr="00277ADA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2E6AE9" w:rsidRPr="00712198">
        <w:trPr>
          <w:trHeight w:val="340"/>
        </w:trPr>
        <w:tc>
          <w:tcPr>
            <w:tcW w:w="4606" w:type="dxa"/>
            <w:vAlign w:val="center"/>
          </w:tcPr>
          <w:p w:rsidR="002E6AE9" w:rsidRPr="00277ADA" w:rsidRDefault="002E6AE9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Náklady za poskytnuté služby, z toho:</w:t>
            </w:r>
          </w:p>
        </w:tc>
        <w:tc>
          <w:tcPr>
            <w:tcW w:w="2694" w:type="dxa"/>
            <w:vAlign w:val="center"/>
          </w:tcPr>
          <w:p w:rsidR="002E6AE9" w:rsidRPr="00277ADA" w:rsidRDefault="00B816E0" w:rsidP="0019474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101 894</w:t>
            </w:r>
          </w:p>
        </w:tc>
        <w:tc>
          <w:tcPr>
            <w:tcW w:w="2551" w:type="dxa"/>
            <w:vAlign w:val="center"/>
          </w:tcPr>
          <w:p w:rsidR="002E6AE9" w:rsidRPr="00277ADA" w:rsidRDefault="002E6AE9" w:rsidP="00B816E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74 651</w:t>
            </w:r>
          </w:p>
        </w:tc>
      </w:tr>
      <w:tr w:rsidR="002E6AE9" w:rsidRPr="00712198">
        <w:trPr>
          <w:trHeight w:val="340"/>
        </w:trPr>
        <w:tc>
          <w:tcPr>
            <w:tcW w:w="4606" w:type="dxa"/>
            <w:vAlign w:val="center"/>
          </w:tcPr>
          <w:p w:rsidR="002E6AE9" w:rsidRPr="00277ADA" w:rsidRDefault="002E6AE9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Náklady voči audítorovi, audítorskej spoločnosti, z toho:</w:t>
            </w:r>
          </w:p>
        </w:tc>
        <w:tc>
          <w:tcPr>
            <w:tcW w:w="2694" w:type="dxa"/>
            <w:vAlign w:val="center"/>
          </w:tcPr>
          <w:p w:rsidR="002E6AE9" w:rsidRPr="00277ADA" w:rsidRDefault="002E6AE9" w:rsidP="0019474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 xml:space="preserve">  </w:t>
            </w:r>
          </w:p>
        </w:tc>
        <w:tc>
          <w:tcPr>
            <w:tcW w:w="2551" w:type="dxa"/>
            <w:vAlign w:val="center"/>
          </w:tcPr>
          <w:p w:rsidR="002E6AE9" w:rsidRPr="00277ADA" w:rsidRDefault="002E6AE9" w:rsidP="00B816E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 xml:space="preserve">  </w:t>
            </w:r>
          </w:p>
        </w:tc>
      </w:tr>
      <w:tr w:rsidR="002E6AE9" w:rsidRPr="00712198">
        <w:trPr>
          <w:trHeight w:val="340"/>
        </w:trPr>
        <w:tc>
          <w:tcPr>
            <w:tcW w:w="4606" w:type="dxa"/>
            <w:vAlign w:val="center"/>
          </w:tcPr>
          <w:p w:rsidR="002E6AE9" w:rsidRPr="00277ADA" w:rsidRDefault="002E6AE9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náklady za overenie individuálnej účtovnej závierky</w:t>
            </w:r>
          </w:p>
        </w:tc>
        <w:tc>
          <w:tcPr>
            <w:tcW w:w="2694" w:type="dxa"/>
            <w:vAlign w:val="center"/>
          </w:tcPr>
          <w:p w:rsidR="002E6AE9" w:rsidRPr="00277ADA" w:rsidRDefault="002E6AE9" w:rsidP="0019474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 xml:space="preserve">    </w:t>
            </w:r>
          </w:p>
        </w:tc>
        <w:tc>
          <w:tcPr>
            <w:tcW w:w="2551" w:type="dxa"/>
            <w:vAlign w:val="center"/>
          </w:tcPr>
          <w:p w:rsidR="002E6AE9" w:rsidRPr="00277ADA" w:rsidRDefault="002E6AE9" w:rsidP="00B816E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 xml:space="preserve">    </w:t>
            </w:r>
          </w:p>
        </w:tc>
      </w:tr>
      <w:tr w:rsidR="002E6AE9" w:rsidRPr="00712198">
        <w:trPr>
          <w:trHeight w:val="340"/>
        </w:trPr>
        <w:tc>
          <w:tcPr>
            <w:tcW w:w="4606" w:type="dxa"/>
            <w:vAlign w:val="center"/>
          </w:tcPr>
          <w:p w:rsidR="002E6AE9" w:rsidRPr="00277ADA" w:rsidRDefault="002E6AE9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iné uisťovacie audítorské služby</w:t>
            </w:r>
          </w:p>
        </w:tc>
        <w:tc>
          <w:tcPr>
            <w:tcW w:w="2694" w:type="dxa"/>
            <w:vAlign w:val="center"/>
          </w:tcPr>
          <w:p w:rsidR="002E6AE9" w:rsidRPr="00277ADA" w:rsidRDefault="002E6A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2E6AE9" w:rsidRPr="00277ADA" w:rsidRDefault="002E6AE9" w:rsidP="00B816E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E6AE9" w:rsidRPr="00712198">
        <w:trPr>
          <w:trHeight w:val="340"/>
        </w:trPr>
        <w:tc>
          <w:tcPr>
            <w:tcW w:w="4606" w:type="dxa"/>
            <w:vAlign w:val="center"/>
          </w:tcPr>
          <w:p w:rsidR="002E6AE9" w:rsidRPr="00277ADA" w:rsidRDefault="002E6AE9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súvisiace audítorské služby</w:t>
            </w:r>
          </w:p>
        </w:tc>
        <w:tc>
          <w:tcPr>
            <w:tcW w:w="2694" w:type="dxa"/>
            <w:vAlign w:val="center"/>
          </w:tcPr>
          <w:p w:rsidR="002E6AE9" w:rsidRPr="00277ADA" w:rsidRDefault="002E6A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2E6AE9" w:rsidRPr="00277ADA" w:rsidRDefault="002E6AE9" w:rsidP="00B816E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E6AE9" w:rsidRPr="00712198">
        <w:trPr>
          <w:trHeight w:val="340"/>
        </w:trPr>
        <w:tc>
          <w:tcPr>
            <w:tcW w:w="4606" w:type="dxa"/>
            <w:vAlign w:val="center"/>
          </w:tcPr>
          <w:p w:rsidR="002E6AE9" w:rsidRPr="00277ADA" w:rsidRDefault="002E6AE9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daňové poradenstvo</w:t>
            </w:r>
          </w:p>
        </w:tc>
        <w:tc>
          <w:tcPr>
            <w:tcW w:w="2694" w:type="dxa"/>
            <w:vAlign w:val="center"/>
          </w:tcPr>
          <w:p w:rsidR="002E6AE9" w:rsidRPr="00277ADA" w:rsidRDefault="002E6AE9" w:rsidP="0019474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 xml:space="preserve"> </w:t>
            </w:r>
          </w:p>
        </w:tc>
        <w:tc>
          <w:tcPr>
            <w:tcW w:w="2551" w:type="dxa"/>
            <w:vAlign w:val="center"/>
          </w:tcPr>
          <w:p w:rsidR="002E6AE9" w:rsidRPr="00277ADA" w:rsidRDefault="002E6AE9" w:rsidP="00B816E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 xml:space="preserve"> </w:t>
            </w:r>
          </w:p>
        </w:tc>
      </w:tr>
      <w:tr w:rsidR="002E6AE9" w:rsidRPr="00712198">
        <w:trPr>
          <w:trHeight w:val="340"/>
        </w:trPr>
        <w:tc>
          <w:tcPr>
            <w:tcW w:w="4606" w:type="dxa"/>
            <w:vAlign w:val="center"/>
          </w:tcPr>
          <w:p w:rsidR="002E6AE9" w:rsidRPr="00277ADA" w:rsidRDefault="002E6AE9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ostatné neaudítorské služby</w:t>
            </w:r>
          </w:p>
        </w:tc>
        <w:tc>
          <w:tcPr>
            <w:tcW w:w="2694" w:type="dxa"/>
            <w:vAlign w:val="center"/>
          </w:tcPr>
          <w:p w:rsidR="002E6AE9" w:rsidRPr="00277ADA" w:rsidRDefault="002E6A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2E6AE9" w:rsidRPr="00277ADA" w:rsidRDefault="002E6AE9" w:rsidP="00B816E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E6AE9" w:rsidRPr="00712198">
        <w:trPr>
          <w:trHeight w:val="340"/>
        </w:trPr>
        <w:tc>
          <w:tcPr>
            <w:tcW w:w="4606" w:type="dxa"/>
            <w:vAlign w:val="center"/>
          </w:tcPr>
          <w:p w:rsidR="002E6AE9" w:rsidRPr="00277ADA" w:rsidRDefault="002E6AE9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i/>
                <w:iCs/>
                <w:sz w:val="18"/>
                <w:szCs w:val="18"/>
              </w:rPr>
              <w:t>Ostatné významné položky nákladov za poskytnuté služby, z toho:</w:t>
            </w:r>
          </w:p>
        </w:tc>
        <w:tc>
          <w:tcPr>
            <w:tcW w:w="2694" w:type="dxa"/>
            <w:vAlign w:val="center"/>
          </w:tcPr>
          <w:p w:rsidR="002E6AE9" w:rsidRPr="00277ADA" w:rsidRDefault="00B816E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101 894</w:t>
            </w:r>
          </w:p>
        </w:tc>
        <w:tc>
          <w:tcPr>
            <w:tcW w:w="2551" w:type="dxa"/>
            <w:vAlign w:val="center"/>
          </w:tcPr>
          <w:p w:rsidR="002E6AE9" w:rsidRPr="00277ADA" w:rsidRDefault="002E6AE9" w:rsidP="00B816E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74 651</w:t>
            </w:r>
          </w:p>
        </w:tc>
      </w:tr>
      <w:tr w:rsidR="002E6AE9" w:rsidRPr="00712198">
        <w:trPr>
          <w:trHeight w:val="340"/>
        </w:trPr>
        <w:tc>
          <w:tcPr>
            <w:tcW w:w="4606" w:type="dxa"/>
            <w:vAlign w:val="center"/>
          </w:tcPr>
          <w:p w:rsidR="002E6AE9" w:rsidRPr="00277ADA" w:rsidRDefault="002E6AE9" w:rsidP="0019474A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Služby na servisnú podporu</w:t>
            </w:r>
            <w:r w:rsidR="00B816E0">
              <w:rPr>
                <w:rFonts w:ascii="Arial Narrow" w:hAnsi="Arial Narrow" w:cs="Arial Narrow"/>
                <w:sz w:val="18"/>
                <w:szCs w:val="18"/>
              </w:rPr>
              <w:t xml:space="preserve"> ČR a SR</w:t>
            </w:r>
          </w:p>
        </w:tc>
        <w:tc>
          <w:tcPr>
            <w:tcW w:w="2694" w:type="dxa"/>
            <w:vAlign w:val="center"/>
          </w:tcPr>
          <w:p w:rsidR="002E6AE9" w:rsidRPr="00277ADA" w:rsidRDefault="00B816E0" w:rsidP="00B267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 94 606</w:t>
            </w:r>
          </w:p>
        </w:tc>
        <w:tc>
          <w:tcPr>
            <w:tcW w:w="2551" w:type="dxa"/>
            <w:vAlign w:val="center"/>
          </w:tcPr>
          <w:p w:rsidR="002E6AE9" w:rsidRPr="00277ADA" w:rsidRDefault="002E6AE9" w:rsidP="00B816E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62 418</w:t>
            </w:r>
          </w:p>
        </w:tc>
      </w:tr>
      <w:tr w:rsidR="002E6AE9" w:rsidRPr="00712198">
        <w:trPr>
          <w:trHeight w:val="340"/>
        </w:trPr>
        <w:tc>
          <w:tcPr>
            <w:tcW w:w="4606" w:type="dxa"/>
            <w:vAlign w:val="center"/>
          </w:tcPr>
          <w:p w:rsidR="002E6AE9" w:rsidRPr="00277ADA" w:rsidRDefault="002E6AE9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Ost. N – tel. popl., nájom, inzercie a pod.</w:t>
            </w:r>
          </w:p>
        </w:tc>
        <w:tc>
          <w:tcPr>
            <w:tcW w:w="2694" w:type="dxa"/>
            <w:vAlign w:val="center"/>
          </w:tcPr>
          <w:p w:rsidR="002E6AE9" w:rsidRPr="00277ADA" w:rsidRDefault="00B816E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  7 288</w:t>
            </w:r>
          </w:p>
        </w:tc>
        <w:tc>
          <w:tcPr>
            <w:tcW w:w="2551" w:type="dxa"/>
            <w:vAlign w:val="center"/>
          </w:tcPr>
          <w:p w:rsidR="002E6AE9" w:rsidRPr="00277ADA" w:rsidRDefault="002E6AE9" w:rsidP="00B816E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12 233</w:t>
            </w:r>
          </w:p>
        </w:tc>
      </w:tr>
      <w:tr w:rsidR="002E6AE9" w:rsidRPr="00712198">
        <w:trPr>
          <w:trHeight w:val="340"/>
        </w:trPr>
        <w:tc>
          <w:tcPr>
            <w:tcW w:w="4606" w:type="dxa"/>
            <w:vAlign w:val="center"/>
          </w:tcPr>
          <w:p w:rsidR="002E6AE9" w:rsidRPr="00277ADA" w:rsidRDefault="002E6AE9" w:rsidP="00B87B5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 xml:space="preserve">  </w:t>
            </w:r>
          </w:p>
        </w:tc>
        <w:tc>
          <w:tcPr>
            <w:tcW w:w="2694" w:type="dxa"/>
            <w:vAlign w:val="center"/>
          </w:tcPr>
          <w:p w:rsidR="002E6AE9" w:rsidRPr="00277ADA" w:rsidRDefault="002E6A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2E6AE9" w:rsidRPr="00277ADA" w:rsidRDefault="002E6AE9" w:rsidP="00B816E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E6AE9" w:rsidRPr="00712198">
        <w:trPr>
          <w:trHeight w:val="340"/>
        </w:trPr>
        <w:tc>
          <w:tcPr>
            <w:tcW w:w="4606" w:type="dxa"/>
            <w:vAlign w:val="center"/>
          </w:tcPr>
          <w:p w:rsidR="002E6AE9" w:rsidRPr="00277ADA" w:rsidRDefault="002E6AE9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Ostatné významné položky nákladov z hospodárskej</w:t>
            </w:r>
          </w:p>
          <w:p w:rsidR="002E6AE9" w:rsidRPr="00277ADA" w:rsidRDefault="002E6AE9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činnosti, z toho:</w:t>
            </w:r>
          </w:p>
        </w:tc>
        <w:tc>
          <w:tcPr>
            <w:tcW w:w="2694" w:type="dxa"/>
            <w:vAlign w:val="center"/>
          </w:tcPr>
          <w:p w:rsidR="002E6AE9" w:rsidRPr="00277ADA" w:rsidRDefault="00B816E0" w:rsidP="00DE4C2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1 174</w:t>
            </w:r>
          </w:p>
        </w:tc>
        <w:tc>
          <w:tcPr>
            <w:tcW w:w="2551" w:type="dxa"/>
            <w:vAlign w:val="center"/>
          </w:tcPr>
          <w:p w:rsidR="002E6AE9" w:rsidRPr="00277ADA" w:rsidRDefault="002E6AE9" w:rsidP="00B816E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650</w:t>
            </w:r>
          </w:p>
        </w:tc>
      </w:tr>
      <w:tr w:rsidR="002E6AE9" w:rsidRPr="00712198">
        <w:trPr>
          <w:trHeight w:val="340"/>
        </w:trPr>
        <w:tc>
          <w:tcPr>
            <w:tcW w:w="4606" w:type="dxa"/>
            <w:vAlign w:val="center"/>
          </w:tcPr>
          <w:p w:rsidR="002E6AE9" w:rsidRPr="00277ADA" w:rsidRDefault="002E6AE9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Poistenie hnuteľ. majetku</w:t>
            </w:r>
          </w:p>
        </w:tc>
        <w:tc>
          <w:tcPr>
            <w:tcW w:w="2694" w:type="dxa"/>
            <w:vAlign w:val="center"/>
          </w:tcPr>
          <w:p w:rsidR="002E6AE9" w:rsidRPr="00277ADA" w:rsidRDefault="00B816E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   735</w:t>
            </w:r>
          </w:p>
        </w:tc>
        <w:tc>
          <w:tcPr>
            <w:tcW w:w="2551" w:type="dxa"/>
            <w:vAlign w:val="center"/>
          </w:tcPr>
          <w:p w:rsidR="002E6AE9" w:rsidRPr="00277ADA" w:rsidRDefault="002E6AE9" w:rsidP="00B816E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650</w:t>
            </w:r>
          </w:p>
        </w:tc>
      </w:tr>
      <w:tr w:rsidR="002E6AE9" w:rsidRPr="00712198">
        <w:trPr>
          <w:trHeight w:val="340"/>
        </w:trPr>
        <w:tc>
          <w:tcPr>
            <w:tcW w:w="4606" w:type="dxa"/>
            <w:vAlign w:val="center"/>
          </w:tcPr>
          <w:p w:rsidR="002E6AE9" w:rsidRPr="00277ADA" w:rsidRDefault="00B816E0" w:rsidP="00B816E0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Odpis nevymož. pohľ., pokuty</w:t>
            </w:r>
          </w:p>
        </w:tc>
        <w:tc>
          <w:tcPr>
            <w:tcW w:w="2694" w:type="dxa"/>
            <w:vAlign w:val="center"/>
          </w:tcPr>
          <w:p w:rsidR="002E6AE9" w:rsidRPr="00277ADA" w:rsidRDefault="002E6AE9" w:rsidP="00B816E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 xml:space="preserve">  </w:t>
            </w:r>
            <w:r w:rsidR="00B816E0">
              <w:rPr>
                <w:rFonts w:ascii="Arial Narrow" w:hAnsi="Arial Narrow" w:cs="Arial Narrow"/>
                <w:sz w:val="18"/>
                <w:szCs w:val="18"/>
              </w:rPr>
              <w:t xml:space="preserve"> 429</w:t>
            </w:r>
          </w:p>
        </w:tc>
        <w:tc>
          <w:tcPr>
            <w:tcW w:w="2551" w:type="dxa"/>
            <w:vAlign w:val="center"/>
          </w:tcPr>
          <w:p w:rsidR="002E6AE9" w:rsidRPr="00277ADA" w:rsidRDefault="002E6AE9" w:rsidP="00B816E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 xml:space="preserve">   0</w:t>
            </w:r>
          </w:p>
        </w:tc>
      </w:tr>
      <w:tr w:rsidR="002E6AE9" w:rsidRPr="00712198">
        <w:trPr>
          <w:trHeight w:val="340"/>
        </w:trPr>
        <w:tc>
          <w:tcPr>
            <w:tcW w:w="4606" w:type="dxa"/>
            <w:vAlign w:val="center"/>
          </w:tcPr>
          <w:p w:rsidR="002E6AE9" w:rsidRPr="00277ADA" w:rsidRDefault="002E6AE9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694" w:type="dxa"/>
            <w:vAlign w:val="center"/>
          </w:tcPr>
          <w:p w:rsidR="002E6AE9" w:rsidRPr="00277ADA" w:rsidRDefault="002E6A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2E6AE9" w:rsidRPr="00277ADA" w:rsidRDefault="002E6AE9" w:rsidP="00B816E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E6AE9" w:rsidRPr="00712198">
        <w:trPr>
          <w:trHeight w:val="340"/>
        </w:trPr>
        <w:tc>
          <w:tcPr>
            <w:tcW w:w="4606" w:type="dxa"/>
            <w:vAlign w:val="center"/>
          </w:tcPr>
          <w:p w:rsidR="002E6AE9" w:rsidRPr="00277ADA" w:rsidRDefault="002E6AE9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Finančné náklady, z toho:</w:t>
            </w:r>
          </w:p>
        </w:tc>
        <w:tc>
          <w:tcPr>
            <w:tcW w:w="2694" w:type="dxa"/>
            <w:vAlign w:val="center"/>
          </w:tcPr>
          <w:p w:rsidR="002E6AE9" w:rsidRPr="00277ADA" w:rsidRDefault="00B816E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93</w:t>
            </w:r>
          </w:p>
        </w:tc>
        <w:tc>
          <w:tcPr>
            <w:tcW w:w="2551" w:type="dxa"/>
            <w:vAlign w:val="center"/>
          </w:tcPr>
          <w:p w:rsidR="002E6AE9" w:rsidRPr="00277ADA" w:rsidRDefault="002E6AE9" w:rsidP="00B816E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58</w:t>
            </w:r>
          </w:p>
        </w:tc>
      </w:tr>
      <w:tr w:rsidR="002E6AE9" w:rsidRPr="00712198">
        <w:trPr>
          <w:trHeight w:val="340"/>
        </w:trPr>
        <w:tc>
          <w:tcPr>
            <w:tcW w:w="4606" w:type="dxa"/>
            <w:vAlign w:val="center"/>
          </w:tcPr>
          <w:p w:rsidR="002E6AE9" w:rsidRPr="00277ADA" w:rsidRDefault="002E6AE9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i/>
                <w:iCs/>
                <w:sz w:val="18"/>
                <w:szCs w:val="18"/>
              </w:rPr>
              <w:t>Kurzové straty, z toho:</w:t>
            </w:r>
          </w:p>
        </w:tc>
        <w:tc>
          <w:tcPr>
            <w:tcW w:w="2694" w:type="dxa"/>
            <w:vAlign w:val="center"/>
          </w:tcPr>
          <w:p w:rsidR="002E6AE9" w:rsidRPr="00277ADA" w:rsidRDefault="00B816E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</w:t>
            </w:r>
          </w:p>
        </w:tc>
        <w:tc>
          <w:tcPr>
            <w:tcW w:w="2551" w:type="dxa"/>
            <w:vAlign w:val="center"/>
          </w:tcPr>
          <w:p w:rsidR="002E6AE9" w:rsidRPr="00277ADA" w:rsidRDefault="002E6AE9" w:rsidP="00B816E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4</w:t>
            </w:r>
          </w:p>
        </w:tc>
      </w:tr>
      <w:tr w:rsidR="002E6AE9" w:rsidRPr="00712198">
        <w:trPr>
          <w:trHeight w:val="340"/>
        </w:trPr>
        <w:tc>
          <w:tcPr>
            <w:tcW w:w="4606" w:type="dxa"/>
            <w:vAlign w:val="center"/>
          </w:tcPr>
          <w:p w:rsidR="002E6AE9" w:rsidRPr="00277ADA" w:rsidRDefault="002E6AE9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kurzové straty ku dňu, ku ktorému sa zostavuje účtovná závierka</w:t>
            </w:r>
          </w:p>
        </w:tc>
        <w:tc>
          <w:tcPr>
            <w:tcW w:w="2694" w:type="dxa"/>
            <w:vAlign w:val="center"/>
          </w:tcPr>
          <w:p w:rsidR="002E6AE9" w:rsidRPr="00277ADA" w:rsidRDefault="00B816E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 2</w:t>
            </w:r>
          </w:p>
        </w:tc>
        <w:tc>
          <w:tcPr>
            <w:tcW w:w="2551" w:type="dxa"/>
            <w:vAlign w:val="center"/>
          </w:tcPr>
          <w:p w:rsidR="002E6AE9" w:rsidRPr="00277ADA" w:rsidRDefault="002E6AE9" w:rsidP="00B816E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2E6AE9" w:rsidRPr="00712198">
        <w:trPr>
          <w:trHeight w:val="340"/>
        </w:trPr>
        <w:tc>
          <w:tcPr>
            <w:tcW w:w="4606" w:type="dxa"/>
            <w:vAlign w:val="center"/>
          </w:tcPr>
          <w:p w:rsidR="002E6AE9" w:rsidRPr="00277ADA" w:rsidRDefault="002E6AE9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i/>
                <w:iCs/>
                <w:sz w:val="18"/>
                <w:szCs w:val="18"/>
              </w:rPr>
              <w:t>Ostatné významné položky finančných nákladov, z toho</w:t>
            </w:r>
            <w:r w:rsidRPr="00277ADA"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  <w:t>:</w:t>
            </w:r>
          </w:p>
        </w:tc>
        <w:tc>
          <w:tcPr>
            <w:tcW w:w="2694" w:type="dxa"/>
            <w:vAlign w:val="center"/>
          </w:tcPr>
          <w:p w:rsidR="002E6AE9" w:rsidRPr="00277ADA" w:rsidRDefault="00B816E0" w:rsidP="00B2514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83</w:t>
            </w:r>
          </w:p>
        </w:tc>
        <w:tc>
          <w:tcPr>
            <w:tcW w:w="2551" w:type="dxa"/>
            <w:vAlign w:val="center"/>
          </w:tcPr>
          <w:p w:rsidR="002E6AE9" w:rsidRPr="00277ADA" w:rsidRDefault="002E6AE9" w:rsidP="00B816E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54</w:t>
            </w:r>
          </w:p>
        </w:tc>
      </w:tr>
      <w:tr w:rsidR="002E6AE9" w:rsidRPr="00712198">
        <w:trPr>
          <w:trHeight w:val="340"/>
        </w:trPr>
        <w:tc>
          <w:tcPr>
            <w:tcW w:w="4606" w:type="dxa"/>
            <w:vAlign w:val="center"/>
          </w:tcPr>
          <w:p w:rsidR="002E6AE9" w:rsidRPr="00277ADA" w:rsidRDefault="002E6AE9" w:rsidP="00B816E0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Ost. finanč. nákl.</w:t>
            </w:r>
            <w:r w:rsidR="00B816E0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- bankové popl.</w:t>
            </w:r>
          </w:p>
        </w:tc>
        <w:tc>
          <w:tcPr>
            <w:tcW w:w="2694" w:type="dxa"/>
            <w:vAlign w:val="center"/>
          </w:tcPr>
          <w:p w:rsidR="002E6AE9" w:rsidRPr="00277ADA" w:rsidRDefault="00B816E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83</w:t>
            </w:r>
          </w:p>
        </w:tc>
        <w:tc>
          <w:tcPr>
            <w:tcW w:w="2551" w:type="dxa"/>
            <w:vAlign w:val="center"/>
          </w:tcPr>
          <w:p w:rsidR="002E6AE9" w:rsidRPr="00277ADA" w:rsidRDefault="002E6AE9" w:rsidP="00B816E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54</w:t>
            </w:r>
          </w:p>
        </w:tc>
      </w:tr>
      <w:tr w:rsidR="002E6AE9" w:rsidRPr="00712198">
        <w:trPr>
          <w:trHeight w:val="340"/>
        </w:trPr>
        <w:tc>
          <w:tcPr>
            <w:tcW w:w="4606" w:type="dxa"/>
            <w:vAlign w:val="center"/>
          </w:tcPr>
          <w:p w:rsidR="002E6AE9" w:rsidRPr="00277ADA" w:rsidRDefault="002E6AE9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Mimoriadne náklady, z toho:</w:t>
            </w:r>
          </w:p>
        </w:tc>
        <w:tc>
          <w:tcPr>
            <w:tcW w:w="2694" w:type="dxa"/>
            <w:vAlign w:val="center"/>
          </w:tcPr>
          <w:p w:rsidR="002E6AE9" w:rsidRPr="00277ADA" w:rsidRDefault="002E6A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2551" w:type="dxa"/>
            <w:vAlign w:val="center"/>
          </w:tcPr>
          <w:p w:rsidR="002E6AE9" w:rsidRPr="00277ADA" w:rsidRDefault="002E6AE9" w:rsidP="00B816E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</w:tbl>
    <w:p w:rsidR="0019474A" w:rsidRDefault="0019474A" w:rsidP="00357403">
      <w:pPr>
        <w:pStyle w:val="TaxEdit"/>
        <w:numPr>
          <w:ilvl w:val="0"/>
          <w:numId w:val="0"/>
        </w:numPr>
        <w:ind w:left="-76"/>
      </w:pPr>
    </w:p>
    <w:p w:rsidR="0019474A" w:rsidRDefault="0019474A" w:rsidP="00357403">
      <w:pPr>
        <w:pStyle w:val="TaxEdit"/>
        <w:numPr>
          <w:ilvl w:val="0"/>
          <w:numId w:val="0"/>
        </w:numPr>
        <w:ind w:left="-76"/>
      </w:pPr>
    </w:p>
    <w:p w:rsidR="00357403" w:rsidRDefault="00CA5E46" w:rsidP="00357403">
      <w:pPr>
        <w:pStyle w:val="TaxEdit"/>
        <w:numPr>
          <w:ilvl w:val="0"/>
          <w:numId w:val="0"/>
        </w:numPr>
        <w:ind w:left="-76"/>
      </w:pPr>
      <w:r>
        <w:t>J</w:t>
      </w:r>
      <w:r w:rsidR="00357403">
        <w:t>. INFORMÁCIA O DANIACH Z PRÍJMOV</w:t>
      </w:r>
    </w:p>
    <w:p w:rsidR="00357403" w:rsidRDefault="00357403" w:rsidP="00357403">
      <w:pPr>
        <w:rPr>
          <w:rFonts w:ascii="Arial Narrow" w:hAnsi="Arial Narrow" w:cs="Arial Narrow"/>
          <w:sz w:val="18"/>
          <w:szCs w:val="18"/>
        </w:rPr>
      </w:pPr>
    </w:p>
    <w:p w:rsidR="00357403" w:rsidRPr="00445CC4" w:rsidRDefault="00FD00F8" w:rsidP="002E6AE9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Prevod od teoretickej dane z príjmov k vykázanej dani z príjmov vrátane ďalších informácií je uvedený v nasledujúcom prehľadu.</w:t>
      </w:r>
    </w:p>
    <w:p w:rsidR="00FD00F8" w:rsidRDefault="00FD00F8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55"/>
        <w:gridCol w:w="1915"/>
        <w:gridCol w:w="992"/>
        <w:gridCol w:w="992"/>
        <w:gridCol w:w="1843"/>
        <w:gridCol w:w="992"/>
        <w:gridCol w:w="1134"/>
      </w:tblGrid>
      <w:tr w:rsidR="0029281C" w:rsidRPr="00712198">
        <w:trPr>
          <w:cantSplit/>
          <w:trHeight w:val="345"/>
        </w:trPr>
        <w:tc>
          <w:tcPr>
            <w:tcW w:w="2055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277ADA" w:rsidRDefault="0029281C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</w:t>
            </w:r>
          </w:p>
          <w:p w:rsidR="0029281C" w:rsidRPr="00277ADA" w:rsidRDefault="0029281C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položky</w:t>
            </w:r>
          </w:p>
        </w:tc>
        <w:tc>
          <w:tcPr>
            <w:tcW w:w="389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277ADA" w:rsidRDefault="0029281C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96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29281C" w:rsidRPr="00277ADA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 účtovné obdobie</w:t>
            </w:r>
          </w:p>
        </w:tc>
      </w:tr>
      <w:tr w:rsidR="0029281C" w:rsidRPr="00712198">
        <w:trPr>
          <w:cantSplit/>
          <w:trHeight w:val="345"/>
        </w:trPr>
        <w:tc>
          <w:tcPr>
            <w:tcW w:w="2055" w:type="dxa"/>
            <w:vMerge/>
            <w:shd w:val="clear" w:color="auto" w:fill="FFFFFF"/>
            <w:vAlign w:val="center"/>
          </w:tcPr>
          <w:p w:rsidR="0029281C" w:rsidRPr="00277ADA" w:rsidRDefault="0029281C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915" w:type="dxa"/>
            <w:shd w:val="clear" w:color="auto" w:fill="FFFFFF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29281C" w:rsidRPr="00277ADA" w:rsidRDefault="0029281C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29281C" w:rsidRPr="00277ADA" w:rsidRDefault="0029281C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Daň</w:t>
            </w:r>
          </w:p>
          <w:p w:rsidR="0029281C" w:rsidRPr="00277ADA" w:rsidRDefault="0029281C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843" w:type="dxa"/>
            <w:shd w:val="clear" w:color="auto" w:fill="FFFFFF"/>
            <w:vAlign w:val="center"/>
          </w:tcPr>
          <w:p w:rsidR="0029281C" w:rsidRPr="00277ADA" w:rsidRDefault="0029281C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1134" w:type="dxa"/>
            <w:shd w:val="clear" w:color="auto" w:fill="FFFFFF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Daň</w:t>
            </w:r>
          </w:p>
          <w:p w:rsidR="0029281C" w:rsidRPr="00277ADA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</w:tr>
      <w:tr w:rsidR="0029281C" w:rsidRPr="00712198">
        <w:trPr>
          <w:trHeight w:val="420"/>
        </w:trPr>
        <w:tc>
          <w:tcPr>
            <w:tcW w:w="2055" w:type="dxa"/>
            <w:vAlign w:val="center"/>
          </w:tcPr>
          <w:p w:rsidR="0029281C" w:rsidRPr="00277ADA" w:rsidRDefault="0029281C">
            <w:pPr>
              <w:pStyle w:val="Nadpis1"/>
              <w:jc w:val="center"/>
            </w:pPr>
            <w:r w:rsidRPr="00277ADA">
              <w:t>a</w:t>
            </w:r>
          </w:p>
        </w:tc>
        <w:tc>
          <w:tcPr>
            <w:tcW w:w="1915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992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2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843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992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1134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</w:tr>
      <w:tr w:rsidR="002E6AE9" w:rsidRPr="00712198">
        <w:trPr>
          <w:trHeight w:val="420"/>
        </w:trPr>
        <w:tc>
          <w:tcPr>
            <w:tcW w:w="2055" w:type="dxa"/>
            <w:vAlign w:val="center"/>
          </w:tcPr>
          <w:p w:rsidR="002E6AE9" w:rsidRPr="00277ADA" w:rsidRDefault="002E6AE9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Výsledok hospodárenia pred</w:t>
            </w:r>
          </w:p>
          <w:p w:rsidR="002E6AE9" w:rsidRPr="00277ADA" w:rsidRDefault="002E6AE9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zdanením, z toho:</w:t>
            </w:r>
          </w:p>
        </w:tc>
        <w:tc>
          <w:tcPr>
            <w:tcW w:w="1915" w:type="dxa"/>
            <w:vAlign w:val="center"/>
          </w:tcPr>
          <w:p w:rsidR="002E6AE9" w:rsidRPr="00277ADA" w:rsidRDefault="002E6AE9" w:rsidP="00B816E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 xml:space="preserve">    </w:t>
            </w:r>
            <w:r w:rsidR="00B816E0">
              <w:rPr>
                <w:rFonts w:ascii="Arial Narrow" w:hAnsi="Arial Narrow" w:cs="Arial Narrow"/>
                <w:sz w:val="18"/>
                <w:szCs w:val="18"/>
              </w:rPr>
              <w:t>588</w:t>
            </w:r>
          </w:p>
        </w:tc>
        <w:tc>
          <w:tcPr>
            <w:tcW w:w="992" w:type="dxa"/>
            <w:vAlign w:val="center"/>
          </w:tcPr>
          <w:p w:rsidR="002E6AE9" w:rsidRPr="00277ADA" w:rsidRDefault="00B816E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135</w:t>
            </w:r>
          </w:p>
        </w:tc>
        <w:tc>
          <w:tcPr>
            <w:tcW w:w="992" w:type="dxa"/>
            <w:vAlign w:val="center"/>
          </w:tcPr>
          <w:p w:rsidR="002E6AE9" w:rsidRPr="00277ADA" w:rsidRDefault="00B816E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23</w:t>
            </w:r>
          </w:p>
        </w:tc>
        <w:tc>
          <w:tcPr>
            <w:tcW w:w="1843" w:type="dxa"/>
            <w:vAlign w:val="center"/>
          </w:tcPr>
          <w:p w:rsidR="002E6AE9" w:rsidRPr="00277ADA" w:rsidRDefault="002E6AE9" w:rsidP="00B816E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 xml:space="preserve">    -1 825</w:t>
            </w:r>
          </w:p>
        </w:tc>
        <w:tc>
          <w:tcPr>
            <w:tcW w:w="992" w:type="dxa"/>
            <w:vAlign w:val="center"/>
          </w:tcPr>
          <w:p w:rsidR="002E6AE9" w:rsidRPr="00277ADA" w:rsidRDefault="002E6AE9" w:rsidP="00B816E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134" w:type="dxa"/>
            <w:vAlign w:val="center"/>
          </w:tcPr>
          <w:p w:rsidR="002E6AE9" w:rsidRPr="00277ADA" w:rsidRDefault="002E6AE9" w:rsidP="00B816E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</w:tr>
      <w:tr w:rsidR="002E6AE9" w:rsidRPr="00712198">
        <w:trPr>
          <w:trHeight w:val="420"/>
        </w:trPr>
        <w:tc>
          <w:tcPr>
            <w:tcW w:w="2055" w:type="dxa"/>
            <w:vAlign w:val="center"/>
          </w:tcPr>
          <w:p w:rsidR="002E6AE9" w:rsidRPr="00277ADA" w:rsidRDefault="002E6AE9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teoretická daň</w:t>
            </w:r>
          </w:p>
        </w:tc>
        <w:tc>
          <w:tcPr>
            <w:tcW w:w="1915" w:type="dxa"/>
            <w:vAlign w:val="center"/>
          </w:tcPr>
          <w:p w:rsidR="002E6AE9" w:rsidRPr="00277ADA" w:rsidRDefault="002E6A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:rsidR="002E6AE9" w:rsidRPr="00277ADA" w:rsidRDefault="002E6AE9" w:rsidP="00DE4C2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  <w:vAlign w:val="center"/>
          </w:tcPr>
          <w:p w:rsidR="002E6AE9" w:rsidRPr="00277ADA" w:rsidRDefault="00B816E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23</w:t>
            </w:r>
          </w:p>
        </w:tc>
        <w:tc>
          <w:tcPr>
            <w:tcW w:w="1843" w:type="dxa"/>
            <w:vAlign w:val="center"/>
          </w:tcPr>
          <w:p w:rsidR="002E6AE9" w:rsidRPr="00277ADA" w:rsidRDefault="002E6AE9" w:rsidP="00B816E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:rsidR="002E6AE9" w:rsidRPr="00277ADA" w:rsidRDefault="002E6AE9" w:rsidP="00B816E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134" w:type="dxa"/>
            <w:vAlign w:val="center"/>
          </w:tcPr>
          <w:p w:rsidR="002E6AE9" w:rsidRPr="00277ADA" w:rsidRDefault="002E6AE9" w:rsidP="00B816E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19</w:t>
            </w:r>
          </w:p>
        </w:tc>
      </w:tr>
      <w:tr w:rsidR="002E6AE9" w:rsidRPr="00712198">
        <w:trPr>
          <w:trHeight w:val="420"/>
        </w:trPr>
        <w:tc>
          <w:tcPr>
            <w:tcW w:w="2055" w:type="dxa"/>
            <w:vAlign w:val="center"/>
          </w:tcPr>
          <w:p w:rsidR="002E6AE9" w:rsidRPr="00277ADA" w:rsidRDefault="002E6AE9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Daňovo neuznané náklady</w:t>
            </w:r>
          </w:p>
        </w:tc>
        <w:tc>
          <w:tcPr>
            <w:tcW w:w="1915" w:type="dxa"/>
            <w:vAlign w:val="center"/>
          </w:tcPr>
          <w:p w:rsidR="002E6AE9" w:rsidRPr="00277ADA" w:rsidRDefault="002E6AE9" w:rsidP="00B816E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 xml:space="preserve">    </w:t>
            </w:r>
            <w:r w:rsidR="00B816E0">
              <w:rPr>
                <w:rFonts w:ascii="Arial Narrow" w:hAnsi="Arial Narrow" w:cs="Arial Narrow"/>
                <w:sz w:val="18"/>
                <w:szCs w:val="18"/>
              </w:rPr>
              <w:t>1 563</w:t>
            </w:r>
          </w:p>
        </w:tc>
        <w:tc>
          <w:tcPr>
            <w:tcW w:w="992" w:type="dxa"/>
            <w:vAlign w:val="center"/>
          </w:tcPr>
          <w:p w:rsidR="002E6AE9" w:rsidRPr="00277ADA" w:rsidRDefault="00FA6A71" w:rsidP="002D6C9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359</w:t>
            </w:r>
          </w:p>
        </w:tc>
        <w:tc>
          <w:tcPr>
            <w:tcW w:w="992" w:type="dxa"/>
            <w:vAlign w:val="center"/>
          </w:tcPr>
          <w:p w:rsidR="002E6AE9" w:rsidRPr="00277ADA" w:rsidRDefault="00FA6A71" w:rsidP="000328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23</w:t>
            </w:r>
          </w:p>
        </w:tc>
        <w:tc>
          <w:tcPr>
            <w:tcW w:w="1843" w:type="dxa"/>
            <w:vAlign w:val="center"/>
          </w:tcPr>
          <w:p w:rsidR="002E6AE9" w:rsidRPr="00277ADA" w:rsidRDefault="002E6AE9" w:rsidP="00B816E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 xml:space="preserve">    107</w:t>
            </w:r>
          </w:p>
        </w:tc>
        <w:tc>
          <w:tcPr>
            <w:tcW w:w="992" w:type="dxa"/>
            <w:vAlign w:val="center"/>
          </w:tcPr>
          <w:p w:rsidR="002E6AE9" w:rsidRPr="00277ADA" w:rsidRDefault="002E6AE9" w:rsidP="00B816E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20</w:t>
            </w:r>
          </w:p>
        </w:tc>
        <w:tc>
          <w:tcPr>
            <w:tcW w:w="1134" w:type="dxa"/>
            <w:vAlign w:val="center"/>
          </w:tcPr>
          <w:p w:rsidR="002E6AE9" w:rsidRPr="00277ADA" w:rsidRDefault="002E6AE9" w:rsidP="00B816E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1,10</w:t>
            </w:r>
          </w:p>
        </w:tc>
      </w:tr>
      <w:tr w:rsidR="002E6AE9" w:rsidRPr="00712198">
        <w:trPr>
          <w:trHeight w:val="420"/>
        </w:trPr>
        <w:tc>
          <w:tcPr>
            <w:tcW w:w="2055" w:type="dxa"/>
            <w:vAlign w:val="center"/>
          </w:tcPr>
          <w:p w:rsidR="002E6AE9" w:rsidRPr="00277ADA" w:rsidRDefault="002E6AE9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Výnosy nepodliehajúce dani</w:t>
            </w:r>
          </w:p>
        </w:tc>
        <w:tc>
          <w:tcPr>
            <w:tcW w:w="1915" w:type="dxa"/>
            <w:vAlign w:val="center"/>
          </w:tcPr>
          <w:p w:rsidR="002E6AE9" w:rsidRPr="00277ADA" w:rsidRDefault="002E6AE9" w:rsidP="00B2514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 xml:space="preserve"> 0</w:t>
            </w:r>
          </w:p>
        </w:tc>
        <w:tc>
          <w:tcPr>
            <w:tcW w:w="992" w:type="dxa"/>
            <w:vAlign w:val="center"/>
          </w:tcPr>
          <w:p w:rsidR="002E6AE9" w:rsidRPr="00277ADA" w:rsidRDefault="00FA6A71" w:rsidP="000328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  <w:vAlign w:val="center"/>
          </w:tcPr>
          <w:p w:rsidR="002E6AE9" w:rsidRPr="00277ADA" w:rsidRDefault="002E6AE9" w:rsidP="000328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843" w:type="dxa"/>
            <w:vAlign w:val="center"/>
          </w:tcPr>
          <w:p w:rsidR="002E6AE9" w:rsidRPr="00277ADA" w:rsidRDefault="002E6AE9" w:rsidP="00B816E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 xml:space="preserve"> 0</w:t>
            </w:r>
          </w:p>
        </w:tc>
        <w:tc>
          <w:tcPr>
            <w:tcW w:w="992" w:type="dxa"/>
            <w:vAlign w:val="center"/>
          </w:tcPr>
          <w:p w:rsidR="002E6AE9" w:rsidRPr="00277ADA" w:rsidRDefault="002E6AE9" w:rsidP="00B816E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 xml:space="preserve">      2</w:t>
            </w:r>
          </w:p>
        </w:tc>
        <w:tc>
          <w:tcPr>
            <w:tcW w:w="1134" w:type="dxa"/>
            <w:vAlign w:val="center"/>
          </w:tcPr>
          <w:p w:rsidR="002E6AE9" w:rsidRPr="00277ADA" w:rsidRDefault="002E6AE9" w:rsidP="00B816E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2E6AE9" w:rsidRPr="00712198">
        <w:trPr>
          <w:trHeight w:val="420"/>
        </w:trPr>
        <w:tc>
          <w:tcPr>
            <w:tcW w:w="2055" w:type="dxa"/>
            <w:vAlign w:val="center"/>
          </w:tcPr>
          <w:p w:rsidR="002E6AE9" w:rsidRPr="00277ADA" w:rsidRDefault="002E6AE9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Umorenie daňovej straty</w:t>
            </w:r>
          </w:p>
        </w:tc>
        <w:tc>
          <w:tcPr>
            <w:tcW w:w="1915" w:type="dxa"/>
            <w:vAlign w:val="center"/>
          </w:tcPr>
          <w:p w:rsidR="002E6AE9" w:rsidRPr="00277ADA" w:rsidRDefault="002E6A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  <w:vAlign w:val="center"/>
          </w:tcPr>
          <w:p w:rsidR="002E6AE9" w:rsidRPr="00277ADA" w:rsidRDefault="002E6A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  <w:vAlign w:val="center"/>
          </w:tcPr>
          <w:p w:rsidR="002E6AE9" w:rsidRPr="00277ADA" w:rsidRDefault="002E6A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843" w:type="dxa"/>
            <w:vAlign w:val="center"/>
          </w:tcPr>
          <w:p w:rsidR="002E6AE9" w:rsidRPr="00277ADA" w:rsidRDefault="002E6AE9" w:rsidP="00B816E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  <w:vAlign w:val="center"/>
          </w:tcPr>
          <w:p w:rsidR="002E6AE9" w:rsidRPr="00277ADA" w:rsidRDefault="002E6AE9" w:rsidP="00B816E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134" w:type="dxa"/>
            <w:vAlign w:val="center"/>
          </w:tcPr>
          <w:p w:rsidR="002E6AE9" w:rsidRPr="00277ADA" w:rsidRDefault="002E6AE9" w:rsidP="00B816E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2E6AE9" w:rsidRPr="00712198">
        <w:trPr>
          <w:trHeight w:val="420"/>
        </w:trPr>
        <w:tc>
          <w:tcPr>
            <w:tcW w:w="2055" w:type="dxa"/>
            <w:vAlign w:val="center"/>
          </w:tcPr>
          <w:p w:rsidR="002E6AE9" w:rsidRPr="00277ADA" w:rsidRDefault="002E6AE9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Spolu</w:t>
            </w:r>
          </w:p>
        </w:tc>
        <w:tc>
          <w:tcPr>
            <w:tcW w:w="1915" w:type="dxa"/>
            <w:vAlign w:val="center"/>
          </w:tcPr>
          <w:p w:rsidR="002E6AE9" w:rsidRPr="00277ADA" w:rsidRDefault="00FA6A71" w:rsidP="002D6C9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2151</w:t>
            </w:r>
          </w:p>
        </w:tc>
        <w:tc>
          <w:tcPr>
            <w:tcW w:w="992" w:type="dxa"/>
            <w:vAlign w:val="center"/>
          </w:tcPr>
          <w:p w:rsidR="002E6AE9" w:rsidRPr="00277ADA" w:rsidRDefault="00FA6A71" w:rsidP="000328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495</w:t>
            </w:r>
          </w:p>
        </w:tc>
        <w:tc>
          <w:tcPr>
            <w:tcW w:w="992" w:type="dxa"/>
            <w:vAlign w:val="center"/>
          </w:tcPr>
          <w:p w:rsidR="002E6AE9" w:rsidRPr="00277ADA" w:rsidRDefault="00FA6A71" w:rsidP="000328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23</w:t>
            </w:r>
          </w:p>
        </w:tc>
        <w:tc>
          <w:tcPr>
            <w:tcW w:w="1843" w:type="dxa"/>
            <w:vAlign w:val="center"/>
          </w:tcPr>
          <w:p w:rsidR="002E6AE9" w:rsidRPr="00277ADA" w:rsidRDefault="002E6AE9" w:rsidP="00B816E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-1 719</w:t>
            </w:r>
          </w:p>
        </w:tc>
        <w:tc>
          <w:tcPr>
            <w:tcW w:w="992" w:type="dxa"/>
            <w:vAlign w:val="center"/>
          </w:tcPr>
          <w:p w:rsidR="002E6AE9" w:rsidRPr="00277ADA" w:rsidRDefault="002E6AE9" w:rsidP="00B816E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134" w:type="dxa"/>
            <w:vAlign w:val="center"/>
          </w:tcPr>
          <w:p w:rsidR="002E6AE9" w:rsidRPr="00277ADA" w:rsidRDefault="002E6AE9" w:rsidP="00B816E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19</w:t>
            </w:r>
          </w:p>
        </w:tc>
      </w:tr>
      <w:tr w:rsidR="00FA6A71" w:rsidRPr="00712198">
        <w:trPr>
          <w:trHeight w:val="420"/>
        </w:trPr>
        <w:tc>
          <w:tcPr>
            <w:tcW w:w="2055" w:type="dxa"/>
            <w:vAlign w:val="center"/>
          </w:tcPr>
          <w:p w:rsidR="00FA6A71" w:rsidRPr="00277ADA" w:rsidRDefault="00FA6A7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Odpočet daňovej straty</w:t>
            </w:r>
          </w:p>
        </w:tc>
        <w:tc>
          <w:tcPr>
            <w:tcW w:w="1915" w:type="dxa"/>
            <w:vAlign w:val="center"/>
          </w:tcPr>
          <w:p w:rsidR="00FA6A71" w:rsidRPr="00277ADA" w:rsidRDefault="00FA6A7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2151</w:t>
            </w:r>
          </w:p>
        </w:tc>
        <w:tc>
          <w:tcPr>
            <w:tcW w:w="992" w:type="dxa"/>
            <w:vAlign w:val="center"/>
          </w:tcPr>
          <w:p w:rsidR="00FA6A71" w:rsidRPr="00277ADA" w:rsidRDefault="00FA6A71" w:rsidP="000328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  <w:vAlign w:val="center"/>
          </w:tcPr>
          <w:p w:rsidR="00FA6A71" w:rsidRPr="00277ADA" w:rsidRDefault="00FA6A71" w:rsidP="000328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23</w:t>
            </w:r>
          </w:p>
        </w:tc>
        <w:tc>
          <w:tcPr>
            <w:tcW w:w="1843" w:type="dxa"/>
            <w:vAlign w:val="center"/>
          </w:tcPr>
          <w:p w:rsidR="00FA6A71" w:rsidRPr="00277ADA" w:rsidRDefault="00FA6A71" w:rsidP="003944F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FA6A71" w:rsidRPr="00277ADA" w:rsidRDefault="00FA6A71" w:rsidP="006800C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FA6A71" w:rsidRPr="00277ADA" w:rsidRDefault="00FA6A7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2514C" w:rsidRPr="00712198">
        <w:trPr>
          <w:trHeight w:val="420"/>
        </w:trPr>
        <w:tc>
          <w:tcPr>
            <w:tcW w:w="2055" w:type="dxa"/>
            <w:vAlign w:val="center"/>
          </w:tcPr>
          <w:p w:rsidR="00B2514C" w:rsidRPr="00277ADA" w:rsidRDefault="00B2514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Splatná daň z príjmov</w:t>
            </w:r>
          </w:p>
        </w:tc>
        <w:tc>
          <w:tcPr>
            <w:tcW w:w="1915" w:type="dxa"/>
            <w:vAlign w:val="center"/>
          </w:tcPr>
          <w:p w:rsidR="00B2514C" w:rsidRPr="00277ADA" w:rsidRDefault="00B2514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:rsidR="00B2514C" w:rsidRPr="00277ADA" w:rsidRDefault="00B2514C" w:rsidP="000328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  <w:vAlign w:val="center"/>
          </w:tcPr>
          <w:p w:rsidR="00B2514C" w:rsidRPr="00277ADA" w:rsidRDefault="00B2514C" w:rsidP="000328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843" w:type="dxa"/>
            <w:vAlign w:val="center"/>
          </w:tcPr>
          <w:p w:rsidR="00B2514C" w:rsidRPr="00277ADA" w:rsidRDefault="00B2514C" w:rsidP="003944F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:rsidR="00B2514C" w:rsidRPr="00277ADA" w:rsidRDefault="00B2514C" w:rsidP="006800C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134" w:type="dxa"/>
            <w:vAlign w:val="center"/>
          </w:tcPr>
          <w:p w:rsidR="00B2514C" w:rsidRPr="00277ADA" w:rsidRDefault="00B2514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29281C" w:rsidRPr="00712198">
        <w:trPr>
          <w:trHeight w:val="420"/>
        </w:trPr>
        <w:tc>
          <w:tcPr>
            <w:tcW w:w="2055" w:type="dxa"/>
            <w:vAlign w:val="center"/>
          </w:tcPr>
          <w:p w:rsidR="0029281C" w:rsidRPr="00277ADA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Odložená daň z príjmov</w:t>
            </w:r>
          </w:p>
        </w:tc>
        <w:tc>
          <w:tcPr>
            <w:tcW w:w="1915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:rsidR="0029281C" w:rsidRPr="00277ADA" w:rsidRDefault="002D6C92" w:rsidP="000328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  <w:vAlign w:val="center"/>
          </w:tcPr>
          <w:p w:rsidR="0029281C" w:rsidRPr="00277ADA" w:rsidRDefault="002D6C92" w:rsidP="000328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843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:rsidR="0029281C" w:rsidRPr="00277ADA" w:rsidRDefault="006800C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134" w:type="dxa"/>
            <w:vAlign w:val="center"/>
          </w:tcPr>
          <w:p w:rsidR="0029281C" w:rsidRPr="00277ADA" w:rsidRDefault="006800C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29281C" w:rsidRPr="00712198">
        <w:trPr>
          <w:trHeight w:val="420"/>
        </w:trPr>
        <w:tc>
          <w:tcPr>
            <w:tcW w:w="2055" w:type="dxa"/>
            <w:tcBorders>
              <w:bottom w:val="double" w:sz="4" w:space="0" w:color="auto"/>
            </w:tcBorders>
            <w:vAlign w:val="center"/>
          </w:tcPr>
          <w:p w:rsidR="0029281C" w:rsidRPr="00277ADA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Celková daň z príjmov</w:t>
            </w:r>
          </w:p>
        </w:tc>
        <w:tc>
          <w:tcPr>
            <w:tcW w:w="1915" w:type="dxa"/>
            <w:tcBorders>
              <w:bottom w:val="double" w:sz="4" w:space="0" w:color="auto"/>
            </w:tcBorders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29281C" w:rsidRPr="00277ADA" w:rsidRDefault="002D6C92" w:rsidP="000328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29281C" w:rsidRPr="00277ADA" w:rsidRDefault="002D6C9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843" w:type="dxa"/>
            <w:tcBorders>
              <w:bottom w:val="double" w:sz="4" w:space="0" w:color="auto"/>
            </w:tcBorders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29281C" w:rsidRPr="00277ADA" w:rsidRDefault="00290B3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bottom w:val="double" w:sz="4" w:space="0" w:color="auto"/>
            </w:tcBorders>
            <w:vAlign w:val="center"/>
          </w:tcPr>
          <w:p w:rsidR="0029281C" w:rsidRPr="00277ADA" w:rsidRDefault="00290B3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</w:tbl>
    <w:p w:rsidR="0029281C" w:rsidRDefault="0029281C">
      <w:pPr>
        <w:rPr>
          <w:rFonts w:ascii="Arial Narrow" w:hAnsi="Arial Narrow" w:cs="Arial Narrow"/>
          <w:sz w:val="18"/>
          <w:szCs w:val="18"/>
        </w:rPr>
      </w:pPr>
    </w:p>
    <w:p w:rsidR="006800C3" w:rsidRDefault="006800C3" w:rsidP="006800C3">
      <w:pPr>
        <w:pStyle w:val="TaxEdit"/>
        <w:numPr>
          <w:ilvl w:val="0"/>
          <w:numId w:val="0"/>
        </w:numPr>
        <w:ind w:left="-76"/>
      </w:pPr>
    </w:p>
    <w:p w:rsidR="006800C3" w:rsidRDefault="00CA5E46" w:rsidP="006800C3">
      <w:pPr>
        <w:pStyle w:val="TaxEdit"/>
        <w:numPr>
          <w:ilvl w:val="0"/>
          <w:numId w:val="0"/>
        </w:numPr>
        <w:ind w:left="-76"/>
      </w:pPr>
      <w:r>
        <w:t>K</w:t>
      </w:r>
      <w:r w:rsidR="006800C3">
        <w:t>.   INFORMÁCIA O ÚDAJOCH NA PODSÚVAHOVÝCH ÚČTOCH</w:t>
      </w:r>
    </w:p>
    <w:p w:rsidR="006800C3" w:rsidRDefault="006800C3" w:rsidP="006800C3">
      <w:pPr>
        <w:pStyle w:val="TaxEdit"/>
        <w:numPr>
          <w:ilvl w:val="0"/>
          <w:numId w:val="0"/>
        </w:numPr>
        <w:ind w:left="-76"/>
      </w:pPr>
    </w:p>
    <w:p w:rsidR="006800C3" w:rsidRPr="006800C3" w:rsidRDefault="006800C3" w:rsidP="006800C3">
      <w:pPr>
        <w:pStyle w:val="TaxEdit"/>
        <w:numPr>
          <w:ilvl w:val="0"/>
          <w:numId w:val="0"/>
        </w:numPr>
        <w:ind w:left="-76"/>
        <w:rPr>
          <w:b w:val="0"/>
        </w:rPr>
      </w:pPr>
      <w:r>
        <w:rPr>
          <w:b w:val="0"/>
        </w:rPr>
        <w:t xml:space="preserve">      </w:t>
      </w:r>
      <w:r w:rsidRPr="006800C3">
        <w:rPr>
          <w:b w:val="0"/>
        </w:rPr>
        <w:t>Účtovná jednotka neeviduje žiadny majetok na podsúvahových účtoch.</w:t>
      </w:r>
    </w:p>
    <w:p w:rsidR="006800C3" w:rsidRDefault="006800C3" w:rsidP="006800C3">
      <w:pPr>
        <w:pStyle w:val="TaxEdit"/>
        <w:numPr>
          <w:ilvl w:val="0"/>
          <w:numId w:val="0"/>
        </w:numPr>
        <w:ind w:left="-76"/>
      </w:pPr>
    </w:p>
    <w:p w:rsidR="0029281C" w:rsidRDefault="0029281C">
      <w:pPr>
        <w:rPr>
          <w:rFonts w:ascii="Arial Narrow" w:hAnsi="Arial Narrow" w:cs="Arial Narrow"/>
          <w:sz w:val="18"/>
          <w:szCs w:val="18"/>
        </w:rPr>
      </w:pPr>
    </w:p>
    <w:p w:rsidR="00D17668" w:rsidRPr="00CA5E46" w:rsidRDefault="002F232B" w:rsidP="00CA5E46">
      <w:pPr>
        <w:pStyle w:val="Bezriadkovania"/>
        <w:rPr>
          <w:b/>
        </w:rPr>
      </w:pPr>
      <w:r>
        <w:rPr>
          <w:b/>
        </w:rPr>
        <w:t>L</w:t>
      </w:r>
      <w:r w:rsidR="00D17668" w:rsidRPr="00CA5E46">
        <w:rPr>
          <w:b/>
        </w:rPr>
        <w:t xml:space="preserve">.  INFORMÁCIA O SKUTOČNOSTIACH, KTORÉ NASTALI PO DNI, KU KTORÉMU SA ZOSTAVUJE ÚČTOVNÁ ZÁVIERKA, DO DŇA ZOSTAVENIA ÚČTOVNEJ ZÁVIERKY </w:t>
      </w:r>
    </w:p>
    <w:p w:rsidR="00D17668" w:rsidRDefault="00D17668" w:rsidP="00D17668">
      <w:pPr>
        <w:pStyle w:val="TaxEdit"/>
        <w:numPr>
          <w:ilvl w:val="0"/>
          <w:numId w:val="0"/>
        </w:numPr>
        <w:spacing w:line="360" w:lineRule="auto"/>
        <w:ind w:left="-76"/>
        <w:rPr>
          <w:b w:val="0"/>
        </w:rPr>
      </w:pPr>
      <w:r w:rsidRPr="00D17668">
        <w:rPr>
          <w:b w:val="0"/>
        </w:rPr>
        <w:t>Po 31. decembri 201</w:t>
      </w:r>
      <w:r w:rsidR="00146FFB">
        <w:rPr>
          <w:b w:val="0"/>
        </w:rPr>
        <w:t>3</w:t>
      </w:r>
      <w:r w:rsidRPr="00D17668">
        <w:rPr>
          <w:b w:val="0"/>
        </w:rPr>
        <w:t xml:space="preserve"> nestali žiadne skutočnosti, ktoré by mali významný vplyv na účtovnú závierku.</w:t>
      </w:r>
    </w:p>
    <w:p w:rsidR="00E062A4" w:rsidRDefault="00E062A4">
      <w:pPr>
        <w:pStyle w:val="TaxEdit"/>
        <w:numPr>
          <w:ilvl w:val="0"/>
          <w:numId w:val="0"/>
        </w:numPr>
        <w:ind w:left="284"/>
      </w:pPr>
    </w:p>
    <w:p w:rsidR="00877CD7" w:rsidRDefault="00CA5E46" w:rsidP="00877CD7">
      <w:pPr>
        <w:pStyle w:val="TaxEdit"/>
        <w:numPr>
          <w:ilvl w:val="0"/>
          <w:numId w:val="0"/>
        </w:numPr>
        <w:ind w:left="-76"/>
      </w:pPr>
      <w:r>
        <w:t>P</w:t>
      </w:r>
      <w:r w:rsidR="00E062A4">
        <w:t xml:space="preserve">.  </w:t>
      </w:r>
      <w:r w:rsidR="00877CD7">
        <w:t xml:space="preserve"> INFORMÁCIE   O  VLASTNOM  IMANÍ </w:t>
      </w:r>
    </w:p>
    <w:p w:rsidR="00E062A4" w:rsidRDefault="00E062A4" w:rsidP="00E062A4">
      <w:pPr>
        <w:pStyle w:val="TaxEdit"/>
        <w:numPr>
          <w:ilvl w:val="0"/>
          <w:numId w:val="0"/>
        </w:numPr>
        <w:ind w:left="-76"/>
      </w:pPr>
    </w:p>
    <w:p w:rsidR="00E062A4" w:rsidRDefault="00E062A4" w:rsidP="00E062A4">
      <w:pPr>
        <w:pStyle w:val="TaxEdit"/>
        <w:numPr>
          <w:ilvl w:val="0"/>
          <w:numId w:val="0"/>
        </w:numPr>
        <w:ind w:left="-76"/>
      </w:pPr>
      <w:r>
        <w:t>a) Pohyb vlastného imania</w:t>
      </w:r>
    </w:p>
    <w:p w:rsidR="00E062A4" w:rsidRPr="00E062A4" w:rsidRDefault="00E062A4" w:rsidP="00C16867">
      <w:pPr>
        <w:pStyle w:val="TaxEdit"/>
        <w:numPr>
          <w:ilvl w:val="0"/>
          <w:numId w:val="0"/>
        </w:numPr>
        <w:ind w:left="149"/>
        <w:rPr>
          <w:b w:val="0"/>
        </w:rPr>
      </w:pPr>
      <w:r w:rsidRPr="00E062A4">
        <w:rPr>
          <w:b w:val="0"/>
        </w:rPr>
        <w:t xml:space="preserve">Prehľad </w:t>
      </w:r>
      <w:r>
        <w:rPr>
          <w:b w:val="0"/>
        </w:rPr>
        <w:t>o pohybe vlastného imania v priebehu účtovného obdobia a bezprostredne    predchádzajúceho účtovného obdobia je uvedený v nasledujúcej tabuľke.</w:t>
      </w:r>
    </w:p>
    <w:p w:rsidR="0029281C" w:rsidRDefault="0029281C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418"/>
        <w:gridCol w:w="1275"/>
        <w:gridCol w:w="1276"/>
        <w:gridCol w:w="1418"/>
        <w:gridCol w:w="1417"/>
      </w:tblGrid>
      <w:tr w:rsidR="0029281C" w:rsidRPr="00712198">
        <w:trPr>
          <w:cantSplit/>
          <w:trHeight w:val="454"/>
        </w:trPr>
        <w:tc>
          <w:tcPr>
            <w:tcW w:w="311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Položka vlastného imania</w:t>
            </w:r>
          </w:p>
        </w:tc>
        <w:tc>
          <w:tcPr>
            <w:tcW w:w="6804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29281C" w:rsidRPr="00712198">
        <w:trPr>
          <w:cantSplit/>
          <w:trHeight w:val="454"/>
        </w:trPr>
        <w:tc>
          <w:tcPr>
            <w:tcW w:w="3119" w:type="dxa"/>
            <w:vMerge/>
            <w:shd w:val="clear" w:color="auto" w:fill="FFFFFF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8" w:type="dxa"/>
            <w:shd w:val="clear" w:color="auto" w:fill="FFFFFF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29281C" w:rsidRPr="00277ADA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29281C" w:rsidRPr="00277ADA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Prírastky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Úbytky</w:t>
            </w:r>
          </w:p>
        </w:tc>
        <w:tc>
          <w:tcPr>
            <w:tcW w:w="1418" w:type="dxa"/>
            <w:shd w:val="clear" w:color="auto" w:fill="FFFFFF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Presuny</w:t>
            </w:r>
          </w:p>
        </w:tc>
        <w:tc>
          <w:tcPr>
            <w:tcW w:w="1417" w:type="dxa"/>
            <w:shd w:val="clear" w:color="auto" w:fill="FFFFFF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29281C" w:rsidRPr="00277ADA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29281C" w:rsidRPr="00277ADA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29281C" w:rsidRPr="00712198">
        <w:trPr>
          <w:trHeight w:val="454"/>
        </w:trPr>
        <w:tc>
          <w:tcPr>
            <w:tcW w:w="3119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418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5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276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418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417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29281C" w:rsidRPr="00712198">
        <w:trPr>
          <w:trHeight w:val="454"/>
        </w:trPr>
        <w:tc>
          <w:tcPr>
            <w:tcW w:w="3119" w:type="dxa"/>
            <w:vAlign w:val="center"/>
          </w:tcPr>
          <w:p w:rsidR="0029281C" w:rsidRPr="00277ADA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Základné imanie</w:t>
            </w:r>
          </w:p>
        </w:tc>
        <w:tc>
          <w:tcPr>
            <w:tcW w:w="1418" w:type="dxa"/>
            <w:vAlign w:val="center"/>
          </w:tcPr>
          <w:p w:rsidR="0029281C" w:rsidRPr="00277ADA" w:rsidRDefault="00B41DA2" w:rsidP="007A038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 xml:space="preserve">                </w:t>
            </w:r>
            <w:r w:rsidR="007A038F" w:rsidRPr="00277ADA">
              <w:rPr>
                <w:rFonts w:ascii="Arial Narrow" w:hAnsi="Arial Narrow" w:cs="Arial Narrow"/>
                <w:sz w:val="18"/>
                <w:szCs w:val="18"/>
              </w:rPr>
              <w:t>6 672</w:t>
            </w:r>
          </w:p>
        </w:tc>
        <w:tc>
          <w:tcPr>
            <w:tcW w:w="1275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9281C" w:rsidRPr="00277ADA" w:rsidRDefault="00B41DA2" w:rsidP="007A038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 xml:space="preserve">                </w:t>
            </w:r>
            <w:r w:rsidR="007A038F" w:rsidRPr="00277ADA">
              <w:rPr>
                <w:rFonts w:ascii="Arial Narrow" w:hAnsi="Arial Narrow" w:cs="Arial Narrow"/>
                <w:sz w:val="18"/>
                <w:szCs w:val="18"/>
              </w:rPr>
              <w:t>6 672</w:t>
            </w:r>
          </w:p>
        </w:tc>
      </w:tr>
      <w:tr w:rsidR="0029281C" w:rsidRPr="00712198">
        <w:trPr>
          <w:trHeight w:val="454"/>
        </w:trPr>
        <w:tc>
          <w:tcPr>
            <w:tcW w:w="3119" w:type="dxa"/>
            <w:vAlign w:val="center"/>
          </w:tcPr>
          <w:p w:rsidR="0029281C" w:rsidRPr="00277ADA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Vlastné akcie a vlastné obchodné podiely</w:t>
            </w:r>
          </w:p>
        </w:tc>
        <w:tc>
          <w:tcPr>
            <w:tcW w:w="1418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454"/>
        </w:trPr>
        <w:tc>
          <w:tcPr>
            <w:tcW w:w="3119" w:type="dxa"/>
            <w:vAlign w:val="center"/>
          </w:tcPr>
          <w:p w:rsidR="0029281C" w:rsidRPr="00277ADA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Zmena základného imania</w:t>
            </w:r>
          </w:p>
        </w:tc>
        <w:tc>
          <w:tcPr>
            <w:tcW w:w="1418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454"/>
        </w:trPr>
        <w:tc>
          <w:tcPr>
            <w:tcW w:w="3119" w:type="dxa"/>
            <w:vAlign w:val="center"/>
          </w:tcPr>
          <w:p w:rsidR="0029281C" w:rsidRPr="00277ADA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lastRenderedPageBreak/>
              <w:t>Pohľadávky za upísané vlastné imanie</w:t>
            </w:r>
          </w:p>
        </w:tc>
        <w:tc>
          <w:tcPr>
            <w:tcW w:w="1418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454"/>
        </w:trPr>
        <w:tc>
          <w:tcPr>
            <w:tcW w:w="3119" w:type="dxa"/>
            <w:vAlign w:val="center"/>
          </w:tcPr>
          <w:p w:rsidR="0029281C" w:rsidRPr="00277ADA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Emisné ážio</w:t>
            </w:r>
          </w:p>
        </w:tc>
        <w:tc>
          <w:tcPr>
            <w:tcW w:w="1418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454"/>
        </w:trPr>
        <w:tc>
          <w:tcPr>
            <w:tcW w:w="3119" w:type="dxa"/>
            <w:vAlign w:val="center"/>
          </w:tcPr>
          <w:p w:rsidR="0029281C" w:rsidRPr="00277ADA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Ostatné kapitálové fondy</w:t>
            </w:r>
          </w:p>
        </w:tc>
        <w:tc>
          <w:tcPr>
            <w:tcW w:w="1418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454"/>
        </w:trPr>
        <w:tc>
          <w:tcPr>
            <w:tcW w:w="3119" w:type="dxa"/>
            <w:vAlign w:val="center"/>
          </w:tcPr>
          <w:p w:rsidR="0029281C" w:rsidRPr="00277ADA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Zákonný rezervný fond (nedeliteľný fond)</w:t>
            </w:r>
          </w:p>
          <w:p w:rsidR="0029281C" w:rsidRPr="00277ADA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z kapitálových vkladov</w:t>
            </w:r>
          </w:p>
        </w:tc>
        <w:tc>
          <w:tcPr>
            <w:tcW w:w="1418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454"/>
        </w:trPr>
        <w:tc>
          <w:tcPr>
            <w:tcW w:w="3119" w:type="dxa"/>
            <w:vAlign w:val="center"/>
          </w:tcPr>
          <w:p w:rsidR="0029281C" w:rsidRPr="00277ADA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Oceňovacie rozdiely z precenenia majetku</w:t>
            </w:r>
          </w:p>
          <w:p w:rsidR="0029281C" w:rsidRPr="00277ADA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a záväzkov</w:t>
            </w:r>
          </w:p>
        </w:tc>
        <w:tc>
          <w:tcPr>
            <w:tcW w:w="1418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454"/>
        </w:trPr>
        <w:tc>
          <w:tcPr>
            <w:tcW w:w="3119" w:type="dxa"/>
            <w:vAlign w:val="center"/>
          </w:tcPr>
          <w:p w:rsidR="0029281C" w:rsidRPr="00277ADA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Oceňovacie rozdiely z kapitálových</w:t>
            </w:r>
          </w:p>
          <w:p w:rsidR="0029281C" w:rsidRPr="00277ADA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účastín</w:t>
            </w:r>
          </w:p>
        </w:tc>
        <w:tc>
          <w:tcPr>
            <w:tcW w:w="1418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454"/>
        </w:trPr>
        <w:tc>
          <w:tcPr>
            <w:tcW w:w="3119" w:type="dxa"/>
            <w:vAlign w:val="center"/>
          </w:tcPr>
          <w:p w:rsidR="0029281C" w:rsidRPr="00277ADA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Oceňovacie rozdiely z precenenia</w:t>
            </w:r>
          </w:p>
          <w:p w:rsidR="0029281C" w:rsidRPr="00277ADA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pri zlúčení, splynutí a rozdelení</w:t>
            </w:r>
          </w:p>
        </w:tc>
        <w:tc>
          <w:tcPr>
            <w:tcW w:w="1418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454"/>
        </w:trPr>
        <w:tc>
          <w:tcPr>
            <w:tcW w:w="3119" w:type="dxa"/>
            <w:vAlign w:val="center"/>
          </w:tcPr>
          <w:p w:rsidR="0029281C" w:rsidRPr="00277ADA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Zákonný rezervný fond</w:t>
            </w:r>
          </w:p>
        </w:tc>
        <w:tc>
          <w:tcPr>
            <w:tcW w:w="1418" w:type="dxa"/>
            <w:vAlign w:val="center"/>
          </w:tcPr>
          <w:p w:rsidR="0029281C" w:rsidRPr="00277ADA" w:rsidRDefault="00E062A4" w:rsidP="007A038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 xml:space="preserve">  </w:t>
            </w:r>
            <w:r w:rsidR="00B41DA2" w:rsidRPr="00277ADA">
              <w:rPr>
                <w:rFonts w:ascii="Arial Narrow" w:hAnsi="Arial Narrow" w:cs="Arial Narrow"/>
                <w:sz w:val="18"/>
                <w:szCs w:val="18"/>
              </w:rPr>
              <w:t xml:space="preserve">                </w:t>
            </w:r>
            <w:r w:rsidRPr="00277ADA">
              <w:rPr>
                <w:rFonts w:ascii="Arial Narrow" w:hAnsi="Arial Narrow" w:cs="Arial Narrow"/>
                <w:sz w:val="18"/>
                <w:szCs w:val="18"/>
              </w:rPr>
              <w:t xml:space="preserve"> </w:t>
            </w:r>
            <w:r w:rsidR="007A038F" w:rsidRPr="00277ADA">
              <w:rPr>
                <w:rFonts w:ascii="Arial Narrow" w:hAnsi="Arial Narrow" w:cs="Arial Narrow"/>
                <w:sz w:val="18"/>
                <w:szCs w:val="18"/>
              </w:rPr>
              <w:t>667</w:t>
            </w:r>
          </w:p>
        </w:tc>
        <w:tc>
          <w:tcPr>
            <w:tcW w:w="1275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9281C" w:rsidRPr="00277ADA" w:rsidRDefault="007A038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667</w:t>
            </w:r>
          </w:p>
        </w:tc>
      </w:tr>
      <w:tr w:rsidR="0029281C" w:rsidRPr="00712198">
        <w:trPr>
          <w:trHeight w:val="454"/>
        </w:trPr>
        <w:tc>
          <w:tcPr>
            <w:tcW w:w="3119" w:type="dxa"/>
            <w:vAlign w:val="center"/>
          </w:tcPr>
          <w:p w:rsidR="0029281C" w:rsidRPr="00277ADA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Nedeliteľný fond</w:t>
            </w:r>
          </w:p>
        </w:tc>
        <w:tc>
          <w:tcPr>
            <w:tcW w:w="1418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454"/>
        </w:trPr>
        <w:tc>
          <w:tcPr>
            <w:tcW w:w="3119" w:type="dxa"/>
            <w:vAlign w:val="center"/>
          </w:tcPr>
          <w:p w:rsidR="0029281C" w:rsidRPr="00277ADA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Štatutárne fondy a ostatné fondy</w:t>
            </w:r>
          </w:p>
        </w:tc>
        <w:tc>
          <w:tcPr>
            <w:tcW w:w="1418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D47644" w:rsidRPr="00712198">
        <w:trPr>
          <w:trHeight w:val="454"/>
        </w:trPr>
        <w:tc>
          <w:tcPr>
            <w:tcW w:w="3119" w:type="dxa"/>
            <w:vAlign w:val="center"/>
          </w:tcPr>
          <w:p w:rsidR="00D47644" w:rsidRPr="00277ADA" w:rsidRDefault="00D47644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Nerozdelený zisk minulých rokov</w:t>
            </w:r>
          </w:p>
        </w:tc>
        <w:tc>
          <w:tcPr>
            <w:tcW w:w="1418" w:type="dxa"/>
            <w:vAlign w:val="center"/>
          </w:tcPr>
          <w:p w:rsidR="00D47644" w:rsidRPr="00277ADA" w:rsidRDefault="00D47644" w:rsidP="00FA6A7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 xml:space="preserve">      </w:t>
            </w:r>
            <w:r w:rsidR="00FA6A71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275" w:type="dxa"/>
            <w:vAlign w:val="center"/>
          </w:tcPr>
          <w:p w:rsidR="00D47644" w:rsidRPr="00277ADA" w:rsidRDefault="00FA6A71" w:rsidP="007A038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  <w:r w:rsidR="00D47644" w:rsidRPr="00277ADA">
              <w:rPr>
                <w:rFonts w:ascii="Arial Narrow" w:hAnsi="Arial Narrow" w:cs="Arial Narrow"/>
                <w:sz w:val="18"/>
                <w:szCs w:val="18"/>
              </w:rPr>
              <w:t xml:space="preserve">     </w:t>
            </w:r>
          </w:p>
        </w:tc>
        <w:tc>
          <w:tcPr>
            <w:tcW w:w="1276" w:type="dxa"/>
            <w:vAlign w:val="center"/>
          </w:tcPr>
          <w:p w:rsidR="00D47644" w:rsidRPr="00277ADA" w:rsidRDefault="00FA6A71" w:rsidP="007A038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418" w:type="dxa"/>
            <w:vAlign w:val="center"/>
          </w:tcPr>
          <w:p w:rsidR="00D47644" w:rsidRPr="00277ADA" w:rsidRDefault="00D4764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D47644" w:rsidRPr="00277ADA" w:rsidRDefault="00D47644" w:rsidP="007A038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D47644" w:rsidRPr="00712198">
        <w:trPr>
          <w:trHeight w:val="454"/>
        </w:trPr>
        <w:tc>
          <w:tcPr>
            <w:tcW w:w="3119" w:type="dxa"/>
            <w:vAlign w:val="center"/>
          </w:tcPr>
          <w:p w:rsidR="00D47644" w:rsidRPr="00277ADA" w:rsidRDefault="00D47644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Neuhradená strata minulých rokov</w:t>
            </w:r>
          </w:p>
        </w:tc>
        <w:tc>
          <w:tcPr>
            <w:tcW w:w="1418" w:type="dxa"/>
            <w:vAlign w:val="center"/>
          </w:tcPr>
          <w:p w:rsidR="00D47644" w:rsidRPr="00277ADA" w:rsidRDefault="00FA6A71" w:rsidP="003944F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 xml:space="preserve">- 9 483  </w:t>
            </w:r>
          </w:p>
        </w:tc>
        <w:tc>
          <w:tcPr>
            <w:tcW w:w="1275" w:type="dxa"/>
            <w:vAlign w:val="center"/>
          </w:tcPr>
          <w:p w:rsidR="00D47644" w:rsidRPr="00277ADA" w:rsidRDefault="00FA6A7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-1 825</w:t>
            </w:r>
          </w:p>
        </w:tc>
        <w:tc>
          <w:tcPr>
            <w:tcW w:w="1276" w:type="dxa"/>
            <w:vAlign w:val="center"/>
          </w:tcPr>
          <w:p w:rsidR="00D47644" w:rsidRPr="00277ADA" w:rsidRDefault="00D4764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418" w:type="dxa"/>
            <w:vAlign w:val="center"/>
          </w:tcPr>
          <w:p w:rsidR="00D47644" w:rsidRPr="00277ADA" w:rsidRDefault="00D4764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D47644" w:rsidRPr="00277ADA" w:rsidRDefault="00FA6A71" w:rsidP="00C1686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-1</w:t>
            </w:r>
            <w:r w:rsidR="00C16867">
              <w:rPr>
                <w:rFonts w:ascii="Arial Narrow" w:hAnsi="Arial Narrow" w:cs="Arial Narrow"/>
                <w:sz w:val="18"/>
                <w:szCs w:val="18"/>
              </w:rPr>
              <w:t>1</w:t>
            </w:r>
            <w:r>
              <w:rPr>
                <w:rFonts w:ascii="Arial Narrow" w:hAnsi="Arial Narrow" w:cs="Arial Narrow"/>
                <w:sz w:val="18"/>
                <w:szCs w:val="18"/>
              </w:rPr>
              <w:t xml:space="preserve"> </w:t>
            </w:r>
            <w:r w:rsidR="00C16867">
              <w:rPr>
                <w:rFonts w:ascii="Arial Narrow" w:hAnsi="Arial Narrow" w:cs="Arial Narrow"/>
                <w:sz w:val="18"/>
                <w:szCs w:val="18"/>
              </w:rPr>
              <w:t>308</w:t>
            </w:r>
            <w:r w:rsidR="00D47644" w:rsidRPr="00277ADA">
              <w:rPr>
                <w:rFonts w:ascii="Arial Narrow" w:hAnsi="Arial Narrow" w:cs="Arial Narrow"/>
                <w:sz w:val="18"/>
                <w:szCs w:val="18"/>
              </w:rPr>
              <w:t xml:space="preserve">  </w:t>
            </w:r>
          </w:p>
        </w:tc>
      </w:tr>
      <w:tr w:rsidR="00D47644" w:rsidRPr="00712198">
        <w:trPr>
          <w:trHeight w:val="454"/>
        </w:trPr>
        <w:tc>
          <w:tcPr>
            <w:tcW w:w="3119" w:type="dxa"/>
            <w:vAlign w:val="center"/>
          </w:tcPr>
          <w:p w:rsidR="00D47644" w:rsidRPr="00277ADA" w:rsidRDefault="00D47644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Výsledok hospodárenia bežného</w:t>
            </w:r>
          </w:p>
          <w:p w:rsidR="00D47644" w:rsidRPr="00277ADA" w:rsidRDefault="00D47644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účtovného obdobia</w:t>
            </w:r>
          </w:p>
        </w:tc>
        <w:tc>
          <w:tcPr>
            <w:tcW w:w="1418" w:type="dxa"/>
            <w:vAlign w:val="center"/>
          </w:tcPr>
          <w:p w:rsidR="00D47644" w:rsidRPr="00C16867" w:rsidRDefault="00C16867" w:rsidP="003944F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C16867">
              <w:rPr>
                <w:rFonts w:ascii="Arial Narrow" w:hAnsi="Arial Narrow" w:cs="Arial Narrow"/>
                <w:sz w:val="18"/>
                <w:szCs w:val="18"/>
              </w:rPr>
              <w:t>- 1 825</w:t>
            </w:r>
          </w:p>
        </w:tc>
        <w:tc>
          <w:tcPr>
            <w:tcW w:w="1275" w:type="dxa"/>
            <w:vAlign w:val="center"/>
          </w:tcPr>
          <w:p w:rsidR="00D47644" w:rsidRPr="00C16867" w:rsidRDefault="00C16867" w:rsidP="00850A8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 </w:t>
            </w:r>
            <w:r w:rsidRPr="00C16867">
              <w:rPr>
                <w:rFonts w:ascii="Arial Narrow" w:hAnsi="Arial Narrow" w:cs="Arial Narrow"/>
                <w:sz w:val="18"/>
                <w:szCs w:val="18"/>
              </w:rPr>
              <w:t>589</w:t>
            </w:r>
          </w:p>
        </w:tc>
        <w:tc>
          <w:tcPr>
            <w:tcW w:w="1276" w:type="dxa"/>
            <w:vAlign w:val="center"/>
          </w:tcPr>
          <w:p w:rsidR="00D47644" w:rsidRPr="00C16867" w:rsidRDefault="00C16867" w:rsidP="00C16867">
            <w:pPr>
              <w:ind w:left="405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</w:t>
            </w:r>
            <w:r w:rsidRPr="00C16867">
              <w:rPr>
                <w:rFonts w:ascii="Arial Narrow" w:hAnsi="Arial Narrow" w:cs="Arial Narrow"/>
                <w:sz w:val="18"/>
                <w:szCs w:val="18"/>
              </w:rPr>
              <w:t>1</w:t>
            </w:r>
            <w:r>
              <w:rPr>
                <w:rFonts w:ascii="Arial Narrow" w:hAnsi="Arial Narrow" w:cs="Arial Narrow"/>
                <w:sz w:val="18"/>
                <w:szCs w:val="18"/>
              </w:rPr>
              <w:t xml:space="preserve"> </w:t>
            </w:r>
            <w:r w:rsidRPr="00C16867">
              <w:rPr>
                <w:rFonts w:ascii="Arial Narrow" w:hAnsi="Arial Narrow" w:cs="Arial Narrow"/>
                <w:sz w:val="18"/>
                <w:szCs w:val="18"/>
              </w:rPr>
              <w:t>825</w:t>
            </w:r>
          </w:p>
        </w:tc>
        <w:tc>
          <w:tcPr>
            <w:tcW w:w="1418" w:type="dxa"/>
            <w:vAlign w:val="center"/>
          </w:tcPr>
          <w:p w:rsidR="00D47644" w:rsidRPr="00FA6A71" w:rsidRDefault="00D47644">
            <w:pPr>
              <w:jc w:val="center"/>
              <w:rPr>
                <w:rFonts w:ascii="Arial Narrow" w:hAnsi="Arial Narrow" w:cs="Arial Narrow"/>
                <w:color w:val="FF0000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D47644" w:rsidRPr="00C16867" w:rsidRDefault="00C16867" w:rsidP="00850A8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     </w:t>
            </w:r>
            <w:r w:rsidRPr="00C16867">
              <w:rPr>
                <w:rFonts w:ascii="Arial Narrow" w:hAnsi="Arial Narrow" w:cs="Arial Narrow"/>
                <w:sz w:val="18"/>
                <w:szCs w:val="18"/>
              </w:rPr>
              <w:t>589</w:t>
            </w:r>
          </w:p>
        </w:tc>
      </w:tr>
      <w:tr w:rsidR="00D47644" w:rsidRPr="00712198">
        <w:trPr>
          <w:trHeight w:val="454"/>
        </w:trPr>
        <w:tc>
          <w:tcPr>
            <w:tcW w:w="3119" w:type="dxa"/>
            <w:vAlign w:val="center"/>
          </w:tcPr>
          <w:p w:rsidR="00D47644" w:rsidRPr="00277ADA" w:rsidRDefault="00D47644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Vyplatené dividendy</w:t>
            </w:r>
          </w:p>
        </w:tc>
        <w:tc>
          <w:tcPr>
            <w:tcW w:w="1418" w:type="dxa"/>
            <w:vAlign w:val="center"/>
          </w:tcPr>
          <w:p w:rsidR="00D47644" w:rsidRPr="00FA6A71" w:rsidRDefault="00D47644" w:rsidP="003944F0">
            <w:pPr>
              <w:jc w:val="center"/>
              <w:rPr>
                <w:rFonts w:ascii="Arial Narrow" w:hAnsi="Arial Narrow" w:cs="Arial Narrow"/>
                <w:color w:val="FF0000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D47644" w:rsidRPr="00FA6A71" w:rsidRDefault="00D47644">
            <w:pPr>
              <w:jc w:val="center"/>
              <w:rPr>
                <w:rFonts w:ascii="Arial Narrow" w:hAnsi="Arial Narrow" w:cs="Arial Narrow"/>
                <w:color w:val="FF0000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D47644" w:rsidRPr="00FA6A71" w:rsidRDefault="00D47644" w:rsidP="007A038F">
            <w:pPr>
              <w:jc w:val="center"/>
              <w:rPr>
                <w:rFonts w:ascii="Arial Narrow" w:hAnsi="Arial Narrow" w:cs="Arial Narrow"/>
                <w:color w:val="FF0000"/>
                <w:sz w:val="18"/>
                <w:szCs w:val="18"/>
              </w:rPr>
            </w:pPr>
            <w:r w:rsidRPr="00FA6A71">
              <w:rPr>
                <w:rFonts w:ascii="Arial Narrow" w:hAnsi="Arial Narrow" w:cs="Arial Narrow"/>
                <w:color w:val="FF0000"/>
                <w:sz w:val="18"/>
                <w:szCs w:val="18"/>
              </w:rPr>
              <w:t xml:space="preserve">    </w:t>
            </w:r>
          </w:p>
        </w:tc>
        <w:tc>
          <w:tcPr>
            <w:tcW w:w="1418" w:type="dxa"/>
            <w:vAlign w:val="center"/>
          </w:tcPr>
          <w:p w:rsidR="00D47644" w:rsidRPr="00FA6A71" w:rsidRDefault="00D47644">
            <w:pPr>
              <w:jc w:val="center"/>
              <w:rPr>
                <w:rFonts w:ascii="Arial Narrow" w:hAnsi="Arial Narrow" w:cs="Arial Narrow"/>
                <w:color w:val="FF0000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D47644" w:rsidRPr="00FA6A71" w:rsidRDefault="00D47644">
            <w:pPr>
              <w:jc w:val="center"/>
              <w:rPr>
                <w:rFonts w:ascii="Arial Narrow" w:hAnsi="Arial Narrow" w:cs="Arial Narrow"/>
                <w:color w:val="FF0000"/>
                <w:sz w:val="18"/>
                <w:szCs w:val="18"/>
              </w:rPr>
            </w:pPr>
          </w:p>
        </w:tc>
      </w:tr>
      <w:tr w:rsidR="0029281C" w:rsidRPr="00712198">
        <w:trPr>
          <w:trHeight w:val="454"/>
        </w:trPr>
        <w:tc>
          <w:tcPr>
            <w:tcW w:w="3119" w:type="dxa"/>
            <w:vAlign w:val="center"/>
          </w:tcPr>
          <w:p w:rsidR="0029281C" w:rsidRPr="00277ADA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Ostatné položky vlastného imania</w:t>
            </w:r>
          </w:p>
        </w:tc>
        <w:tc>
          <w:tcPr>
            <w:tcW w:w="1418" w:type="dxa"/>
            <w:vAlign w:val="center"/>
          </w:tcPr>
          <w:p w:rsidR="0029281C" w:rsidRPr="00FA6A71" w:rsidRDefault="0029281C">
            <w:pPr>
              <w:jc w:val="center"/>
              <w:rPr>
                <w:rFonts w:ascii="Arial Narrow" w:hAnsi="Arial Narrow" w:cs="Arial Narrow"/>
                <w:color w:val="FF0000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29281C" w:rsidRPr="00FA6A71" w:rsidRDefault="0029281C">
            <w:pPr>
              <w:jc w:val="center"/>
              <w:rPr>
                <w:rFonts w:ascii="Arial Narrow" w:hAnsi="Arial Narrow" w:cs="Arial Narrow"/>
                <w:color w:val="FF0000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9281C" w:rsidRPr="00FA6A71" w:rsidRDefault="0029281C">
            <w:pPr>
              <w:jc w:val="center"/>
              <w:rPr>
                <w:rFonts w:ascii="Arial Narrow" w:hAnsi="Arial Narrow" w:cs="Arial Narrow"/>
                <w:color w:val="FF0000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9281C" w:rsidRPr="00FA6A71" w:rsidRDefault="0029281C">
            <w:pPr>
              <w:jc w:val="center"/>
              <w:rPr>
                <w:rFonts w:ascii="Arial Narrow" w:hAnsi="Arial Narrow" w:cs="Arial Narrow"/>
                <w:color w:val="FF0000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9281C" w:rsidRPr="00FA6A71" w:rsidRDefault="0029281C">
            <w:pPr>
              <w:jc w:val="center"/>
              <w:rPr>
                <w:rFonts w:ascii="Arial Narrow" w:hAnsi="Arial Narrow" w:cs="Arial Narrow"/>
                <w:color w:val="FF0000"/>
                <w:sz w:val="18"/>
                <w:szCs w:val="18"/>
              </w:rPr>
            </w:pPr>
          </w:p>
        </w:tc>
      </w:tr>
      <w:tr w:rsidR="0029281C" w:rsidRPr="00712198">
        <w:trPr>
          <w:trHeight w:val="454"/>
        </w:trPr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29281C" w:rsidRPr="00277ADA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Účet 491 – Vlastné imanie fyzickej osoby</w:t>
            </w:r>
          </w:p>
          <w:p w:rsidR="0029281C" w:rsidRPr="00277ADA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– podnikateľa</w:t>
            </w: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7209C5" w:rsidRDefault="007209C5">
      <w:pPr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418"/>
        <w:gridCol w:w="1275"/>
        <w:gridCol w:w="1276"/>
        <w:gridCol w:w="1418"/>
        <w:gridCol w:w="1417"/>
      </w:tblGrid>
      <w:tr w:rsidR="0029281C" w:rsidRPr="00712198">
        <w:trPr>
          <w:cantSplit/>
          <w:trHeight w:val="454"/>
        </w:trPr>
        <w:tc>
          <w:tcPr>
            <w:tcW w:w="311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Položka vlastného imania</w:t>
            </w:r>
          </w:p>
        </w:tc>
        <w:tc>
          <w:tcPr>
            <w:tcW w:w="6804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29281C" w:rsidRPr="00712198">
        <w:trPr>
          <w:cantSplit/>
          <w:trHeight w:val="454"/>
        </w:trPr>
        <w:tc>
          <w:tcPr>
            <w:tcW w:w="3119" w:type="dxa"/>
            <w:vMerge/>
            <w:shd w:val="clear" w:color="auto" w:fill="FFFFFF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8" w:type="dxa"/>
            <w:shd w:val="clear" w:color="auto" w:fill="FFFFFF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29281C" w:rsidRPr="00277ADA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29281C" w:rsidRPr="00277ADA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Prírastky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Úbytky</w:t>
            </w:r>
          </w:p>
        </w:tc>
        <w:tc>
          <w:tcPr>
            <w:tcW w:w="1418" w:type="dxa"/>
            <w:shd w:val="clear" w:color="auto" w:fill="FFFFFF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Presuny</w:t>
            </w:r>
          </w:p>
        </w:tc>
        <w:tc>
          <w:tcPr>
            <w:tcW w:w="1417" w:type="dxa"/>
            <w:shd w:val="clear" w:color="auto" w:fill="FFFFFF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29281C" w:rsidRPr="00277ADA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29281C" w:rsidRPr="00277ADA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29281C" w:rsidRPr="00712198">
        <w:trPr>
          <w:trHeight w:val="454"/>
        </w:trPr>
        <w:tc>
          <w:tcPr>
            <w:tcW w:w="3119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418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5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276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418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417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29281C" w:rsidRPr="00712198">
        <w:trPr>
          <w:trHeight w:val="454"/>
        </w:trPr>
        <w:tc>
          <w:tcPr>
            <w:tcW w:w="3119" w:type="dxa"/>
            <w:vAlign w:val="center"/>
          </w:tcPr>
          <w:p w:rsidR="0029281C" w:rsidRPr="00277ADA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Základné imanie</w:t>
            </w:r>
          </w:p>
        </w:tc>
        <w:tc>
          <w:tcPr>
            <w:tcW w:w="1418" w:type="dxa"/>
            <w:vAlign w:val="center"/>
          </w:tcPr>
          <w:p w:rsidR="0029281C" w:rsidRPr="00277ADA" w:rsidRDefault="00B034C6" w:rsidP="007A038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 xml:space="preserve">                </w:t>
            </w:r>
            <w:r w:rsidR="007A038F" w:rsidRPr="00277ADA">
              <w:rPr>
                <w:rFonts w:ascii="Arial Narrow" w:hAnsi="Arial Narrow" w:cs="Arial Narrow"/>
                <w:sz w:val="18"/>
                <w:szCs w:val="18"/>
              </w:rPr>
              <w:t>6 672</w:t>
            </w:r>
          </w:p>
        </w:tc>
        <w:tc>
          <w:tcPr>
            <w:tcW w:w="1275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9281C" w:rsidRPr="00277ADA" w:rsidRDefault="00B034C6" w:rsidP="007A038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 xml:space="preserve">               </w:t>
            </w:r>
            <w:r w:rsidR="007A038F" w:rsidRPr="00277ADA">
              <w:rPr>
                <w:rFonts w:ascii="Arial Narrow" w:hAnsi="Arial Narrow" w:cs="Arial Narrow"/>
                <w:sz w:val="18"/>
                <w:szCs w:val="18"/>
              </w:rPr>
              <w:t>6 672</w:t>
            </w:r>
          </w:p>
        </w:tc>
      </w:tr>
      <w:tr w:rsidR="0029281C" w:rsidRPr="00712198">
        <w:trPr>
          <w:trHeight w:val="454"/>
        </w:trPr>
        <w:tc>
          <w:tcPr>
            <w:tcW w:w="3119" w:type="dxa"/>
            <w:vAlign w:val="center"/>
          </w:tcPr>
          <w:p w:rsidR="0029281C" w:rsidRPr="00277ADA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Vlastné akcie a vlastné obchodné podiely</w:t>
            </w:r>
          </w:p>
        </w:tc>
        <w:tc>
          <w:tcPr>
            <w:tcW w:w="1418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454"/>
        </w:trPr>
        <w:tc>
          <w:tcPr>
            <w:tcW w:w="3119" w:type="dxa"/>
            <w:vAlign w:val="center"/>
          </w:tcPr>
          <w:p w:rsidR="0029281C" w:rsidRPr="00277ADA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Zmena základného imania</w:t>
            </w:r>
          </w:p>
        </w:tc>
        <w:tc>
          <w:tcPr>
            <w:tcW w:w="1418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454"/>
        </w:trPr>
        <w:tc>
          <w:tcPr>
            <w:tcW w:w="3119" w:type="dxa"/>
            <w:vAlign w:val="center"/>
          </w:tcPr>
          <w:p w:rsidR="0029281C" w:rsidRPr="00277ADA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Pohľadávky za upísané vlastné imanie</w:t>
            </w:r>
          </w:p>
        </w:tc>
        <w:tc>
          <w:tcPr>
            <w:tcW w:w="1418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454"/>
        </w:trPr>
        <w:tc>
          <w:tcPr>
            <w:tcW w:w="3119" w:type="dxa"/>
            <w:vAlign w:val="center"/>
          </w:tcPr>
          <w:p w:rsidR="0029281C" w:rsidRPr="00277ADA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Emisné ážio</w:t>
            </w:r>
          </w:p>
        </w:tc>
        <w:tc>
          <w:tcPr>
            <w:tcW w:w="1418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454"/>
        </w:trPr>
        <w:tc>
          <w:tcPr>
            <w:tcW w:w="3119" w:type="dxa"/>
            <w:vAlign w:val="center"/>
          </w:tcPr>
          <w:p w:rsidR="0029281C" w:rsidRPr="00277ADA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Ostatné kapitálové fondy</w:t>
            </w:r>
          </w:p>
        </w:tc>
        <w:tc>
          <w:tcPr>
            <w:tcW w:w="1418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454"/>
        </w:trPr>
        <w:tc>
          <w:tcPr>
            <w:tcW w:w="3119" w:type="dxa"/>
            <w:vAlign w:val="center"/>
          </w:tcPr>
          <w:p w:rsidR="0029281C" w:rsidRPr="00277ADA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Zákonný rezervný fond (nedeliteľný fond)</w:t>
            </w:r>
          </w:p>
          <w:p w:rsidR="0029281C" w:rsidRPr="00277ADA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z kapitálových vkladov</w:t>
            </w:r>
          </w:p>
        </w:tc>
        <w:tc>
          <w:tcPr>
            <w:tcW w:w="1418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454"/>
        </w:trPr>
        <w:tc>
          <w:tcPr>
            <w:tcW w:w="3119" w:type="dxa"/>
            <w:vAlign w:val="center"/>
          </w:tcPr>
          <w:p w:rsidR="0029281C" w:rsidRPr="00277ADA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Oceňovacie rozdiely z precenenia majetku</w:t>
            </w:r>
          </w:p>
          <w:p w:rsidR="0029281C" w:rsidRPr="00277ADA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a záväzkov</w:t>
            </w:r>
          </w:p>
        </w:tc>
        <w:tc>
          <w:tcPr>
            <w:tcW w:w="1418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454"/>
        </w:trPr>
        <w:tc>
          <w:tcPr>
            <w:tcW w:w="3119" w:type="dxa"/>
            <w:vAlign w:val="center"/>
          </w:tcPr>
          <w:p w:rsidR="0029281C" w:rsidRPr="00277ADA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Oceňovacie rozdiely z kapitálových</w:t>
            </w:r>
          </w:p>
          <w:p w:rsidR="0029281C" w:rsidRPr="00277ADA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účastín</w:t>
            </w:r>
          </w:p>
        </w:tc>
        <w:tc>
          <w:tcPr>
            <w:tcW w:w="1418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454"/>
        </w:trPr>
        <w:tc>
          <w:tcPr>
            <w:tcW w:w="3119" w:type="dxa"/>
            <w:vAlign w:val="center"/>
          </w:tcPr>
          <w:p w:rsidR="0029281C" w:rsidRPr="00277ADA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lastRenderedPageBreak/>
              <w:t>Oceňovacie rozdiely z precenenia</w:t>
            </w:r>
          </w:p>
          <w:p w:rsidR="0029281C" w:rsidRPr="00277ADA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pri zlúčení, splynutí a rozdelení</w:t>
            </w:r>
          </w:p>
        </w:tc>
        <w:tc>
          <w:tcPr>
            <w:tcW w:w="1418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454"/>
        </w:trPr>
        <w:tc>
          <w:tcPr>
            <w:tcW w:w="3119" w:type="dxa"/>
            <w:vAlign w:val="center"/>
          </w:tcPr>
          <w:p w:rsidR="0029281C" w:rsidRPr="00277ADA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Zákonný rezervný fond</w:t>
            </w:r>
          </w:p>
        </w:tc>
        <w:tc>
          <w:tcPr>
            <w:tcW w:w="1418" w:type="dxa"/>
            <w:vAlign w:val="center"/>
          </w:tcPr>
          <w:p w:rsidR="0029281C" w:rsidRPr="00277ADA" w:rsidRDefault="005B4C8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 xml:space="preserve">         </w:t>
            </w:r>
            <w:r w:rsidR="007A038F" w:rsidRPr="00277ADA">
              <w:rPr>
                <w:rFonts w:ascii="Arial Narrow" w:hAnsi="Arial Narrow" w:cs="Arial Narrow"/>
                <w:sz w:val="18"/>
                <w:szCs w:val="18"/>
              </w:rPr>
              <w:t>667</w:t>
            </w:r>
          </w:p>
        </w:tc>
        <w:tc>
          <w:tcPr>
            <w:tcW w:w="1275" w:type="dxa"/>
            <w:vAlign w:val="center"/>
          </w:tcPr>
          <w:p w:rsidR="0029281C" w:rsidRPr="00277ADA" w:rsidRDefault="00B034C6" w:rsidP="007A038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 xml:space="preserve">            </w:t>
            </w:r>
          </w:p>
        </w:tc>
        <w:tc>
          <w:tcPr>
            <w:tcW w:w="1276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9281C" w:rsidRPr="00277ADA" w:rsidRDefault="005B4C8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 xml:space="preserve">             </w:t>
            </w:r>
            <w:r w:rsidR="007A038F" w:rsidRPr="00277ADA">
              <w:rPr>
                <w:rFonts w:ascii="Arial Narrow" w:hAnsi="Arial Narrow" w:cs="Arial Narrow"/>
                <w:sz w:val="18"/>
                <w:szCs w:val="18"/>
              </w:rPr>
              <w:t>667</w:t>
            </w:r>
          </w:p>
        </w:tc>
      </w:tr>
      <w:tr w:rsidR="0029281C" w:rsidRPr="00712198">
        <w:trPr>
          <w:trHeight w:val="454"/>
        </w:trPr>
        <w:tc>
          <w:tcPr>
            <w:tcW w:w="3119" w:type="dxa"/>
            <w:vAlign w:val="center"/>
          </w:tcPr>
          <w:p w:rsidR="0029281C" w:rsidRPr="00277ADA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Nedeliteľný fond</w:t>
            </w:r>
          </w:p>
        </w:tc>
        <w:tc>
          <w:tcPr>
            <w:tcW w:w="1418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454"/>
        </w:trPr>
        <w:tc>
          <w:tcPr>
            <w:tcW w:w="3119" w:type="dxa"/>
            <w:vAlign w:val="center"/>
          </w:tcPr>
          <w:p w:rsidR="0029281C" w:rsidRPr="00277ADA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Štatutárne fondy a ostatné fondy</w:t>
            </w:r>
          </w:p>
        </w:tc>
        <w:tc>
          <w:tcPr>
            <w:tcW w:w="1418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A6A71" w:rsidRPr="00712198">
        <w:trPr>
          <w:trHeight w:val="454"/>
        </w:trPr>
        <w:tc>
          <w:tcPr>
            <w:tcW w:w="3119" w:type="dxa"/>
            <w:vAlign w:val="center"/>
          </w:tcPr>
          <w:p w:rsidR="00FA6A71" w:rsidRPr="00277ADA" w:rsidRDefault="00FA6A71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Nerozdelený zisk minulých rokov</w:t>
            </w:r>
          </w:p>
        </w:tc>
        <w:tc>
          <w:tcPr>
            <w:tcW w:w="1418" w:type="dxa"/>
            <w:vAlign w:val="center"/>
          </w:tcPr>
          <w:p w:rsidR="00FA6A71" w:rsidRPr="00277ADA" w:rsidRDefault="00FA6A71" w:rsidP="0042500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 xml:space="preserve">      11 517</w:t>
            </w:r>
          </w:p>
        </w:tc>
        <w:tc>
          <w:tcPr>
            <w:tcW w:w="1275" w:type="dxa"/>
            <w:vAlign w:val="center"/>
          </w:tcPr>
          <w:p w:rsidR="00FA6A71" w:rsidRPr="00277ADA" w:rsidRDefault="00FA6A71" w:rsidP="0042500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 xml:space="preserve">     </w:t>
            </w:r>
          </w:p>
        </w:tc>
        <w:tc>
          <w:tcPr>
            <w:tcW w:w="1276" w:type="dxa"/>
            <w:vAlign w:val="center"/>
          </w:tcPr>
          <w:p w:rsidR="00FA6A71" w:rsidRPr="00277ADA" w:rsidRDefault="00FA6A71" w:rsidP="0042500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11 517</w:t>
            </w:r>
          </w:p>
        </w:tc>
        <w:tc>
          <w:tcPr>
            <w:tcW w:w="1418" w:type="dxa"/>
            <w:vAlign w:val="center"/>
          </w:tcPr>
          <w:p w:rsidR="00FA6A71" w:rsidRPr="00277ADA" w:rsidRDefault="00FA6A71" w:rsidP="0042500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FA6A71" w:rsidRPr="00277ADA" w:rsidRDefault="00FA6A71" w:rsidP="0042500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FA6A71" w:rsidRPr="00712198">
        <w:trPr>
          <w:trHeight w:val="454"/>
        </w:trPr>
        <w:tc>
          <w:tcPr>
            <w:tcW w:w="3119" w:type="dxa"/>
            <w:vAlign w:val="center"/>
          </w:tcPr>
          <w:p w:rsidR="00FA6A71" w:rsidRPr="00277ADA" w:rsidRDefault="00FA6A71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Neuhradená strata minulých rokov</w:t>
            </w:r>
          </w:p>
        </w:tc>
        <w:tc>
          <w:tcPr>
            <w:tcW w:w="1418" w:type="dxa"/>
            <w:vAlign w:val="center"/>
          </w:tcPr>
          <w:p w:rsidR="00FA6A71" w:rsidRPr="00277ADA" w:rsidRDefault="00FA6A71" w:rsidP="0042500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 xml:space="preserve">0   </w:t>
            </w:r>
          </w:p>
        </w:tc>
        <w:tc>
          <w:tcPr>
            <w:tcW w:w="1275" w:type="dxa"/>
            <w:vAlign w:val="center"/>
          </w:tcPr>
          <w:p w:rsidR="00FA6A71" w:rsidRPr="00277ADA" w:rsidRDefault="00FA6A71" w:rsidP="0042500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-9 483</w:t>
            </w:r>
          </w:p>
        </w:tc>
        <w:tc>
          <w:tcPr>
            <w:tcW w:w="1276" w:type="dxa"/>
            <w:vAlign w:val="center"/>
          </w:tcPr>
          <w:p w:rsidR="00FA6A71" w:rsidRPr="00277ADA" w:rsidRDefault="00FA6A71" w:rsidP="0042500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418" w:type="dxa"/>
            <w:vAlign w:val="center"/>
          </w:tcPr>
          <w:p w:rsidR="00FA6A71" w:rsidRPr="00277ADA" w:rsidRDefault="00FA6A71" w:rsidP="0042500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FA6A71" w:rsidRPr="00277ADA" w:rsidRDefault="00FA6A71" w:rsidP="0042500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 xml:space="preserve">- 9 483  </w:t>
            </w:r>
          </w:p>
        </w:tc>
      </w:tr>
      <w:tr w:rsidR="00FA6A71" w:rsidRPr="00712198">
        <w:trPr>
          <w:trHeight w:val="454"/>
        </w:trPr>
        <w:tc>
          <w:tcPr>
            <w:tcW w:w="3119" w:type="dxa"/>
            <w:vAlign w:val="center"/>
          </w:tcPr>
          <w:p w:rsidR="00FA6A71" w:rsidRPr="00277ADA" w:rsidRDefault="00FA6A71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Výsledok hospodárenia bežného</w:t>
            </w:r>
          </w:p>
          <w:p w:rsidR="00FA6A71" w:rsidRPr="00277ADA" w:rsidRDefault="00FA6A71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účtovného obdobia</w:t>
            </w:r>
          </w:p>
        </w:tc>
        <w:tc>
          <w:tcPr>
            <w:tcW w:w="1418" w:type="dxa"/>
            <w:vAlign w:val="center"/>
          </w:tcPr>
          <w:p w:rsidR="00FA6A71" w:rsidRPr="00277ADA" w:rsidRDefault="00FA6A71" w:rsidP="0042500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 xml:space="preserve"> -21 000</w:t>
            </w:r>
          </w:p>
        </w:tc>
        <w:tc>
          <w:tcPr>
            <w:tcW w:w="1275" w:type="dxa"/>
            <w:vAlign w:val="center"/>
          </w:tcPr>
          <w:p w:rsidR="00FA6A71" w:rsidRPr="00277ADA" w:rsidRDefault="00FA6A71" w:rsidP="0042500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  </w:t>
            </w:r>
            <w:r w:rsidRPr="00277ADA">
              <w:rPr>
                <w:rFonts w:ascii="Arial Narrow" w:hAnsi="Arial Narrow" w:cs="Arial Narrow"/>
                <w:sz w:val="18"/>
                <w:szCs w:val="18"/>
              </w:rPr>
              <w:t>-</w:t>
            </w:r>
            <w:r>
              <w:rPr>
                <w:rFonts w:ascii="Arial Narrow" w:hAnsi="Arial Narrow" w:cs="Arial Narrow"/>
                <w:sz w:val="18"/>
                <w:szCs w:val="18"/>
              </w:rPr>
              <w:t>766</w:t>
            </w:r>
          </w:p>
        </w:tc>
        <w:tc>
          <w:tcPr>
            <w:tcW w:w="1276" w:type="dxa"/>
            <w:vAlign w:val="center"/>
          </w:tcPr>
          <w:p w:rsidR="00FA6A71" w:rsidRPr="00277ADA" w:rsidRDefault="00FA6A71" w:rsidP="0042500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 xml:space="preserve">  -21 000</w:t>
            </w:r>
          </w:p>
        </w:tc>
        <w:tc>
          <w:tcPr>
            <w:tcW w:w="1418" w:type="dxa"/>
            <w:vAlign w:val="center"/>
          </w:tcPr>
          <w:p w:rsidR="00FA6A71" w:rsidRPr="00277ADA" w:rsidRDefault="00FA6A71" w:rsidP="0042500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FA6A71" w:rsidRPr="00277ADA" w:rsidRDefault="00FA6A71" w:rsidP="0042500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    </w:t>
            </w:r>
            <w:r w:rsidRPr="00277ADA">
              <w:rPr>
                <w:rFonts w:ascii="Arial Narrow" w:hAnsi="Arial Narrow" w:cs="Arial Narrow"/>
                <w:sz w:val="18"/>
                <w:szCs w:val="18"/>
              </w:rPr>
              <w:t>-</w:t>
            </w:r>
            <w:r>
              <w:rPr>
                <w:rFonts w:ascii="Arial Narrow" w:hAnsi="Arial Narrow" w:cs="Arial Narrow"/>
                <w:sz w:val="18"/>
                <w:szCs w:val="18"/>
              </w:rPr>
              <w:t>766</w:t>
            </w:r>
          </w:p>
        </w:tc>
      </w:tr>
      <w:tr w:rsidR="00FA6A71" w:rsidRPr="00712198">
        <w:trPr>
          <w:trHeight w:val="454"/>
        </w:trPr>
        <w:tc>
          <w:tcPr>
            <w:tcW w:w="3119" w:type="dxa"/>
            <w:vAlign w:val="center"/>
          </w:tcPr>
          <w:p w:rsidR="00FA6A71" w:rsidRPr="00277ADA" w:rsidRDefault="00FA6A71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Vyplatené dividendy</w:t>
            </w:r>
          </w:p>
        </w:tc>
        <w:tc>
          <w:tcPr>
            <w:tcW w:w="1418" w:type="dxa"/>
            <w:vAlign w:val="center"/>
          </w:tcPr>
          <w:p w:rsidR="00FA6A71" w:rsidRPr="00277ADA" w:rsidRDefault="00FA6A71" w:rsidP="0042500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 xml:space="preserve">   0</w:t>
            </w:r>
          </w:p>
        </w:tc>
        <w:tc>
          <w:tcPr>
            <w:tcW w:w="1275" w:type="dxa"/>
            <w:vAlign w:val="center"/>
          </w:tcPr>
          <w:p w:rsidR="00FA6A71" w:rsidRPr="00277ADA" w:rsidRDefault="00FA6A71" w:rsidP="0042500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FA6A71" w:rsidRPr="00277ADA" w:rsidRDefault="00FA6A71" w:rsidP="0042500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 xml:space="preserve">    </w:t>
            </w:r>
          </w:p>
        </w:tc>
        <w:tc>
          <w:tcPr>
            <w:tcW w:w="1418" w:type="dxa"/>
            <w:vAlign w:val="center"/>
          </w:tcPr>
          <w:p w:rsidR="00FA6A71" w:rsidRPr="00277ADA" w:rsidRDefault="00FA6A71" w:rsidP="0042500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FA6A71" w:rsidRPr="00277ADA" w:rsidRDefault="00FA6A71" w:rsidP="0042500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 xml:space="preserve">   0</w:t>
            </w:r>
          </w:p>
        </w:tc>
      </w:tr>
      <w:tr w:rsidR="0029281C" w:rsidRPr="00712198">
        <w:trPr>
          <w:trHeight w:val="454"/>
        </w:trPr>
        <w:tc>
          <w:tcPr>
            <w:tcW w:w="3119" w:type="dxa"/>
            <w:vAlign w:val="center"/>
          </w:tcPr>
          <w:p w:rsidR="0029281C" w:rsidRPr="00277ADA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Ostatné položky vlastného imania</w:t>
            </w:r>
          </w:p>
        </w:tc>
        <w:tc>
          <w:tcPr>
            <w:tcW w:w="1418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454"/>
        </w:trPr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29281C" w:rsidRPr="00277ADA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Účet 491 – Vlastné imanie fyzickej osoby</w:t>
            </w:r>
          </w:p>
          <w:p w:rsidR="0029281C" w:rsidRPr="00277ADA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– podnikateľa</w:t>
            </w: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29281C" w:rsidRDefault="0029281C">
      <w:pPr>
        <w:pStyle w:val="TaxEdit"/>
        <w:numPr>
          <w:ilvl w:val="0"/>
          <w:numId w:val="0"/>
        </w:numPr>
        <w:ind w:left="360"/>
      </w:pPr>
    </w:p>
    <w:p w:rsidR="00DD6ADD" w:rsidRDefault="00DD6ADD" w:rsidP="00DD6ADD">
      <w:pPr>
        <w:pStyle w:val="TaxEdit"/>
        <w:numPr>
          <w:ilvl w:val="0"/>
          <w:numId w:val="0"/>
        </w:numPr>
        <w:ind w:left="284"/>
      </w:pPr>
      <w:r>
        <w:t>b)  Rozdelenie výsledku hospodárenia</w:t>
      </w:r>
    </w:p>
    <w:p w:rsidR="00DD6ADD" w:rsidRDefault="00DD6ADD" w:rsidP="00DD6ADD">
      <w:pPr>
        <w:rPr>
          <w:rFonts w:ascii="Arial Narrow" w:hAnsi="Arial Narrow" w:cs="Arial Narrow"/>
          <w:sz w:val="18"/>
          <w:szCs w:val="18"/>
        </w:rPr>
      </w:pPr>
    </w:p>
    <w:p w:rsidR="00DD6ADD" w:rsidRPr="00DD6ADD" w:rsidRDefault="00DD6ADD" w:rsidP="00DD6ADD">
      <w:pPr>
        <w:rPr>
          <w:rFonts w:ascii="Arial" w:hAnsi="Arial" w:cs="Arial"/>
          <w:sz w:val="22"/>
          <w:szCs w:val="22"/>
        </w:rPr>
      </w:pPr>
      <w:r w:rsidRPr="00DD6ADD">
        <w:rPr>
          <w:rFonts w:ascii="Arial" w:hAnsi="Arial" w:cs="Arial"/>
          <w:sz w:val="22"/>
          <w:szCs w:val="22"/>
        </w:rPr>
        <w:t>Účtovn</w:t>
      </w:r>
      <w:r w:rsidR="00C16867">
        <w:rPr>
          <w:rFonts w:ascii="Arial" w:hAnsi="Arial" w:cs="Arial"/>
          <w:sz w:val="22"/>
          <w:szCs w:val="22"/>
        </w:rPr>
        <w:t>á</w:t>
      </w:r>
      <w:r w:rsidRPr="00DD6ADD">
        <w:rPr>
          <w:rFonts w:ascii="Arial" w:hAnsi="Arial" w:cs="Arial"/>
          <w:sz w:val="22"/>
          <w:szCs w:val="22"/>
        </w:rPr>
        <w:t xml:space="preserve"> </w:t>
      </w:r>
      <w:r w:rsidR="00C16867">
        <w:rPr>
          <w:rFonts w:ascii="Arial" w:hAnsi="Arial" w:cs="Arial"/>
          <w:sz w:val="22"/>
          <w:szCs w:val="22"/>
        </w:rPr>
        <w:t>strata</w:t>
      </w:r>
      <w:r w:rsidRPr="00DD6ADD">
        <w:rPr>
          <w:rFonts w:ascii="Arial" w:hAnsi="Arial" w:cs="Arial"/>
          <w:sz w:val="22"/>
          <w:szCs w:val="22"/>
        </w:rPr>
        <w:t xml:space="preserve"> za rok 201</w:t>
      </w:r>
      <w:r w:rsidR="00C16867">
        <w:rPr>
          <w:rFonts w:ascii="Arial" w:hAnsi="Arial" w:cs="Arial"/>
          <w:sz w:val="22"/>
          <w:szCs w:val="22"/>
        </w:rPr>
        <w:t>2</w:t>
      </w:r>
      <w:r w:rsidRPr="00DD6ADD">
        <w:rPr>
          <w:rFonts w:ascii="Arial" w:hAnsi="Arial" w:cs="Arial"/>
          <w:sz w:val="22"/>
          <w:szCs w:val="22"/>
        </w:rPr>
        <w:t xml:space="preserve"> vo výške  </w:t>
      </w:r>
      <w:r w:rsidR="009E73DD">
        <w:rPr>
          <w:rFonts w:ascii="Arial" w:hAnsi="Arial" w:cs="Arial"/>
          <w:sz w:val="22"/>
          <w:szCs w:val="22"/>
        </w:rPr>
        <w:t xml:space="preserve">- </w:t>
      </w:r>
      <w:r w:rsidR="00C16867">
        <w:rPr>
          <w:rFonts w:ascii="Arial" w:hAnsi="Arial" w:cs="Arial"/>
          <w:sz w:val="22"/>
          <w:szCs w:val="22"/>
        </w:rPr>
        <w:t>1 825</w:t>
      </w:r>
      <w:r w:rsidR="005B4C80">
        <w:rPr>
          <w:rFonts w:ascii="Arial" w:hAnsi="Arial" w:cs="Arial"/>
          <w:sz w:val="22"/>
          <w:szCs w:val="22"/>
        </w:rPr>
        <w:t xml:space="preserve">  </w:t>
      </w:r>
      <w:r w:rsidRPr="00DD6ADD">
        <w:rPr>
          <w:rFonts w:ascii="Arial" w:hAnsi="Arial" w:cs="Arial"/>
          <w:sz w:val="22"/>
          <w:szCs w:val="22"/>
        </w:rPr>
        <w:t xml:space="preserve">eur bol rozdelený takto : </w:t>
      </w:r>
    </w:p>
    <w:p w:rsidR="00DD6ADD" w:rsidRDefault="00DD6ADD" w:rsidP="00DD6ADD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4961"/>
      </w:tblGrid>
      <w:tr w:rsidR="00C64D2C" w:rsidRPr="00712198" w:rsidTr="001F1F84">
        <w:trPr>
          <w:trHeight w:val="411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C64D2C" w:rsidRDefault="00C64D2C" w:rsidP="00940739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496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C64D2C" w:rsidRDefault="00C64D2C" w:rsidP="00940739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C64D2C" w:rsidRDefault="00C64D2C" w:rsidP="00940739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C64D2C" w:rsidRPr="00712198" w:rsidTr="001F1F84">
        <w:trPr>
          <w:trHeight w:val="423"/>
        </w:trPr>
        <w:tc>
          <w:tcPr>
            <w:tcW w:w="4890" w:type="dxa"/>
            <w:vAlign w:val="center"/>
          </w:tcPr>
          <w:p w:rsidR="00C64D2C" w:rsidRDefault="00C64D2C" w:rsidP="00940739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Účtovná strata</w:t>
            </w:r>
          </w:p>
        </w:tc>
        <w:tc>
          <w:tcPr>
            <w:tcW w:w="4961" w:type="dxa"/>
            <w:vAlign w:val="center"/>
          </w:tcPr>
          <w:p w:rsidR="00C64D2C" w:rsidRDefault="005B4C80" w:rsidP="00C1686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</w:t>
            </w:r>
            <w:r w:rsidR="00C16867">
              <w:rPr>
                <w:rFonts w:ascii="Arial Narrow" w:hAnsi="Arial Narrow" w:cs="Arial Narrow"/>
                <w:sz w:val="18"/>
                <w:szCs w:val="18"/>
              </w:rPr>
              <w:t>1 825</w:t>
            </w:r>
          </w:p>
        </w:tc>
      </w:tr>
      <w:tr w:rsidR="00C64D2C" w:rsidRPr="00712198" w:rsidTr="001F1F84">
        <w:trPr>
          <w:trHeight w:val="503"/>
        </w:trPr>
        <w:tc>
          <w:tcPr>
            <w:tcW w:w="4890" w:type="dxa"/>
            <w:vAlign w:val="center"/>
          </w:tcPr>
          <w:p w:rsidR="00C64D2C" w:rsidRDefault="00C64D2C" w:rsidP="00940739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Vysporiadanie účtovnej straty</w:t>
            </w:r>
          </w:p>
        </w:tc>
        <w:tc>
          <w:tcPr>
            <w:tcW w:w="4961" w:type="dxa"/>
            <w:vAlign w:val="center"/>
          </w:tcPr>
          <w:p w:rsidR="00C64D2C" w:rsidRDefault="00C64D2C" w:rsidP="00940739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C64D2C" w:rsidRPr="00712198" w:rsidTr="001F1F84">
        <w:trPr>
          <w:trHeight w:val="503"/>
        </w:trPr>
        <w:tc>
          <w:tcPr>
            <w:tcW w:w="4890" w:type="dxa"/>
            <w:vAlign w:val="center"/>
          </w:tcPr>
          <w:p w:rsidR="00C64D2C" w:rsidRDefault="00C64D2C" w:rsidP="0094073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 zákonného rezervného fondu</w:t>
            </w:r>
          </w:p>
        </w:tc>
        <w:tc>
          <w:tcPr>
            <w:tcW w:w="4961" w:type="dxa"/>
            <w:vAlign w:val="center"/>
          </w:tcPr>
          <w:p w:rsidR="00C64D2C" w:rsidRDefault="00C64D2C" w:rsidP="0094073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64D2C" w:rsidRPr="00712198" w:rsidTr="001F1F84">
        <w:trPr>
          <w:trHeight w:val="503"/>
        </w:trPr>
        <w:tc>
          <w:tcPr>
            <w:tcW w:w="4890" w:type="dxa"/>
            <w:vAlign w:val="center"/>
          </w:tcPr>
          <w:p w:rsidR="00C64D2C" w:rsidRDefault="00C64D2C" w:rsidP="0094073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 štatutárnych a ostatných fondov</w:t>
            </w:r>
          </w:p>
        </w:tc>
        <w:tc>
          <w:tcPr>
            <w:tcW w:w="4961" w:type="dxa"/>
            <w:vAlign w:val="center"/>
          </w:tcPr>
          <w:p w:rsidR="00C64D2C" w:rsidRDefault="00C64D2C" w:rsidP="0094073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64D2C" w:rsidRPr="00712198" w:rsidTr="001F1F84">
        <w:trPr>
          <w:trHeight w:val="503"/>
        </w:trPr>
        <w:tc>
          <w:tcPr>
            <w:tcW w:w="4890" w:type="dxa"/>
            <w:vAlign w:val="center"/>
          </w:tcPr>
          <w:p w:rsidR="00C64D2C" w:rsidRDefault="00C64D2C" w:rsidP="0094073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 nerozdeleného zisku minulých rokov</w:t>
            </w:r>
          </w:p>
        </w:tc>
        <w:tc>
          <w:tcPr>
            <w:tcW w:w="4961" w:type="dxa"/>
            <w:vAlign w:val="center"/>
          </w:tcPr>
          <w:p w:rsidR="00C64D2C" w:rsidRDefault="00C16867" w:rsidP="0094073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C64D2C" w:rsidRPr="00712198" w:rsidTr="001F1F84">
        <w:trPr>
          <w:trHeight w:val="503"/>
        </w:trPr>
        <w:tc>
          <w:tcPr>
            <w:tcW w:w="4890" w:type="dxa"/>
            <w:vAlign w:val="center"/>
          </w:tcPr>
          <w:p w:rsidR="00C64D2C" w:rsidRDefault="00C64D2C" w:rsidP="0094073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Úhrada straty spoločníkmi</w:t>
            </w:r>
          </w:p>
        </w:tc>
        <w:tc>
          <w:tcPr>
            <w:tcW w:w="4961" w:type="dxa"/>
            <w:vAlign w:val="center"/>
          </w:tcPr>
          <w:p w:rsidR="00C64D2C" w:rsidRDefault="00C64D2C" w:rsidP="0094073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64D2C" w:rsidRPr="00712198" w:rsidTr="001F1F84">
        <w:trPr>
          <w:trHeight w:val="503"/>
        </w:trPr>
        <w:tc>
          <w:tcPr>
            <w:tcW w:w="4890" w:type="dxa"/>
            <w:vAlign w:val="center"/>
          </w:tcPr>
          <w:p w:rsidR="00C64D2C" w:rsidRDefault="00C64D2C" w:rsidP="0094073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Prevod do neuhradenej straty minulých rokov</w:t>
            </w:r>
          </w:p>
        </w:tc>
        <w:tc>
          <w:tcPr>
            <w:tcW w:w="4961" w:type="dxa"/>
            <w:vAlign w:val="center"/>
          </w:tcPr>
          <w:p w:rsidR="00C64D2C" w:rsidRDefault="00C16867" w:rsidP="00C16867">
            <w:pPr>
              <w:ind w:left="72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                                    -1 825</w:t>
            </w:r>
          </w:p>
        </w:tc>
      </w:tr>
      <w:tr w:rsidR="00C64D2C" w:rsidRPr="00712198" w:rsidTr="001F1F84">
        <w:trPr>
          <w:trHeight w:val="503"/>
        </w:trPr>
        <w:tc>
          <w:tcPr>
            <w:tcW w:w="4890" w:type="dxa"/>
            <w:vAlign w:val="center"/>
          </w:tcPr>
          <w:p w:rsidR="00C64D2C" w:rsidRDefault="00C64D2C" w:rsidP="0094073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</w:t>
            </w:r>
          </w:p>
        </w:tc>
        <w:tc>
          <w:tcPr>
            <w:tcW w:w="4961" w:type="dxa"/>
            <w:vAlign w:val="center"/>
          </w:tcPr>
          <w:p w:rsidR="00C64D2C" w:rsidRDefault="00C64D2C" w:rsidP="0094073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64D2C" w:rsidRPr="00712198" w:rsidTr="001F1F84">
        <w:trPr>
          <w:trHeight w:val="503"/>
        </w:trPr>
        <w:tc>
          <w:tcPr>
            <w:tcW w:w="4890" w:type="dxa"/>
            <w:vAlign w:val="center"/>
          </w:tcPr>
          <w:p w:rsidR="00C64D2C" w:rsidRDefault="00C64D2C" w:rsidP="00940739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4961" w:type="dxa"/>
            <w:vAlign w:val="center"/>
          </w:tcPr>
          <w:p w:rsidR="00C64D2C" w:rsidRDefault="00C16867" w:rsidP="0094073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-1 825</w:t>
            </w:r>
          </w:p>
        </w:tc>
      </w:tr>
    </w:tbl>
    <w:p w:rsidR="00DD6ADD" w:rsidRDefault="00DD6ADD" w:rsidP="00DD6ADD">
      <w:pPr>
        <w:rPr>
          <w:rFonts w:ascii="Arial Narrow" w:hAnsi="Arial Narrow" w:cs="Arial Narrow"/>
          <w:sz w:val="18"/>
          <w:szCs w:val="18"/>
        </w:rPr>
      </w:pPr>
    </w:p>
    <w:p w:rsidR="00DD6ADD" w:rsidRDefault="00DD6ADD" w:rsidP="00DD6ADD">
      <w:pPr>
        <w:pStyle w:val="TaxEdit"/>
        <w:numPr>
          <w:ilvl w:val="0"/>
          <w:numId w:val="0"/>
        </w:numPr>
        <w:ind w:left="-76"/>
      </w:pPr>
    </w:p>
    <w:p w:rsidR="00DD6ADD" w:rsidRDefault="00DD6ADD" w:rsidP="00146FFB">
      <w:pPr>
        <w:pStyle w:val="TaxEdit"/>
        <w:numPr>
          <w:ilvl w:val="0"/>
          <w:numId w:val="0"/>
        </w:numPr>
        <w:ind w:left="-76"/>
        <w:rPr>
          <w:b w:val="0"/>
        </w:rPr>
      </w:pPr>
      <w:r w:rsidRPr="00DD6ADD">
        <w:rPr>
          <w:b w:val="0"/>
        </w:rPr>
        <w:t>O rozdelení výsledku hospodárenia za účtovné obdobie 201</w:t>
      </w:r>
      <w:r w:rsidR="00C16867">
        <w:rPr>
          <w:b w:val="0"/>
        </w:rPr>
        <w:t>3</w:t>
      </w:r>
      <w:r>
        <w:rPr>
          <w:b w:val="0"/>
        </w:rPr>
        <w:t xml:space="preserve"> </w:t>
      </w:r>
      <w:r w:rsidR="00F67905">
        <w:rPr>
          <w:b w:val="0"/>
        </w:rPr>
        <w:t xml:space="preserve">vo výške  </w:t>
      </w:r>
      <w:r w:rsidR="00CA5E46">
        <w:rPr>
          <w:b w:val="0"/>
        </w:rPr>
        <w:t>589</w:t>
      </w:r>
      <w:r w:rsidR="005B4C80">
        <w:rPr>
          <w:b w:val="0"/>
        </w:rPr>
        <w:t xml:space="preserve"> </w:t>
      </w:r>
      <w:r w:rsidR="00F67905">
        <w:rPr>
          <w:b w:val="0"/>
        </w:rPr>
        <w:t xml:space="preserve">eur rozhodne valné zhromaždenie. </w:t>
      </w:r>
    </w:p>
    <w:p w:rsidR="00EA7EE3" w:rsidRDefault="00EA7EE3" w:rsidP="00F67905">
      <w:pPr>
        <w:pStyle w:val="TaxEdit"/>
        <w:numPr>
          <w:ilvl w:val="0"/>
          <w:numId w:val="0"/>
        </w:numPr>
        <w:spacing w:line="360" w:lineRule="auto"/>
        <w:ind w:left="284"/>
      </w:pPr>
    </w:p>
    <w:p w:rsidR="00B91179" w:rsidRPr="00CA2BFF" w:rsidRDefault="00A16106" w:rsidP="00F67905">
      <w:pPr>
        <w:pStyle w:val="TaxEdit"/>
        <w:numPr>
          <w:ilvl w:val="0"/>
          <w:numId w:val="0"/>
        </w:numPr>
        <w:spacing w:line="360" w:lineRule="auto"/>
        <w:ind w:left="284"/>
      </w:pPr>
      <w:r>
        <w:t>S</w:t>
      </w:r>
      <w:r w:rsidR="00B91179" w:rsidRPr="00CA2BFF">
        <w:t>.</w:t>
      </w:r>
      <w:r w:rsidR="00CA2BFF">
        <w:t xml:space="preserve">  </w:t>
      </w:r>
      <w:r w:rsidR="00B91179" w:rsidRPr="00CA2BFF">
        <w:t xml:space="preserve"> PREHĽAD PEŇAŽNÝCH TOKOV K 31.12.201</w:t>
      </w:r>
      <w:r w:rsidR="00CA5E46">
        <w:t>3</w:t>
      </w:r>
      <w:r w:rsidR="00B91179" w:rsidRPr="00CA2BFF">
        <w:t xml:space="preserve">. </w:t>
      </w:r>
    </w:p>
    <w:p w:rsidR="0029281C" w:rsidRDefault="00B92A49" w:rsidP="00CA2BFF">
      <w:pPr>
        <w:pStyle w:val="TaxEdit"/>
        <w:numPr>
          <w:ilvl w:val="0"/>
          <w:numId w:val="0"/>
        </w:numPr>
        <w:rPr>
          <w:b w:val="0"/>
        </w:rPr>
      </w:pPr>
      <w:r>
        <w:rPr>
          <w:b w:val="0"/>
        </w:rPr>
        <w:t>Účtovná jednotka nemá povinnosť predkladať prehľad peňažných tokov.</w:t>
      </w:r>
    </w:p>
    <w:p w:rsidR="00A452E0" w:rsidRDefault="00A452E0" w:rsidP="00CA2BFF">
      <w:pPr>
        <w:pStyle w:val="TaxEdit"/>
        <w:numPr>
          <w:ilvl w:val="0"/>
          <w:numId w:val="0"/>
        </w:numPr>
        <w:rPr>
          <w:b w:val="0"/>
        </w:rPr>
      </w:pPr>
    </w:p>
    <w:sectPr w:rsidR="00A452E0" w:rsidSect="009C5E37">
      <w:headerReference w:type="default" r:id="rId8"/>
      <w:footerReference w:type="default" r:id="rId9"/>
      <w:pgSz w:w="11906" w:h="16838"/>
      <w:pgMar w:top="1797" w:right="70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73A62" w:rsidRDefault="00473A62">
      <w:r>
        <w:separator/>
      </w:r>
    </w:p>
    <w:p w:rsidR="00473A62" w:rsidRDefault="00473A62"/>
  </w:endnote>
  <w:endnote w:type="continuationSeparator" w:id="0">
    <w:p w:rsidR="00473A62" w:rsidRDefault="00473A62">
      <w:r>
        <w:continuationSeparator/>
      </w:r>
    </w:p>
    <w:p w:rsidR="00473A62" w:rsidRDefault="00473A62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5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2500C" w:rsidRDefault="0042500C">
    <w:pPr>
      <w:pStyle w:val="Pta"/>
      <w:jc w:val="right"/>
    </w:pPr>
    <w:r>
      <w:rPr>
        <w:rFonts w:ascii="Arial" w:hAnsi="Arial" w:cs="Arial"/>
        <w:sz w:val="20"/>
        <w:szCs w:val="20"/>
      </w:rPr>
      <w:t xml:space="preserve">Strana </w:t>
    </w:r>
    <w:r>
      <w:rPr>
        <w:rFonts w:ascii="Arial" w:hAnsi="Arial" w:cs="Arial"/>
        <w:sz w:val="20"/>
        <w:szCs w:val="20"/>
      </w:rPr>
      <w:fldChar w:fldCharType="begin"/>
    </w:r>
    <w:r>
      <w:rPr>
        <w:rFonts w:ascii="Arial" w:hAnsi="Arial" w:cs="Arial"/>
        <w:sz w:val="20"/>
        <w:szCs w:val="20"/>
      </w:rPr>
      <w:instrText>PAGE</w:instrText>
    </w:r>
    <w:r>
      <w:rPr>
        <w:rFonts w:ascii="Arial" w:hAnsi="Arial" w:cs="Arial"/>
        <w:sz w:val="20"/>
        <w:szCs w:val="20"/>
      </w:rPr>
      <w:fldChar w:fldCharType="separate"/>
    </w:r>
    <w:r w:rsidR="008D725A">
      <w:rPr>
        <w:rFonts w:ascii="Arial" w:hAnsi="Arial" w:cs="Arial"/>
        <w:noProof/>
        <w:sz w:val="20"/>
        <w:szCs w:val="20"/>
      </w:rPr>
      <w:t>1</w:t>
    </w:r>
    <w:r>
      <w:rPr>
        <w:rFonts w:ascii="Arial" w:hAnsi="Arial" w:cs="Arial"/>
        <w:sz w:val="20"/>
        <w:szCs w:val="20"/>
      </w:rPr>
      <w:fldChar w:fldCharType="end"/>
    </w:r>
    <w:r>
      <w:rPr>
        <w:rFonts w:ascii="Arial" w:hAnsi="Arial" w:cs="Arial"/>
        <w:sz w:val="20"/>
        <w:szCs w:val="20"/>
      </w:rPr>
      <w:t xml:space="preserve"> z </w:t>
    </w:r>
    <w:r>
      <w:rPr>
        <w:rFonts w:ascii="Arial" w:hAnsi="Arial" w:cs="Arial"/>
        <w:sz w:val="20"/>
        <w:szCs w:val="20"/>
      </w:rPr>
      <w:fldChar w:fldCharType="begin"/>
    </w:r>
    <w:r>
      <w:rPr>
        <w:rFonts w:ascii="Arial" w:hAnsi="Arial" w:cs="Arial"/>
        <w:sz w:val="20"/>
        <w:szCs w:val="20"/>
      </w:rPr>
      <w:instrText>NUMPAGES</w:instrText>
    </w:r>
    <w:r>
      <w:rPr>
        <w:rFonts w:ascii="Arial" w:hAnsi="Arial" w:cs="Arial"/>
        <w:sz w:val="20"/>
        <w:szCs w:val="20"/>
      </w:rPr>
      <w:fldChar w:fldCharType="separate"/>
    </w:r>
    <w:r w:rsidR="008D725A">
      <w:rPr>
        <w:rFonts w:ascii="Arial" w:hAnsi="Arial" w:cs="Arial"/>
        <w:noProof/>
        <w:sz w:val="20"/>
        <w:szCs w:val="20"/>
      </w:rPr>
      <w:t>15</w:t>
    </w:r>
    <w:r>
      <w:rPr>
        <w:rFonts w:ascii="Arial" w:hAnsi="Arial" w:cs="Arial"/>
        <w:sz w:val="20"/>
        <w:szCs w:val="20"/>
      </w:rPr>
      <w:fldChar w:fldCharType="end"/>
    </w:r>
  </w:p>
  <w:p w:rsidR="0042500C" w:rsidRDefault="0042500C">
    <w:pPr>
      <w:pStyle w:val="Pta"/>
      <w:ind w:right="360"/>
    </w:pPr>
  </w:p>
  <w:p w:rsidR="0042500C" w:rsidRDefault="0042500C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73A62" w:rsidRDefault="00473A62">
      <w:r>
        <w:separator/>
      </w:r>
    </w:p>
    <w:p w:rsidR="00473A62" w:rsidRDefault="00473A62"/>
  </w:footnote>
  <w:footnote w:type="continuationSeparator" w:id="0">
    <w:p w:rsidR="00473A62" w:rsidRDefault="00473A62">
      <w:r>
        <w:continuationSeparator/>
      </w:r>
    </w:p>
    <w:p w:rsidR="00473A62" w:rsidRDefault="00473A62"/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2500C" w:rsidRDefault="0042500C">
    <w:pPr>
      <w:pStyle w:val="Hlavika"/>
    </w:pPr>
  </w:p>
  <w:p w:rsidR="0042500C" w:rsidRDefault="008D725A">
    <w:pPr>
      <w:pStyle w:val="Hlavika"/>
      <w:ind w:right="360"/>
    </w:pPr>
    <w:r>
      <w:rPr>
        <w:noProof/>
      </w:rPr>
      <mc:AlternateContent>
        <mc:Choice Requires="wps">
          <w:drawing>
            <wp:anchor distT="0" distB="0" distL="114300" distR="114300" simplePos="0" relativeHeight="251657728" behindDoc="0" locked="0" layoutInCell="0" allowOverlap="1">
              <wp:simplePos x="0" y="0"/>
              <wp:positionH relativeFrom="column">
                <wp:posOffset>4285615</wp:posOffset>
              </wp:positionH>
              <wp:positionV relativeFrom="paragraph">
                <wp:posOffset>86995</wp:posOffset>
              </wp:positionV>
              <wp:extent cx="1405890" cy="217805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05890" cy="21780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42500C" w:rsidRDefault="0042500C">
                          <w:pPr>
                            <w:rPr>
                              <w:rFonts w:ascii="Arial" w:hAnsi="Arial" w:cs="Arial"/>
                              <w:sz w:val="16"/>
                              <w:szCs w:val="16"/>
                              <w:lang w:val="cs-CZ"/>
                            </w:rPr>
                          </w:pPr>
                          <w:r>
                            <w:rPr>
                              <w:rFonts w:ascii="Arial" w:hAnsi="Arial" w:cs="Arial"/>
                              <w:sz w:val="16"/>
                              <w:szCs w:val="16"/>
                              <w:lang w:val="cs-CZ"/>
                            </w:rPr>
                            <w:t>Poznámky Úč POD 3 - 04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67" type="#_x0000_t202" style="position:absolute;margin-left:337.45pt;margin-top:6.85pt;width:110.7pt;height:17.1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" o:allowincell="f">
              <v:textbox style="mso-fit-shape-to-text:t">
                <w:txbxContent>
                  <w:p w:rsidR="0042500C" w:rsidRDefault="0042500C">
                    <w:pPr>
                      <w:rPr>
                        <w:rFonts w:ascii="Arial" w:hAnsi="Arial" w:cs="Arial"/>
                        <w:sz w:val="16"/>
                        <w:szCs w:val="16"/>
                        <w:lang w:val="cs-CZ"/>
                      </w:rPr>
                    </w:pPr>
                    <w:r>
                      <w:rPr>
                        <w:rFonts w:ascii="Arial" w:hAnsi="Arial" w:cs="Arial"/>
                        <w:sz w:val="16"/>
                        <w:szCs w:val="16"/>
                        <w:lang w:val="cs-CZ"/>
                      </w:rPr>
                      <w:t>Poznámky Úč POD 3 - 04</w:t>
                    </w:r>
                  </w:p>
                </w:txbxContent>
              </v:textbox>
            </v:shape>
          </w:pict>
        </mc:Fallback>
      </mc:AlternateContent>
    </w:r>
  </w:p>
  <w:p w:rsidR="0042500C" w:rsidRDefault="0042500C"/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singleLevel"/>
    <w:tmpl w:val="041B000B"/>
    <w:lvl w:ilvl="0">
      <w:start w:val="1"/>
      <w:numFmt w:val="bullet"/>
      <w:lvlText w:val=""/>
      <w:lvlJc w:val="left"/>
      <w:pPr>
        <w:ind w:left="2820" w:hanging="360"/>
      </w:pPr>
      <w:rPr>
        <w:rFonts w:ascii="Wingdings" w:hAnsi="Wingdings" w:hint="default"/>
      </w:rPr>
    </w:lvl>
  </w:abstractNum>
  <w:abstractNum w:abstractNumId="1">
    <w:nsid w:val="04F14453"/>
    <w:multiLevelType w:val="multilevel"/>
    <w:tmpl w:val="DFB831EA"/>
    <w:lvl w:ilvl="0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0C721916"/>
    <w:multiLevelType w:val="multilevel"/>
    <w:tmpl w:val="223CE46C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cs="Wingdings" w:hint="default"/>
      </w:rPr>
    </w:lvl>
  </w:abstractNum>
  <w:abstractNum w:abstractNumId="3">
    <w:nsid w:val="16614861"/>
    <w:multiLevelType w:val="multilevel"/>
    <w:tmpl w:val="B2B2DE30"/>
    <w:lvl w:ilvl="0">
      <w:numFmt w:val="bullet"/>
      <w:lvlText w:val="-"/>
      <w:lvlJc w:val="left"/>
      <w:pPr>
        <w:tabs>
          <w:tab w:val="num" w:pos="405"/>
        </w:tabs>
        <w:ind w:left="405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tabs>
          <w:tab w:val="num" w:pos="1125"/>
        </w:tabs>
        <w:ind w:left="1125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1845"/>
        </w:tabs>
        <w:ind w:left="1845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565"/>
        </w:tabs>
        <w:ind w:left="2565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285"/>
        </w:tabs>
        <w:ind w:left="3285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005"/>
        </w:tabs>
        <w:ind w:left="4005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4725"/>
        </w:tabs>
        <w:ind w:left="4725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445"/>
        </w:tabs>
        <w:ind w:left="5445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165"/>
        </w:tabs>
        <w:ind w:left="6165" w:hanging="360"/>
      </w:pPr>
      <w:rPr>
        <w:rFonts w:ascii="Wingdings" w:hAnsi="Wingdings" w:cs="Wingdings" w:hint="default"/>
      </w:rPr>
    </w:lvl>
  </w:abstractNum>
  <w:abstractNum w:abstractNumId="4">
    <w:nsid w:val="168805F0"/>
    <w:multiLevelType w:val="multilevel"/>
    <w:tmpl w:val="19BA71C4"/>
    <w:lvl w:ilvl="0">
      <w:start w:val="1"/>
      <w:numFmt w:val="decimal"/>
      <w:pStyle w:val="TaxEdit"/>
      <w:lvlText w:val="%1."/>
      <w:lvlJc w:val="left"/>
      <w:pPr>
        <w:ind w:left="360" w:hanging="360"/>
      </w:pPr>
      <w:rPr>
        <w:rFonts w:hint="default"/>
        <w:b/>
        <w:bCs/>
        <w:sz w:val="22"/>
        <w:szCs w:val="22"/>
      </w:r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5">
    <w:nsid w:val="1949429E"/>
    <w:multiLevelType w:val="hybridMultilevel"/>
    <w:tmpl w:val="B720E2F6"/>
    <w:lvl w:ilvl="0" w:tplc="B4802F26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/>
        <w:i w:val="0"/>
        <w:sz w:val="20"/>
      </w:rPr>
    </w:lvl>
    <w:lvl w:ilvl="1" w:tplc="B528700C">
      <w:start w:val="2"/>
      <w:numFmt w:val="decimal"/>
      <w:lvlText w:val="%2."/>
      <w:lvlJc w:val="left"/>
      <w:pPr>
        <w:tabs>
          <w:tab w:val="num" w:pos="1777"/>
        </w:tabs>
        <w:ind w:left="1777" w:hanging="397"/>
      </w:pPr>
      <w:rPr>
        <w:rFonts w:ascii="Arial" w:hAnsi="Arial" w:hint="default"/>
        <w:b/>
        <w:i w:val="0"/>
        <w:sz w:val="20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460"/>
        </w:tabs>
        <w:ind w:left="24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180"/>
        </w:tabs>
        <w:ind w:left="31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00"/>
        </w:tabs>
        <w:ind w:left="39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20"/>
        </w:tabs>
        <w:ind w:left="46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340"/>
        </w:tabs>
        <w:ind w:left="53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060"/>
        </w:tabs>
        <w:ind w:left="60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780"/>
        </w:tabs>
        <w:ind w:left="6780" w:hanging="180"/>
      </w:pPr>
    </w:lvl>
  </w:abstractNum>
  <w:abstractNum w:abstractNumId="6">
    <w:nsid w:val="313A2CE7"/>
    <w:multiLevelType w:val="multilevel"/>
    <w:tmpl w:val="A32EC5A2"/>
    <w:lvl w:ilvl="0">
      <w:start w:val="1"/>
      <w:numFmt w:val="bullet"/>
      <w:lvlText w:val=""/>
      <w:lvlJc w:val="left"/>
      <w:pPr>
        <w:tabs>
          <w:tab w:val="num" w:pos="2700"/>
        </w:tabs>
        <w:ind w:left="270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cs="Wingdings" w:hint="default"/>
      </w:rPr>
    </w:lvl>
  </w:abstractNum>
  <w:abstractNum w:abstractNumId="7">
    <w:nsid w:val="32297D3E"/>
    <w:multiLevelType w:val="multilevel"/>
    <w:tmpl w:val="CB749A0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2F05C44"/>
    <w:multiLevelType w:val="multilevel"/>
    <w:tmpl w:val="7C8686E0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cs="Wingdings"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3C484C67"/>
    <w:multiLevelType w:val="multilevel"/>
    <w:tmpl w:val="965E0076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cs="Wingdings" w:hint="default"/>
      </w:rPr>
    </w:lvl>
  </w:abstractNum>
  <w:abstractNum w:abstractNumId="10">
    <w:nsid w:val="3EA27ABA"/>
    <w:multiLevelType w:val="multilevel"/>
    <w:tmpl w:val="F2543FBC"/>
    <w:lvl w:ilvl="0">
      <w:start w:val="1"/>
      <w:numFmt w:val="bullet"/>
      <w:lvlText w:val=""/>
      <w:lvlJc w:val="left"/>
      <w:pPr>
        <w:tabs>
          <w:tab w:val="num" w:pos="3060"/>
        </w:tabs>
        <w:ind w:left="306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3780"/>
        </w:tabs>
        <w:ind w:left="37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4500"/>
        </w:tabs>
        <w:ind w:left="450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5220"/>
        </w:tabs>
        <w:ind w:left="522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5940"/>
        </w:tabs>
        <w:ind w:left="59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6660"/>
        </w:tabs>
        <w:ind w:left="666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7380"/>
        </w:tabs>
        <w:ind w:left="738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8100"/>
        </w:tabs>
        <w:ind w:left="81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8820"/>
        </w:tabs>
        <w:ind w:left="8820" w:hanging="360"/>
      </w:pPr>
      <w:rPr>
        <w:rFonts w:ascii="Wingdings" w:hAnsi="Wingdings" w:cs="Wingdings" w:hint="default"/>
      </w:rPr>
    </w:lvl>
  </w:abstractNum>
  <w:abstractNum w:abstractNumId="11">
    <w:nsid w:val="401D4846"/>
    <w:multiLevelType w:val="multilevel"/>
    <w:tmpl w:val="448E7584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cs="Wingdings" w:hint="default"/>
      </w:rPr>
    </w:lvl>
  </w:abstractNum>
  <w:abstractNum w:abstractNumId="12">
    <w:nsid w:val="47085357"/>
    <w:multiLevelType w:val="multilevel"/>
    <w:tmpl w:val="18DC33B8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473154BA"/>
    <w:multiLevelType w:val="multilevel"/>
    <w:tmpl w:val="7A5ED75C"/>
    <w:lvl w:ilvl="0">
      <w:start w:val="1"/>
      <w:numFmt w:val="bullet"/>
      <w:lvlText w:val=""/>
      <w:lvlJc w:val="left"/>
      <w:pPr>
        <w:tabs>
          <w:tab w:val="num" w:pos="2700"/>
        </w:tabs>
        <w:ind w:left="270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cs="Wingdings" w:hint="default"/>
      </w:rPr>
    </w:lvl>
  </w:abstractNum>
  <w:abstractNum w:abstractNumId="14">
    <w:nsid w:val="49256751"/>
    <w:multiLevelType w:val="singleLevel"/>
    <w:tmpl w:val="3534823A"/>
    <w:lvl w:ilvl="0">
      <w:start w:val="325"/>
      <w:numFmt w:val="bullet"/>
      <w:lvlText w:val="-"/>
      <w:lvlJc w:val="left"/>
      <w:pPr>
        <w:tabs>
          <w:tab w:val="num" w:pos="2850"/>
        </w:tabs>
        <w:ind w:left="2850" w:hanging="360"/>
      </w:pPr>
      <w:rPr>
        <w:rFonts w:ascii="Times New Roman" w:hAnsi="Times New Roman" w:hint="default"/>
      </w:rPr>
    </w:lvl>
  </w:abstractNum>
  <w:abstractNum w:abstractNumId="15">
    <w:nsid w:val="4B9D1838"/>
    <w:multiLevelType w:val="multilevel"/>
    <w:tmpl w:val="34702B1E"/>
    <w:lvl w:ilvl="0">
      <w:start w:val="2011"/>
      <w:numFmt w:val="bullet"/>
      <w:lvlText w:val="-"/>
      <w:lvlJc w:val="left"/>
      <w:pPr>
        <w:ind w:left="5325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5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6765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7485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8205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8925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9645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10365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11085" w:hanging="360"/>
      </w:pPr>
      <w:rPr>
        <w:rFonts w:ascii="Wingdings" w:hAnsi="Wingdings" w:cs="Wingdings" w:hint="default"/>
      </w:rPr>
    </w:lvl>
  </w:abstractNum>
  <w:abstractNum w:abstractNumId="16">
    <w:nsid w:val="511728E5"/>
    <w:multiLevelType w:val="hybridMultilevel"/>
    <w:tmpl w:val="1D90A7B0"/>
    <w:lvl w:ilvl="0" w:tplc="041B000B">
      <w:start w:val="1"/>
      <w:numFmt w:val="bullet"/>
      <w:lvlText w:val=""/>
      <w:lvlJc w:val="left"/>
      <w:pPr>
        <w:ind w:left="1425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4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5" w:hanging="360"/>
      </w:pPr>
      <w:rPr>
        <w:rFonts w:ascii="Wingdings" w:hAnsi="Wingdings" w:hint="default"/>
      </w:rPr>
    </w:lvl>
  </w:abstractNum>
  <w:abstractNum w:abstractNumId="17">
    <w:nsid w:val="51236FD8"/>
    <w:multiLevelType w:val="multilevel"/>
    <w:tmpl w:val="BB1A494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522B0C89"/>
    <w:multiLevelType w:val="multilevel"/>
    <w:tmpl w:val="7DD85D64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54840418"/>
    <w:multiLevelType w:val="multilevel"/>
    <w:tmpl w:val="06262048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cs="Wingdings" w:hint="default"/>
      </w:rPr>
    </w:lvl>
  </w:abstractNum>
  <w:abstractNum w:abstractNumId="20">
    <w:nsid w:val="54A50FF5"/>
    <w:multiLevelType w:val="multilevel"/>
    <w:tmpl w:val="F752A8A8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58876E46"/>
    <w:multiLevelType w:val="multilevel"/>
    <w:tmpl w:val="547ECD26"/>
    <w:lvl w:ilvl="0">
      <w:start w:val="1"/>
      <w:numFmt w:val="none"/>
      <w:lvlText w:val="g)"/>
      <w:lvlJc w:val="left"/>
      <w:pPr>
        <w:tabs>
          <w:tab w:val="num" w:pos="2138"/>
        </w:tabs>
        <w:ind w:left="2138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2858"/>
        </w:tabs>
        <w:ind w:left="2858" w:hanging="360"/>
      </w:pPr>
    </w:lvl>
    <w:lvl w:ilvl="2">
      <w:start w:val="1"/>
      <w:numFmt w:val="lowerRoman"/>
      <w:lvlText w:val="%3."/>
      <w:lvlJc w:val="right"/>
      <w:pPr>
        <w:tabs>
          <w:tab w:val="num" w:pos="3578"/>
        </w:tabs>
        <w:ind w:left="3578" w:hanging="180"/>
      </w:pPr>
    </w:lvl>
    <w:lvl w:ilvl="3">
      <w:start w:val="1"/>
      <w:numFmt w:val="decimal"/>
      <w:lvlText w:val="%4."/>
      <w:lvlJc w:val="left"/>
      <w:pPr>
        <w:tabs>
          <w:tab w:val="num" w:pos="4298"/>
        </w:tabs>
        <w:ind w:left="4298" w:hanging="360"/>
      </w:pPr>
    </w:lvl>
    <w:lvl w:ilvl="4">
      <w:start w:val="1"/>
      <w:numFmt w:val="lowerLetter"/>
      <w:lvlText w:val="%5."/>
      <w:lvlJc w:val="left"/>
      <w:pPr>
        <w:tabs>
          <w:tab w:val="num" w:pos="5018"/>
        </w:tabs>
        <w:ind w:left="5018" w:hanging="360"/>
      </w:pPr>
    </w:lvl>
    <w:lvl w:ilvl="5">
      <w:start w:val="1"/>
      <w:numFmt w:val="lowerRoman"/>
      <w:lvlText w:val="%6."/>
      <w:lvlJc w:val="right"/>
      <w:pPr>
        <w:tabs>
          <w:tab w:val="num" w:pos="5738"/>
        </w:tabs>
        <w:ind w:left="5738" w:hanging="180"/>
      </w:pPr>
    </w:lvl>
    <w:lvl w:ilvl="6">
      <w:start w:val="1"/>
      <w:numFmt w:val="decimal"/>
      <w:lvlText w:val="%7."/>
      <w:lvlJc w:val="left"/>
      <w:pPr>
        <w:tabs>
          <w:tab w:val="num" w:pos="6458"/>
        </w:tabs>
        <w:ind w:left="6458" w:hanging="360"/>
      </w:pPr>
    </w:lvl>
    <w:lvl w:ilvl="7">
      <w:start w:val="1"/>
      <w:numFmt w:val="lowerLetter"/>
      <w:lvlText w:val="%8."/>
      <w:lvlJc w:val="left"/>
      <w:pPr>
        <w:tabs>
          <w:tab w:val="num" w:pos="7178"/>
        </w:tabs>
        <w:ind w:left="7178" w:hanging="360"/>
      </w:pPr>
    </w:lvl>
    <w:lvl w:ilvl="8">
      <w:start w:val="1"/>
      <w:numFmt w:val="lowerRoman"/>
      <w:lvlText w:val="%9."/>
      <w:lvlJc w:val="right"/>
      <w:pPr>
        <w:tabs>
          <w:tab w:val="num" w:pos="7898"/>
        </w:tabs>
        <w:ind w:left="7898" w:hanging="180"/>
      </w:pPr>
    </w:lvl>
  </w:abstractNum>
  <w:abstractNum w:abstractNumId="22">
    <w:nsid w:val="5BAC0DB6"/>
    <w:multiLevelType w:val="hybridMultilevel"/>
    <w:tmpl w:val="9B7A1400"/>
    <w:lvl w:ilvl="0" w:tplc="348E8F4A">
      <w:numFmt w:val="bullet"/>
      <w:lvlText w:val="-"/>
      <w:lvlJc w:val="left"/>
      <w:pPr>
        <w:ind w:left="405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12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4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6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8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0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2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4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65" w:hanging="360"/>
      </w:pPr>
      <w:rPr>
        <w:rFonts w:ascii="Wingdings" w:hAnsi="Wingdings" w:hint="default"/>
      </w:rPr>
    </w:lvl>
  </w:abstractNum>
  <w:abstractNum w:abstractNumId="23">
    <w:nsid w:val="5C0567EF"/>
    <w:multiLevelType w:val="hybridMultilevel"/>
    <w:tmpl w:val="716EFA00"/>
    <w:lvl w:ilvl="0" w:tplc="4D844D28">
      <w:start w:val="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5C2243E1"/>
    <w:multiLevelType w:val="multilevel"/>
    <w:tmpl w:val="D048FD9A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cs="Wingdings" w:hint="default"/>
      </w:rPr>
    </w:lvl>
  </w:abstractNum>
  <w:abstractNum w:abstractNumId="25">
    <w:nsid w:val="5DE44F9E"/>
    <w:multiLevelType w:val="multilevel"/>
    <w:tmpl w:val="05CCD53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5E314879"/>
    <w:multiLevelType w:val="multilevel"/>
    <w:tmpl w:val="6BF614E4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5FEF17FB"/>
    <w:multiLevelType w:val="hybridMultilevel"/>
    <w:tmpl w:val="7298BDA8"/>
    <w:lvl w:ilvl="0" w:tplc="041B000B">
      <w:start w:val="1"/>
      <w:numFmt w:val="bullet"/>
      <w:lvlText w:val=""/>
      <w:lvlJc w:val="left"/>
      <w:pPr>
        <w:ind w:left="28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35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42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9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7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64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71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8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8580" w:hanging="360"/>
      </w:pPr>
      <w:rPr>
        <w:rFonts w:ascii="Wingdings" w:hAnsi="Wingdings" w:hint="default"/>
      </w:rPr>
    </w:lvl>
  </w:abstractNum>
  <w:abstractNum w:abstractNumId="28">
    <w:nsid w:val="604039A1"/>
    <w:multiLevelType w:val="multilevel"/>
    <w:tmpl w:val="34808B0E"/>
    <w:lvl w:ilvl="0">
      <w:start w:val="2011"/>
      <w:numFmt w:val="bullet"/>
      <w:lvlText w:val="-"/>
      <w:lvlJc w:val="left"/>
      <w:pPr>
        <w:ind w:left="568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402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7122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7842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8562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9282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10002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10722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11442" w:hanging="360"/>
      </w:pPr>
      <w:rPr>
        <w:rFonts w:ascii="Wingdings" w:hAnsi="Wingdings" w:cs="Wingdings" w:hint="default"/>
      </w:rPr>
    </w:lvl>
  </w:abstractNum>
  <w:abstractNum w:abstractNumId="29">
    <w:nsid w:val="6662779B"/>
    <w:multiLevelType w:val="hybridMultilevel"/>
    <w:tmpl w:val="9D78A2FC"/>
    <w:lvl w:ilvl="0" w:tplc="041B000B">
      <w:start w:val="1"/>
      <w:numFmt w:val="bullet"/>
      <w:lvlText w:val=""/>
      <w:lvlJc w:val="left"/>
      <w:pPr>
        <w:ind w:left="644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30">
    <w:nsid w:val="695364C1"/>
    <w:multiLevelType w:val="multilevel"/>
    <w:tmpl w:val="7C8686E0"/>
    <w:lvl w:ilvl="0">
      <w:start w:val="1"/>
      <w:numFmt w:val="upperLetter"/>
      <w:pStyle w:val="Styl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cs="Wingdings"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>
    <w:nsid w:val="6F15580C"/>
    <w:multiLevelType w:val="multilevel"/>
    <w:tmpl w:val="BF40A066"/>
    <w:lvl w:ilvl="0">
      <w:start w:val="1"/>
      <w:numFmt w:val="decimal"/>
      <w:lvlText w:val="%1)"/>
      <w:lvlJc w:val="left"/>
      <w:pPr>
        <w:tabs>
          <w:tab w:val="num" w:pos="2138"/>
        </w:tabs>
        <w:ind w:left="2138" w:hanging="360"/>
      </w:pPr>
    </w:lvl>
    <w:lvl w:ilvl="1">
      <w:start w:val="1"/>
      <w:numFmt w:val="lowerLetter"/>
      <w:lvlText w:val="%2."/>
      <w:lvlJc w:val="left"/>
      <w:pPr>
        <w:tabs>
          <w:tab w:val="num" w:pos="2858"/>
        </w:tabs>
        <w:ind w:left="2858" w:hanging="360"/>
      </w:pPr>
    </w:lvl>
    <w:lvl w:ilvl="2">
      <w:start w:val="1"/>
      <w:numFmt w:val="lowerRoman"/>
      <w:lvlText w:val="%3."/>
      <w:lvlJc w:val="right"/>
      <w:pPr>
        <w:tabs>
          <w:tab w:val="num" w:pos="3578"/>
        </w:tabs>
        <w:ind w:left="3578" w:hanging="180"/>
      </w:pPr>
    </w:lvl>
    <w:lvl w:ilvl="3">
      <w:start w:val="1"/>
      <w:numFmt w:val="decimal"/>
      <w:lvlText w:val="%4."/>
      <w:lvlJc w:val="left"/>
      <w:pPr>
        <w:tabs>
          <w:tab w:val="num" w:pos="4298"/>
        </w:tabs>
        <w:ind w:left="4298" w:hanging="360"/>
      </w:pPr>
    </w:lvl>
    <w:lvl w:ilvl="4">
      <w:start w:val="1"/>
      <w:numFmt w:val="lowerLetter"/>
      <w:lvlText w:val="%5."/>
      <w:lvlJc w:val="left"/>
      <w:pPr>
        <w:tabs>
          <w:tab w:val="num" w:pos="5018"/>
        </w:tabs>
        <w:ind w:left="5018" w:hanging="360"/>
      </w:pPr>
    </w:lvl>
    <w:lvl w:ilvl="5">
      <w:start w:val="1"/>
      <w:numFmt w:val="lowerRoman"/>
      <w:lvlText w:val="%6."/>
      <w:lvlJc w:val="right"/>
      <w:pPr>
        <w:tabs>
          <w:tab w:val="num" w:pos="5738"/>
        </w:tabs>
        <w:ind w:left="5738" w:hanging="180"/>
      </w:pPr>
    </w:lvl>
    <w:lvl w:ilvl="6">
      <w:start w:val="1"/>
      <w:numFmt w:val="decimal"/>
      <w:lvlText w:val="%7."/>
      <w:lvlJc w:val="left"/>
      <w:pPr>
        <w:tabs>
          <w:tab w:val="num" w:pos="6458"/>
        </w:tabs>
        <w:ind w:left="6458" w:hanging="360"/>
      </w:pPr>
    </w:lvl>
    <w:lvl w:ilvl="7">
      <w:start w:val="1"/>
      <w:numFmt w:val="lowerLetter"/>
      <w:lvlText w:val="%8."/>
      <w:lvlJc w:val="left"/>
      <w:pPr>
        <w:tabs>
          <w:tab w:val="num" w:pos="7178"/>
        </w:tabs>
        <w:ind w:left="7178" w:hanging="360"/>
      </w:pPr>
    </w:lvl>
    <w:lvl w:ilvl="8">
      <w:start w:val="1"/>
      <w:numFmt w:val="lowerRoman"/>
      <w:lvlText w:val="%9."/>
      <w:lvlJc w:val="right"/>
      <w:pPr>
        <w:tabs>
          <w:tab w:val="num" w:pos="7898"/>
        </w:tabs>
        <w:ind w:left="7898" w:hanging="180"/>
      </w:pPr>
    </w:lvl>
  </w:abstractNum>
  <w:abstractNum w:abstractNumId="32">
    <w:nsid w:val="72FE59BB"/>
    <w:multiLevelType w:val="multilevel"/>
    <w:tmpl w:val="8B060D38"/>
    <w:lvl w:ilvl="0">
      <w:start w:val="8"/>
      <w:numFmt w:val="decimal"/>
      <w:lvlText w:val="%1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3060"/>
        </w:tabs>
        <w:ind w:left="3060" w:hanging="360"/>
      </w:pPr>
    </w:lvl>
    <w:lvl w:ilvl="2">
      <w:start w:val="1"/>
      <w:numFmt w:val="lowerRoman"/>
      <w:lvlText w:val="%3."/>
      <w:lvlJc w:val="right"/>
      <w:pPr>
        <w:tabs>
          <w:tab w:val="num" w:pos="3780"/>
        </w:tabs>
        <w:ind w:left="3780" w:hanging="180"/>
      </w:pPr>
    </w:lvl>
    <w:lvl w:ilvl="3">
      <w:start w:val="1"/>
      <w:numFmt w:val="decimal"/>
      <w:lvlText w:val="%4."/>
      <w:lvlJc w:val="left"/>
      <w:pPr>
        <w:tabs>
          <w:tab w:val="num" w:pos="4500"/>
        </w:tabs>
        <w:ind w:left="4500" w:hanging="360"/>
      </w:pPr>
    </w:lvl>
    <w:lvl w:ilvl="4">
      <w:start w:val="1"/>
      <w:numFmt w:val="lowerLetter"/>
      <w:lvlText w:val="%5."/>
      <w:lvlJc w:val="left"/>
      <w:pPr>
        <w:tabs>
          <w:tab w:val="num" w:pos="5220"/>
        </w:tabs>
        <w:ind w:left="5220" w:hanging="360"/>
      </w:pPr>
    </w:lvl>
    <w:lvl w:ilvl="5">
      <w:start w:val="1"/>
      <w:numFmt w:val="lowerRoman"/>
      <w:lvlText w:val="%6."/>
      <w:lvlJc w:val="right"/>
      <w:pPr>
        <w:tabs>
          <w:tab w:val="num" w:pos="5940"/>
        </w:tabs>
        <w:ind w:left="5940" w:hanging="180"/>
      </w:pPr>
    </w:lvl>
    <w:lvl w:ilvl="6">
      <w:start w:val="1"/>
      <w:numFmt w:val="decimal"/>
      <w:lvlText w:val="%7."/>
      <w:lvlJc w:val="left"/>
      <w:pPr>
        <w:tabs>
          <w:tab w:val="num" w:pos="6660"/>
        </w:tabs>
        <w:ind w:left="6660" w:hanging="360"/>
      </w:pPr>
    </w:lvl>
    <w:lvl w:ilvl="7">
      <w:start w:val="1"/>
      <w:numFmt w:val="lowerLetter"/>
      <w:lvlText w:val="%8."/>
      <w:lvlJc w:val="left"/>
      <w:pPr>
        <w:tabs>
          <w:tab w:val="num" w:pos="7380"/>
        </w:tabs>
        <w:ind w:left="7380" w:hanging="360"/>
      </w:pPr>
    </w:lvl>
    <w:lvl w:ilvl="8">
      <w:start w:val="1"/>
      <w:numFmt w:val="lowerRoman"/>
      <w:lvlText w:val="%9."/>
      <w:lvlJc w:val="right"/>
      <w:pPr>
        <w:tabs>
          <w:tab w:val="num" w:pos="8100"/>
        </w:tabs>
        <w:ind w:left="8100" w:hanging="180"/>
      </w:pPr>
    </w:lvl>
  </w:abstractNum>
  <w:abstractNum w:abstractNumId="33">
    <w:nsid w:val="77D275B9"/>
    <w:multiLevelType w:val="multilevel"/>
    <w:tmpl w:val="AEC2B2F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78367347"/>
    <w:multiLevelType w:val="hybridMultilevel"/>
    <w:tmpl w:val="CC22EA3C"/>
    <w:lvl w:ilvl="0" w:tplc="E196F042">
      <w:start w:val="1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0"/>
  </w:num>
  <w:num w:numId="2">
    <w:abstractNumId w:val="13"/>
  </w:num>
  <w:num w:numId="3">
    <w:abstractNumId w:val="10"/>
  </w:num>
  <w:num w:numId="4">
    <w:abstractNumId w:val="6"/>
  </w:num>
  <w:num w:numId="5">
    <w:abstractNumId w:val="9"/>
  </w:num>
  <w:num w:numId="6">
    <w:abstractNumId w:val="32"/>
  </w:num>
  <w:num w:numId="7">
    <w:abstractNumId w:val="1"/>
  </w:num>
  <w:num w:numId="8">
    <w:abstractNumId w:val="3"/>
  </w:num>
  <w:num w:numId="9">
    <w:abstractNumId w:val="8"/>
  </w:num>
  <w:num w:numId="10">
    <w:abstractNumId w:val="21"/>
  </w:num>
  <w:num w:numId="11">
    <w:abstractNumId w:val="31"/>
  </w:num>
  <w:num w:numId="12">
    <w:abstractNumId w:val="15"/>
  </w:num>
  <w:num w:numId="13">
    <w:abstractNumId w:val="11"/>
  </w:num>
  <w:num w:numId="14">
    <w:abstractNumId w:val="19"/>
  </w:num>
  <w:num w:numId="15">
    <w:abstractNumId w:val="24"/>
  </w:num>
  <w:num w:numId="16">
    <w:abstractNumId w:val="28"/>
  </w:num>
  <w:num w:numId="17">
    <w:abstractNumId w:val="2"/>
  </w:num>
  <w:num w:numId="18">
    <w:abstractNumId w:val="4"/>
  </w:num>
  <w:num w:numId="19">
    <w:abstractNumId w:val="12"/>
  </w:num>
  <w:num w:numId="20">
    <w:abstractNumId w:val="26"/>
  </w:num>
  <w:num w:numId="21">
    <w:abstractNumId w:val="7"/>
  </w:num>
  <w:num w:numId="22">
    <w:abstractNumId w:val="18"/>
  </w:num>
  <w:num w:numId="23">
    <w:abstractNumId w:val="20"/>
  </w:num>
  <w:num w:numId="24">
    <w:abstractNumId w:val="33"/>
  </w:num>
  <w:num w:numId="25">
    <w:abstractNumId w:val="17"/>
  </w:num>
  <w:num w:numId="26">
    <w:abstractNumId w:val="25"/>
  </w:num>
  <w:num w:numId="27">
    <w:abstractNumId w:val="16"/>
  </w:num>
  <w:num w:numId="28">
    <w:abstractNumId w:val="14"/>
  </w:num>
  <w:num w:numId="29">
    <w:abstractNumId w:val="5"/>
  </w:num>
  <w:num w:numId="30">
    <w:abstractNumId w:val="34"/>
  </w:num>
  <w:num w:numId="31">
    <w:abstractNumId w:val="29"/>
  </w:num>
  <w:num w:numId="32">
    <w:abstractNumId w:val="0"/>
  </w:num>
  <w:num w:numId="33">
    <w:abstractNumId w:val="27"/>
  </w:num>
  <w:num w:numId="34">
    <w:abstractNumId w:val="22"/>
  </w:num>
  <w:num w:numId="35">
    <w:abstractNumId w:val="2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defaultTabStop w:val="709"/>
  <w:hyphenationZone w:val="425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hdrShapeDefaults>
    <o:shapedefaults v:ext="edit" spidmax="2051"/>
  </w:hdrShapeDefaults>
  <w:footnotePr>
    <w:footnote w:id="-1"/>
    <w:footnote w:id="0"/>
  </w:footnotePr>
  <w:endnotePr>
    <w:endnote w:id="-1"/>
    <w:endnote w:id="0"/>
  </w:endnotePr>
  <w:compat>
    <w:adjustLineHeightInTabl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9281C"/>
    <w:rsid w:val="00011DF9"/>
    <w:rsid w:val="00015A99"/>
    <w:rsid w:val="00021178"/>
    <w:rsid w:val="00026F73"/>
    <w:rsid w:val="000328D1"/>
    <w:rsid w:val="000426A5"/>
    <w:rsid w:val="00070439"/>
    <w:rsid w:val="000A7A4A"/>
    <w:rsid w:val="000C0A2B"/>
    <w:rsid w:val="000C132A"/>
    <w:rsid w:val="000C77D1"/>
    <w:rsid w:val="000D24C8"/>
    <w:rsid w:val="000D5DB9"/>
    <w:rsid w:val="000E2E9A"/>
    <w:rsid w:val="000E5631"/>
    <w:rsid w:val="00131F89"/>
    <w:rsid w:val="00133615"/>
    <w:rsid w:val="00146FFB"/>
    <w:rsid w:val="00153D0C"/>
    <w:rsid w:val="001545E3"/>
    <w:rsid w:val="001665A3"/>
    <w:rsid w:val="001840AF"/>
    <w:rsid w:val="0019474A"/>
    <w:rsid w:val="001B3220"/>
    <w:rsid w:val="001D3EC1"/>
    <w:rsid w:val="001E3614"/>
    <w:rsid w:val="001F1F84"/>
    <w:rsid w:val="001F692A"/>
    <w:rsid w:val="00206A96"/>
    <w:rsid w:val="00236B8A"/>
    <w:rsid w:val="00236D8C"/>
    <w:rsid w:val="00277ADA"/>
    <w:rsid w:val="002802B8"/>
    <w:rsid w:val="00290B36"/>
    <w:rsid w:val="0029281C"/>
    <w:rsid w:val="002C48BF"/>
    <w:rsid w:val="002D05B4"/>
    <w:rsid w:val="002D49BB"/>
    <w:rsid w:val="002D6C92"/>
    <w:rsid w:val="002E6AE9"/>
    <w:rsid w:val="002F232B"/>
    <w:rsid w:val="00311D81"/>
    <w:rsid w:val="00357403"/>
    <w:rsid w:val="00364FB6"/>
    <w:rsid w:val="00366F75"/>
    <w:rsid w:val="00373FBE"/>
    <w:rsid w:val="003944F0"/>
    <w:rsid w:val="003C25EF"/>
    <w:rsid w:val="003C6779"/>
    <w:rsid w:val="003F37B1"/>
    <w:rsid w:val="0042500C"/>
    <w:rsid w:val="00435137"/>
    <w:rsid w:val="00437117"/>
    <w:rsid w:val="0044629A"/>
    <w:rsid w:val="00452306"/>
    <w:rsid w:val="00472127"/>
    <w:rsid w:val="00472714"/>
    <w:rsid w:val="00473A62"/>
    <w:rsid w:val="004B354C"/>
    <w:rsid w:val="004C16C1"/>
    <w:rsid w:val="004D075D"/>
    <w:rsid w:val="004E37D9"/>
    <w:rsid w:val="004E5633"/>
    <w:rsid w:val="004F2A12"/>
    <w:rsid w:val="005543AE"/>
    <w:rsid w:val="005614E0"/>
    <w:rsid w:val="00562DA3"/>
    <w:rsid w:val="00567C9D"/>
    <w:rsid w:val="005749CF"/>
    <w:rsid w:val="005B22E5"/>
    <w:rsid w:val="005B4C80"/>
    <w:rsid w:val="005B7DFC"/>
    <w:rsid w:val="005E13EE"/>
    <w:rsid w:val="005F35FF"/>
    <w:rsid w:val="0060676C"/>
    <w:rsid w:val="00614659"/>
    <w:rsid w:val="00617E1B"/>
    <w:rsid w:val="00620381"/>
    <w:rsid w:val="00661432"/>
    <w:rsid w:val="006756E4"/>
    <w:rsid w:val="006800C3"/>
    <w:rsid w:val="006B47A1"/>
    <w:rsid w:val="006C1A24"/>
    <w:rsid w:val="006C5731"/>
    <w:rsid w:val="006F01CE"/>
    <w:rsid w:val="006F38AE"/>
    <w:rsid w:val="00712198"/>
    <w:rsid w:val="00712E10"/>
    <w:rsid w:val="007209C5"/>
    <w:rsid w:val="007225B3"/>
    <w:rsid w:val="007226C7"/>
    <w:rsid w:val="00740FAD"/>
    <w:rsid w:val="0075032E"/>
    <w:rsid w:val="007719E8"/>
    <w:rsid w:val="00777B3B"/>
    <w:rsid w:val="00782148"/>
    <w:rsid w:val="00796E7D"/>
    <w:rsid w:val="007A038F"/>
    <w:rsid w:val="007B43A5"/>
    <w:rsid w:val="007B4B09"/>
    <w:rsid w:val="007D0EA0"/>
    <w:rsid w:val="007D5FD4"/>
    <w:rsid w:val="007E003F"/>
    <w:rsid w:val="007F786A"/>
    <w:rsid w:val="0080475F"/>
    <w:rsid w:val="00825944"/>
    <w:rsid w:val="00826DF1"/>
    <w:rsid w:val="00834AD6"/>
    <w:rsid w:val="00850421"/>
    <w:rsid w:val="00850A87"/>
    <w:rsid w:val="00856648"/>
    <w:rsid w:val="00871FC3"/>
    <w:rsid w:val="008727DB"/>
    <w:rsid w:val="00877CD7"/>
    <w:rsid w:val="00894E72"/>
    <w:rsid w:val="008B7325"/>
    <w:rsid w:val="008C0F0B"/>
    <w:rsid w:val="008D725A"/>
    <w:rsid w:val="00900F73"/>
    <w:rsid w:val="009033BC"/>
    <w:rsid w:val="00907869"/>
    <w:rsid w:val="0092008F"/>
    <w:rsid w:val="00935056"/>
    <w:rsid w:val="00940739"/>
    <w:rsid w:val="00945867"/>
    <w:rsid w:val="00946E8B"/>
    <w:rsid w:val="009513FE"/>
    <w:rsid w:val="00962919"/>
    <w:rsid w:val="00976582"/>
    <w:rsid w:val="00977DAC"/>
    <w:rsid w:val="009C01F5"/>
    <w:rsid w:val="009C5E37"/>
    <w:rsid w:val="009C7711"/>
    <w:rsid w:val="009C7EE2"/>
    <w:rsid w:val="009D06F8"/>
    <w:rsid w:val="009E30C6"/>
    <w:rsid w:val="009E73DD"/>
    <w:rsid w:val="009F5D44"/>
    <w:rsid w:val="00A052C4"/>
    <w:rsid w:val="00A05F3B"/>
    <w:rsid w:val="00A07185"/>
    <w:rsid w:val="00A073DB"/>
    <w:rsid w:val="00A11853"/>
    <w:rsid w:val="00A11A31"/>
    <w:rsid w:val="00A13998"/>
    <w:rsid w:val="00A16106"/>
    <w:rsid w:val="00A452E0"/>
    <w:rsid w:val="00A536D6"/>
    <w:rsid w:val="00A57E5D"/>
    <w:rsid w:val="00A75DC2"/>
    <w:rsid w:val="00A96CE0"/>
    <w:rsid w:val="00AA1A6B"/>
    <w:rsid w:val="00AB53CC"/>
    <w:rsid w:val="00AE2D99"/>
    <w:rsid w:val="00AE3CC4"/>
    <w:rsid w:val="00AF2A49"/>
    <w:rsid w:val="00AF3EC9"/>
    <w:rsid w:val="00AF73AD"/>
    <w:rsid w:val="00B034C6"/>
    <w:rsid w:val="00B03FDA"/>
    <w:rsid w:val="00B103D3"/>
    <w:rsid w:val="00B174EF"/>
    <w:rsid w:val="00B2514C"/>
    <w:rsid w:val="00B267C6"/>
    <w:rsid w:val="00B347E4"/>
    <w:rsid w:val="00B41DA2"/>
    <w:rsid w:val="00B5289B"/>
    <w:rsid w:val="00B816E0"/>
    <w:rsid w:val="00B87B5C"/>
    <w:rsid w:val="00B91179"/>
    <w:rsid w:val="00B92A49"/>
    <w:rsid w:val="00B96BA1"/>
    <w:rsid w:val="00BA2B7A"/>
    <w:rsid w:val="00BB40E3"/>
    <w:rsid w:val="00BD41F3"/>
    <w:rsid w:val="00BD46F2"/>
    <w:rsid w:val="00BE0BA0"/>
    <w:rsid w:val="00C11A4D"/>
    <w:rsid w:val="00C16867"/>
    <w:rsid w:val="00C27234"/>
    <w:rsid w:val="00C47CDF"/>
    <w:rsid w:val="00C53F7E"/>
    <w:rsid w:val="00C6329E"/>
    <w:rsid w:val="00C64D2C"/>
    <w:rsid w:val="00C660F8"/>
    <w:rsid w:val="00C74647"/>
    <w:rsid w:val="00C758C8"/>
    <w:rsid w:val="00CA2BFF"/>
    <w:rsid w:val="00CA5E46"/>
    <w:rsid w:val="00CB71C1"/>
    <w:rsid w:val="00CF3CC6"/>
    <w:rsid w:val="00CF45CE"/>
    <w:rsid w:val="00CF62B5"/>
    <w:rsid w:val="00D01D5E"/>
    <w:rsid w:val="00D075EA"/>
    <w:rsid w:val="00D14532"/>
    <w:rsid w:val="00D17668"/>
    <w:rsid w:val="00D17F8D"/>
    <w:rsid w:val="00D24DE3"/>
    <w:rsid w:val="00D275B8"/>
    <w:rsid w:val="00D31DEC"/>
    <w:rsid w:val="00D3396F"/>
    <w:rsid w:val="00D343B0"/>
    <w:rsid w:val="00D47644"/>
    <w:rsid w:val="00D80280"/>
    <w:rsid w:val="00D80782"/>
    <w:rsid w:val="00DB6638"/>
    <w:rsid w:val="00DD6ADD"/>
    <w:rsid w:val="00DE0C26"/>
    <w:rsid w:val="00DE4C2B"/>
    <w:rsid w:val="00E035F8"/>
    <w:rsid w:val="00E062A4"/>
    <w:rsid w:val="00E1034F"/>
    <w:rsid w:val="00E17C69"/>
    <w:rsid w:val="00E31591"/>
    <w:rsid w:val="00E40C2F"/>
    <w:rsid w:val="00E53729"/>
    <w:rsid w:val="00E63007"/>
    <w:rsid w:val="00E63B40"/>
    <w:rsid w:val="00EA7EE3"/>
    <w:rsid w:val="00EB52FC"/>
    <w:rsid w:val="00EC202E"/>
    <w:rsid w:val="00EC3B15"/>
    <w:rsid w:val="00EC4D70"/>
    <w:rsid w:val="00ED6382"/>
    <w:rsid w:val="00EE3CA5"/>
    <w:rsid w:val="00EF4D5C"/>
    <w:rsid w:val="00EF6AC4"/>
    <w:rsid w:val="00F20683"/>
    <w:rsid w:val="00F61C1A"/>
    <w:rsid w:val="00F64040"/>
    <w:rsid w:val="00F67905"/>
    <w:rsid w:val="00F8113A"/>
    <w:rsid w:val="00F92B7A"/>
    <w:rsid w:val="00F935A5"/>
    <w:rsid w:val="00F945D3"/>
    <w:rsid w:val="00F94BF5"/>
    <w:rsid w:val="00FA1C9F"/>
    <w:rsid w:val="00FA6A71"/>
    <w:rsid w:val="00FB03AD"/>
    <w:rsid w:val="00FB2B13"/>
    <w:rsid w:val="00FB3D93"/>
    <w:rsid w:val="00FB4F8C"/>
    <w:rsid w:val="00FC2D76"/>
    <w:rsid w:val="00FC79EA"/>
    <w:rsid w:val="00FD00F8"/>
    <w:rsid w:val="00FD1074"/>
    <w:rsid w:val="00FD40CE"/>
    <w:rsid w:val="00FE3900"/>
    <w:rsid w:val="00FE4B22"/>
    <w:rsid w:val="00FF22B8"/>
    <w:rsid w:val="00FF36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Times New Roman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page number" w:unhideWhenUsed="0"/>
    <w:lsdException w:name="List 2" w:unhideWhenUsed="0"/>
    <w:lsdException w:name="Title" w:semiHidden="0" w:uiPriority="1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C5E37"/>
    <w:pPr>
      <w:autoSpaceDE w:val="0"/>
      <w:autoSpaceDN w:val="0"/>
    </w:pPr>
    <w:rPr>
      <w:rFonts w:ascii="Times New Roman" w:hAnsi="Times New Roman"/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rsid w:val="009C5E37"/>
    <w:pPr>
      <w:keepNext/>
      <w:outlineLvl w:val="0"/>
    </w:pPr>
    <w:rPr>
      <w:rFonts w:ascii="Arial Narrow" w:hAnsi="Arial Narrow" w:cs="Arial Narrow"/>
      <w:b/>
      <w:bCs/>
      <w:sz w:val="18"/>
      <w:szCs w:val="18"/>
    </w:rPr>
  </w:style>
  <w:style w:type="paragraph" w:styleId="Nadpis2">
    <w:name w:val="heading 2"/>
    <w:basedOn w:val="Normlny"/>
    <w:next w:val="Normlny"/>
    <w:link w:val="Nadpis2Char"/>
    <w:uiPriority w:val="99"/>
    <w:qFormat/>
    <w:rsid w:val="009C5E37"/>
    <w:pPr>
      <w:keepNext/>
      <w:outlineLvl w:val="1"/>
    </w:pPr>
    <w:rPr>
      <w:rFonts w:ascii="Arial Narrow" w:hAnsi="Arial Narrow" w:cs="Arial Narrow"/>
      <w:b/>
      <w:bCs/>
    </w:rPr>
  </w:style>
  <w:style w:type="paragraph" w:styleId="Nadpis3">
    <w:name w:val="heading 3"/>
    <w:basedOn w:val="Normlny"/>
    <w:next w:val="Normlny"/>
    <w:link w:val="Nadpis3Char"/>
    <w:uiPriority w:val="99"/>
    <w:qFormat/>
    <w:rsid w:val="009C5E37"/>
    <w:pPr>
      <w:keepNext/>
      <w:jc w:val="center"/>
      <w:outlineLvl w:val="2"/>
    </w:pPr>
    <w:rPr>
      <w:rFonts w:ascii="Arial Narrow" w:hAnsi="Arial Narrow" w:cs="Arial Narrow"/>
      <w:b/>
      <w:bCs/>
      <w:sz w:val="18"/>
      <w:szCs w:val="18"/>
    </w:rPr>
  </w:style>
  <w:style w:type="paragraph" w:styleId="Nadpis4">
    <w:name w:val="heading 4"/>
    <w:basedOn w:val="Normlny"/>
    <w:next w:val="Normlny"/>
    <w:link w:val="Nadpis4Char"/>
    <w:uiPriority w:val="99"/>
    <w:qFormat/>
    <w:rsid w:val="009C5E37"/>
    <w:pPr>
      <w:keepNext/>
      <w:outlineLvl w:val="3"/>
    </w:pPr>
    <w:rPr>
      <w:rFonts w:ascii="Arial Narrow" w:hAnsi="Arial Narrow" w:cs="Arial Narrow"/>
      <w:b/>
      <w:bCs/>
      <w:sz w:val="36"/>
      <w:szCs w:val="3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rsid w:val="009C5E37"/>
    <w:rPr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rsid w:val="009C5E37"/>
    <w:rPr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rsid w:val="009C5E37"/>
    <w:rPr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rsid w:val="009C5E37"/>
    <w:rPr>
      <w:b/>
      <w:bCs/>
      <w:sz w:val="28"/>
      <w:szCs w:val="28"/>
    </w:rPr>
  </w:style>
  <w:style w:type="paragraph" w:styleId="Hlavika">
    <w:name w:val="header"/>
    <w:basedOn w:val="Normlny"/>
    <w:link w:val="HlavikaChar"/>
    <w:uiPriority w:val="99"/>
    <w:rsid w:val="009C5E37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semiHidden/>
    <w:rsid w:val="009C5E37"/>
    <w:rPr>
      <w:rFonts w:ascii="Times New Roman" w:hAnsi="Times New Roman" w:cs="Times New Roman"/>
      <w:sz w:val="24"/>
      <w:szCs w:val="24"/>
    </w:rPr>
  </w:style>
  <w:style w:type="character" w:customStyle="1" w:styleId="ZhlavChar">
    <w:name w:val="Záhlaví Char"/>
    <w:uiPriority w:val="99"/>
    <w:rsid w:val="009C5E37"/>
    <w:rPr>
      <w:rFonts w:ascii="Times New Roman" w:hAnsi="Times New Roman" w:cs="Times New Roman"/>
      <w:sz w:val="24"/>
      <w:szCs w:val="24"/>
    </w:rPr>
  </w:style>
  <w:style w:type="paragraph" w:styleId="Pta">
    <w:name w:val="footer"/>
    <w:basedOn w:val="Normlny"/>
    <w:link w:val="PtaChar"/>
    <w:uiPriority w:val="99"/>
    <w:rsid w:val="009C5E37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semiHidden/>
    <w:rsid w:val="009C5E37"/>
    <w:rPr>
      <w:rFonts w:ascii="Times New Roman" w:hAnsi="Times New Roman" w:cs="Times New Roman"/>
      <w:sz w:val="24"/>
      <w:szCs w:val="24"/>
    </w:rPr>
  </w:style>
  <w:style w:type="character" w:customStyle="1" w:styleId="ZpatChar">
    <w:name w:val="Zápatí Char"/>
    <w:uiPriority w:val="99"/>
    <w:rsid w:val="009C5E37"/>
    <w:rPr>
      <w:rFonts w:ascii="Times New Roman" w:hAnsi="Times New Roman" w:cs="Times New Roman"/>
      <w:sz w:val="24"/>
      <w:szCs w:val="24"/>
    </w:rPr>
  </w:style>
  <w:style w:type="character" w:styleId="slostrany">
    <w:name w:val="page number"/>
    <w:basedOn w:val="Predvolenpsmoodseku"/>
    <w:uiPriority w:val="99"/>
    <w:rsid w:val="009C5E37"/>
  </w:style>
  <w:style w:type="paragraph" w:styleId="Zoznam2">
    <w:name w:val="List 2"/>
    <w:basedOn w:val="Normlny"/>
    <w:uiPriority w:val="99"/>
    <w:rsid w:val="009C5E37"/>
    <w:pPr>
      <w:ind w:left="566" w:hanging="283"/>
    </w:pPr>
  </w:style>
  <w:style w:type="paragraph" w:styleId="Zkladntext">
    <w:name w:val="Body Text"/>
    <w:basedOn w:val="Normlny"/>
    <w:link w:val="ZkladntextChar"/>
    <w:uiPriority w:val="99"/>
    <w:rsid w:val="009C5E37"/>
    <w:rPr>
      <w:rFonts w:ascii="Arial Narrow" w:hAnsi="Arial Narrow" w:cs="Arial Narrow"/>
      <w:sz w:val="18"/>
      <w:szCs w:val="18"/>
    </w:rPr>
  </w:style>
  <w:style w:type="character" w:customStyle="1" w:styleId="ZkladntextChar">
    <w:name w:val="Základný text Char"/>
    <w:link w:val="Zkladntext"/>
    <w:uiPriority w:val="99"/>
    <w:semiHidden/>
    <w:rsid w:val="009C5E37"/>
    <w:rPr>
      <w:rFonts w:ascii="Times New Roman" w:hAnsi="Times New Roman" w:cs="Times New Roman"/>
      <w:sz w:val="24"/>
      <w:szCs w:val="24"/>
    </w:rPr>
  </w:style>
  <w:style w:type="character" w:customStyle="1" w:styleId="ZkladntextChar0">
    <w:name w:val="Základní text Char"/>
    <w:uiPriority w:val="99"/>
    <w:rsid w:val="009C5E37"/>
    <w:rPr>
      <w:rFonts w:ascii="Times New Roman" w:hAnsi="Times New Roman" w:cs="Times New Roman"/>
      <w:sz w:val="24"/>
      <w:szCs w:val="24"/>
    </w:rPr>
  </w:style>
  <w:style w:type="paragraph" w:customStyle="1" w:styleId="Styl1">
    <w:name w:val="Styl1"/>
    <w:basedOn w:val="Nadpis1"/>
    <w:uiPriority w:val="99"/>
    <w:rsid w:val="009C5E37"/>
    <w:pPr>
      <w:numPr>
        <w:numId w:val="1"/>
      </w:numPr>
    </w:pPr>
    <w:rPr>
      <w:sz w:val="22"/>
      <w:szCs w:val="22"/>
    </w:rPr>
  </w:style>
  <w:style w:type="paragraph" w:customStyle="1" w:styleId="Styl2">
    <w:name w:val="Styl2"/>
    <w:basedOn w:val="Nadpis2"/>
    <w:uiPriority w:val="99"/>
    <w:rsid w:val="009C5E37"/>
    <w:pPr>
      <w:numPr>
        <w:ilvl w:val="1"/>
        <w:numId w:val="1"/>
      </w:numPr>
    </w:pPr>
    <w:rPr>
      <w:i/>
      <w:iCs/>
      <w:sz w:val="20"/>
      <w:szCs w:val="20"/>
    </w:rPr>
  </w:style>
  <w:style w:type="paragraph" w:customStyle="1" w:styleId="Styl3">
    <w:name w:val="Styl3"/>
    <w:basedOn w:val="Nadpis3"/>
    <w:uiPriority w:val="99"/>
    <w:rsid w:val="009C5E37"/>
    <w:pPr>
      <w:numPr>
        <w:ilvl w:val="2"/>
        <w:numId w:val="1"/>
      </w:numPr>
    </w:pPr>
    <w:rPr>
      <w:caps/>
    </w:rPr>
  </w:style>
  <w:style w:type="paragraph" w:styleId="Textbubliny">
    <w:name w:val="Balloon Text"/>
    <w:basedOn w:val="Normlny"/>
    <w:link w:val="TextbublinyChar"/>
    <w:uiPriority w:val="99"/>
    <w:rsid w:val="009C5E3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rsid w:val="009C5E37"/>
    <w:rPr>
      <w:rFonts w:ascii="Tahoma" w:hAnsi="Tahoma" w:cs="Tahoma"/>
      <w:sz w:val="16"/>
      <w:szCs w:val="16"/>
    </w:rPr>
  </w:style>
  <w:style w:type="paragraph" w:styleId="Revzia">
    <w:name w:val="Revision"/>
    <w:hidden/>
    <w:uiPriority w:val="99"/>
    <w:rsid w:val="009C5E37"/>
    <w:pPr>
      <w:autoSpaceDE w:val="0"/>
      <w:autoSpaceDN w:val="0"/>
    </w:pPr>
    <w:rPr>
      <w:rFonts w:ascii="Times New Roman" w:hAnsi="Times New Roman"/>
      <w:sz w:val="24"/>
      <w:szCs w:val="24"/>
    </w:rPr>
  </w:style>
  <w:style w:type="paragraph" w:customStyle="1" w:styleId="TaxEdit">
    <w:name w:val="TaxEdit"/>
    <w:basedOn w:val="Normlny"/>
    <w:uiPriority w:val="99"/>
    <w:rsid w:val="009C5E37"/>
    <w:pPr>
      <w:numPr>
        <w:numId w:val="18"/>
      </w:numPr>
      <w:ind w:left="284"/>
    </w:pPr>
    <w:rPr>
      <w:rFonts w:ascii="Arial" w:hAnsi="Arial" w:cs="Arial"/>
      <w:b/>
      <w:bCs/>
      <w:sz w:val="22"/>
      <w:szCs w:val="22"/>
    </w:rPr>
  </w:style>
  <w:style w:type="character" w:customStyle="1" w:styleId="TaxEditChar">
    <w:name w:val="TaxEdit Char"/>
    <w:uiPriority w:val="99"/>
    <w:rsid w:val="009C5E37"/>
    <w:rPr>
      <w:rFonts w:ascii="Arial" w:hAnsi="Arial" w:cs="Arial"/>
      <w:b/>
      <w:bCs/>
      <w:sz w:val="22"/>
      <w:szCs w:val="22"/>
    </w:rPr>
  </w:style>
  <w:style w:type="paragraph" w:customStyle="1" w:styleId="dka">
    <w:name w:val="Řádka"/>
    <w:uiPriority w:val="99"/>
    <w:rsid w:val="009C5E37"/>
    <w:pPr>
      <w:autoSpaceDE w:val="0"/>
      <w:autoSpaceDN w:val="0"/>
    </w:pPr>
    <w:rPr>
      <w:rFonts w:ascii="Courier" w:hAnsi="Courier" w:cs="Courier"/>
      <w:sz w:val="24"/>
      <w:szCs w:val="24"/>
      <w:lang w:val="cs-CZ"/>
    </w:rPr>
  </w:style>
  <w:style w:type="paragraph" w:styleId="Zkladntext2">
    <w:name w:val="Body Text 2"/>
    <w:basedOn w:val="Normlny"/>
    <w:link w:val="Zkladntext2Char"/>
    <w:uiPriority w:val="99"/>
    <w:unhideWhenUsed/>
    <w:rsid w:val="00FC2D7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rsid w:val="00FC2D76"/>
    <w:rPr>
      <w:rFonts w:ascii="Times New Roman" w:hAnsi="Times New Roman"/>
      <w:sz w:val="24"/>
      <w:szCs w:val="24"/>
    </w:rPr>
  </w:style>
  <w:style w:type="paragraph" w:customStyle="1" w:styleId="Pismenka">
    <w:name w:val="Pismenka"/>
    <w:basedOn w:val="Zkladntext"/>
    <w:rsid w:val="005B7DFC"/>
    <w:pPr>
      <w:tabs>
        <w:tab w:val="num" w:pos="426"/>
        <w:tab w:val="num" w:pos="2700"/>
      </w:tabs>
      <w:autoSpaceDE/>
      <w:autoSpaceDN/>
      <w:ind w:left="426" w:hanging="426"/>
      <w:jc w:val="both"/>
    </w:pPr>
    <w:rPr>
      <w:rFonts w:ascii="Times New Roman" w:hAnsi="Times New Roman" w:cs="Times New Roman"/>
      <w:b/>
      <w:szCs w:val="20"/>
      <w:lang w:eastAsia="en-US"/>
    </w:rPr>
  </w:style>
  <w:style w:type="paragraph" w:customStyle="1" w:styleId="WW-Zkladntext2">
    <w:name w:val="WW-Základný text 2"/>
    <w:basedOn w:val="Normlny"/>
    <w:rsid w:val="00826DF1"/>
    <w:pPr>
      <w:autoSpaceDE/>
      <w:autoSpaceDN/>
      <w:spacing w:after="120" w:line="480" w:lineRule="auto"/>
    </w:pPr>
    <w:rPr>
      <w:rFonts w:ascii="Arial" w:hAnsi="Arial"/>
      <w:sz w:val="20"/>
      <w:szCs w:val="20"/>
      <w:lang w:val="en-US" w:eastAsia="ar-SA"/>
    </w:rPr>
  </w:style>
  <w:style w:type="paragraph" w:styleId="Bezriadkovania">
    <w:name w:val="No Spacing"/>
    <w:uiPriority w:val="1"/>
    <w:qFormat/>
    <w:rsid w:val="00F94BF5"/>
    <w:pPr>
      <w:autoSpaceDE w:val="0"/>
      <w:autoSpaceDN w:val="0"/>
    </w:pPr>
    <w:rPr>
      <w:rFonts w:ascii="Times New Roman" w:hAnsi="Times New Roman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Times New Roman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page number" w:unhideWhenUsed="0"/>
    <w:lsdException w:name="List 2" w:unhideWhenUsed="0"/>
    <w:lsdException w:name="Title" w:semiHidden="0" w:uiPriority="1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C5E37"/>
    <w:pPr>
      <w:autoSpaceDE w:val="0"/>
      <w:autoSpaceDN w:val="0"/>
    </w:pPr>
    <w:rPr>
      <w:rFonts w:ascii="Times New Roman" w:hAnsi="Times New Roman"/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rsid w:val="009C5E37"/>
    <w:pPr>
      <w:keepNext/>
      <w:outlineLvl w:val="0"/>
    </w:pPr>
    <w:rPr>
      <w:rFonts w:ascii="Arial Narrow" w:hAnsi="Arial Narrow" w:cs="Arial Narrow"/>
      <w:b/>
      <w:bCs/>
      <w:sz w:val="18"/>
      <w:szCs w:val="18"/>
    </w:rPr>
  </w:style>
  <w:style w:type="paragraph" w:styleId="Nadpis2">
    <w:name w:val="heading 2"/>
    <w:basedOn w:val="Normlny"/>
    <w:next w:val="Normlny"/>
    <w:link w:val="Nadpis2Char"/>
    <w:uiPriority w:val="99"/>
    <w:qFormat/>
    <w:rsid w:val="009C5E37"/>
    <w:pPr>
      <w:keepNext/>
      <w:outlineLvl w:val="1"/>
    </w:pPr>
    <w:rPr>
      <w:rFonts w:ascii="Arial Narrow" w:hAnsi="Arial Narrow" w:cs="Arial Narrow"/>
      <w:b/>
      <w:bCs/>
    </w:rPr>
  </w:style>
  <w:style w:type="paragraph" w:styleId="Nadpis3">
    <w:name w:val="heading 3"/>
    <w:basedOn w:val="Normlny"/>
    <w:next w:val="Normlny"/>
    <w:link w:val="Nadpis3Char"/>
    <w:uiPriority w:val="99"/>
    <w:qFormat/>
    <w:rsid w:val="009C5E37"/>
    <w:pPr>
      <w:keepNext/>
      <w:jc w:val="center"/>
      <w:outlineLvl w:val="2"/>
    </w:pPr>
    <w:rPr>
      <w:rFonts w:ascii="Arial Narrow" w:hAnsi="Arial Narrow" w:cs="Arial Narrow"/>
      <w:b/>
      <w:bCs/>
      <w:sz w:val="18"/>
      <w:szCs w:val="18"/>
    </w:rPr>
  </w:style>
  <w:style w:type="paragraph" w:styleId="Nadpis4">
    <w:name w:val="heading 4"/>
    <w:basedOn w:val="Normlny"/>
    <w:next w:val="Normlny"/>
    <w:link w:val="Nadpis4Char"/>
    <w:uiPriority w:val="99"/>
    <w:qFormat/>
    <w:rsid w:val="009C5E37"/>
    <w:pPr>
      <w:keepNext/>
      <w:outlineLvl w:val="3"/>
    </w:pPr>
    <w:rPr>
      <w:rFonts w:ascii="Arial Narrow" w:hAnsi="Arial Narrow" w:cs="Arial Narrow"/>
      <w:b/>
      <w:bCs/>
      <w:sz w:val="36"/>
      <w:szCs w:val="3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rsid w:val="009C5E37"/>
    <w:rPr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rsid w:val="009C5E37"/>
    <w:rPr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rsid w:val="009C5E37"/>
    <w:rPr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rsid w:val="009C5E37"/>
    <w:rPr>
      <w:b/>
      <w:bCs/>
      <w:sz w:val="28"/>
      <w:szCs w:val="28"/>
    </w:rPr>
  </w:style>
  <w:style w:type="paragraph" w:styleId="Hlavika">
    <w:name w:val="header"/>
    <w:basedOn w:val="Normlny"/>
    <w:link w:val="HlavikaChar"/>
    <w:uiPriority w:val="99"/>
    <w:rsid w:val="009C5E37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semiHidden/>
    <w:rsid w:val="009C5E37"/>
    <w:rPr>
      <w:rFonts w:ascii="Times New Roman" w:hAnsi="Times New Roman" w:cs="Times New Roman"/>
      <w:sz w:val="24"/>
      <w:szCs w:val="24"/>
    </w:rPr>
  </w:style>
  <w:style w:type="character" w:customStyle="1" w:styleId="ZhlavChar">
    <w:name w:val="Záhlaví Char"/>
    <w:uiPriority w:val="99"/>
    <w:rsid w:val="009C5E37"/>
    <w:rPr>
      <w:rFonts w:ascii="Times New Roman" w:hAnsi="Times New Roman" w:cs="Times New Roman"/>
      <w:sz w:val="24"/>
      <w:szCs w:val="24"/>
    </w:rPr>
  </w:style>
  <w:style w:type="paragraph" w:styleId="Pta">
    <w:name w:val="footer"/>
    <w:basedOn w:val="Normlny"/>
    <w:link w:val="PtaChar"/>
    <w:uiPriority w:val="99"/>
    <w:rsid w:val="009C5E37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semiHidden/>
    <w:rsid w:val="009C5E37"/>
    <w:rPr>
      <w:rFonts w:ascii="Times New Roman" w:hAnsi="Times New Roman" w:cs="Times New Roman"/>
      <w:sz w:val="24"/>
      <w:szCs w:val="24"/>
    </w:rPr>
  </w:style>
  <w:style w:type="character" w:customStyle="1" w:styleId="ZpatChar">
    <w:name w:val="Zápatí Char"/>
    <w:uiPriority w:val="99"/>
    <w:rsid w:val="009C5E37"/>
    <w:rPr>
      <w:rFonts w:ascii="Times New Roman" w:hAnsi="Times New Roman" w:cs="Times New Roman"/>
      <w:sz w:val="24"/>
      <w:szCs w:val="24"/>
    </w:rPr>
  </w:style>
  <w:style w:type="character" w:styleId="slostrany">
    <w:name w:val="page number"/>
    <w:basedOn w:val="Predvolenpsmoodseku"/>
    <w:uiPriority w:val="99"/>
    <w:rsid w:val="009C5E37"/>
  </w:style>
  <w:style w:type="paragraph" w:styleId="Zoznam2">
    <w:name w:val="List 2"/>
    <w:basedOn w:val="Normlny"/>
    <w:uiPriority w:val="99"/>
    <w:rsid w:val="009C5E37"/>
    <w:pPr>
      <w:ind w:left="566" w:hanging="283"/>
    </w:pPr>
  </w:style>
  <w:style w:type="paragraph" w:styleId="Zkladntext">
    <w:name w:val="Body Text"/>
    <w:basedOn w:val="Normlny"/>
    <w:link w:val="ZkladntextChar"/>
    <w:uiPriority w:val="99"/>
    <w:rsid w:val="009C5E37"/>
    <w:rPr>
      <w:rFonts w:ascii="Arial Narrow" w:hAnsi="Arial Narrow" w:cs="Arial Narrow"/>
      <w:sz w:val="18"/>
      <w:szCs w:val="18"/>
    </w:rPr>
  </w:style>
  <w:style w:type="character" w:customStyle="1" w:styleId="ZkladntextChar">
    <w:name w:val="Základný text Char"/>
    <w:link w:val="Zkladntext"/>
    <w:uiPriority w:val="99"/>
    <w:semiHidden/>
    <w:rsid w:val="009C5E37"/>
    <w:rPr>
      <w:rFonts w:ascii="Times New Roman" w:hAnsi="Times New Roman" w:cs="Times New Roman"/>
      <w:sz w:val="24"/>
      <w:szCs w:val="24"/>
    </w:rPr>
  </w:style>
  <w:style w:type="character" w:customStyle="1" w:styleId="ZkladntextChar0">
    <w:name w:val="Základní text Char"/>
    <w:uiPriority w:val="99"/>
    <w:rsid w:val="009C5E37"/>
    <w:rPr>
      <w:rFonts w:ascii="Times New Roman" w:hAnsi="Times New Roman" w:cs="Times New Roman"/>
      <w:sz w:val="24"/>
      <w:szCs w:val="24"/>
    </w:rPr>
  </w:style>
  <w:style w:type="paragraph" w:customStyle="1" w:styleId="Styl1">
    <w:name w:val="Styl1"/>
    <w:basedOn w:val="Nadpis1"/>
    <w:uiPriority w:val="99"/>
    <w:rsid w:val="009C5E37"/>
    <w:pPr>
      <w:numPr>
        <w:numId w:val="1"/>
      </w:numPr>
    </w:pPr>
    <w:rPr>
      <w:sz w:val="22"/>
      <w:szCs w:val="22"/>
    </w:rPr>
  </w:style>
  <w:style w:type="paragraph" w:customStyle="1" w:styleId="Styl2">
    <w:name w:val="Styl2"/>
    <w:basedOn w:val="Nadpis2"/>
    <w:uiPriority w:val="99"/>
    <w:rsid w:val="009C5E37"/>
    <w:pPr>
      <w:numPr>
        <w:ilvl w:val="1"/>
        <w:numId w:val="1"/>
      </w:numPr>
    </w:pPr>
    <w:rPr>
      <w:i/>
      <w:iCs/>
      <w:sz w:val="20"/>
      <w:szCs w:val="20"/>
    </w:rPr>
  </w:style>
  <w:style w:type="paragraph" w:customStyle="1" w:styleId="Styl3">
    <w:name w:val="Styl3"/>
    <w:basedOn w:val="Nadpis3"/>
    <w:uiPriority w:val="99"/>
    <w:rsid w:val="009C5E37"/>
    <w:pPr>
      <w:numPr>
        <w:ilvl w:val="2"/>
        <w:numId w:val="1"/>
      </w:numPr>
    </w:pPr>
    <w:rPr>
      <w:caps/>
    </w:rPr>
  </w:style>
  <w:style w:type="paragraph" w:styleId="Textbubliny">
    <w:name w:val="Balloon Text"/>
    <w:basedOn w:val="Normlny"/>
    <w:link w:val="TextbublinyChar"/>
    <w:uiPriority w:val="99"/>
    <w:rsid w:val="009C5E3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rsid w:val="009C5E37"/>
    <w:rPr>
      <w:rFonts w:ascii="Tahoma" w:hAnsi="Tahoma" w:cs="Tahoma"/>
      <w:sz w:val="16"/>
      <w:szCs w:val="16"/>
    </w:rPr>
  </w:style>
  <w:style w:type="paragraph" w:styleId="Revzia">
    <w:name w:val="Revision"/>
    <w:hidden/>
    <w:uiPriority w:val="99"/>
    <w:rsid w:val="009C5E37"/>
    <w:pPr>
      <w:autoSpaceDE w:val="0"/>
      <w:autoSpaceDN w:val="0"/>
    </w:pPr>
    <w:rPr>
      <w:rFonts w:ascii="Times New Roman" w:hAnsi="Times New Roman"/>
      <w:sz w:val="24"/>
      <w:szCs w:val="24"/>
    </w:rPr>
  </w:style>
  <w:style w:type="paragraph" w:customStyle="1" w:styleId="TaxEdit">
    <w:name w:val="TaxEdit"/>
    <w:basedOn w:val="Normlny"/>
    <w:uiPriority w:val="99"/>
    <w:rsid w:val="009C5E37"/>
    <w:pPr>
      <w:numPr>
        <w:numId w:val="18"/>
      </w:numPr>
      <w:ind w:left="284"/>
    </w:pPr>
    <w:rPr>
      <w:rFonts w:ascii="Arial" w:hAnsi="Arial" w:cs="Arial"/>
      <w:b/>
      <w:bCs/>
      <w:sz w:val="22"/>
      <w:szCs w:val="22"/>
    </w:rPr>
  </w:style>
  <w:style w:type="character" w:customStyle="1" w:styleId="TaxEditChar">
    <w:name w:val="TaxEdit Char"/>
    <w:uiPriority w:val="99"/>
    <w:rsid w:val="009C5E37"/>
    <w:rPr>
      <w:rFonts w:ascii="Arial" w:hAnsi="Arial" w:cs="Arial"/>
      <w:b/>
      <w:bCs/>
      <w:sz w:val="22"/>
      <w:szCs w:val="22"/>
    </w:rPr>
  </w:style>
  <w:style w:type="paragraph" w:customStyle="1" w:styleId="dka">
    <w:name w:val="Řádka"/>
    <w:uiPriority w:val="99"/>
    <w:rsid w:val="009C5E37"/>
    <w:pPr>
      <w:autoSpaceDE w:val="0"/>
      <w:autoSpaceDN w:val="0"/>
    </w:pPr>
    <w:rPr>
      <w:rFonts w:ascii="Courier" w:hAnsi="Courier" w:cs="Courier"/>
      <w:sz w:val="24"/>
      <w:szCs w:val="24"/>
      <w:lang w:val="cs-CZ"/>
    </w:rPr>
  </w:style>
  <w:style w:type="paragraph" w:styleId="Zkladntext2">
    <w:name w:val="Body Text 2"/>
    <w:basedOn w:val="Normlny"/>
    <w:link w:val="Zkladntext2Char"/>
    <w:uiPriority w:val="99"/>
    <w:unhideWhenUsed/>
    <w:rsid w:val="00FC2D7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rsid w:val="00FC2D76"/>
    <w:rPr>
      <w:rFonts w:ascii="Times New Roman" w:hAnsi="Times New Roman"/>
      <w:sz w:val="24"/>
      <w:szCs w:val="24"/>
    </w:rPr>
  </w:style>
  <w:style w:type="paragraph" w:customStyle="1" w:styleId="Pismenka">
    <w:name w:val="Pismenka"/>
    <w:basedOn w:val="Zkladntext"/>
    <w:rsid w:val="005B7DFC"/>
    <w:pPr>
      <w:tabs>
        <w:tab w:val="num" w:pos="426"/>
        <w:tab w:val="num" w:pos="2700"/>
      </w:tabs>
      <w:autoSpaceDE/>
      <w:autoSpaceDN/>
      <w:ind w:left="426" w:hanging="426"/>
      <w:jc w:val="both"/>
    </w:pPr>
    <w:rPr>
      <w:rFonts w:ascii="Times New Roman" w:hAnsi="Times New Roman" w:cs="Times New Roman"/>
      <w:b/>
      <w:szCs w:val="20"/>
      <w:lang w:eastAsia="en-US"/>
    </w:rPr>
  </w:style>
  <w:style w:type="paragraph" w:customStyle="1" w:styleId="WW-Zkladntext2">
    <w:name w:val="WW-Základný text 2"/>
    <w:basedOn w:val="Normlny"/>
    <w:rsid w:val="00826DF1"/>
    <w:pPr>
      <w:autoSpaceDE/>
      <w:autoSpaceDN/>
      <w:spacing w:after="120" w:line="480" w:lineRule="auto"/>
    </w:pPr>
    <w:rPr>
      <w:rFonts w:ascii="Arial" w:hAnsi="Arial"/>
      <w:sz w:val="20"/>
      <w:szCs w:val="20"/>
      <w:lang w:val="en-US" w:eastAsia="ar-SA"/>
    </w:rPr>
  </w:style>
  <w:style w:type="paragraph" w:styleId="Bezriadkovania">
    <w:name w:val="No Spacing"/>
    <w:uiPriority w:val="1"/>
    <w:qFormat/>
    <w:rsid w:val="00F94BF5"/>
    <w:pPr>
      <w:autoSpaceDE w:val="0"/>
      <w:autoSpaceDN w:val="0"/>
    </w:pPr>
    <w:rPr>
      <w:rFonts w:ascii="Times New Roman" w:hAnsi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15</Pages>
  <Words>3510</Words>
  <Characters>20012</Characters>
  <Application>Microsoft Office Word</Application>
  <DocSecurity>0</DocSecurity>
  <Lines>166</Lines>
  <Paragraphs>46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účtovnej závierke</vt:lpstr>
    </vt:vector>
  </TitlesOfParts>
  <Company> </Company>
  <LinksUpToDate>false</LinksUpToDate>
  <CharactersWithSpaces>23476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</dc:title>
  <dc:subject/>
  <dc:creator>Luyten CZ</dc:creator>
  <cp:keywords/>
  <dc:description/>
  <cp:lastModifiedBy>Ing. Maria VANKOVA</cp:lastModifiedBy>
  <cp:revision>2</cp:revision>
  <cp:lastPrinted>2014-03-13T07:50:00Z</cp:lastPrinted>
  <dcterms:created xsi:type="dcterms:W3CDTF">2014-03-21T11:28:00Z</dcterms:created>
  <dcterms:modified xsi:type="dcterms:W3CDTF">2014-03-21T11:28:00Z</dcterms:modified>
</cp:coreProperties>
</file>