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0502" w:rsidRPr="00DE5B12" w:rsidRDefault="00DE5B12" w:rsidP="00DE5B12">
      <w:pPr>
        <w:jc w:val="center"/>
        <w:rPr>
          <w:b/>
          <w:sz w:val="36"/>
        </w:rPr>
      </w:pPr>
      <w:r w:rsidRPr="00DE5B12">
        <w:rPr>
          <w:b/>
          <w:sz w:val="36"/>
        </w:rPr>
        <w:t>Poznámky k účtovnej závierke</w:t>
      </w:r>
    </w:p>
    <w:p w:rsidR="00DE5B12" w:rsidRPr="00DE5B12" w:rsidRDefault="00DE5B12" w:rsidP="00DE5B12">
      <w:pPr>
        <w:jc w:val="center"/>
        <w:rPr>
          <w:b/>
          <w:sz w:val="24"/>
          <w:szCs w:val="24"/>
        </w:rPr>
      </w:pPr>
      <w:r w:rsidRPr="00DE5B12">
        <w:rPr>
          <w:b/>
          <w:sz w:val="24"/>
          <w:szCs w:val="24"/>
        </w:rPr>
        <w:t>2013</w:t>
      </w:r>
    </w:p>
    <w:p w:rsidR="00DE5B12" w:rsidRDefault="00DE5B12">
      <w:r>
        <w:t xml:space="preserve">ASPEDO </w:t>
      </w:r>
      <w:proofErr w:type="spellStart"/>
      <w:r>
        <w:t>s.r.o</w:t>
      </w:r>
      <w:proofErr w:type="spellEnd"/>
      <w:r>
        <w:t>.</w:t>
      </w:r>
    </w:p>
    <w:p w:rsidR="00DE5B12" w:rsidRDefault="00DE5B12">
      <w:r>
        <w:t xml:space="preserve">Oddiel : </w:t>
      </w:r>
      <w:proofErr w:type="spellStart"/>
      <w:r>
        <w:t>Sro</w:t>
      </w:r>
      <w:proofErr w:type="spellEnd"/>
    </w:p>
    <w:p w:rsidR="00DE5B12" w:rsidRDefault="00DE5B12">
      <w:r>
        <w:t>Vložka číslo 29602/R</w:t>
      </w:r>
    </w:p>
    <w:p w:rsidR="00DE5B12" w:rsidRDefault="00DE5B12">
      <w:r>
        <w:t xml:space="preserve">Obchodný register Okresného súdu Trenčín </w:t>
      </w:r>
    </w:p>
    <w:p w:rsidR="00DE5B12" w:rsidRDefault="00DE5B12">
      <w:proofErr w:type="spellStart"/>
      <w:r>
        <w:t>Vnik</w:t>
      </w:r>
      <w:proofErr w:type="spellEnd"/>
      <w:r>
        <w:t xml:space="preserve"> : 4.12.2013 </w:t>
      </w:r>
    </w:p>
    <w:p w:rsidR="00DE5B12" w:rsidRDefault="00DE5B12"/>
    <w:p w:rsidR="00DE5B12" w:rsidRDefault="00DE5B12">
      <w:r>
        <w:t>Konateľ : Peter AŠVERUS, Topoľová cesta 1042/18, 956 33 Chynorany</w:t>
      </w:r>
      <w:r>
        <w:tab/>
      </w:r>
    </w:p>
    <w:p w:rsidR="00DE5B12" w:rsidRDefault="00DE5B12"/>
    <w:p w:rsidR="00DE5B12" w:rsidRDefault="00DE5B12" w:rsidP="00DE5B12">
      <w:r>
        <w:t xml:space="preserve">Spoločníci :   </w:t>
      </w:r>
      <w:r>
        <w:t>Peter AŠVERUS, Topoľová cesta 1042/18, 956 33 Chynorany</w:t>
      </w:r>
      <w:r>
        <w:tab/>
      </w:r>
      <w:r>
        <w:t xml:space="preserve"> 100 % </w:t>
      </w:r>
    </w:p>
    <w:p w:rsidR="00DE5B12" w:rsidRDefault="00DE5B12" w:rsidP="00DE5B12">
      <w:r>
        <w:tab/>
      </w:r>
      <w:r>
        <w:tab/>
        <w:t>Vklad 9000 €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DE5B12" w:rsidRPr="00DE5B12" w:rsidTr="00DE5B1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E5B12" w:rsidRPr="00DE5B12" w:rsidRDefault="00DE5B12" w:rsidP="00DE5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E5B1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DE5B12" w:rsidRPr="00DE5B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E5B12" w:rsidRPr="00DE5B12" w:rsidRDefault="00DE5B12" w:rsidP="00DE5B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E5B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DE5B12" w:rsidRPr="00DE5B12" w:rsidRDefault="00DE5B12" w:rsidP="00DE5B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E5B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DE5B12" w:rsidRPr="00DE5B12" w:rsidRDefault="00DE5B12" w:rsidP="00DE5B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DE5B12" w:rsidRPr="00DE5B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E5B12" w:rsidRPr="00DE5B12" w:rsidRDefault="00DE5B12" w:rsidP="00DE5B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E5B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DE5B12" w:rsidRPr="00DE5B12" w:rsidRDefault="00DE5B12" w:rsidP="00DE5B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E5B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DE5B12" w:rsidRPr="00DE5B12" w:rsidRDefault="00DE5B12" w:rsidP="00DE5B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DE5B12" w:rsidRPr="00DE5B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E5B12" w:rsidRPr="00DE5B12" w:rsidRDefault="00DE5B12" w:rsidP="00DE5B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E5B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DE5B12" w:rsidRPr="00DE5B12" w:rsidRDefault="00DE5B12" w:rsidP="00DE5B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DE5B12" w:rsidRPr="00DE5B12" w:rsidRDefault="00DE5B12" w:rsidP="00DE5B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DE5B12" w:rsidRPr="00DE5B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E5B12" w:rsidRPr="00DE5B12" w:rsidRDefault="00DE5B12" w:rsidP="00DE5B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E5B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výroby </w:t>
                  </w:r>
                </w:p>
              </w:tc>
              <w:tc>
                <w:tcPr>
                  <w:tcW w:w="1650" w:type="pct"/>
                  <w:hideMark/>
                </w:tcPr>
                <w:p w:rsidR="00DE5B12" w:rsidRPr="00DE5B12" w:rsidRDefault="00DE5B12" w:rsidP="00DE5B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E5B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DE5B12" w:rsidRPr="00DE5B12" w:rsidRDefault="00DE5B12" w:rsidP="00DE5B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DE5B12" w:rsidRPr="00DE5B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E5B12" w:rsidRPr="00DE5B12" w:rsidRDefault="00DE5B12" w:rsidP="00DE5B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E5B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hnuteľných vecí </w:t>
                  </w:r>
                </w:p>
              </w:tc>
              <w:tc>
                <w:tcPr>
                  <w:tcW w:w="1650" w:type="pct"/>
                  <w:hideMark/>
                </w:tcPr>
                <w:p w:rsidR="00DE5B12" w:rsidRPr="00DE5B12" w:rsidRDefault="00DE5B12" w:rsidP="00DE5B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DE5B12" w:rsidRPr="00DE5B12" w:rsidRDefault="00DE5B12" w:rsidP="00DE5B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DE5B12" w:rsidRPr="00DE5B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E5B12" w:rsidRPr="00DE5B12" w:rsidRDefault="00DE5B12" w:rsidP="00DE5B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E5B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Údržba motorových vozidiel bez zásahu do motorickej časti vozidla </w:t>
                  </w:r>
                </w:p>
              </w:tc>
              <w:tc>
                <w:tcPr>
                  <w:tcW w:w="1650" w:type="pct"/>
                  <w:hideMark/>
                </w:tcPr>
                <w:p w:rsidR="00DE5B12" w:rsidRPr="00DE5B12" w:rsidRDefault="00DE5B12" w:rsidP="00DE5B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DE5B12" w:rsidRPr="00DE5B12" w:rsidRDefault="00DE5B12" w:rsidP="00DE5B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DE5B12" w:rsidRPr="00DE5B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E5B12" w:rsidRPr="00DE5B12" w:rsidRDefault="00DE5B12" w:rsidP="00DE5B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E5B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DE5B12" w:rsidRPr="00DE5B12" w:rsidRDefault="00DE5B12" w:rsidP="00DE5B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E5B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DE5B12" w:rsidRPr="00DE5B12" w:rsidRDefault="00DE5B12" w:rsidP="00DE5B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DE5B12" w:rsidRPr="00DE5B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E5B12" w:rsidRPr="00DE5B12" w:rsidRDefault="00DE5B12" w:rsidP="00DE5B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E5B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Skladovanie </w:t>
                  </w:r>
                </w:p>
              </w:tc>
              <w:tc>
                <w:tcPr>
                  <w:tcW w:w="1650" w:type="pct"/>
                  <w:hideMark/>
                </w:tcPr>
                <w:p w:rsidR="00DE5B12" w:rsidRPr="00DE5B12" w:rsidRDefault="00DE5B12" w:rsidP="00DE5B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E5B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DE5B12" w:rsidRPr="00DE5B12" w:rsidRDefault="00DE5B12" w:rsidP="00DE5B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DE5B12" w:rsidRPr="00DE5B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E5B12" w:rsidRPr="00DE5B12" w:rsidRDefault="00DE5B12" w:rsidP="00DE5B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E5B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Oprava obuvi, brašnárskeho a sedlárskeho tovaru </w:t>
                  </w:r>
                </w:p>
              </w:tc>
              <w:tc>
                <w:tcPr>
                  <w:tcW w:w="1650" w:type="pct"/>
                  <w:hideMark/>
                </w:tcPr>
                <w:p w:rsidR="00DE5B12" w:rsidRPr="00DE5B12" w:rsidRDefault="00DE5B12" w:rsidP="00DE5B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E5B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DE5B12" w:rsidRPr="00DE5B12" w:rsidRDefault="00DE5B12" w:rsidP="00DE5B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DE5B12" w:rsidRPr="00DE5B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E5B12" w:rsidRPr="00DE5B12" w:rsidRDefault="00DE5B12" w:rsidP="00DE5B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E5B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Zasielateľstvo </w:t>
                  </w:r>
                </w:p>
              </w:tc>
              <w:tc>
                <w:tcPr>
                  <w:tcW w:w="1650" w:type="pct"/>
                  <w:hideMark/>
                </w:tcPr>
                <w:p w:rsidR="00DE5B12" w:rsidRPr="00DE5B12" w:rsidRDefault="00DE5B12" w:rsidP="00DE5B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DE5B12" w:rsidRPr="00DE5B12" w:rsidRDefault="00DE5B12" w:rsidP="00DE5B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DE5B12" w:rsidRPr="00DE5B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E5B12" w:rsidRPr="00DE5B12" w:rsidRDefault="00DE5B12" w:rsidP="00DE5B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E5B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Výkon povolania prevádzkovateľa nákladnej cestnej dopravy </w:t>
                  </w:r>
                </w:p>
              </w:tc>
            </w:tr>
          </w:tbl>
          <w:p w:rsidR="00DE5B12" w:rsidRPr="00DE5B12" w:rsidRDefault="00DE5B12" w:rsidP="00DE5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E5B12" w:rsidRDefault="00DE5B12" w:rsidP="00DE5B12"/>
    <w:p w:rsidR="00DE5B12" w:rsidRDefault="00DE5B12" w:rsidP="00DE5B12">
      <w:r>
        <w:t xml:space="preserve">Spoločnosť v roku 2013 bola zapísaná v OR ako nová spoločnosť. </w:t>
      </w:r>
    </w:p>
    <w:p w:rsidR="00DE5B12" w:rsidRPr="00DE5B12" w:rsidRDefault="00DE5B12" w:rsidP="00DE5B12">
      <w:pPr>
        <w:rPr>
          <w:b/>
        </w:rPr>
      </w:pPr>
      <w:r w:rsidRPr="00DE5B12">
        <w:rPr>
          <w:b/>
        </w:rPr>
        <w:t xml:space="preserve">Zatiaľ v roku 2013 nevykazovala žiadnu činnosť. </w:t>
      </w:r>
    </w:p>
    <w:p w:rsidR="00DE5B12" w:rsidRDefault="00DE5B12" w:rsidP="00DE5B12"/>
    <w:p w:rsidR="00DE5B12" w:rsidRDefault="00DE5B12" w:rsidP="00DE5B12">
      <w:r>
        <w:t xml:space="preserve">Účtovná závierka je vedená v celých EUR. </w:t>
      </w:r>
      <w:bookmarkStart w:id="0" w:name="_GoBack"/>
      <w:bookmarkEnd w:id="0"/>
    </w:p>
    <w:p w:rsidR="00DE5B12" w:rsidRDefault="00DE5B12">
      <w:r>
        <w:t xml:space="preserve"> </w:t>
      </w:r>
    </w:p>
    <w:sectPr w:rsidR="00DE5B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5B12"/>
    <w:rsid w:val="00DE5B12"/>
    <w:rsid w:val="00FE05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B610E0B-754A-4E69-8F21-E90B2210C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DE5B12"/>
  </w:style>
  <w:style w:type="character" w:customStyle="1" w:styleId="ra">
    <w:name w:val="ra"/>
    <w:basedOn w:val="Predvolenpsmoodseku"/>
    <w:rsid w:val="00DE5B12"/>
  </w:style>
  <w:style w:type="character" w:customStyle="1" w:styleId="apple-converted-space">
    <w:name w:val="apple-converted-space"/>
    <w:basedOn w:val="Predvolenpsmoodseku"/>
    <w:rsid w:val="00DE5B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8751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168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Mira Longauerová</dc:creator>
  <cp:keywords/>
  <dc:description/>
  <cp:lastModifiedBy>Mira Longauerová</cp:lastModifiedBy>
  <cp:revision>1</cp:revision>
  <dcterms:created xsi:type="dcterms:W3CDTF">2014-03-22T13:16:00Z</dcterms:created>
  <dcterms:modified xsi:type="dcterms:W3CDTF">2014-03-22T13:24:00Z</dcterms:modified>
</cp:coreProperties>
</file>