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4FB7">
              <w:rPr>
                <w:rFonts w:ascii="Arial" w:hAnsi="Arial" w:cs="Arial"/>
                <w:sz w:val="22"/>
                <w:szCs w:val="22"/>
              </w:rPr>
              <w:t xml:space="preserve">GERLACH </w:t>
            </w:r>
            <w:proofErr w:type="spellStart"/>
            <w:r w:rsidR="00424FB7">
              <w:rPr>
                <w:rFonts w:ascii="Arial" w:hAnsi="Arial" w:cs="Arial"/>
                <w:sz w:val="22"/>
                <w:szCs w:val="22"/>
              </w:rPr>
              <w:t>motoršport</w:t>
            </w:r>
            <w:proofErr w:type="spellEnd"/>
            <w:r w:rsidR="00424FB7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24FB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Ružínska 11</w:t>
            </w:r>
            <w:r w:rsidR="00387A4B">
              <w:rPr>
                <w:rFonts w:ascii="Arial" w:hAnsi="Arial" w:cs="Arial"/>
                <w:sz w:val="22"/>
                <w:szCs w:val="22"/>
              </w:rPr>
              <w:t>,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87A4B">
              <w:rPr>
                <w:rFonts w:ascii="Arial" w:hAnsi="Arial" w:cs="Arial"/>
                <w:sz w:val="22"/>
                <w:szCs w:val="22"/>
              </w:rPr>
              <w:t xml:space="preserve"> 040 11  Košice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24FB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1.10.2007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24FB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1.10.2007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424F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oprava a údržba motorových vozidiel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24FB7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24FB7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24FB7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24FB7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24FB7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24FB7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87A4B" w:rsidRPr="0093379F" w:rsidRDefault="00387A4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nie je ručiacim spoločníkom v iných účtovných jednotkách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387A4B" w:rsidRPr="0093379F" w:rsidRDefault="00387A4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9A1E59">
        <w:rPr>
          <w:rFonts w:ascii="Arial" w:hAnsi="Arial" w:cs="Arial"/>
          <w:sz w:val="22"/>
          <w:szCs w:val="22"/>
        </w:rPr>
        <w:t>účtovná závierka Spoločnosti je zostavená ako riadna účtovná závierka podľa § 17 ods. 6    zákona NR SR č. 431/2002 Z.</w:t>
      </w:r>
      <w:r w:rsidR="00F45DAC">
        <w:rPr>
          <w:rFonts w:ascii="Arial" w:hAnsi="Arial" w:cs="Arial"/>
          <w:sz w:val="22"/>
          <w:szCs w:val="22"/>
        </w:rPr>
        <w:t xml:space="preserve"> </w:t>
      </w:r>
      <w:r w:rsidR="009A1E59">
        <w:rPr>
          <w:rFonts w:ascii="Arial" w:hAnsi="Arial" w:cs="Arial"/>
          <w:sz w:val="22"/>
          <w:szCs w:val="22"/>
        </w:rPr>
        <w:t>z. o účtovníctve, za účtovné obdobie od 1. januára 2013 do 31. decembra 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9A1E59" w:rsidRPr="009A1E59" w:rsidRDefault="009A1E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</w:rPr>
        <w:t>- účto</w:t>
      </w:r>
      <w:r w:rsidR="002A3F0B">
        <w:rPr>
          <w:rFonts w:ascii="Arial" w:hAnsi="Arial" w:cs="Arial"/>
          <w:sz w:val="22"/>
          <w:szCs w:val="22"/>
        </w:rPr>
        <w:t>vná závierka Spoločnosti k 31. d</w:t>
      </w:r>
      <w:r w:rsidRPr="009A1E59">
        <w:rPr>
          <w:rFonts w:ascii="Arial" w:hAnsi="Arial" w:cs="Arial"/>
          <w:sz w:val="22"/>
          <w:szCs w:val="22"/>
        </w:rPr>
        <w:t>ec</w:t>
      </w:r>
      <w:r w:rsidR="00DB0EAF">
        <w:rPr>
          <w:rFonts w:ascii="Arial" w:hAnsi="Arial" w:cs="Arial"/>
          <w:sz w:val="22"/>
          <w:szCs w:val="22"/>
        </w:rPr>
        <w:t>e</w:t>
      </w:r>
      <w:r w:rsidRPr="009A1E59">
        <w:rPr>
          <w:rFonts w:ascii="Arial" w:hAnsi="Arial" w:cs="Arial"/>
          <w:sz w:val="22"/>
          <w:szCs w:val="22"/>
        </w:rPr>
        <w:t>mbru 2012, za predchádzajúce účtovn</w:t>
      </w:r>
      <w:r w:rsidR="00424FB7">
        <w:rPr>
          <w:rFonts w:ascii="Arial" w:hAnsi="Arial" w:cs="Arial"/>
          <w:sz w:val="22"/>
          <w:szCs w:val="22"/>
        </w:rPr>
        <w:t>é obdobie, bola schválená dňa 17</w:t>
      </w:r>
      <w:r w:rsidRPr="009A1E59">
        <w:rPr>
          <w:rFonts w:ascii="Arial" w:hAnsi="Arial" w:cs="Arial"/>
          <w:sz w:val="22"/>
          <w:szCs w:val="22"/>
        </w:rPr>
        <w:t>.6.2013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A1E59" w:rsidRPr="002A3F0B" w:rsidRDefault="009A1E59" w:rsidP="0075484E">
      <w:pPr>
        <w:ind w:right="-468"/>
        <w:jc w:val="both"/>
        <w:rPr>
          <w:rFonts w:ascii="Arial" w:hAnsi="Arial" w:cs="Arial"/>
          <w:b/>
          <w:bCs/>
          <w:i/>
          <w:sz w:val="22"/>
          <w:szCs w:val="22"/>
        </w:rPr>
      </w:pPr>
      <w:r w:rsidRPr="002A3F0B">
        <w:rPr>
          <w:rFonts w:ascii="Arial" w:hAnsi="Arial" w:cs="Arial"/>
          <w:b/>
          <w:bCs/>
          <w:i/>
          <w:sz w:val="22"/>
          <w:szCs w:val="22"/>
        </w:rPr>
        <w:t xml:space="preserve">- </w:t>
      </w:r>
      <w:r w:rsidRPr="002A3F0B">
        <w:rPr>
          <w:rFonts w:ascii="Arial" w:hAnsi="Arial" w:cs="Arial"/>
          <w:bCs/>
          <w:i/>
          <w:sz w:val="22"/>
          <w:szCs w:val="22"/>
        </w:rPr>
        <w:t>účtovná jednotka nie je súčasťou konsolidovaného celku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A1E59" w:rsidRPr="009A1E59" w:rsidRDefault="00755E77" w:rsidP="009A1E5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</w:rPr>
        <w:t>S</w:t>
      </w:r>
      <w:r w:rsidR="00235630" w:rsidRPr="009A1E59">
        <w:rPr>
          <w:rFonts w:ascii="Arial" w:hAnsi="Arial" w:cs="Arial"/>
          <w:sz w:val="22"/>
          <w:szCs w:val="22"/>
        </w:rPr>
        <w:t>plnen</w:t>
      </w:r>
      <w:r w:rsidRPr="009A1E59">
        <w:rPr>
          <w:rFonts w:ascii="Arial" w:hAnsi="Arial" w:cs="Arial"/>
          <w:sz w:val="22"/>
          <w:szCs w:val="22"/>
        </w:rPr>
        <w:t>ie</w:t>
      </w:r>
      <w:r w:rsidR="00235630" w:rsidRPr="009A1E59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A1E59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A1E59">
        <w:rPr>
          <w:rFonts w:ascii="Arial" w:hAnsi="Arial" w:cs="Arial"/>
          <w:sz w:val="22"/>
          <w:szCs w:val="22"/>
        </w:rPr>
        <w:t xml:space="preserve"> vo svojej činnosti</w:t>
      </w:r>
      <w:r w:rsidRPr="009A1E59">
        <w:rPr>
          <w:rFonts w:ascii="Arial" w:hAnsi="Arial" w:cs="Arial"/>
          <w:sz w:val="22"/>
          <w:szCs w:val="22"/>
        </w:rPr>
        <w:t xml:space="preserve">: </w:t>
      </w:r>
    </w:p>
    <w:p w:rsidR="00235630" w:rsidRPr="009A1E59" w:rsidRDefault="009A1E59" w:rsidP="009A1E59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bola zostavená za predpokladu nepretržitého trvania spoločnosti.</w:t>
      </w:r>
      <w:r w:rsidR="00235630" w:rsidRPr="009A1E59">
        <w:rPr>
          <w:rFonts w:ascii="Arial" w:hAnsi="Arial" w:cs="Arial"/>
          <w:sz w:val="22"/>
          <w:szCs w:val="22"/>
        </w:rPr>
        <w:t xml:space="preserve"> </w:t>
      </w:r>
    </w:p>
    <w:p w:rsidR="004F6360" w:rsidRDefault="00755E77" w:rsidP="009A1E5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  <w:u w:val="single"/>
        </w:rPr>
        <w:t>Z</w:t>
      </w:r>
      <w:r w:rsidR="00235630" w:rsidRPr="009A1E59">
        <w:rPr>
          <w:rFonts w:ascii="Arial" w:hAnsi="Arial" w:cs="Arial"/>
          <w:sz w:val="22"/>
          <w:szCs w:val="22"/>
          <w:u w:val="single"/>
        </w:rPr>
        <w:t>men</w:t>
      </w:r>
      <w:r w:rsidRPr="009A1E59">
        <w:rPr>
          <w:rFonts w:ascii="Arial" w:hAnsi="Arial" w:cs="Arial"/>
          <w:sz w:val="22"/>
          <w:szCs w:val="22"/>
          <w:u w:val="single"/>
        </w:rPr>
        <w:t>y účtovných zásad</w:t>
      </w:r>
      <w:r w:rsidRPr="009A1E59">
        <w:rPr>
          <w:rFonts w:ascii="Arial" w:hAnsi="Arial" w:cs="Arial"/>
          <w:sz w:val="22"/>
          <w:szCs w:val="22"/>
        </w:rPr>
        <w:t xml:space="preserve"> a zmeny</w:t>
      </w:r>
      <w:r w:rsidR="00235630" w:rsidRPr="009A1E59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A1E59">
        <w:rPr>
          <w:rFonts w:ascii="Arial" w:hAnsi="Arial" w:cs="Arial"/>
          <w:sz w:val="22"/>
          <w:szCs w:val="22"/>
        </w:rPr>
        <w:t>odárenia účtovnej jednotky</w:t>
      </w:r>
      <w:r w:rsidRPr="009A1E59">
        <w:rPr>
          <w:rFonts w:ascii="Arial" w:hAnsi="Arial" w:cs="Arial"/>
          <w:sz w:val="22"/>
          <w:szCs w:val="22"/>
        </w:rPr>
        <w:t xml:space="preserve">: </w:t>
      </w:r>
    </w:p>
    <w:p w:rsidR="004F6360" w:rsidRDefault="004F6360" w:rsidP="004F6360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4F6360">
        <w:rPr>
          <w:rFonts w:ascii="Arial" w:hAnsi="Arial" w:cs="Arial"/>
          <w:sz w:val="22"/>
          <w:szCs w:val="22"/>
        </w:rPr>
        <w:t xml:space="preserve">Účtovné metódy a všeobecné </w:t>
      </w:r>
      <w:r>
        <w:rPr>
          <w:rFonts w:ascii="Arial" w:hAnsi="Arial" w:cs="Arial"/>
          <w:sz w:val="22"/>
          <w:szCs w:val="22"/>
        </w:rPr>
        <w:t>účtovné zásady b</w:t>
      </w:r>
      <w:r w:rsidRPr="004F6360">
        <w:rPr>
          <w:rFonts w:ascii="Arial" w:hAnsi="Arial" w:cs="Arial"/>
          <w:sz w:val="22"/>
          <w:szCs w:val="22"/>
        </w:rPr>
        <w:t>oli účtovnou jednotkou konzistentne</w:t>
      </w:r>
    </w:p>
    <w:p w:rsidR="00755E77" w:rsidRPr="004F6360" w:rsidRDefault="004F6360" w:rsidP="004F6360">
      <w:pPr>
        <w:pStyle w:val="Odsekzoznamu"/>
        <w:ind w:left="108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aplikované počas celého účtovného obdobia</w:t>
      </w:r>
      <w:r w:rsidR="005A612F" w:rsidRPr="004F6360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4F636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4A1C62"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Ocenený obstarávacou cenou, ktorá zahrňuje cenu obstarania a nákladov súvisiacich s  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obstaraním    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A3F0B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ocenenie v obstarávacej cene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4F6360">
        <w:rPr>
          <w:rFonts w:ascii="Arial" w:hAnsi="Arial" w:cs="Arial"/>
          <w:sz w:val="22"/>
          <w:szCs w:val="22"/>
        </w:rPr>
        <w:t xml:space="preserve"> pri ich vzniku sa oceňujú ich menovitou hodnotou,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4F6360">
        <w:rPr>
          <w:rFonts w:ascii="Arial" w:hAnsi="Arial" w:cs="Arial"/>
          <w:sz w:val="22"/>
          <w:szCs w:val="22"/>
        </w:rPr>
        <w:t xml:space="preserve"> príjmy budúcich období sa vykazujú vo výške,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ktorá je potrebná na dodržanie zásad vecnej a časovej súvislosti s účtovným obdobím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4F6360">
        <w:rPr>
          <w:rFonts w:ascii="Arial" w:hAnsi="Arial" w:cs="Arial"/>
          <w:sz w:val="22"/>
          <w:szCs w:val="22"/>
        </w:rPr>
        <w:t xml:space="preserve"> záväzky pri ich vzniku sa oceňujú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enovitou hodnotou. Záväzky pri ich obstaraní sa oceňujú obstarávacou cenou. Ak sa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 xml:space="preserve">ri inventarizácií zistí, že suma záväzkov je iná ako ich výška v účtovníctve, uvedú sa 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áväzky v </w:t>
      </w:r>
      <w:r w:rsidR="00B41725">
        <w:rPr>
          <w:rFonts w:ascii="Arial" w:hAnsi="Arial" w:cs="Arial"/>
          <w:sz w:val="22"/>
          <w:szCs w:val="22"/>
        </w:rPr>
        <w:t>účtovní</w:t>
      </w:r>
      <w:r>
        <w:rPr>
          <w:rFonts w:ascii="Arial" w:hAnsi="Arial" w:cs="Arial"/>
          <w:sz w:val="22"/>
          <w:szCs w:val="22"/>
        </w:rPr>
        <w:t>ctve a v účtovnej závierke v tomto zistenom ocenení.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B41725">
        <w:rPr>
          <w:rFonts w:ascii="Arial" w:hAnsi="Arial" w:cs="Arial"/>
          <w:sz w:val="22"/>
          <w:szCs w:val="22"/>
        </w:rPr>
        <w:t xml:space="preserve"> výdavky budúcich období sa vykazujú vo </w:t>
      </w:r>
    </w:p>
    <w:p w:rsidR="00B41725" w:rsidRDefault="002A3F0B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v</w:t>
      </w:r>
      <w:r w:rsidR="00B41725">
        <w:rPr>
          <w:rFonts w:ascii="Arial" w:hAnsi="Arial" w:cs="Arial"/>
          <w:sz w:val="22"/>
          <w:szCs w:val="22"/>
        </w:rPr>
        <w:t xml:space="preserve">ýške, ktorá je potrebná na dodržanie zásad vecnej a časovej súvislosti s účtovným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obdobím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B41725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B41725">
        <w:rPr>
          <w:rFonts w:ascii="Arial" w:hAnsi="Arial" w:cs="Arial"/>
          <w:sz w:val="22"/>
          <w:szCs w:val="22"/>
        </w:rPr>
        <w:t>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B41725">
        <w:rPr>
          <w:rFonts w:ascii="Arial" w:hAnsi="Arial" w:cs="Arial"/>
          <w:sz w:val="22"/>
          <w:szCs w:val="22"/>
        </w:rPr>
        <w:t xml:space="preserve">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Účtovná jednotka neeviduje v evidencii uvedený majetok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B41725">
        <w:rPr>
          <w:rFonts w:ascii="Arial" w:hAnsi="Arial" w:cs="Arial"/>
          <w:sz w:val="22"/>
          <w:szCs w:val="22"/>
        </w:rPr>
        <w:t xml:space="preserve"> bez náplne</w:t>
      </w:r>
    </w:p>
    <w:p w:rsidR="00235630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B41725">
        <w:rPr>
          <w:rFonts w:ascii="Arial" w:hAnsi="Arial" w:cs="Arial"/>
          <w:sz w:val="22"/>
          <w:szCs w:val="22"/>
        </w:rPr>
        <w:t xml:space="preserve"> účtovná jednotka neúčtuje o odloženej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dani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755E77" w:rsidP="00B41725">
      <w:pPr>
        <w:pStyle w:val="Nadpis2"/>
        <w:numPr>
          <w:ilvl w:val="0"/>
          <w:numId w:val="6"/>
        </w:numPr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lastRenderedPageBreak/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41725" w:rsidRDefault="00B41725" w:rsidP="00B41725">
      <w:pPr>
        <w:pStyle w:val="Odsekzoznamu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 xml:space="preserve">Odpisy </w:t>
      </w:r>
      <w:r>
        <w:rPr>
          <w:rFonts w:ascii="Arial" w:hAnsi="Arial" w:cs="Arial"/>
          <w:sz w:val="22"/>
          <w:szCs w:val="22"/>
        </w:rPr>
        <w:t>dlhodobého majetku sú stanovené Zákonom o daniach z príjmov. Odpisovať</w:t>
      </w:r>
    </w:p>
    <w:p w:rsidR="00B41725" w:rsidRDefault="00B41725" w:rsidP="00B41725">
      <w:pPr>
        <w:pStyle w:val="Odsekzoznamu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sa začína v mesiaci uvedenia dlhodobého majetku do používania. Drobný dlhodobý</w:t>
      </w:r>
    </w:p>
    <w:p w:rsidR="00B41725" w:rsidRPr="00B41725" w:rsidRDefault="00B41725" w:rsidP="00B41725">
      <w:pPr>
        <w:pStyle w:val="Odsekzoznamu"/>
      </w:pPr>
      <w:r>
        <w:rPr>
          <w:rFonts w:ascii="Arial" w:hAnsi="Arial" w:cs="Arial"/>
          <w:sz w:val="22"/>
          <w:szCs w:val="22"/>
        </w:rPr>
        <w:t xml:space="preserve">majetok, ktorého obstarávacia cena je nižšia </w:t>
      </w:r>
      <w:r w:rsidR="002A3F0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1 700,00 €, sa odpisuje rovno do nákladov.</w:t>
      </w:r>
    </w:p>
    <w:p w:rsidR="00BD2F98" w:rsidRPr="00B4172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B41725">
        <w:rPr>
          <w:rFonts w:ascii="Arial" w:hAnsi="Arial" w:cs="Arial"/>
          <w:sz w:val="22"/>
          <w:szCs w:val="22"/>
        </w:rPr>
        <w:t xml:space="preserve"> - </w:t>
      </w:r>
      <w:r w:rsidRPr="00B41725">
        <w:rPr>
          <w:rFonts w:ascii="Arial" w:hAnsi="Arial" w:cs="Arial"/>
          <w:sz w:val="22"/>
          <w:szCs w:val="22"/>
        </w:rPr>
        <w:t>položky pod 2 400 eur jednotkovej ceny</w:t>
      </w:r>
      <w:r w:rsidR="00BD2F98" w:rsidRPr="00B41725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B4172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B41725">
        <w:rPr>
          <w:rFonts w:ascii="Arial" w:hAnsi="Arial" w:cs="Arial"/>
          <w:sz w:val="22"/>
          <w:szCs w:val="22"/>
        </w:rPr>
        <w:t xml:space="preserve">- </w:t>
      </w:r>
      <w:r w:rsidRPr="00B41725">
        <w:rPr>
          <w:rFonts w:ascii="Arial" w:hAnsi="Arial" w:cs="Arial"/>
          <w:sz w:val="22"/>
          <w:szCs w:val="22"/>
        </w:rPr>
        <w:t>položky pod 1 700 eur jednotkovej ceny</w:t>
      </w:r>
      <w:r w:rsidR="00BD2F98" w:rsidRPr="00B41725">
        <w:rPr>
          <w:rFonts w:ascii="Arial" w:hAnsi="Arial" w:cs="Arial"/>
          <w:sz w:val="22"/>
          <w:szCs w:val="22"/>
        </w:rPr>
        <w:t xml:space="preserve"> (§ 13/6 PU</w:t>
      </w:r>
      <w:r w:rsidRPr="00B41725">
        <w:rPr>
          <w:rFonts w:ascii="Arial" w:hAnsi="Arial" w:cs="Arial"/>
          <w:sz w:val="22"/>
          <w:szCs w:val="22"/>
        </w:rPr>
        <w:t>).</w:t>
      </w:r>
    </w:p>
    <w:p w:rsidR="00BD2F98" w:rsidRPr="00B4172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B4172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1A5D58" w:rsidP="00B41725">
      <w:pPr>
        <w:pStyle w:val="Nadpis2"/>
        <w:numPr>
          <w:ilvl w:val="0"/>
          <w:numId w:val="6"/>
        </w:numPr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B41725">
        <w:rPr>
          <w:rFonts w:ascii="Arial" w:hAnsi="Arial" w:cs="Arial"/>
          <w:b w:val="0"/>
          <w:bCs w:val="0"/>
          <w:sz w:val="22"/>
          <w:szCs w:val="22"/>
        </w:rPr>
        <w:t>bez náplne</w:t>
      </w:r>
    </w:p>
    <w:p w:rsidR="00FA5372" w:rsidRDefault="00FA5372" w:rsidP="00B41725">
      <w:pPr>
        <w:pStyle w:val="Nadpis2"/>
        <w:numPr>
          <w:ilvl w:val="0"/>
          <w:numId w:val="6"/>
        </w:numPr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424FB7">
        <w:rPr>
          <w:rFonts w:ascii="Arial" w:hAnsi="Arial" w:cs="Arial"/>
          <w:b w:val="0"/>
          <w:bCs w:val="0"/>
          <w:sz w:val="22"/>
          <w:szCs w:val="22"/>
        </w:rPr>
        <w:t>bez náplne</w:t>
      </w:r>
    </w:p>
    <w:p w:rsidR="005031B8" w:rsidRPr="0093379F" w:rsidRDefault="00424FB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6D3AC0" w:rsidRDefault="00AD1402" w:rsidP="00AD1402">
      <w:pPr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6D3AC0">
        <w:rPr>
          <w:rFonts w:ascii="Arial" w:hAnsi="Arial" w:cs="Arial"/>
          <w:sz w:val="22"/>
          <w:szCs w:val="22"/>
        </w:rPr>
        <w:t xml:space="preserve"> </w:t>
      </w:r>
      <w:r w:rsidR="002A3F0B">
        <w:rPr>
          <w:rFonts w:ascii="Arial" w:hAnsi="Arial" w:cs="Arial"/>
          <w:sz w:val="22"/>
          <w:szCs w:val="22"/>
        </w:rPr>
        <w:t xml:space="preserve">               </w:t>
      </w:r>
      <w:r w:rsidR="006D3AC0">
        <w:rPr>
          <w:rFonts w:ascii="Arial" w:hAnsi="Arial" w:cs="Arial"/>
          <w:i/>
          <w:sz w:val="22"/>
          <w:szCs w:val="22"/>
        </w:rPr>
        <w:t>účtovná jednotka nemá náplň pre účtovanie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Aktivo-vané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Oceniteľ</w:t>
            </w:r>
            <w:r w:rsidR="00331EB6" w:rsidRPr="002A3F0B">
              <w:rPr>
                <w:rFonts w:ascii="Arial" w:hAnsi="Arial" w:cs="Arial"/>
                <w:bCs/>
                <w:sz w:val="20"/>
                <w:szCs w:val="20"/>
              </w:rPr>
              <w:t>-</w:t>
            </w:r>
            <w:r w:rsidRPr="002A3F0B">
              <w:rPr>
                <w:rFonts w:ascii="Arial" w:hAnsi="Arial" w:cs="Arial"/>
                <w:bCs/>
                <w:sz w:val="20"/>
                <w:szCs w:val="20"/>
              </w:rPr>
              <w:t>né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A3F0B">
              <w:rPr>
                <w:rFonts w:ascii="Arial" w:hAnsi="Arial" w:cs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Obsta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>-</w:t>
            </w:r>
          </w:p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rávaný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Aktivované</w:t>
            </w:r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Oceniteľ</w:t>
            </w:r>
            <w:r w:rsidR="00331EB6" w:rsidRPr="00042C09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t>né</w:t>
            </w:r>
            <w:proofErr w:type="spellEnd"/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Obsta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rávaný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Poskytnuté</w:t>
            </w:r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24F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</w:t>
            </w:r>
            <w:r w:rsidR="003F173B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B77D6D" w:rsidRDefault="003F173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18068</w:t>
            </w:r>
          </w:p>
          <w:p w:rsidR="00B77D6D" w:rsidRPr="0093379F" w:rsidRDefault="00B77D6D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24FB7" w:rsidP="00200D1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</w:t>
            </w:r>
            <w:r w:rsidR="00200D11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C3D1B" w:rsidRDefault="00424FB7" w:rsidP="009C3D1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</w:t>
            </w:r>
            <w:r w:rsidR="00200D11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24F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7546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424FB7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7546</w:t>
            </w:r>
          </w:p>
          <w:p w:rsidR="009C3D1B" w:rsidRPr="0093379F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24F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24FB7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24F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11755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9C3D1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24FB7" w:rsidP="009C3D1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11755</w:t>
            </w:r>
            <w:r w:rsidR="009C3D1B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EA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A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0EA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B0EAF" w:rsidP="00DB0EA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24F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1052</w:t>
            </w:r>
            <w:r w:rsidR="00200D11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C3D1B" w:rsidRDefault="00424FB7" w:rsidP="009C3D1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1052</w:t>
            </w:r>
            <w:r w:rsidR="00200D11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24F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631</w:t>
            </w:r>
            <w:r w:rsidR="00200D11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424FB7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6313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DB0EAF" w:rsidRDefault="00DB0EAF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D1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200D1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00D1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200D1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F173B" w:rsidP="003F173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3F173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3102</w:t>
            </w: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F173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4444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F173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4444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F173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7546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F173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7546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F173B" w:rsidP="003F173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14966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3F173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14966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F173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10522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3F173B" w:rsidP="003F173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10522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9C3D1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je pois</w:t>
      </w:r>
      <w:r w:rsidR="00F45DAC">
        <w:rPr>
          <w:rFonts w:ascii="Arial" w:hAnsi="Arial" w:cs="Arial"/>
          <w:sz w:val="22"/>
          <w:szCs w:val="22"/>
        </w:rPr>
        <w:t>te</w:t>
      </w:r>
      <w:r>
        <w:rPr>
          <w:rFonts w:ascii="Arial" w:hAnsi="Arial" w:cs="Arial"/>
          <w:sz w:val="22"/>
          <w:szCs w:val="22"/>
        </w:rPr>
        <w:t>ný v spo</w:t>
      </w:r>
      <w:r w:rsidR="003F173B">
        <w:rPr>
          <w:rFonts w:ascii="Arial" w:hAnsi="Arial" w:cs="Arial"/>
          <w:sz w:val="22"/>
          <w:szCs w:val="22"/>
        </w:rPr>
        <w:t>ločnosti VB Le</w:t>
      </w:r>
      <w:r w:rsidR="00962C6E">
        <w:rPr>
          <w:rFonts w:ascii="Arial" w:hAnsi="Arial" w:cs="Arial"/>
          <w:sz w:val="22"/>
          <w:szCs w:val="22"/>
        </w:rPr>
        <w:t>a</w:t>
      </w:r>
      <w:r w:rsidR="003F173B">
        <w:rPr>
          <w:rFonts w:ascii="Arial" w:hAnsi="Arial" w:cs="Arial"/>
          <w:sz w:val="22"/>
          <w:szCs w:val="22"/>
        </w:rPr>
        <w:t>sing, s.r.o.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p w:rsidR="009C3D1B" w:rsidRPr="009C3D1B" w:rsidRDefault="009C3D1B" w:rsidP="00331EB6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 w:rsidRPr="009C3D1B">
        <w:rPr>
          <w:rFonts w:ascii="Arial" w:hAnsi="Arial" w:cs="Arial"/>
          <w:i/>
          <w:sz w:val="22"/>
          <w:szCs w:val="22"/>
        </w:rPr>
        <w:t>Účtovná jednotka nemá náplň pre účtovanie o dlhodobom nehm</w:t>
      </w:r>
      <w:r w:rsidR="00DB0EAF">
        <w:rPr>
          <w:rFonts w:ascii="Arial" w:hAnsi="Arial" w:cs="Arial"/>
          <w:i/>
          <w:sz w:val="22"/>
          <w:szCs w:val="22"/>
        </w:rPr>
        <w:t>otnom</w:t>
      </w:r>
      <w:r w:rsidRPr="009C3D1B">
        <w:rPr>
          <w:rFonts w:ascii="Arial" w:hAnsi="Arial" w:cs="Arial"/>
          <w:i/>
          <w:sz w:val="22"/>
          <w:szCs w:val="22"/>
        </w:rPr>
        <w:t xml:space="preserve">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p w:rsidR="002E23A1" w:rsidRPr="0093379F" w:rsidRDefault="002E23A1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C3D1B">
        <w:rPr>
          <w:rFonts w:ascii="Arial" w:hAnsi="Arial" w:cs="Arial"/>
          <w:i/>
          <w:sz w:val="22"/>
          <w:szCs w:val="22"/>
        </w:rPr>
        <w:t xml:space="preserve">Účtovná jednotka nemá náplň pre účtovanie o dlhodobom </w:t>
      </w:r>
      <w:r>
        <w:rPr>
          <w:rFonts w:ascii="Arial" w:hAnsi="Arial" w:cs="Arial"/>
          <w:i/>
          <w:sz w:val="22"/>
          <w:szCs w:val="22"/>
        </w:rPr>
        <w:t xml:space="preserve">hmotnom </w:t>
      </w:r>
      <w:r w:rsidRPr="009C3D1B">
        <w:rPr>
          <w:rFonts w:ascii="Arial" w:hAnsi="Arial" w:cs="Arial"/>
          <w:i/>
          <w:sz w:val="22"/>
          <w:szCs w:val="22"/>
        </w:rPr>
        <w:t xml:space="preserve">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DB0EAF">
        <w:rPr>
          <w:rFonts w:ascii="Arial" w:hAnsi="Arial" w:cs="Arial"/>
          <w:sz w:val="22"/>
          <w:szCs w:val="22"/>
        </w:rPr>
        <w:t xml:space="preserve"> bez náplne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E23A1">
        <w:rPr>
          <w:rFonts w:ascii="Arial" w:hAnsi="Arial" w:cs="Arial"/>
          <w:sz w:val="22"/>
          <w:szCs w:val="22"/>
        </w:rPr>
        <w:t xml:space="preserve"> bez náplne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E23A1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AE433D" w:rsidP="002E23A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</w:t>
      </w:r>
      <w:r w:rsidR="002E23A1">
        <w:rPr>
          <w:rFonts w:ascii="Arial" w:hAnsi="Arial" w:cs="Arial"/>
          <w:sz w:val="22"/>
          <w:szCs w:val="22"/>
        </w:rPr>
        <w:t xml:space="preserve"> : bez náplne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E23A1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80B3A" w:rsidRDefault="00D80B3A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2E23A1">
        <w:rPr>
          <w:rFonts w:ascii="Arial" w:hAnsi="Arial" w:cs="Arial"/>
          <w:sz w:val="22"/>
          <w:szCs w:val="22"/>
        </w:rPr>
        <w:t xml:space="preserve"> </w:t>
      </w:r>
      <w:r w:rsidR="002E23A1" w:rsidRPr="002E23A1">
        <w:rPr>
          <w:rFonts w:ascii="Arial" w:hAnsi="Arial" w:cs="Arial"/>
          <w:i/>
          <w:sz w:val="22"/>
          <w:szCs w:val="22"/>
        </w:rPr>
        <w:t>bez náplne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v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spoloč-nosti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s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pods-tatným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v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kons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s  dobou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splat-nosti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 </w:t>
            </w:r>
          </w:p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v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spoloč-nosti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s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pods-tatným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v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kons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s  dobou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splat-nosti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 </w:t>
            </w:r>
          </w:p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2A3F0B" w:rsidRDefault="007F26F7" w:rsidP="00331EB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  <w:r w:rsidR="002A3F0B">
        <w:rPr>
          <w:rFonts w:ascii="Arial" w:hAnsi="Arial" w:cs="Arial"/>
          <w:sz w:val="22"/>
          <w:szCs w:val="22"/>
          <w:u w:val="single"/>
        </w:rPr>
        <w:t xml:space="preserve">; </w:t>
      </w:r>
      <w:r w:rsidR="002A3F0B">
        <w:rPr>
          <w:rFonts w:ascii="Arial" w:hAnsi="Arial" w:cs="Arial"/>
          <w:sz w:val="18"/>
          <w:szCs w:val="18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E23A1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="002E23A1">
        <w:rPr>
          <w:rFonts w:ascii="Arial" w:hAnsi="Arial" w:cs="Arial"/>
          <w:sz w:val="22"/>
          <w:szCs w:val="22"/>
          <w:u w:val="single"/>
        </w:rPr>
        <w:t xml:space="preserve">, </w:t>
      </w:r>
      <w:r w:rsidR="002E23A1" w:rsidRPr="002E23A1">
        <w:rPr>
          <w:rFonts w:ascii="Arial" w:hAnsi="Arial" w:cs="Arial"/>
          <w:sz w:val="22"/>
          <w:szCs w:val="22"/>
        </w:rPr>
        <w:t>bez náplne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E23A1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00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3F173B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</w:t>
      </w:r>
      <w:r w:rsidR="003F173B">
        <w:rPr>
          <w:rFonts w:ascii="Arial" w:hAnsi="Arial" w:cs="Arial"/>
          <w:sz w:val="22"/>
          <w:szCs w:val="22"/>
          <w:u w:val="single"/>
        </w:rPr>
        <w:t> </w:t>
      </w:r>
      <w:r w:rsidR="00B50B0E" w:rsidRPr="0093379F">
        <w:rPr>
          <w:rFonts w:ascii="Arial" w:hAnsi="Arial" w:cs="Arial"/>
          <w:sz w:val="22"/>
          <w:szCs w:val="22"/>
          <w:u w:val="single"/>
        </w:rPr>
        <w:t>zásobám</w:t>
      </w:r>
      <w:r w:rsidR="003F173B">
        <w:rPr>
          <w:rFonts w:ascii="Arial" w:hAnsi="Arial" w:cs="Arial"/>
          <w:sz w:val="22"/>
          <w:szCs w:val="22"/>
          <w:u w:val="single"/>
        </w:rPr>
        <w:t xml:space="preserve">; </w:t>
      </w:r>
      <w:r w:rsidR="003F173B">
        <w:rPr>
          <w:rFonts w:ascii="Arial" w:hAnsi="Arial" w:cs="Arial"/>
          <w:sz w:val="22"/>
          <w:szCs w:val="22"/>
        </w:rPr>
        <w:t>bez náplne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polotovary vlastnej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3F173B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3F173B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</w:tr>
    </w:tbl>
    <w:p w:rsidR="00DB0EAF" w:rsidRPr="0093379F" w:rsidRDefault="00DB0EAF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E23A1" w:rsidP="002E23A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E23A1">
        <w:rPr>
          <w:rFonts w:ascii="Arial" w:hAnsi="Arial" w:cs="Arial"/>
          <w:sz w:val="22"/>
          <w:szCs w:val="22"/>
        </w:rPr>
        <w:t>: účtovná jednotka neúčtuje o zákazkovej výrobe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3F173B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3F173B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  <w:r w:rsidR="003F173B">
        <w:rPr>
          <w:rFonts w:ascii="Arial" w:hAnsi="Arial" w:cs="Arial"/>
          <w:sz w:val="22"/>
          <w:szCs w:val="22"/>
        </w:rPr>
        <w:t>;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Tvorba</w:t>
            </w:r>
          </w:p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 xml:space="preserve">Zúčtovanie OP z dôvodu vyradenia majetku </w:t>
            </w: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1B34A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Pohľadávky voči DÚJ a</w:t>
            </w:r>
            <w:r w:rsidR="00B47D3C" w:rsidRPr="00A93019">
              <w:rPr>
                <w:rFonts w:ascii="Arial" w:hAnsi="Arial" w:cs="Arial"/>
                <w:sz w:val="18"/>
                <w:szCs w:val="18"/>
              </w:rPr>
              <w:t> </w:t>
            </w:r>
            <w:r w:rsidRPr="00A93019">
              <w:rPr>
                <w:rFonts w:ascii="Arial" w:hAnsi="Arial" w:cs="Arial"/>
                <w:sz w:val="18"/>
                <w:szCs w:val="18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A93019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A93019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B47D3C" w:rsidRPr="00A93019">
              <w:rPr>
                <w:rFonts w:ascii="Arial" w:hAnsi="Arial" w:cs="Arial"/>
                <w:sz w:val="18"/>
                <w:szCs w:val="18"/>
              </w:rPr>
              <w:t> </w:t>
            </w:r>
            <w:r w:rsidRPr="00A93019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62C6E" w:rsidRDefault="00B47D3C" w:rsidP="00E56718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2A28DC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B47D3C" w:rsidRPr="00962C6E">
              <w:rPr>
                <w:rFonts w:ascii="Arial" w:hAnsi="Arial" w:cs="Arial"/>
                <w:sz w:val="18"/>
                <w:szCs w:val="18"/>
              </w:rPr>
              <w:t> </w:t>
            </w:r>
            <w:r w:rsidRPr="00962C6E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D80B3A" w:rsidRDefault="002A28D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80B3A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3F173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F173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2A28DC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A95B16" w:rsidRPr="00962C6E">
              <w:rPr>
                <w:rFonts w:ascii="Arial" w:hAnsi="Arial" w:cs="Arial"/>
                <w:sz w:val="18"/>
                <w:szCs w:val="18"/>
              </w:rPr>
              <w:t> </w:t>
            </w:r>
            <w:r w:rsidRPr="00962C6E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3F173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3F173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F173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F173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71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3F173B">
        <w:rPr>
          <w:rFonts w:ascii="Arial" w:hAnsi="Arial" w:cs="Arial"/>
          <w:sz w:val="22"/>
          <w:szCs w:val="22"/>
        </w:rPr>
        <w:t>bez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1F568F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predmetu</w:t>
            </w:r>
            <w:r w:rsidR="002A28DC" w:rsidRPr="001F568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F568F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F568F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1F568F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1F568F">
        <w:rPr>
          <w:rFonts w:ascii="Arial" w:hAnsi="Arial" w:cs="Arial"/>
          <w:sz w:val="22"/>
          <w:szCs w:val="22"/>
        </w:rPr>
        <w:t>, bez náplne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1F568F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3F173B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966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F173B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Bežné účty v</w:t>
            </w:r>
            <w:r w:rsidR="00223544" w:rsidRPr="001F568F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 w:rsidRPr="001F568F">
              <w:rPr>
                <w:rFonts w:ascii="Arial" w:hAnsi="Arial" w:cs="Arial"/>
                <w:bCs/>
                <w:sz w:val="18"/>
                <w:szCs w:val="18"/>
              </w:rPr>
              <w:t>banke</w:t>
            </w:r>
            <w:r w:rsidR="00223544" w:rsidRPr="001F568F">
              <w:rPr>
                <w:rFonts w:ascii="Arial" w:hAnsi="Arial" w:cs="Arial"/>
                <w:bCs/>
                <w:sz w:val="18"/>
                <w:szCs w:val="18"/>
              </w:rPr>
              <w:t xml:space="preserve"> alebo v pobočke zahraničnej banky</w:t>
            </w:r>
          </w:p>
          <w:p w:rsidR="00175067" w:rsidRPr="001F568F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175067" w:rsidRPr="001F568F" w:rsidRDefault="00A95B16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B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3F173B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45</w:t>
            </w:r>
          </w:p>
        </w:tc>
        <w:tc>
          <w:tcPr>
            <w:tcW w:w="2908" w:type="dxa"/>
            <w:vAlign w:val="center"/>
          </w:tcPr>
          <w:p w:rsidR="00175067" w:rsidRPr="0093379F" w:rsidRDefault="003F173B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1880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223544" w:rsidP="0022354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Vkladové ú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 xml:space="preserve">čty </w:t>
            </w:r>
            <w:r w:rsidRPr="001F568F">
              <w:rPr>
                <w:rFonts w:ascii="Arial" w:hAnsi="Arial" w:cs="Arial"/>
                <w:bCs/>
                <w:sz w:val="18"/>
                <w:szCs w:val="18"/>
              </w:rPr>
              <w:t xml:space="preserve">v banke alebo v pobočke zahraničnej banky 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66D67" w:rsidP="001F56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1011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66D67" w:rsidP="001F56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2017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  <w:r w:rsidR="001F568F">
        <w:rPr>
          <w:rFonts w:ascii="Arial" w:hAnsi="Arial" w:cs="Arial"/>
          <w:b w:val="0"/>
        </w:rPr>
        <w:t xml:space="preserve"> 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93019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93019">
              <w:rPr>
                <w:rFonts w:ascii="Arial" w:hAnsi="Arial" w:cs="Arial"/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93019">
              <w:rPr>
                <w:rFonts w:ascii="Arial" w:hAnsi="Arial" w:cs="Arial"/>
                <w:b w:val="0"/>
                <w:sz w:val="20"/>
                <w:szCs w:val="20"/>
              </w:rPr>
              <w:t>Prírastky</w:t>
            </w:r>
          </w:p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93019">
              <w:rPr>
                <w:rFonts w:ascii="Arial" w:hAnsi="Arial" w:cs="Arial"/>
                <w:b w:val="0"/>
                <w:sz w:val="20"/>
                <w:szCs w:val="20"/>
              </w:rPr>
              <w:t>Úbytky</w:t>
            </w:r>
          </w:p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93019">
              <w:rPr>
                <w:rFonts w:ascii="Arial" w:hAnsi="Arial" w:cs="Arial"/>
                <w:b w:val="0"/>
                <w:sz w:val="20"/>
                <w:szCs w:val="2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568F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568F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93019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93019">
              <w:rPr>
                <w:rFonts w:ascii="Arial" w:hAnsi="Arial" w:cs="Arial"/>
                <w:sz w:val="16"/>
                <w:szCs w:val="16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93019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93019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F568F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89436B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  <w:r w:rsidR="0089436B">
        <w:rPr>
          <w:rFonts w:ascii="Arial" w:hAnsi="Arial" w:cs="Arial"/>
          <w:sz w:val="22"/>
          <w:szCs w:val="22"/>
          <w:u w:val="single"/>
        </w:rPr>
        <w:t xml:space="preserve">; </w:t>
      </w:r>
      <w:r w:rsidR="0089436B">
        <w:rPr>
          <w:rFonts w:ascii="Arial" w:hAnsi="Arial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Stav OP</w:t>
            </w:r>
          </w:p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Tvorba OP</w:t>
            </w:r>
          </w:p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Zúčtovanie OP z dôvodu zániku opodstatnenosti</w:t>
            </w:r>
          </w:p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A93019" w:rsidRDefault="00453111" w:rsidP="0045311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A93019" w:rsidRDefault="00453111" w:rsidP="0045311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 xml:space="preserve">Stav OP </w:t>
            </w:r>
          </w:p>
          <w:p w:rsidR="00453111" w:rsidRPr="00A93019" w:rsidRDefault="00453111" w:rsidP="0045311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3974CA" w:rsidP="003974CA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7B6B6C" w:rsidP="007B6B6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53111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B616C">
        <w:rPr>
          <w:rFonts w:ascii="Arial" w:hAnsi="Arial" w:cs="Arial"/>
          <w:sz w:val="22"/>
          <w:szCs w:val="22"/>
        </w:rPr>
        <w:t xml:space="preserve"> bez náplne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1F568F">
        <w:rPr>
          <w:rFonts w:ascii="Arial" w:hAnsi="Arial" w:cs="Arial"/>
          <w:sz w:val="22"/>
          <w:szCs w:val="22"/>
        </w:rPr>
        <w:t>bez náp</w:t>
      </w:r>
      <w:r w:rsidR="002B616C">
        <w:rPr>
          <w:rFonts w:ascii="Arial" w:hAnsi="Arial" w:cs="Arial"/>
          <w:sz w:val="22"/>
          <w:szCs w:val="22"/>
        </w:rPr>
        <w:t>l</w:t>
      </w:r>
      <w:r w:rsidR="001F568F">
        <w:rPr>
          <w:rFonts w:ascii="Arial" w:hAnsi="Arial" w:cs="Arial"/>
          <w:sz w:val="22"/>
          <w:szCs w:val="22"/>
        </w:rPr>
        <w:t>ne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A93019">
        <w:rPr>
          <w:rFonts w:ascii="Arial" w:hAnsi="Arial" w:cs="Arial"/>
          <w:sz w:val="22"/>
          <w:szCs w:val="22"/>
        </w:rPr>
        <w:t xml:space="preserve"> NBO – poistenie majetku vo výške 116 €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2B616C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  <w:sz w:val="18"/>
          <w:szCs w:val="18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</w:t>
      </w:r>
      <w:r w:rsidRPr="002B616C">
        <w:rPr>
          <w:rFonts w:ascii="Arial" w:hAnsi="Arial" w:cs="Arial"/>
          <w:b w:val="0"/>
          <w:bCs w:val="0"/>
          <w:sz w:val="18"/>
          <w:szCs w:val="18"/>
        </w:rPr>
        <w:t xml:space="preserve">v poznámkach </w:t>
      </w:r>
      <w:r w:rsidRPr="002B616C">
        <w:rPr>
          <w:rFonts w:ascii="Arial" w:hAnsi="Arial" w:cs="Arial"/>
          <w:bCs w:val="0"/>
          <w:sz w:val="18"/>
          <w:szCs w:val="18"/>
          <w:u w:val="single"/>
        </w:rPr>
        <w:t>prenajímateľa</w:t>
      </w:r>
      <w:r w:rsidRPr="002B616C">
        <w:rPr>
          <w:rFonts w:ascii="Arial" w:hAnsi="Arial" w:cs="Arial"/>
          <w:b w:val="0"/>
          <w:bCs w:val="0"/>
          <w:sz w:val="18"/>
          <w:szCs w:val="18"/>
        </w:rPr>
        <w:t>:</w:t>
      </w:r>
      <w:r w:rsidR="002B616C" w:rsidRPr="002B616C">
        <w:rPr>
          <w:rFonts w:ascii="Arial" w:hAnsi="Arial" w:cs="Arial"/>
          <w:b w:val="0"/>
          <w:bCs w:val="0"/>
          <w:sz w:val="18"/>
          <w:szCs w:val="18"/>
        </w:rPr>
        <w:t xml:space="preserve"> bez náplne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89436B">
        <w:trPr>
          <w:trHeight w:val="296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9436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89436B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9436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89436B">
              <w:rPr>
                <w:rFonts w:ascii="Arial" w:hAnsi="Arial" w:cs="Arial"/>
                <w:sz w:val="18"/>
                <w:szCs w:val="18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89436B" w:rsidRPr="0093379F" w:rsidRDefault="0089436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066D67">
        <w:rPr>
          <w:rFonts w:ascii="Arial" w:hAnsi="Arial" w:cs="Arial"/>
          <w:sz w:val="22"/>
          <w:szCs w:val="22"/>
        </w:rPr>
        <w:t xml:space="preserve"> - 17140</w:t>
      </w:r>
      <w:r w:rsidR="002B616C">
        <w:rPr>
          <w:rFonts w:ascii="Arial" w:hAnsi="Arial" w:cs="Arial"/>
          <w:sz w:val="22"/>
          <w:szCs w:val="22"/>
        </w:rPr>
        <w:t xml:space="preserve"> €</w:t>
      </w:r>
    </w:p>
    <w:p w:rsidR="00235630" w:rsidRPr="002B616C" w:rsidRDefault="00990840" w:rsidP="002B616C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B616C">
        <w:rPr>
          <w:rFonts w:ascii="Arial" w:hAnsi="Arial" w:cs="Arial"/>
          <w:sz w:val="22"/>
          <w:szCs w:val="22"/>
          <w:u w:val="single"/>
        </w:rPr>
        <w:t>O</w:t>
      </w:r>
      <w:r w:rsidR="00235630" w:rsidRPr="002B616C">
        <w:rPr>
          <w:rFonts w:ascii="Arial" w:hAnsi="Arial" w:cs="Arial"/>
          <w:sz w:val="22"/>
          <w:szCs w:val="22"/>
          <w:u w:val="single"/>
        </w:rPr>
        <w:t>pis základného imania</w:t>
      </w:r>
      <w:r w:rsidR="002B616C" w:rsidRPr="002B616C">
        <w:rPr>
          <w:rFonts w:ascii="Arial" w:hAnsi="Arial" w:cs="Arial"/>
          <w:sz w:val="22"/>
          <w:szCs w:val="22"/>
        </w:rPr>
        <w:t xml:space="preserve"> : výš</w:t>
      </w:r>
      <w:r w:rsidR="00066D67">
        <w:rPr>
          <w:rFonts w:ascii="Arial" w:hAnsi="Arial" w:cs="Arial"/>
          <w:sz w:val="22"/>
          <w:szCs w:val="22"/>
        </w:rPr>
        <w:t>ka podielu na základom imaní  100</w:t>
      </w:r>
      <w:r w:rsidR="002B616C" w:rsidRPr="002B616C">
        <w:rPr>
          <w:rFonts w:ascii="Arial" w:hAnsi="Arial" w:cs="Arial"/>
          <w:sz w:val="22"/>
          <w:szCs w:val="22"/>
        </w:rPr>
        <w:t>%</w:t>
      </w:r>
      <w:r w:rsidR="00066D67">
        <w:rPr>
          <w:rFonts w:ascii="Arial" w:hAnsi="Arial" w:cs="Arial"/>
          <w:sz w:val="22"/>
          <w:szCs w:val="22"/>
        </w:rPr>
        <w:t xml:space="preserve">  ..  6 639</w:t>
      </w:r>
    </w:p>
    <w:p w:rsidR="002B616C" w:rsidRPr="002B616C" w:rsidRDefault="002B616C" w:rsidP="002B616C">
      <w:pPr>
        <w:pStyle w:val="Odsekzoznamu"/>
        <w:ind w:left="64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F45DA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066D67">
        <w:rPr>
          <w:rFonts w:ascii="Arial" w:hAnsi="Arial" w:cs="Arial"/>
          <w:sz w:val="22"/>
          <w:szCs w:val="22"/>
        </w:rPr>
        <w:t xml:space="preserve">  6 639</w:t>
      </w:r>
      <w:r w:rsidR="002B616C">
        <w:rPr>
          <w:rFonts w:ascii="Arial" w:hAnsi="Arial" w:cs="Arial"/>
          <w:sz w:val="22"/>
          <w:szCs w:val="22"/>
        </w:rPr>
        <w:t xml:space="preserve"> €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4146" w:rsidP="00066D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89436B" w:rsidRDefault="0089436B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6D6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9064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6D6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9064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6D6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9064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89436B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89436B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A93019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66D67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D4146" w:rsidRDefault="001D4146" w:rsidP="001D414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9436B" w:rsidRDefault="0089436B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066D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66D67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D414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066D6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19652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066D67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066D67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4452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066D67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066D67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15200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  <w:r w:rsidR="00D44AB9" w:rsidRPr="00D44AB9">
        <w:rPr>
          <w:rFonts w:ascii="Arial" w:hAnsi="Arial" w:cs="Arial"/>
          <w:sz w:val="22"/>
          <w:szCs w:val="22"/>
        </w:rPr>
        <w:t>, bez náplne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A93019">
        <w:trPr>
          <w:trHeight w:val="768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3019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O</w:t>
            </w:r>
            <w:r w:rsidR="00E50A4C" w:rsidRPr="00A93019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Z</w:t>
            </w:r>
            <w:r w:rsidR="00E50A4C" w:rsidRPr="00A93019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O</w:t>
            </w:r>
            <w:r w:rsidR="00E50A4C" w:rsidRPr="00A93019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Z</w:t>
            </w:r>
            <w:r w:rsidR="00E50A4C" w:rsidRPr="00A93019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D16962" w:rsidRPr="0093379F" w:rsidTr="00D16962">
        <w:trPr>
          <w:trHeight w:val="67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D16962" w:rsidP="00D16962">
            <w:pPr>
              <w:pStyle w:val="TopHeader"/>
              <w:rPr>
                <w:rStyle w:val="Zvraznenie"/>
              </w:rPr>
            </w:pPr>
            <w:r w:rsidRPr="00D16962">
              <w:rPr>
                <w:rStyle w:val="Zvraznenie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D16962" w:rsidRDefault="00D16962" w:rsidP="00D16962">
            <w:pPr>
              <w:pStyle w:val="TopHeader"/>
              <w:rPr>
                <w:rStyle w:val="Zvraznenie"/>
              </w:rPr>
            </w:pPr>
            <w:r w:rsidRPr="00D16962">
              <w:rPr>
                <w:rStyle w:val="Zvraznenie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D16962" w:rsidP="00D16962">
            <w:pPr>
              <w:pStyle w:val="TopHeader"/>
              <w:rPr>
                <w:rStyle w:val="Zvraznenie"/>
              </w:rPr>
            </w:pPr>
            <w:r w:rsidRPr="00D16962">
              <w:rPr>
                <w:rStyle w:val="Zvraznenie"/>
              </w:rPr>
              <w:t>Bezprostredne predchádzajúce účtovné obdobie</w:t>
            </w:r>
          </w:p>
        </w:tc>
      </w:tr>
      <w:tr w:rsidR="00D16962" w:rsidRPr="0093379F" w:rsidTr="00D16962">
        <w:trPr>
          <w:trHeight w:val="4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53531A" w:rsidP="0053531A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t>Začiatočný stav sociálneho fondu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D16962" w:rsidRDefault="0053531A" w:rsidP="00D16962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53531A" w:rsidP="00D16962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t>81</w:t>
            </w:r>
          </w:p>
        </w:tc>
      </w:tr>
      <w:tr w:rsidR="00D16962" w:rsidRPr="0093379F" w:rsidTr="00D16962">
        <w:trPr>
          <w:trHeight w:val="40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53531A" w:rsidRDefault="00D16962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 w:rsidRPr="0053531A">
              <w:rPr>
                <w:rStyle w:val="Zvraznenie"/>
                <w:b w:val="0"/>
                <w:i w:val="0"/>
              </w:rPr>
              <w:t>Tvorba sociálneho fondu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53531A" w:rsidRDefault="00D16962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 w:rsidRPr="0053531A">
              <w:rPr>
                <w:rStyle w:val="Zvraznenie"/>
                <w:b w:val="0"/>
                <w:i w:val="0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53531A" w:rsidRDefault="00D16962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 w:rsidRPr="0053531A">
              <w:rPr>
                <w:rStyle w:val="Zvraznenie"/>
                <w:b w:val="0"/>
                <w:i w:val="0"/>
              </w:rPr>
              <w:t>34</w:t>
            </w:r>
          </w:p>
        </w:tc>
      </w:tr>
      <w:tr w:rsidR="00D16962" w:rsidRPr="00D16962" w:rsidTr="00D16962">
        <w:trPr>
          <w:trHeight w:val="40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53531A" w:rsidRDefault="00D16962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 w:rsidRPr="0053531A">
              <w:rPr>
                <w:rStyle w:val="Zvraznenie"/>
                <w:b w:val="0"/>
                <w:i w:val="0"/>
              </w:rPr>
              <w:t>Čerpanie sociálneho fondu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53531A" w:rsidRDefault="00D16962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 w:rsidRPr="0053531A">
              <w:rPr>
                <w:rStyle w:val="Zvraznenie"/>
                <w:b w:val="0"/>
                <w:i w:val="0"/>
              </w:rPr>
              <w:t> 53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53531A" w:rsidRDefault="00D16962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 w:rsidRPr="0053531A">
              <w:rPr>
                <w:rStyle w:val="Zvraznenie"/>
                <w:b w:val="0"/>
                <w:i w:val="0"/>
              </w:rPr>
              <w:t> 40</w:t>
            </w:r>
          </w:p>
        </w:tc>
      </w:tr>
      <w:tr w:rsidR="00D16962" w:rsidRPr="00D16962" w:rsidTr="00D16962">
        <w:trPr>
          <w:trHeight w:val="40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D16962" w:rsidP="00A93019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t>Zostatok sociálneho fondu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D16962" w:rsidRDefault="00D16962" w:rsidP="00A93019">
            <w:pPr>
              <w:pStyle w:val="TopHeader"/>
              <w:rPr>
                <w:rStyle w:val="Zvraznenie"/>
              </w:rPr>
            </w:pPr>
            <w:r w:rsidRPr="00D16962">
              <w:rPr>
                <w:rStyle w:val="Zvraznenie"/>
              </w:rPr>
              <w:t> </w:t>
            </w:r>
            <w:r>
              <w:rPr>
                <w:rStyle w:val="Zvraznenie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D16962" w:rsidP="00A93019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t>75</w:t>
            </w:r>
          </w:p>
        </w:tc>
      </w:tr>
    </w:tbl>
    <w:p w:rsidR="00D16962" w:rsidRPr="00D44AB9" w:rsidRDefault="00D16962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D44AB9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  <w:r w:rsidR="00D44AB9">
        <w:rPr>
          <w:rFonts w:ascii="Arial" w:hAnsi="Arial" w:cs="Arial"/>
          <w:sz w:val="22"/>
          <w:szCs w:val="22"/>
          <w:u w:val="single"/>
        </w:rPr>
        <w:t xml:space="preserve">; </w:t>
      </w:r>
      <w:r w:rsidR="00D44AB9">
        <w:rPr>
          <w:rFonts w:ascii="Arial" w:hAnsi="Arial" w:cs="Arial"/>
          <w:sz w:val="22"/>
          <w:szCs w:val="22"/>
        </w:rPr>
        <w:t>b</w:t>
      </w:r>
      <w:r w:rsidR="00D44AB9">
        <w:rPr>
          <w:rFonts w:ascii="Arial" w:hAnsi="Arial" w:cs="Arial"/>
          <w:sz w:val="22"/>
          <w:szCs w:val="22"/>
          <w:u w:val="single"/>
        </w:rPr>
        <w:t>ez náplne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 w:rsidTr="00DB0EAF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:rsidTr="00DB0EAF">
        <w:trPr>
          <w:trHeight w:val="330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A93019">
        <w:rPr>
          <w:rFonts w:ascii="Arial" w:hAnsi="Arial" w:cs="Arial"/>
          <w:sz w:val="22"/>
          <w:szCs w:val="22"/>
        </w:rPr>
        <w:t xml:space="preserve"> bankový </w:t>
      </w:r>
      <w:r w:rsidR="00CC17B8">
        <w:rPr>
          <w:rFonts w:ascii="Arial" w:hAnsi="Arial" w:cs="Arial"/>
          <w:sz w:val="22"/>
          <w:szCs w:val="22"/>
        </w:rPr>
        <w:t xml:space="preserve">splátkový </w:t>
      </w:r>
      <w:r w:rsidR="00A93019">
        <w:rPr>
          <w:rFonts w:ascii="Arial" w:hAnsi="Arial" w:cs="Arial"/>
          <w:sz w:val="22"/>
          <w:szCs w:val="22"/>
        </w:rPr>
        <w:t>úver</w:t>
      </w:r>
      <w:r w:rsidR="00CC17B8">
        <w:rPr>
          <w:rFonts w:ascii="Arial" w:hAnsi="Arial" w:cs="Arial"/>
          <w:sz w:val="22"/>
          <w:szCs w:val="22"/>
        </w:rPr>
        <w:t xml:space="preserve"> vo výške 6 500,00 €</w:t>
      </w:r>
      <w:r w:rsidR="00A93019">
        <w:rPr>
          <w:rFonts w:ascii="Arial" w:hAnsi="Arial" w:cs="Arial"/>
          <w:sz w:val="22"/>
          <w:szCs w:val="22"/>
        </w:rPr>
        <w:t xml:space="preserve"> </w:t>
      </w:r>
      <w:r w:rsidR="00CC17B8">
        <w:rPr>
          <w:rFonts w:ascii="Arial" w:hAnsi="Arial" w:cs="Arial"/>
          <w:sz w:val="22"/>
          <w:szCs w:val="22"/>
        </w:rPr>
        <w:t>–  na krytie prevádzkových nákladov a</w:t>
      </w:r>
      <w:r w:rsidR="000D4E96">
        <w:rPr>
          <w:rFonts w:ascii="Arial" w:hAnsi="Arial" w:cs="Arial"/>
          <w:sz w:val="22"/>
          <w:szCs w:val="22"/>
        </w:rPr>
        <w:t xml:space="preserve"> účelový </w:t>
      </w:r>
      <w:r w:rsidR="00CC17B8">
        <w:rPr>
          <w:rFonts w:ascii="Arial" w:hAnsi="Arial" w:cs="Arial"/>
          <w:sz w:val="22"/>
          <w:szCs w:val="22"/>
        </w:rPr>
        <w:t>úver</w:t>
      </w:r>
      <w:r w:rsidR="000D4E96">
        <w:rPr>
          <w:rFonts w:ascii="Arial" w:hAnsi="Arial" w:cs="Arial"/>
          <w:sz w:val="22"/>
          <w:szCs w:val="22"/>
        </w:rPr>
        <w:t xml:space="preserve"> na DHM od </w:t>
      </w:r>
      <w:r w:rsidR="00CC17B8">
        <w:rPr>
          <w:rFonts w:ascii="Arial" w:hAnsi="Arial" w:cs="Arial"/>
          <w:sz w:val="22"/>
          <w:szCs w:val="22"/>
        </w:rPr>
        <w:t xml:space="preserve"> VB Leasing, spol. s r.o.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DB0EA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3531A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531A">
              <w:rPr>
                <w:rFonts w:ascii="Arial" w:hAnsi="Arial" w:cs="Arial"/>
                <w:sz w:val="18"/>
                <w:szCs w:val="18"/>
              </w:rPr>
              <w:t>Suma istiny v príslušnej mene</w:t>
            </w:r>
            <w:r w:rsidRPr="0053531A">
              <w:rPr>
                <w:rFonts w:ascii="Arial" w:hAnsi="Arial" w:cs="Arial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7803" w:rsidRDefault="009A780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  <w:p w:rsidR="009A7803" w:rsidRDefault="009A780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  <w:p w:rsidR="004B7DB5" w:rsidRPr="00066D67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066D67">
              <w:rPr>
                <w:rFonts w:ascii="Arial" w:hAnsi="Arial" w:cs="Arial"/>
                <w:sz w:val="18"/>
                <w:szCs w:val="18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066D67">
              <w:rPr>
                <w:rFonts w:ascii="Arial" w:hAnsi="Arial" w:cs="Arial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53531A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531A">
              <w:rPr>
                <w:rFonts w:ascii="Arial" w:hAnsi="Arial" w:cs="Arial"/>
                <w:sz w:val="18"/>
                <w:szCs w:val="18"/>
              </w:rPr>
              <w:t xml:space="preserve">Suma istiny v príslušnej mene za bezprostredne </w:t>
            </w:r>
            <w:proofErr w:type="spellStart"/>
            <w:r w:rsidRPr="0053531A">
              <w:rPr>
                <w:rFonts w:ascii="Arial" w:hAnsi="Arial" w:cs="Arial"/>
                <w:sz w:val="18"/>
                <w:szCs w:val="18"/>
              </w:rPr>
              <w:t>predchádz</w:t>
            </w:r>
            <w:r w:rsidR="004C5915" w:rsidRPr="0053531A">
              <w:rPr>
                <w:rFonts w:ascii="Arial" w:hAnsi="Arial" w:cs="Arial"/>
                <w:sz w:val="18"/>
                <w:szCs w:val="18"/>
              </w:rPr>
              <w:t>ajú-ce</w:t>
            </w:r>
            <w:proofErr w:type="spellEnd"/>
            <w:r w:rsidR="004C5915" w:rsidRPr="0053531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3531A">
              <w:rPr>
                <w:rFonts w:ascii="Arial" w:hAnsi="Arial" w:cs="Arial"/>
                <w:sz w:val="18"/>
                <w:szCs w:val="18"/>
              </w:rPr>
              <w:t>účtovné obdobie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66D67">
              <w:rPr>
                <w:rFonts w:ascii="Arial" w:hAnsi="Arial" w:cs="Arial"/>
                <w:sz w:val="22"/>
                <w:szCs w:val="22"/>
              </w:rPr>
              <w:t>Investičný úver 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66D67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066D6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66D67" w:rsidRDefault="00066D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066D67">
              <w:rPr>
                <w:rFonts w:ascii="Arial" w:hAnsi="Arial" w:cs="Arial"/>
                <w:sz w:val="18"/>
                <w:szCs w:val="18"/>
              </w:rPr>
              <w:t>30.11.2015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53531A" w:rsidP="009A78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4095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53531A" w:rsidP="009A78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4095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9A7803" w:rsidP="009A78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6319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7803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03" w:rsidRPr="009A7803">
              <w:rPr>
                <w:rFonts w:ascii="Arial" w:hAnsi="Arial" w:cs="Arial"/>
                <w:sz w:val="20"/>
                <w:szCs w:val="20"/>
              </w:rPr>
              <w:t xml:space="preserve">VB Leasing SK, </w:t>
            </w:r>
            <w:r w:rsidR="009A7803"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03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03">
              <w:rPr>
                <w:rFonts w:ascii="Arial" w:hAnsi="Arial" w:cs="Arial"/>
                <w:sz w:val="22"/>
                <w:szCs w:val="22"/>
              </w:rPr>
              <w:t>8.7.2011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9A7803" w:rsidP="009A780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53531A">
              <w:rPr>
                <w:rFonts w:ascii="Arial" w:hAnsi="Arial" w:cs="Arial"/>
                <w:sz w:val="22"/>
                <w:szCs w:val="22"/>
              </w:rPr>
              <w:t>65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9A7803" w:rsidP="009A780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53531A">
              <w:rPr>
                <w:rFonts w:ascii="Arial" w:hAnsi="Arial" w:cs="Arial"/>
                <w:sz w:val="22"/>
                <w:szCs w:val="22"/>
              </w:rPr>
              <w:t>65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9A7803" w:rsidP="009A780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6711</w:t>
            </w: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DB0EA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Suma istiny v príslušnej mene</w:t>
            </w:r>
            <w:r w:rsidRPr="00DE7072">
              <w:rPr>
                <w:rFonts w:ascii="Arial" w:hAnsi="Arial" w:cs="Arial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7803" w:rsidRDefault="009A780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Suma istiny v eurách</w:t>
            </w:r>
          </w:p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 xml:space="preserve">Suma istiny v príslušnej mene za </w:t>
            </w:r>
            <w:proofErr w:type="spellStart"/>
            <w:r w:rsidRPr="00DE7072">
              <w:rPr>
                <w:rFonts w:ascii="Arial" w:hAnsi="Arial" w:cs="Arial"/>
                <w:sz w:val="18"/>
                <w:szCs w:val="18"/>
              </w:rPr>
              <w:t>bezprostred-ne</w:t>
            </w:r>
            <w:proofErr w:type="spellEnd"/>
            <w:r w:rsidRPr="00DE707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E7072">
              <w:rPr>
                <w:rFonts w:ascii="Arial" w:hAnsi="Arial" w:cs="Arial"/>
                <w:sz w:val="18"/>
                <w:szCs w:val="18"/>
              </w:rPr>
              <w:t>predchá-dzajúce</w:t>
            </w:r>
            <w:proofErr w:type="spellEnd"/>
            <w:r w:rsidRPr="00DE7072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DE7072" w:rsidRDefault="00DE707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E7072">
              <w:rPr>
                <w:rFonts w:ascii="Arial" w:hAnsi="Arial" w:cs="Arial"/>
                <w:bCs/>
                <w:sz w:val="22"/>
                <w:szCs w:val="22"/>
              </w:rPr>
              <w:t>Pôžička konateľ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DE707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DE7072" w:rsidRDefault="00DE7072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4B7DB5" w:rsidRPr="00DE7072" w:rsidRDefault="009A7803" w:rsidP="00DE70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25200</w:t>
            </w:r>
          </w:p>
        </w:tc>
        <w:tc>
          <w:tcPr>
            <w:tcW w:w="1134" w:type="dxa"/>
          </w:tcPr>
          <w:p w:rsidR="00DE7072" w:rsidRDefault="00DE7072" w:rsidP="00F45D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7DB5" w:rsidRPr="00DE7072" w:rsidRDefault="004B7DB5" w:rsidP="00F45D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DE7072" w:rsidRDefault="009A7803" w:rsidP="00DE70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15200</w:t>
            </w: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244EBC">
        <w:rPr>
          <w:rFonts w:ascii="Arial" w:hAnsi="Arial" w:cs="Arial"/>
          <w:sz w:val="22"/>
          <w:szCs w:val="22"/>
        </w:rPr>
        <w:t xml:space="preserve">  6.500,00 € úver - 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44EBC">
        <w:rPr>
          <w:rFonts w:ascii="Arial" w:hAnsi="Arial" w:cs="Arial"/>
          <w:sz w:val="22"/>
          <w:szCs w:val="22"/>
        </w:rPr>
        <w:t>zabezpečenie pohľadávkami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DE7072">
        <w:rPr>
          <w:rFonts w:ascii="Arial" w:hAnsi="Arial" w:cs="Arial"/>
          <w:sz w:val="22"/>
          <w:szCs w:val="22"/>
        </w:rPr>
        <w:t>bez náplne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D44AB9">
        <w:rPr>
          <w:rFonts w:ascii="Arial" w:hAnsi="Arial" w:cs="Arial"/>
          <w:sz w:val="22"/>
          <w:szCs w:val="22"/>
        </w:rPr>
        <w:t xml:space="preserve">                     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D44AB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D44AB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D44AB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D44AB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D44AB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D44AB9" w:rsidRDefault="00355441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  <w:r w:rsidR="00D44AB9">
        <w:rPr>
          <w:rFonts w:ascii="Arial" w:hAnsi="Arial" w:cs="Arial"/>
          <w:sz w:val="22"/>
          <w:szCs w:val="22"/>
          <w:u w:val="single"/>
        </w:rPr>
        <w:t xml:space="preserve">; </w:t>
      </w:r>
      <w:r w:rsidR="00D44AB9">
        <w:rPr>
          <w:rFonts w:ascii="Arial" w:hAnsi="Arial" w:cs="Arial"/>
          <w:sz w:val="18"/>
          <w:szCs w:val="18"/>
        </w:rPr>
        <w:t>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B13D40" w:rsidP="00B13D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Majetok vykázaný v</w:t>
            </w:r>
            <w:r w:rsidR="004A1E6C" w:rsidRPr="00D44AB9">
              <w:rPr>
                <w:rFonts w:ascii="Arial" w:hAnsi="Arial" w:cs="Arial"/>
                <w:sz w:val="18"/>
                <w:szCs w:val="18"/>
              </w:rPr>
              <w:t> </w:t>
            </w:r>
            <w:r w:rsidRPr="00D44AB9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Záväzok vykázaný v</w:t>
            </w:r>
            <w:r w:rsidR="004A1E6C" w:rsidRPr="00D44AB9">
              <w:rPr>
                <w:rFonts w:ascii="Arial" w:hAnsi="Arial" w:cs="Arial"/>
                <w:sz w:val="18"/>
                <w:szCs w:val="18"/>
              </w:rPr>
              <w:t> </w:t>
            </w:r>
            <w:r w:rsidRPr="00D44AB9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44AB9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D44AB9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  <w:r w:rsidR="00D44AB9">
        <w:rPr>
          <w:rFonts w:ascii="Arial" w:hAnsi="Arial" w:cs="Arial"/>
          <w:sz w:val="22"/>
          <w:szCs w:val="22"/>
          <w:u w:val="single"/>
        </w:rPr>
        <w:t xml:space="preserve">, </w:t>
      </w:r>
      <w:r w:rsidR="00D44AB9" w:rsidRPr="00D44AB9">
        <w:rPr>
          <w:rFonts w:ascii="Arial" w:hAnsi="Arial" w:cs="Arial"/>
          <w:sz w:val="22"/>
          <w:szCs w:val="22"/>
        </w:rPr>
        <w:t>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Default="0053531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oprava motorových vozidiel......20 728 €</w:t>
      </w:r>
    </w:p>
    <w:p w:rsidR="0053531A" w:rsidRPr="0093379F" w:rsidRDefault="0053531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predaj ND – tovaru.....................29 138 €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D44AB9">
        <w:rPr>
          <w:rFonts w:ascii="Arial" w:hAnsi="Arial" w:cs="Arial"/>
          <w:sz w:val="22"/>
          <w:szCs w:val="22"/>
        </w:rPr>
        <w:t>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D44AB9" w:rsidRDefault="00223758" w:rsidP="004A1E6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D44AB9">
        <w:rPr>
          <w:rFonts w:ascii="Arial" w:hAnsi="Arial" w:cs="Arial"/>
          <w:sz w:val="20"/>
          <w:szCs w:val="20"/>
        </w:rPr>
        <w:t xml:space="preserve">Informácie k prílohe č.3 časti H. písm. b) </w:t>
      </w:r>
      <w:r w:rsidRPr="00D44AB9">
        <w:rPr>
          <w:rFonts w:ascii="Arial" w:hAnsi="Arial" w:cs="Arial"/>
          <w:sz w:val="20"/>
          <w:szCs w:val="20"/>
          <w:u w:val="single"/>
        </w:rPr>
        <w:t>o zmene stavu vnútroorganizačných zásob</w:t>
      </w:r>
      <w:r w:rsidR="00D44AB9" w:rsidRPr="00D44AB9">
        <w:rPr>
          <w:rFonts w:ascii="Arial" w:hAnsi="Arial" w:cs="Arial"/>
          <w:sz w:val="20"/>
          <w:szCs w:val="20"/>
          <w:u w:val="single"/>
        </w:rPr>
        <w:t xml:space="preserve">; </w:t>
      </w:r>
      <w:r w:rsidR="00D44AB9" w:rsidRPr="00D44AB9">
        <w:rPr>
          <w:rFonts w:ascii="Arial" w:hAnsi="Arial" w:cs="Arial"/>
          <w:sz w:val="20"/>
          <w:szCs w:val="20"/>
        </w:rPr>
        <w:t>bez náplne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4A1E6C" w:rsidP="004A1E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B13D40" w:rsidP="00B13D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D44AB9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Manká a</w:t>
            </w:r>
            <w:r w:rsidR="00B13D40" w:rsidRPr="00D44AB9">
              <w:rPr>
                <w:rFonts w:ascii="Arial" w:hAnsi="Arial" w:cs="Arial"/>
                <w:sz w:val="20"/>
                <w:szCs w:val="20"/>
              </w:rPr>
              <w:t> </w:t>
            </w:r>
            <w:r w:rsidRPr="00D44AB9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</w:t>
            </w:r>
            <w:r w:rsidR="00B13D40"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DE7072">
        <w:rPr>
          <w:rFonts w:ascii="Arial" w:hAnsi="Arial" w:cs="Arial"/>
          <w:sz w:val="22"/>
          <w:szCs w:val="22"/>
        </w:rPr>
        <w:t>b</w:t>
      </w:r>
      <w:r w:rsidR="00D44AB9">
        <w:rPr>
          <w:rFonts w:ascii="Arial" w:hAnsi="Arial" w:cs="Arial"/>
          <w:sz w:val="22"/>
          <w:szCs w:val="22"/>
        </w:rPr>
        <w:t>ez náplne</w:t>
      </w:r>
    </w:p>
    <w:p w:rsidR="00CC17B8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CC17B8">
        <w:rPr>
          <w:rFonts w:ascii="Arial" w:hAnsi="Arial" w:cs="Arial"/>
          <w:sz w:val="22"/>
          <w:szCs w:val="22"/>
        </w:rPr>
        <w:t xml:space="preserve">               </w:t>
      </w:r>
    </w:p>
    <w:p w:rsidR="00CC17B8" w:rsidRPr="0093379F" w:rsidRDefault="00CC17B8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10,00 € za odpad – kovový šrot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DE7072">
        <w:rPr>
          <w:rFonts w:ascii="Arial" w:hAnsi="Arial" w:cs="Arial"/>
          <w:sz w:val="22"/>
          <w:szCs w:val="22"/>
        </w:rPr>
        <w:t xml:space="preserve"> 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D4E96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20728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D4E96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29652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D4E96" w:rsidP="000D4E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D4E96" w:rsidP="000D4E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19607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D4E96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D4E96" w:rsidP="000D4E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49259</w:t>
            </w:r>
          </w:p>
        </w:tc>
      </w:tr>
    </w:tbl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DE7072" w:rsidRDefault="00DE707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t</w:t>
      </w:r>
      <w:r w:rsidR="000D4E96">
        <w:rPr>
          <w:rFonts w:ascii="Arial" w:hAnsi="Arial" w:cs="Arial"/>
          <w:sz w:val="22"/>
          <w:szCs w:val="22"/>
        </w:rPr>
        <w:t>elefónne poplatky                  951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DE7072" w:rsidRPr="0093379F" w:rsidRDefault="00DE707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0D4E96">
        <w:rPr>
          <w:rFonts w:ascii="Arial" w:hAnsi="Arial" w:cs="Arial"/>
          <w:sz w:val="22"/>
          <w:szCs w:val="22"/>
        </w:rPr>
        <w:t xml:space="preserve">   spracovanie účtovníctva     2 000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83790" w:rsidRPr="0093379F" w:rsidRDefault="000D4E9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nájomné                              6 089</w:t>
      </w:r>
      <w:r w:rsidR="00DE7072">
        <w:rPr>
          <w:rFonts w:ascii="Arial" w:hAnsi="Arial" w:cs="Arial"/>
          <w:sz w:val="22"/>
          <w:szCs w:val="22"/>
        </w:rPr>
        <w:t xml:space="preserve"> €</w:t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DE7072" w:rsidRPr="0093379F" w:rsidRDefault="00DE7072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</w:t>
      </w:r>
      <w:r w:rsidR="000D4E96">
        <w:rPr>
          <w:rFonts w:ascii="Arial" w:hAnsi="Arial" w:cs="Arial"/>
          <w:sz w:val="22"/>
          <w:szCs w:val="22"/>
        </w:rPr>
        <w:t>oistenie FY MV                     874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E54F88" w:rsidRPr="0093379F" w:rsidRDefault="00E54F8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</w:t>
      </w:r>
      <w:r w:rsidR="000D4E96">
        <w:rPr>
          <w:rFonts w:ascii="Arial" w:hAnsi="Arial" w:cs="Arial"/>
          <w:sz w:val="22"/>
          <w:szCs w:val="22"/>
        </w:rPr>
        <w:t>platky banke                  118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83790" w:rsidRPr="0093379F" w:rsidRDefault="000D4E96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úroky z úverov                1 031 €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0D4E96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D44AB9" w:rsidRPr="00E54F88" w:rsidRDefault="00D44AB9" w:rsidP="004A1E6C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 w:rsidRPr="00E54F88">
        <w:rPr>
          <w:rFonts w:ascii="Arial" w:hAnsi="Arial" w:cs="Arial"/>
          <w:i/>
          <w:sz w:val="22"/>
          <w:szCs w:val="22"/>
        </w:rPr>
        <w:t>Účtovná jednotka nemá povinnosť auditu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0D4E96" w:rsidRDefault="00B66313" w:rsidP="003069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4E9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0D4E96" w:rsidRDefault="00B66313" w:rsidP="003069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4E9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0D4E96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0D4E96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</w:t>
      </w:r>
      <w:r w:rsidR="000D4E96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  <w:r w:rsidR="000D4E96">
        <w:rPr>
          <w:rFonts w:ascii="Arial" w:hAnsi="Arial" w:cs="Arial"/>
          <w:sz w:val="22"/>
          <w:szCs w:val="22"/>
          <w:u w:val="single"/>
        </w:rPr>
        <w:t xml:space="preserve">; </w:t>
      </w:r>
      <w:r w:rsidR="000D4E96" w:rsidRPr="000D4E96">
        <w:rPr>
          <w:rFonts w:ascii="Arial" w:hAnsi="Arial" w:cs="Arial"/>
          <w:sz w:val="22"/>
          <w:szCs w:val="22"/>
        </w:rPr>
        <w:t>bez náplne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5031B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54F88">
              <w:rPr>
                <w:rFonts w:ascii="Arial" w:hAnsi="Arial" w:cs="Arial"/>
                <w:sz w:val="18"/>
                <w:szCs w:val="18"/>
              </w:rPr>
              <w:t> </w:t>
            </w:r>
            <w:r w:rsidRPr="00E54F88"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Bezprostredne predchádzajúce</w:t>
            </w:r>
          </w:p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Výsledok hospodárenia </w:t>
            </w:r>
            <w:r w:rsidRPr="00E54F88">
              <w:rPr>
                <w:rFonts w:ascii="Arial" w:hAnsi="Arial" w:cs="Arial"/>
                <w:sz w:val="18"/>
                <w:szCs w:val="18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54F8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5C4C18">
              <w:rPr>
                <w:rFonts w:ascii="Arial" w:hAnsi="Arial" w:cs="Arial"/>
                <w:sz w:val="22"/>
                <w:szCs w:val="22"/>
              </w:rPr>
              <w:t>10112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D4E9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-9064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C4C1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D4E96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C53BB5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C4C1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5C4C1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D4E96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5C4C18">
        <w:rPr>
          <w:rFonts w:ascii="Arial" w:hAnsi="Arial" w:cs="Arial"/>
          <w:bCs/>
          <w:sz w:val="22"/>
          <w:szCs w:val="22"/>
        </w:rPr>
        <w:t xml:space="preserve">   00 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20510F">
        <w:rPr>
          <w:rFonts w:ascii="Arial" w:hAnsi="Arial" w:cs="Arial"/>
          <w:bCs/>
          <w:sz w:val="22"/>
          <w:szCs w:val="22"/>
        </w:rPr>
        <w:t xml:space="preserve">      00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20510F">
        <w:rPr>
          <w:rFonts w:ascii="Arial" w:hAnsi="Arial" w:cs="Arial"/>
          <w:bCs/>
          <w:sz w:val="22"/>
          <w:szCs w:val="22"/>
        </w:rPr>
        <w:t xml:space="preserve">              00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0510F" w:rsidRDefault="0020510F" w:rsidP="00302371">
      <w:pPr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0510F" w:rsidRDefault="0020510F" w:rsidP="0020510F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20510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A35F64" w:rsidRPr="0093379F">
        <w:rPr>
          <w:rFonts w:ascii="Arial" w:hAnsi="Arial" w:cs="Arial"/>
          <w:sz w:val="22"/>
          <w:szCs w:val="22"/>
        </w:rPr>
        <w:t xml:space="preserve">a) </w:t>
      </w:r>
      <w:r w:rsidR="00A35F64" w:rsidRPr="0093379F">
        <w:rPr>
          <w:rFonts w:ascii="Arial" w:hAnsi="Arial" w:cs="Arial"/>
          <w:sz w:val="22"/>
          <w:szCs w:val="22"/>
          <w:u w:val="single"/>
        </w:rPr>
        <w:t>P</w:t>
      </w:r>
      <w:r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="00A35F64" w:rsidRPr="0093379F">
        <w:rPr>
          <w:rFonts w:ascii="Arial" w:hAnsi="Arial" w:cs="Arial"/>
          <w:sz w:val="22"/>
          <w:szCs w:val="22"/>
          <w:u w:val="single"/>
        </w:rPr>
        <w:t>ie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Pr="0093379F">
        <w:rPr>
          <w:rFonts w:ascii="Arial" w:hAnsi="Arial" w:cs="Arial"/>
          <w:sz w:val="22"/>
          <w:szCs w:val="22"/>
        </w:rPr>
        <w:t xml:space="preserve"> ako dôsled</w:t>
      </w:r>
      <w:r w:rsidR="00A35F64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5C4C18">
        <w:rPr>
          <w:rFonts w:ascii="Arial" w:hAnsi="Arial" w:cs="Arial"/>
          <w:sz w:val="22"/>
          <w:szCs w:val="22"/>
        </w:rPr>
        <w:t>bez zmien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20510F">
        <w:rPr>
          <w:rFonts w:ascii="Arial" w:hAnsi="Arial" w:cs="Arial"/>
          <w:sz w:val="22"/>
          <w:szCs w:val="22"/>
        </w:rPr>
        <w:t xml:space="preserve"> 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20510F">
        <w:rPr>
          <w:rFonts w:ascii="Arial" w:hAnsi="Arial" w:cs="Arial"/>
          <w:sz w:val="22"/>
          <w:szCs w:val="22"/>
        </w:rPr>
        <w:t xml:space="preserve"> bez rozhodnutí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20510F">
        <w:rPr>
          <w:rFonts w:ascii="Arial" w:hAnsi="Arial" w:cs="Arial"/>
          <w:sz w:val="22"/>
          <w:szCs w:val="22"/>
        </w:rPr>
        <w:t xml:space="preserve"> 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prevádzkarne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žiadne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zmeny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žiadne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20510F">
        <w:rPr>
          <w:rFonts w:ascii="Arial" w:hAnsi="Arial" w:cs="Arial"/>
          <w:sz w:val="22"/>
          <w:szCs w:val="22"/>
        </w:rPr>
        <w:t xml:space="preserve"> bez náplne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  <w:r w:rsidR="00D44AB9">
        <w:rPr>
          <w:rFonts w:ascii="Arial" w:hAnsi="Arial" w:cs="Arial"/>
          <w:b/>
          <w:bCs/>
          <w:sz w:val="22"/>
          <w:szCs w:val="22"/>
        </w:rPr>
        <w:t xml:space="preserve"> bez zmien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5C4C18">
        <w:rPr>
          <w:rFonts w:ascii="Arial" w:hAnsi="Arial" w:cs="Arial"/>
          <w:sz w:val="22"/>
          <w:szCs w:val="22"/>
        </w:rPr>
        <w:t xml:space="preserve"> 1.10.2007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20510F">
        <w:rPr>
          <w:rFonts w:ascii="Arial" w:hAnsi="Arial" w:cs="Arial"/>
          <w:sz w:val="22"/>
          <w:szCs w:val="22"/>
        </w:rPr>
        <w:t xml:space="preserve"> ----------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0510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2716CB" w:rsidRPr="0020510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20510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20510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0510F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66</w:t>
            </w:r>
            <w:r w:rsidR="005C4C18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20510F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66</w:t>
            </w:r>
            <w:r w:rsidR="005C4C18"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5C4C18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5C4C18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663</w:t>
            </w:r>
          </w:p>
        </w:tc>
      </w:tr>
      <w:tr w:rsidR="002716CB" w:rsidRPr="0020510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C9181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91819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BF33B9">
              <w:rPr>
                <w:rFonts w:ascii="Arial" w:hAnsi="Arial" w:cs="Arial"/>
                <w:sz w:val="20"/>
                <w:szCs w:val="20"/>
              </w:rPr>
              <w:t>5214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6F517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BF33B9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-14278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BF33B9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6F517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6F517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91819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BF33B9">
              <w:rPr>
                <w:rFonts w:ascii="Arial" w:hAnsi="Arial" w:cs="Arial"/>
                <w:sz w:val="20"/>
                <w:szCs w:val="20"/>
              </w:rPr>
              <w:t>10112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52D" w:rsidRPr="0020510F" w:rsidRDefault="00CD452D" w:rsidP="00CD452D">
      <w:pPr>
        <w:tabs>
          <w:tab w:val="left" w:pos="1276"/>
        </w:tabs>
        <w:rPr>
          <w:rFonts w:ascii="Arial" w:hAnsi="Arial" w:cs="Arial"/>
          <w:sz w:val="20"/>
          <w:szCs w:val="20"/>
        </w:rPr>
      </w:pPr>
    </w:p>
    <w:p w:rsidR="0020510F" w:rsidRDefault="0020510F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0510F" w:rsidRDefault="0020510F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 w:rsidR="006F517A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 w:rsidR="006F517A"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-5689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-9064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3B09" w:rsidRPr="0093379F" w:rsidRDefault="00CD452D" w:rsidP="004279D0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E51AE1" w:rsidRPr="004279D0" w:rsidRDefault="00171D3D" w:rsidP="004279D0">
      <w:r w:rsidRPr="004279D0">
        <w:t>R</w:t>
      </w:r>
      <w:r w:rsidR="00E51AE1" w:rsidRPr="004279D0">
        <w:t xml:space="preserve">. Prehľad </w:t>
      </w:r>
      <w:r w:rsidRPr="004279D0">
        <w:t>o peňažných tokoch</w:t>
      </w:r>
      <w:r w:rsidR="00E51AE1" w:rsidRPr="004279D0">
        <w:t>:</w:t>
      </w:r>
      <w:r w:rsidR="00584C6F" w:rsidRPr="004279D0">
        <w:t xml:space="preserve"> nie</w:t>
      </w:r>
    </w:p>
    <w:p w:rsidR="00E51AE1" w:rsidRPr="004279D0" w:rsidRDefault="00171D3D" w:rsidP="004279D0">
      <w:r w:rsidRPr="004279D0">
        <w:lastRenderedPageBreak/>
        <w:t>U</w:t>
      </w:r>
      <w:r w:rsidR="00E51AE1" w:rsidRPr="004279D0">
        <w:t xml:space="preserve">. </w:t>
      </w:r>
      <w:r w:rsidRPr="004279D0">
        <w:t>Informácie o osobitnej kategórii priemyselnej výroby: bez náplne</w:t>
      </w:r>
    </w:p>
    <w:p w:rsidR="00E51AE1" w:rsidRDefault="00171D3D" w:rsidP="004279D0">
      <w:r w:rsidRPr="004279D0">
        <w:t>V</w:t>
      </w:r>
      <w:r w:rsidR="00E51AE1" w:rsidRPr="004279D0">
        <w:t xml:space="preserve">. </w:t>
      </w:r>
      <w:r w:rsidRPr="004279D0">
        <w:t>Informácie o finančných vzťahoch s orgánmi verejnej moci: bez náplne</w:t>
      </w:r>
    </w:p>
    <w:p w:rsidR="00E51AE1" w:rsidRPr="004279D0" w:rsidRDefault="00171D3D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4279D0">
        <w:rPr>
          <w:rFonts w:ascii="Arial" w:hAnsi="Arial" w:cs="Arial"/>
          <w:bCs/>
          <w:sz w:val="22"/>
          <w:szCs w:val="22"/>
        </w:rPr>
        <w:t>W</w:t>
      </w:r>
      <w:r w:rsidR="00E51AE1" w:rsidRPr="004279D0">
        <w:rPr>
          <w:rFonts w:ascii="Arial" w:hAnsi="Arial" w:cs="Arial"/>
          <w:bCs/>
          <w:sz w:val="22"/>
          <w:szCs w:val="22"/>
        </w:rPr>
        <w:t xml:space="preserve">. </w:t>
      </w:r>
      <w:r w:rsidRPr="004279D0">
        <w:rPr>
          <w:rFonts w:ascii="Arial" w:hAnsi="Arial" w:cs="Arial"/>
          <w:bCs/>
          <w:sz w:val="22"/>
          <w:szCs w:val="22"/>
        </w:rPr>
        <w:t xml:space="preserve">Informácie </w:t>
      </w:r>
      <w:r w:rsidR="00760326" w:rsidRPr="004279D0">
        <w:rPr>
          <w:rFonts w:ascii="Arial" w:hAnsi="Arial" w:cs="Arial"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5F8C" w:rsidRDefault="00825F8C">
      <w:r>
        <w:separator/>
      </w:r>
    </w:p>
  </w:endnote>
  <w:endnote w:type="continuationSeparator" w:id="0">
    <w:p w:rsidR="00825F8C" w:rsidRDefault="00825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3B9" w:rsidRDefault="00BF33B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F517A">
      <w:rPr>
        <w:noProof/>
      </w:rPr>
      <w:t>27</w:t>
    </w:r>
    <w:r>
      <w:fldChar w:fldCharType="end"/>
    </w:r>
  </w:p>
  <w:p w:rsidR="00BF33B9" w:rsidRDefault="00BF33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5F8C" w:rsidRDefault="00825F8C">
      <w:r>
        <w:separator/>
      </w:r>
    </w:p>
  </w:footnote>
  <w:footnote w:type="continuationSeparator" w:id="0">
    <w:p w:rsidR="00825F8C" w:rsidRDefault="00825F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BF33B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33B9" w:rsidRPr="0093379F" w:rsidRDefault="00BF33B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33B9" w:rsidRPr="0093379F" w:rsidRDefault="00BF33B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93379F" w:rsidRDefault="00BF33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BF33B9" w:rsidRPr="0093379F" w:rsidRDefault="00BF33B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F33B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33B9" w:rsidRPr="003F477D" w:rsidRDefault="00BF33B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33B9" w:rsidRPr="003F477D" w:rsidRDefault="00BF33B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33B9" w:rsidRPr="003F477D" w:rsidRDefault="00BF33B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33B9" w:rsidRPr="003F477D" w:rsidRDefault="00BF33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F33B9" w:rsidRDefault="00BF33B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02791"/>
    <w:multiLevelType w:val="hybridMultilevel"/>
    <w:tmpl w:val="8B5E3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A986A9B"/>
    <w:multiLevelType w:val="hybridMultilevel"/>
    <w:tmpl w:val="A3BE41EA"/>
    <w:lvl w:ilvl="0" w:tplc="0A4C4E3C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FD8721A"/>
    <w:multiLevelType w:val="hybridMultilevel"/>
    <w:tmpl w:val="B0683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1E6686"/>
    <w:multiLevelType w:val="hybridMultilevel"/>
    <w:tmpl w:val="B3F8B6CC"/>
    <w:lvl w:ilvl="0" w:tplc="EFE81A4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336493D"/>
    <w:multiLevelType w:val="hybridMultilevel"/>
    <w:tmpl w:val="290038F2"/>
    <w:lvl w:ilvl="0" w:tplc="02C82DF2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3"/>
  </w:num>
  <w:num w:numId="4">
    <w:abstractNumId w:val="9"/>
  </w:num>
  <w:num w:numId="5">
    <w:abstractNumId w:val="4"/>
  </w:num>
  <w:num w:numId="6">
    <w:abstractNumId w:val="5"/>
  </w:num>
  <w:num w:numId="7">
    <w:abstractNumId w:val="7"/>
  </w:num>
  <w:num w:numId="8">
    <w:abstractNumId w:val="6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2C09"/>
    <w:rsid w:val="000433E0"/>
    <w:rsid w:val="00044E9F"/>
    <w:rsid w:val="00045B2B"/>
    <w:rsid w:val="00051B40"/>
    <w:rsid w:val="000538A8"/>
    <w:rsid w:val="00053F45"/>
    <w:rsid w:val="0005650F"/>
    <w:rsid w:val="00057E69"/>
    <w:rsid w:val="00066D67"/>
    <w:rsid w:val="00070129"/>
    <w:rsid w:val="00070DC9"/>
    <w:rsid w:val="00080329"/>
    <w:rsid w:val="00092677"/>
    <w:rsid w:val="000A46AB"/>
    <w:rsid w:val="000B1BA1"/>
    <w:rsid w:val="000B252C"/>
    <w:rsid w:val="000B2961"/>
    <w:rsid w:val="000D4E9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2B1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4146"/>
    <w:rsid w:val="001F568F"/>
    <w:rsid w:val="001F7CCE"/>
    <w:rsid w:val="00200D11"/>
    <w:rsid w:val="0020510F"/>
    <w:rsid w:val="002100EC"/>
    <w:rsid w:val="0021761B"/>
    <w:rsid w:val="00223544"/>
    <w:rsid w:val="00223758"/>
    <w:rsid w:val="00235630"/>
    <w:rsid w:val="00244EBC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3F0B"/>
    <w:rsid w:val="002A78C8"/>
    <w:rsid w:val="002B2E75"/>
    <w:rsid w:val="002B616C"/>
    <w:rsid w:val="002C1869"/>
    <w:rsid w:val="002C1A49"/>
    <w:rsid w:val="002C25D7"/>
    <w:rsid w:val="002D0D47"/>
    <w:rsid w:val="002D4D22"/>
    <w:rsid w:val="002E1542"/>
    <w:rsid w:val="002E23A1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87A4B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173B"/>
    <w:rsid w:val="00406D81"/>
    <w:rsid w:val="0041493D"/>
    <w:rsid w:val="004233E2"/>
    <w:rsid w:val="00424FB7"/>
    <w:rsid w:val="004264CD"/>
    <w:rsid w:val="004279D0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6360"/>
    <w:rsid w:val="005031B8"/>
    <w:rsid w:val="00512000"/>
    <w:rsid w:val="00526FB9"/>
    <w:rsid w:val="00527E38"/>
    <w:rsid w:val="0053531A"/>
    <w:rsid w:val="00540395"/>
    <w:rsid w:val="00550F87"/>
    <w:rsid w:val="00562E0F"/>
    <w:rsid w:val="00573E9F"/>
    <w:rsid w:val="0057641B"/>
    <w:rsid w:val="00582C1D"/>
    <w:rsid w:val="00582F0F"/>
    <w:rsid w:val="00584C6F"/>
    <w:rsid w:val="00585033"/>
    <w:rsid w:val="00585C1A"/>
    <w:rsid w:val="00593B4A"/>
    <w:rsid w:val="005A41F7"/>
    <w:rsid w:val="005A5912"/>
    <w:rsid w:val="005A612F"/>
    <w:rsid w:val="005C08D0"/>
    <w:rsid w:val="005C3B7A"/>
    <w:rsid w:val="005C4C18"/>
    <w:rsid w:val="005C7EEB"/>
    <w:rsid w:val="005D7097"/>
    <w:rsid w:val="005E12D2"/>
    <w:rsid w:val="005E4F88"/>
    <w:rsid w:val="005E6F68"/>
    <w:rsid w:val="005F504F"/>
    <w:rsid w:val="005F54A3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3018"/>
    <w:rsid w:val="006D3AC0"/>
    <w:rsid w:val="006D7398"/>
    <w:rsid w:val="006F517A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23FD"/>
    <w:rsid w:val="007E4948"/>
    <w:rsid w:val="007E7210"/>
    <w:rsid w:val="007F26F7"/>
    <w:rsid w:val="007F523F"/>
    <w:rsid w:val="007F630D"/>
    <w:rsid w:val="0080258D"/>
    <w:rsid w:val="008119BF"/>
    <w:rsid w:val="00815AE4"/>
    <w:rsid w:val="00825F8C"/>
    <w:rsid w:val="00832FF0"/>
    <w:rsid w:val="0084070B"/>
    <w:rsid w:val="00861401"/>
    <w:rsid w:val="00861803"/>
    <w:rsid w:val="00867392"/>
    <w:rsid w:val="0087692E"/>
    <w:rsid w:val="00884A8C"/>
    <w:rsid w:val="00890711"/>
    <w:rsid w:val="0089436B"/>
    <w:rsid w:val="008A1671"/>
    <w:rsid w:val="008B186E"/>
    <w:rsid w:val="008B19F2"/>
    <w:rsid w:val="008B4817"/>
    <w:rsid w:val="008B6609"/>
    <w:rsid w:val="008C4105"/>
    <w:rsid w:val="008C5C88"/>
    <w:rsid w:val="008C7351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2C6E"/>
    <w:rsid w:val="00967EF0"/>
    <w:rsid w:val="00990840"/>
    <w:rsid w:val="009965DA"/>
    <w:rsid w:val="009A06CA"/>
    <w:rsid w:val="009A1E59"/>
    <w:rsid w:val="009A7803"/>
    <w:rsid w:val="009B124D"/>
    <w:rsid w:val="009B1720"/>
    <w:rsid w:val="009B17D1"/>
    <w:rsid w:val="009C2162"/>
    <w:rsid w:val="009C3D1B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49C"/>
    <w:rsid w:val="00A678A6"/>
    <w:rsid w:val="00A75780"/>
    <w:rsid w:val="00A76945"/>
    <w:rsid w:val="00A84C9F"/>
    <w:rsid w:val="00A9024B"/>
    <w:rsid w:val="00A91854"/>
    <w:rsid w:val="00A93019"/>
    <w:rsid w:val="00A95B16"/>
    <w:rsid w:val="00AA0570"/>
    <w:rsid w:val="00AA2BED"/>
    <w:rsid w:val="00AA3E88"/>
    <w:rsid w:val="00AA44FB"/>
    <w:rsid w:val="00AA70A4"/>
    <w:rsid w:val="00AC5487"/>
    <w:rsid w:val="00AC7365"/>
    <w:rsid w:val="00AD1402"/>
    <w:rsid w:val="00AD5E55"/>
    <w:rsid w:val="00AE28DD"/>
    <w:rsid w:val="00AE433D"/>
    <w:rsid w:val="00AF0C89"/>
    <w:rsid w:val="00B03382"/>
    <w:rsid w:val="00B1126C"/>
    <w:rsid w:val="00B13D40"/>
    <w:rsid w:val="00B13E94"/>
    <w:rsid w:val="00B23F82"/>
    <w:rsid w:val="00B41725"/>
    <w:rsid w:val="00B46883"/>
    <w:rsid w:val="00B47D3C"/>
    <w:rsid w:val="00B50B0E"/>
    <w:rsid w:val="00B53B34"/>
    <w:rsid w:val="00B5432A"/>
    <w:rsid w:val="00B66313"/>
    <w:rsid w:val="00B77D6D"/>
    <w:rsid w:val="00B811C0"/>
    <w:rsid w:val="00B82176"/>
    <w:rsid w:val="00B87E21"/>
    <w:rsid w:val="00BC3432"/>
    <w:rsid w:val="00BC3D4A"/>
    <w:rsid w:val="00BD2F98"/>
    <w:rsid w:val="00BD55A8"/>
    <w:rsid w:val="00BF1944"/>
    <w:rsid w:val="00BF33B9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1819"/>
    <w:rsid w:val="00CC17B8"/>
    <w:rsid w:val="00CC40E4"/>
    <w:rsid w:val="00CD1BFB"/>
    <w:rsid w:val="00CD2EA4"/>
    <w:rsid w:val="00CD452D"/>
    <w:rsid w:val="00CD560B"/>
    <w:rsid w:val="00CD65C1"/>
    <w:rsid w:val="00CD7556"/>
    <w:rsid w:val="00CE47B4"/>
    <w:rsid w:val="00CF092E"/>
    <w:rsid w:val="00D004CC"/>
    <w:rsid w:val="00D16962"/>
    <w:rsid w:val="00D223FE"/>
    <w:rsid w:val="00D237A3"/>
    <w:rsid w:val="00D30075"/>
    <w:rsid w:val="00D319A0"/>
    <w:rsid w:val="00D343DA"/>
    <w:rsid w:val="00D35100"/>
    <w:rsid w:val="00D404F7"/>
    <w:rsid w:val="00D44AB9"/>
    <w:rsid w:val="00D47EBF"/>
    <w:rsid w:val="00D5721F"/>
    <w:rsid w:val="00D65F08"/>
    <w:rsid w:val="00D80B3A"/>
    <w:rsid w:val="00D97CDB"/>
    <w:rsid w:val="00DA1265"/>
    <w:rsid w:val="00DA33E6"/>
    <w:rsid w:val="00DA68AA"/>
    <w:rsid w:val="00DA7353"/>
    <w:rsid w:val="00DB00DC"/>
    <w:rsid w:val="00DB0EAF"/>
    <w:rsid w:val="00DC77A2"/>
    <w:rsid w:val="00DD45F0"/>
    <w:rsid w:val="00DD6176"/>
    <w:rsid w:val="00DE00F7"/>
    <w:rsid w:val="00DE4D02"/>
    <w:rsid w:val="00DE707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4F88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34C8"/>
    <w:rsid w:val="00EE6DFD"/>
    <w:rsid w:val="00EF6214"/>
    <w:rsid w:val="00F1419E"/>
    <w:rsid w:val="00F15A2F"/>
    <w:rsid w:val="00F210A0"/>
    <w:rsid w:val="00F26D58"/>
    <w:rsid w:val="00F30374"/>
    <w:rsid w:val="00F45973"/>
    <w:rsid w:val="00F45DAC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A1E59"/>
    <w:pPr>
      <w:ind w:left="720"/>
      <w:contextualSpacing/>
    </w:pPr>
  </w:style>
  <w:style w:type="paragraph" w:styleId="Podtitul">
    <w:name w:val="Subtitle"/>
    <w:basedOn w:val="Normlny"/>
    <w:next w:val="Normlny"/>
    <w:link w:val="PodtitulChar"/>
    <w:qFormat/>
    <w:locked/>
    <w:rsid w:val="00D1696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D1696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qFormat/>
    <w:locked/>
    <w:rsid w:val="00D16962"/>
    <w:rPr>
      <w:b/>
      <w:bCs/>
    </w:rPr>
  </w:style>
  <w:style w:type="character" w:styleId="Zvraznenie">
    <w:name w:val="Emphasis"/>
    <w:basedOn w:val="Predvolenpsmoodseku"/>
    <w:qFormat/>
    <w:locked/>
    <w:rsid w:val="00D169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A1E59"/>
    <w:pPr>
      <w:ind w:left="720"/>
      <w:contextualSpacing/>
    </w:pPr>
  </w:style>
  <w:style w:type="paragraph" w:styleId="Podtitul">
    <w:name w:val="Subtitle"/>
    <w:basedOn w:val="Normlny"/>
    <w:next w:val="Normlny"/>
    <w:link w:val="PodtitulChar"/>
    <w:qFormat/>
    <w:locked/>
    <w:rsid w:val="00D1696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D1696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qFormat/>
    <w:locked/>
    <w:rsid w:val="00D16962"/>
    <w:rPr>
      <w:b/>
      <w:bCs/>
    </w:rPr>
  </w:style>
  <w:style w:type="character" w:styleId="Zvraznenie">
    <w:name w:val="Emphasis"/>
    <w:basedOn w:val="Predvolenpsmoodseku"/>
    <w:qFormat/>
    <w:locked/>
    <w:rsid w:val="00D169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ECC0E7-C52D-4E88-9A06-BD8B16E7E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28</Pages>
  <Words>6555</Words>
  <Characters>37368</Characters>
  <Application>Microsoft Office Word</Application>
  <DocSecurity>0</DocSecurity>
  <Lines>311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43836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Hedus</cp:lastModifiedBy>
  <cp:revision>17</cp:revision>
  <cp:lastPrinted>2010-04-22T15:02:00Z</cp:lastPrinted>
  <dcterms:created xsi:type="dcterms:W3CDTF">2014-02-10T15:34:00Z</dcterms:created>
  <dcterms:modified xsi:type="dcterms:W3CDTF">2014-03-21T14:02:00Z</dcterms:modified>
</cp:coreProperties>
</file>