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64" w:rsidRDefault="006A6BBF" w:rsidP="006A6BBF">
      <w:pPr>
        <w:numPr>
          <w:ilvl w:val="0"/>
          <w:numId w:val="100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1. Naša organizácia COOP Jednota Trstená, spotrebné družstvo  bola založená 30.09.1996 a do Obchodného registra bola zapísaná dňa 06.11.1996, oddiel Dr. Vložka č. 134/L</w:t>
      </w:r>
      <w:r w:rsidR="00591CF4">
        <w:rPr>
          <w:rFonts w:ascii="Arial Narrow" w:hAnsi="Arial Narrow"/>
          <w:sz w:val="20"/>
          <w:szCs w:val="20"/>
          <w:lang w:val="sk-SK" w:eastAsia="en-US"/>
        </w:rPr>
        <w:t>.</w:t>
      </w:r>
    </w:p>
    <w:p w:rsidR="00591CF4" w:rsidRDefault="00591CF4" w:rsidP="00591CF4">
      <w:pPr>
        <w:rPr>
          <w:rFonts w:ascii="Arial Narrow" w:hAnsi="Arial Narrow"/>
          <w:sz w:val="20"/>
          <w:szCs w:val="20"/>
          <w:lang w:val="sk-SK" w:eastAsia="en-US"/>
        </w:rPr>
      </w:pPr>
    </w:p>
    <w:p w:rsidR="00591CF4" w:rsidRPr="00360AD1" w:rsidRDefault="00591CF4" w:rsidP="00591CF4">
      <w:pPr>
        <w:rPr>
          <w:rFonts w:ascii="Arial Narrow" w:hAnsi="Arial Narrow"/>
          <w:sz w:val="20"/>
          <w:szCs w:val="20"/>
          <w:lang w:val="sk-SK" w:eastAsia="en-US"/>
        </w:rPr>
      </w:pP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2. Zaoberáme sa touto činnosťou:</w:t>
      </w: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174337" w:rsidRDefault="0098656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 xml:space="preserve">    </w:t>
      </w:r>
      <w:r w:rsidR="00591CF4">
        <w:rPr>
          <w:rFonts w:ascii="Arial Narrow" w:hAnsi="Arial Narrow"/>
          <w:sz w:val="20"/>
          <w:szCs w:val="20"/>
          <w:lang w:val="sk-SK" w:eastAsia="en-US"/>
        </w:rPr>
        <w:t xml:space="preserve">- maloobchodná  a veľkoobchodná činnosť v rámci voľných živností, okrem jedov, drahých kovov            </w:t>
      </w:r>
      <w:r w:rsidR="00174337">
        <w:rPr>
          <w:rFonts w:ascii="Arial Narrow" w:hAnsi="Arial Narrow"/>
          <w:sz w:val="20"/>
          <w:szCs w:val="20"/>
          <w:lang w:val="sk-SK" w:eastAsia="en-US"/>
        </w:rPr>
        <w:t xml:space="preserve">   </w:t>
      </w:r>
    </w:p>
    <w:p w:rsidR="00986564" w:rsidRDefault="00174337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  </w:t>
      </w:r>
      <w:r w:rsidR="00591CF4">
        <w:rPr>
          <w:rFonts w:ascii="Arial Narrow" w:hAnsi="Arial Narrow"/>
          <w:sz w:val="20"/>
          <w:szCs w:val="20"/>
          <w:lang w:val="sk-SK" w:eastAsia="en-US"/>
        </w:rPr>
        <w:t>a výrobkov z nich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služby výpočtovej techniky – automatizované spracovanie dát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ekonomický prenájom prevádzkových jednotiek na podnikanie fyzickým a právnickým osobám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praktická výchova a výučba v súlade s potrebami družstva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sprostredkovateľské služby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potravinárska výroba, spracovanie nakúpených surovín a iná výrobná činnosť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investičná výstavba, rekonštrukcie a modernizácie, údržba</w:t>
      </w:r>
    </w:p>
    <w:p w:rsidR="00B43AED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údržba a oprava motorových vozidiel</w:t>
      </w:r>
    </w:p>
    <w:p w:rsidR="00B43AED" w:rsidRDefault="00B43AE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podnikanie v oblasti nakladania s odpadmi</w:t>
      </w:r>
    </w:p>
    <w:p w:rsidR="00591CF4" w:rsidRDefault="00591CF4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 w:rsidR="00B43AED">
        <w:rPr>
          <w:rFonts w:ascii="Arial Narrow" w:hAnsi="Arial Narrow"/>
          <w:sz w:val="20"/>
          <w:szCs w:val="20"/>
          <w:lang w:val="sk-SK" w:eastAsia="en-US"/>
        </w:rPr>
        <w:t xml:space="preserve">   -  osobná, cestná doprava vykonávaná cestnými</w:t>
      </w:r>
      <w:r w:rsidR="00EE3386">
        <w:rPr>
          <w:rFonts w:ascii="Arial Narrow" w:hAnsi="Arial Narrow"/>
          <w:sz w:val="20"/>
          <w:szCs w:val="20"/>
          <w:lang w:val="sk-SK" w:eastAsia="en-US"/>
        </w:rPr>
        <w:t xml:space="preserve"> osobnými vozidlami, ktorých celková obsaditeľnosť </w:t>
      </w: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  nepresahuje 9 osôb vrátane vodiča s výnimkou taxislužby</w:t>
      </w: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-  vnútroštátna nákladná cestná doprava</w:t>
      </w: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3. Priemerný prepočítaný počet zamestnancov k 31.12.201</w:t>
      </w:r>
      <w:r w:rsidR="002F04B1">
        <w:rPr>
          <w:rFonts w:ascii="Arial Narrow" w:hAnsi="Arial Narrow"/>
          <w:sz w:val="20"/>
          <w:szCs w:val="20"/>
          <w:lang w:val="sk-SK" w:eastAsia="en-US"/>
        </w:rPr>
        <w:t>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je </w:t>
      </w:r>
      <w:r w:rsidR="002F04B1">
        <w:rPr>
          <w:rFonts w:ascii="Arial Narrow" w:hAnsi="Arial Narrow"/>
          <w:sz w:val="20"/>
          <w:szCs w:val="20"/>
          <w:lang w:val="sk-SK" w:eastAsia="en-US"/>
        </w:rPr>
        <w:t xml:space="preserve">302,46 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zamestnancov.</w:t>
      </w: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4. Stav zamestnancov k 31.12.201</w:t>
      </w:r>
      <w:r w:rsidR="00EF34F9">
        <w:rPr>
          <w:rFonts w:ascii="Arial Narrow" w:hAnsi="Arial Narrow"/>
          <w:sz w:val="20"/>
          <w:szCs w:val="20"/>
          <w:lang w:val="sk-SK" w:eastAsia="en-US"/>
        </w:rPr>
        <w:t>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je </w:t>
      </w:r>
      <w:r w:rsidR="002F04B1">
        <w:rPr>
          <w:rFonts w:ascii="Arial Narrow" w:hAnsi="Arial Narrow"/>
          <w:sz w:val="20"/>
          <w:szCs w:val="20"/>
          <w:lang w:val="sk-SK" w:eastAsia="en-US"/>
        </w:rPr>
        <w:t>304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zamestnancov.</w:t>
      </w:r>
    </w:p>
    <w:p w:rsidR="00EE3386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256CEC" w:rsidRDefault="00EE3386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5. Naša organizácia nie je </w:t>
      </w:r>
      <w:r w:rsidR="00256CEC">
        <w:rPr>
          <w:rFonts w:ascii="Arial Narrow" w:hAnsi="Arial Narrow"/>
          <w:sz w:val="20"/>
          <w:szCs w:val="20"/>
          <w:lang w:val="sk-SK" w:eastAsia="en-US"/>
        </w:rPr>
        <w:t>neobmedzene ručiacim spoločníkom v žiadnej spoločnosti.</w:t>
      </w:r>
    </w:p>
    <w:p w:rsidR="00256CEC" w:rsidRDefault="00256CEC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256CEC" w:rsidRDefault="00256CEC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6. Účtovná závierka zostavená k 31.12.201</w:t>
      </w:r>
      <w:r w:rsidR="002F04B1">
        <w:rPr>
          <w:rFonts w:ascii="Arial Narrow" w:hAnsi="Arial Narrow"/>
          <w:sz w:val="20"/>
          <w:szCs w:val="20"/>
          <w:lang w:val="sk-SK" w:eastAsia="en-US"/>
        </w:rPr>
        <w:t>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je zostavená ako riadna účtovná závierka podľa § 17 ods. 6</w:t>
      </w:r>
    </w:p>
    <w:p w:rsidR="008B2B0D" w:rsidRDefault="00256CEC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zákona č. 431/2002 </w:t>
      </w:r>
      <w:r w:rsidR="008B2B0D">
        <w:rPr>
          <w:rFonts w:ascii="Arial Narrow" w:hAnsi="Arial Narrow"/>
          <w:sz w:val="20"/>
          <w:szCs w:val="20"/>
          <w:lang w:val="sk-SK" w:eastAsia="en-US"/>
        </w:rPr>
        <w:t>Z.</w:t>
      </w:r>
      <w:r w:rsidR="00174337"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 w:rsidR="008B2B0D">
        <w:rPr>
          <w:rFonts w:ascii="Arial Narrow" w:hAnsi="Arial Narrow"/>
          <w:sz w:val="20"/>
          <w:szCs w:val="20"/>
          <w:lang w:val="sk-SK" w:eastAsia="en-US"/>
        </w:rPr>
        <w:t>z. o účtovníctve v znení neskorších predpisov.</w:t>
      </w: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7. Účtovná závierka nášho družstva k 31.12.201</w:t>
      </w:r>
      <w:r w:rsidR="002F04B1">
        <w:rPr>
          <w:rFonts w:ascii="Arial Narrow" w:hAnsi="Arial Narrow"/>
          <w:sz w:val="20"/>
          <w:szCs w:val="20"/>
          <w:lang w:val="sk-SK" w:eastAsia="en-US"/>
        </w:rPr>
        <w:t>2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bola schválená na Zhromaždení delegátov dňa</w:t>
      </w:r>
      <w:r w:rsidR="00B42419">
        <w:rPr>
          <w:rFonts w:ascii="Arial Narrow" w:hAnsi="Arial Narrow"/>
          <w:sz w:val="20"/>
          <w:szCs w:val="20"/>
          <w:lang w:val="sk-SK" w:eastAsia="en-US"/>
        </w:rPr>
        <w:t xml:space="preserve"> 08.04.2013</w:t>
      </w:r>
      <w:r w:rsidR="00E734A3">
        <w:rPr>
          <w:rFonts w:ascii="Arial Narrow" w:hAnsi="Arial Narrow"/>
          <w:sz w:val="20"/>
          <w:szCs w:val="20"/>
          <w:lang w:val="sk-SK" w:eastAsia="en-US"/>
        </w:rPr>
        <w:t>.</w:t>
      </w: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</w:t>
      </w:r>
      <w:r w:rsidR="00256CEC"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>
        <w:rPr>
          <w:rFonts w:ascii="Arial Narrow" w:hAnsi="Arial Narrow"/>
          <w:sz w:val="20"/>
          <w:szCs w:val="20"/>
          <w:lang w:val="sk-SK" w:eastAsia="en-US"/>
        </w:rPr>
        <w:t>Účtovná závierka spolu s výročnou správou a správou aud</w:t>
      </w:r>
      <w:r w:rsidR="00174337">
        <w:rPr>
          <w:rFonts w:ascii="Arial Narrow" w:hAnsi="Arial Narrow"/>
          <w:sz w:val="20"/>
          <w:szCs w:val="20"/>
          <w:lang w:val="sk-SK" w:eastAsia="en-US"/>
        </w:rPr>
        <w:t>í</w:t>
      </w:r>
      <w:r>
        <w:rPr>
          <w:rFonts w:ascii="Arial Narrow" w:hAnsi="Arial Narrow"/>
          <w:sz w:val="20"/>
          <w:szCs w:val="20"/>
          <w:lang w:val="sk-SK" w:eastAsia="en-US"/>
        </w:rPr>
        <w:t>tora o overení účtovnej závierky k 31.12.201</w:t>
      </w:r>
      <w:r w:rsidR="00B42419">
        <w:rPr>
          <w:rFonts w:ascii="Arial Narrow" w:hAnsi="Arial Narrow"/>
          <w:sz w:val="20"/>
          <w:szCs w:val="20"/>
          <w:lang w:val="sk-SK" w:eastAsia="en-US"/>
        </w:rPr>
        <w:t>2</w:t>
      </w: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</w:t>
      </w:r>
      <w:r w:rsidR="004470DB">
        <w:rPr>
          <w:rFonts w:ascii="Arial Narrow" w:hAnsi="Arial Narrow"/>
          <w:sz w:val="20"/>
          <w:szCs w:val="20"/>
          <w:lang w:val="sk-SK" w:eastAsia="en-US"/>
        </w:rPr>
        <w:t>b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ola uložená do zbierky listín Obchodného registra dňa </w:t>
      </w:r>
      <w:r w:rsidR="00B42419">
        <w:rPr>
          <w:rFonts w:ascii="Arial Narrow" w:hAnsi="Arial Narrow"/>
          <w:sz w:val="20"/>
          <w:szCs w:val="20"/>
          <w:lang w:val="sk-SK" w:eastAsia="en-US"/>
        </w:rPr>
        <w:t>27.09.2013</w:t>
      </w: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8B2B0D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8.  Zhromaždenie delegátov dňa </w:t>
      </w:r>
      <w:r w:rsidR="00B42419">
        <w:rPr>
          <w:rFonts w:ascii="Arial Narrow" w:hAnsi="Arial Narrow"/>
          <w:sz w:val="20"/>
          <w:szCs w:val="20"/>
          <w:lang w:val="sk-SK" w:eastAsia="en-US"/>
        </w:rPr>
        <w:t>08.04.2013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schválilo Ing. Máriu Kurcinovú ako aud</w:t>
      </w:r>
      <w:r w:rsidR="00174337">
        <w:rPr>
          <w:rFonts w:ascii="Arial Narrow" w:hAnsi="Arial Narrow"/>
          <w:sz w:val="20"/>
          <w:szCs w:val="20"/>
          <w:lang w:val="sk-SK" w:eastAsia="en-US"/>
        </w:rPr>
        <w:t>í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tora na overenie účtovnej </w:t>
      </w:r>
    </w:p>
    <w:p w:rsidR="00465940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závierky za účtovné obdobie od 01.01.201</w:t>
      </w:r>
      <w:r w:rsidR="00B42419">
        <w:rPr>
          <w:rFonts w:ascii="Arial Narrow" w:hAnsi="Arial Narrow"/>
          <w:sz w:val="20"/>
          <w:szCs w:val="20"/>
          <w:lang w:val="sk-SK" w:eastAsia="en-US"/>
        </w:rPr>
        <w:t>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do 31.12.201</w:t>
      </w:r>
      <w:r w:rsidR="00B42419">
        <w:rPr>
          <w:rFonts w:ascii="Arial Narrow" w:hAnsi="Arial Narrow"/>
          <w:sz w:val="20"/>
          <w:szCs w:val="20"/>
          <w:lang w:val="sk-SK" w:eastAsia="en-US"/>
        </w:rPr>
        <w:t>3</w:t>
      </w:r>
      <w:r w:rsidR="00465940">
        <w:rPr>
          <w:rFonts w:ascii="Arial Narrow" w:hAnsi="Arial Narrow"/>
          <w:sz w:val="20"/>
          <w:szCs w:val="20"/>
          <w:lang w:val="sk-SK" w:eastAsia="en-US"/>
        </w:rPr>
        <w:t>.</w:t>
      </w: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</w:p>
    <w:p w:rsidR="00EE3386" w:rsidRPr="00360AD1" w:rsidRDefault="008B2B0D" w:rsidP="00591CF4">
      <w:pPr>
        <w:ind w:left="108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 w:rsidR="00EE3386">
        <w:rPr>
          <w:rFonts w:ascii="Arial Narrow" w:hAnsi="Arial Narrow"/>
          <w:sz w:val="20"/>
          <w:szCs w:val="20"/>
          <w:lang w:val="sk-SK" w:eastAsia="en-US"/>
        </w:rPr>
        <w:t xml:space="preserve"> </w:t>
      </w: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986564" w:rsidRPr="00360AD1" w:rsidTr="00447DA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6564" w:rsidRPr="00360AD1" w:rsidRDefault="00B42419" w:rsidP="00465940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302,46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86564" w:rsidRPr="00360AD1" w:rsidRDefault="00B42419" w:rsidP="008F4849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296</w:t>
            </w:r>
          </w:p>
        </w:tc>
      </w:tr>
      <w:tr w:rsidR="00986564" w:rsidRPr="00360AD1" w:rsidTr="00447DA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86564" w:rsidRPr="00360AD1" w:rsidRDefault="00B42419" w:rsidP="00B42419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304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86564" w:rsidRPr="00360AD1" w:rsidRDefault="00B42419" w:rsidP="008F4849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308</w:t>
            </w:r>
          </w:p>
        </w:tc>
      </w:tr>
      <w:tr w:rsidR="00986564" w:rsidRPr="00360AD1" w:rsidTr="00447DA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highlight w:val="green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465940" w:rsidP="008F4849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highlight w:val="green"/>
                <w:lang w:val="sk-SK" w:eastAsia="en-US"/>
              </w:rPr>
            </w:pPr>
            <w:r w:rsidRPr="00233416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50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86564" w:rsidRPr="00360AD1" w:rsidRDefault="00465940" w:rsidP="008F4849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50</w:t>
            </w: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color w:val="006600"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126399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126399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</w:p>
    <w:p w:rsidR="00EF34F9" w:rsidRDefault="00EF34F9" w:rsidP="00126399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</w:p>
    <w:p w:rsidR="00126399" w:rsidRDefault="00126399" w:rsidP="00126399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</w:t>
      </w:r>
    </w:p>
    <w:p w:rsidR="00A8337A" w:rsidRDefault="00126399" w:rsidP="00A8337A">
      <w:pPr>
        <w:tabs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ab/>
        <w:t xml:space="preserve">    </w:t>
      </w:r>
    </w:p>
    <w:p w:rsidR="00126399" w:rsidRDefault="00126399" w:rsidP="00EF34F9">
      <w:pPr>
        <w:tabs>
          <w:tab w:val="left" w:pos="2124"/>
          <w:tab w:val="left" w:pos="2832"/>
        </w:tabs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ab/>
        <w:t xml:space="preserve">       </w:t>
      </w:r>
      <w:r w:rsidR="00A8337A">
        <w:rPr>
          <w:rFonts w:ascii="Arial Narrow" w:hAnsi="Arial Narrow"/>
          <w:sz w:val="20"/>
          <w:szCs w:val="20"/>
          <w:lang w:val="sk-SK" w:eastAsia="en-US"/>
        </w:rPr>
        <w:t xml:space="preserve">                               </w:t>
      </w:r>
    </w:p>
    <w:p w:rsidR="00126399" w:rsidRDefault="00126399" w:rsidP="00126399">
      <w:pPr>
        <w:tabs>
          <w:tab w:val="left" w:pos="2124"/>
          <w:tab w:val="left" w:pos="2832"/>
          <w:tab w:val="left" w:pos="3540"/>
        </w:tabs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  <w:t xml:space="preserve">         </w:t>
      </w:r>
    </w:p>
    <w:p w:rsidR="00126399" w:rsidRPr="00360AD1" w:rsidRDefault="00126399" w:rsidP="00126399">
      <w:pPr>
        <w:tabs>
          <w:tab w:val="left" w:pos="2124"/>
          <w:tab w:val="left" w:pos="2832"/>
          <w:tab w:val="left" w:pos="3540"/>
        </w:tabs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1440"/>
        <w:rPr>
          <w:rFonts w:ascii="Arial Narrow" w:hAnsi="Arial Narrow"/>
          <w:sz w:val="20"/>
          <w:szCs w:val="20"/>
          <w:lang w:val="sk-SK" w:eastAsia="en-US"/>
        </w:rPr>
      </w:pPr>
    </w:p>
    <w:p w:rsidR="00427780" w:rsidRDefault="00427780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</w:p>
    <w:p w:rsidR="00427780" w:rsidRDefault="00427780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  </w:t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</w:p>
    <w:p w:rsidR="00986564" w:rsidRPr="00360AD1" w:rsidRDefault="00427780" w:rsidP="00EF34F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</w:r>
      <w:r>
        <w:rPr>
          <w:rFonts w:ascii="Arial Narrow" w:hAnsi="Arial Narrow"/>
          <w:sz w:val="20"/>
          <w:szCs w:val="20"/>
          <w:lang w:val="sk-SK" w:eastAsia="en-US"/>
        </w:rPr>
        <w:tab/>
        <w:t xml:space="preserve"> </w:t>
      </w:r>
      <w:r>
        <w:rPr>
          <w:rFonts w:ascii="Arial Narrow" w:hAnsi="Arial Narrow"/>
          <w:sz w:val="20"/>
          <w:szCs w:val="20"/>
          <w:lang w:val="sk-SK" w:eastAsia="en-US"/>
        </w:rPr>
        <w:tab/>
      </w:r>
    </w:p>
    <w:p w:rsidR="00986564" w:rsidRPr="00360AD1" w:rsidRDefault="00986564" w:rsidP="008F4849">
      <w:pPr>
        <w:keepNext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4"/>
        <w:gridCol w:w="1546"/>
        <w:gridCol w:w="1536"/>
        <w:gridCol w:w="1689"/>
        <w:gridCol w:w="1547"/>
      </w:tblGrid>
      <w:tr w:rsidR="00986564" w:rsidRPr="00360AD1" w:rsidTr="00447DA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Iný podiel na ostatných položkách VI ako na ZI</w:t>
            </w:r>
          </w:p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v %</w:t>
            </w:r>
          </w:p>
        </w:tc>
      </w:tr>
      <w:tr w:rsidR="00986564" w:rsidRPr="00360AD1" w:rsidTr="00447DA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D662AA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COOP JEDNOTA Slovensko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D662AA" w:rsidP="00886B51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53 110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D662AA" w:rsidP="009738A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4,9</w:t>
            </w:r>
            <w:r w:rsidR="009738AC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D662AA" w:rsidP="009738AC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47,</w:t>
            </w:r>
            <w:r w:rsidR="009738AC">
              <w:rPr>
                <w:rFonts w:ascii="Arial Narrow" w:hAnsi="Arial Narrow"/>
                <w:sz w:val="20"/>
                <w:szCs w:val="20"/>
                <w:lang w:val="sk-SK" w:eastAsia="en-US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D662AA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3 478 členov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D662AA" w:rsidP="009738A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 xml:space="preserve">59 </w:t>
            </w:r>
            <w:r w:rsidR="009738AC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D662AA" w:rsidP="009738A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5,5</w:t>
            </w:r>
            <w:r w:rsidR="009738AC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D662AA" w:rsidP="009738AC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52,</w:t>
            </w:r>
            <w:r w:rsidR="009738AC">
              <w:rPr>
                <w:rFonts w:ascii="Arial Narrow" w:hAnsi="Arial Narrow"/>
                <w:sz w:val="20"/>
                <w:szCs w:val="20"/>
                <w:lang w:val="sk-SK" w:eastAsia="en-US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86B51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86B51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</w:p>
    <w:p w:rsidR="00986564" w:rsidRPr="00360AD1" w:rsidRDefault="00133421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  <w:r>
        <w:rPr>
          <w:rFonts w:ascii="Arial Narrow" w:hAnsi="Arial Narrow"/>
          <w:i/>
          <w:sz w:val="20"/>
          <w:szCs w:val="20"/>
          <w:lang w:val="sk-SK" w:eastAsia="en-US"/>
        </w:rPr>
        <w:t>C/ Naša účtovná jednotka nie je súčasťou konsolidovaného celku.</w:t>
      </w:r>
    </w:p>
    <w:p w:rsidR="00986564" w:rsidRPr="00360AD1" w:rsidRDefault="00986564" w:rsidP="008F4849">
      <w:pPr>
        <w:ind w:left="1004"/>
        <w:jc w:val="both"/>
        <w:rPr>
          <w:b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1004"/>
        <w:jc w:val="both"/>
        <w:rPr>
          <w:b/>
          <w:sz w:val="20"/>
          <w:szCs w:val="20"/>
          <w:lang w:val="sk-SK" w:eastAsia="en-US"/>
        </w:rPr>
      </w:pPr>
    </w:p>
    <w:p w:rsidR="00986564" w:rsidRDefault="00E07678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  <w:r>
        <w:rPr>
          <w:rFonts w:ascii="Arial Narrow" w:hAnsi="Arial Narrow"/>
          <w:i/>
          <w:sz w:val="20"/>
          <w:szCs w:val="20"/>
          <w:lang w:val="sk-SK" w:eastAsia="en-US"/>
        </w:rPr>
        <w:t xml:space="preserve">E/  </w:t>
      </w:r>
      <w:r w:rsidR="00133421">
        <w:rPr>
          <w:rFonts w:ascii="Arial Narrow" w:hAnsi="Arial Narrow"/>
          <w:i/>
          <w:sz w:val="20"/>
          <w:szCs w:val="20"/>
          <w:lang w:val="sk-SK" w:eastAsia="en-US"/>
        </w:rPr>
        <w:t>Informácie o použitých zásadách a účtovných metódach.</w:t>
      </w:r>
    </w:p>
    <w:p w:rsidR="00133421" w:rsidRDefault="00133421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</w:p>
    <w:p w:rsidR="00133421" w:rsidRDefault="00133421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  <w:r>
        <w:rPr>
          <w:rFonts w:ascii="Arial Narrow" w:hAnsi="Arial Narrow"/>
          <w:i/>
          <w:sz w:val="20"/>
          <w:szCs w:val="20"/>
          <w:lang w:val="sk-SK" w:eastAsia="en-US"/>
        </w:rPr>
        <w:t xml:space="preserve">        Základné účtovné metódy použité pri zostavovaní tejto účtovnej závierky sú opísané nižšie. Tieto metódy sa uplatňujú konzistentne počas všetkých účtovných období. </w:t>
      </w:r>
    </w:p>
    <w:p w:rsidR="00133421" w:rsidRPr="00360AD1" w:rsidRDefault="00133421" w:rsidP="008F4849">
      <w:pPr>
        <w:rPr>
          <w:rFonts w:ascii="Arial Narrow" w:hAnsi="Arial Narrow"/>
          <w:i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/>
          <w:bCs/>
          <w:i/>
          <w:sz w:val="20"/>
          <w:szCs w:val="20"/>
          <w:u w:val="single"/>
          <w:lang w:val="sk-SK" w:eastAsia="en-US"/>
        </w:rPr>
      </w:pPr>
    </w:p>
    <w:p w:rsidR="00986564" w:rsidRDefault="0098656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76144" w:rsidRDefault="0097614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      a/ Máme predpoklad, že naše družstvo bude pokračovať nepretržite vo svojej činnosti.</w:t>
      </w:r>
    </w:p>
    <w:p w:rsidR="00976144" w:rsidRDefault="0097614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      b/ Oceňovanie jednotlivých zložiek majetku a záväzkov sa člení:</w:t>
      </w:r>
    </w:p>
    <w:p w:rsidR="00E07678" w:rsidRPr="00E07678" w:rsidRDefault="0097614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         </w:t>
      </w:r>
      <w:r w:rsidR="00E07678"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</w:t>
      </w:r>
    </w:p>
    <w:p w:rsidR="0098656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Dlhodobý nehmotný majetok obstaraný kúpou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Dlhodobý hmotný majetok obstaraný kúpou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Dlhodobý finančný majetok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Zásoby obstarané kúpou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Pohľadávky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Krátkodobý finančný majetok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Časové rozlíšenie na strane aktív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Záväzky, vrátane rezerv, pôžičiek a úverov</w:t>
      </w:r>
    </w:p>
    <w:p w:rsidR="00976144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Časové rozlíšenie na strane pasív</w:t>
      </w:r>
    </w:p>
    <w:p w:rsidR="00976144" w:rsidRPr="00360AD1" w:rsidRDefault="00976144" w:rsidP="00976144">
      <w:pPr>
        <w:numPr>
          <w:ilvl w:val="0"/>
          <w:numId w:val="101"/>
        </w:numPr>
        <w:ind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 xml:space="preserve">Daň z príjmov splatné za bežné účtovné obdobie a daň odložená </w:t>
      </w:r>
    </w:p>
    <w:p w:rsidR="00986564" w:rsidRPr="00360AD1" w:rsidRDefault="00986564" w:rsidP="008F4849">
      <w:pPr>
        <w:ind w:right="71"/>
        <w:jc w:val="both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 xml:space="preserve"> </w:t>
      </w:r>
    </w:p>
    <w:p w:rsidR="00986564" w:rsidRPr="00360AD1" w:rsidRDefault="00986564" w:rsidP="00976144">
      <w:pPr>
        <w:ind w:left="1276" w:right="71"/>
        <w:rPr>
          <w:bCs/>
          <w:sz w:val="20"/>
          <w:szCs w:val="20"/>
          <w:lang w:val="sk-SK" w:eastAsia="en-US"/>
        </w:rPr>
      </w:pPr>
    </w:p>
    <w:p w:rsidR="00986564" w:rsidRPr="00360AD1" w:rsidRDefault="00986564" w:rsidP="00976144">
      <w:pPr>
        <w:ind w:left="1636" w:right="71"/>
        <w:rPr>
          <w:bCs/>
          <w:sz w:val="20"/>
          <w:szCs w:val="20"/>
          <w:lang w:val="sk-SK" w:eastAsia="en-US"/>
        </w:rPr>
      </w:pPr>
    </w:p>
    <w:p w:rsidR="00986564" w:rsidRDefault="00085163" w:rsidP="00085163">
      <w:pPr>
        <w:keepNext/>
        <w:spacing w:after="120"/>
        <w:ind w:right="71"/>
        <w:jc w:val="both"/>
        <w:outlineLvl w:val="1"/>
        <w:rPr>
          <w:b/>
          <w:bCs/>
          <w:iCs/>
          <w:sz w:val="20"/>
          <w:szCs w:val="20"/>
          <w:lang w:val="sk-SK" w:eastAsia="en-US"/>
        </w:rPr>
      </w:pPr>
      <w:r>
        <w:rPr>
          <w:bCs/>
          <w:i/>
          <w:iCs/>
          <w:sz w:val="20"/>
          <w:szCs w:val="20"/>
          <w:lang w:val="sk-SK" w:eastAsia="en-US"/>
        </w:rPr>
        <w:lastRenderedPageBreak/>
        <w:t xml:space="preserve">             </w:t>
      </w:r>
      <w:r>
        <w:rPr>
          <w:bCs/>
          <w:iCs/>
          <w:sz w:val="20"/>
          <w:szCs w:val="20"/>
          <w:lang w:val="sk-SK" w:eastAsia="en-US"/>
        </w:rPr>
        <w:t xml:space="preserve"> </w:t>
      </w:r>
      <w:r>
        <w:rPr>
          <w:b/>
          <w:bCs/>
          <w:iCs/>
          <w:sz w:val="20"/>
          <w:szCs w:val="20"/>
          <w:lang w:val="sk-SK" w:eastAsia="en-US"/>
        </w:rPr>
        <w:t>c/ Odpisový plán</w:t>
      </w:r>
    </w:p>
    <w:p w:rsidR="00085163" w:rsidRDefault="00085163" w:rsidP="00085163">
      <w:pPr>
        <w:keepNext/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 xml:space="preserve">                  Dlhodobý hmotný majetok máme zaradený do 5 odpisových skupín</w:t>
      </w:r>
    </w:p>
    <w:p w:rsidR="00085163" w:rsidRDefault="00085163" w:rsidP="00085163">
      <w:pPr>
        <w:keepNext/>
        <w:numPr>
          <w:ilvl w:val="0"/>
          <w:numId w:val="102"/>
        </w:numPr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>odpisová skupina       samostatné hnuteľné veci    doba odpisovania     4 roky</w:t>
      </w:r>
    </w:p>
    <w:p w:rsidR="00085163" w:rsidRDefault="00085163" w:rsidP="00085163">
      <w:pPr>
        <w:keepNext/>
        <w:numPr>
          <w:ilvl w:val="0"/>
          <w:numId w:val="102"/>
        </w:numPr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>odpisová skupina       samostatné hnuteľné veci    doba odpisovania     6 rokov</w:t>
      </w:r>
    </w:p>
    <w:p w:rsidR="00085163" w:rsidRDefault="00085163" w:rsidP="00085163">
      <w:pPr>
        <w:keepNext/>
        <w:numPr>
          <w:ilvl w:val="0"/>
          <w:numId w:val="102"/>
        </w:numPr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>odpisová skupina       samostatné hnuteľné veci    doba odpisovania    12 rokov</w:t>
      </w:r>
    </w:p>
    <w:p w:rsidR="00085163" w:rsidRDefault="00085163" w:rsidP="00085163">
      <w:pPr>
        <w:keepNext/>
        <w:numPr>
          <w:ilvl w:val="0"/>
          <w:numId w:val="102"/>
        </w:numPr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>odpisová skupina       stavby</w:t>
      </w:r>
      <w:r>
        <w:rPr>
          <w:bCs/>
          <w:iCs/>
          <w:sz w:val="20"/>
          <w:szCs w:val="20"/>
          <w:lang w:val="sk-SK" w:eastAsia="en-US"/>
        </w:rPr>
        <w:tab/>
      </w:r>
      <w:r>
        <w:rPr>
          <w:bCs/>
          <w:iCs/>
          <w:sz w:val="20"/>
          <w:szCs w:val="20"/>
          <w:lang w:val="sk-SK" w:eastAsia="en-US"/>
        </w:rPr>
        <w:tab/>
        <w:t xml:space="preserve">          doba odpisovania     30 rokov</w:t>
      </w:r>
    </w:p>
    <w:p w:rsidR="00085163" w:rsidRPr="00085163" w:rsidRDefault="00085163" w:rsidP="00085163">
      <w:pPr>
        <w:keepNext/>
        <w:numPr>
          <w:ilvl w:val="0"/>
          <w:numId w:val="102"/>
        </w:numPr>
        <w:spacing w:after="120"/>
        <w:ind w:right="71"/>
        <w:jc w:val="both"/>
        <w:outlineLvl w:val="1"/>
        <w:rPr>
          <w:bCs/>
          <w:iCs/>
          <w:sz w:val="20"/>
          <w:szCs w:val="20"/>
          <w:lang w:val="sk-SK" w:eastAsia="en-US"/>
        </w:rPr>
      </w:pPr>
      <w:r>
        <w:rPr>
          <w:bCs/>
          <w:iCs/>
          <w:sz w:val="20"/>
          <w:szCs w:val="20"/>
          <w:lang w:val="sk-SK" w:eastAsia="en-US"/>
        </w:rPr>
        <w:t>odpisová skupina       leasing</w:t>
      </w:r>
      <w:r>
        <w:rPr>
          <w:bCs/>
          <w:iCs/>
          <w:sz w:val="20"/>
          <w:szCs w:val="20"/>
          <w:lang w:val="sk-SK" w:eastAsia="en-US"/>
        </w:rPr>
        <w:tab/>
      </w:r>
      <w:r>
        <w:rPr>
          <w:bCs/>
          <w:iCs/>
          <w:sz w:val="20"/>
          <w:szCs w:val="20"/>
          <w:lang w:val="sk-SK" w:eastAsia="en-US"/>
        </w:rPr>
        <w:tab/>
        <w:t xml:space="preserve">          doba odpisovania     podľa počtu mesiacov</w:t>
      </w:r>
      <w:r>
        <w:rPr>
          <w:bCs/>
          <w:iCs/>
          <w:sz w:val="20"/>
          <w:szCs w:val="20"/>
          <w:lang w:val="sk-SK" w:eastAsia="en-US"/>
        </w:rPr>
        <w:tab/>
      </w:r>
      <w:r>
        <w:rPr>
          <w:bCs/>
          <w:iCs/>
          <w:sz w:val="20"/>
          <w:szCs w:val="20"/>
          <w:lang w:val="sk-SK" w:eastAsia="en-US"/>
        </w:rPr>
        <w:tab/>
        <w:t xml:space="preserve"> </w:t>
      </w: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u w:val="single"/>
          <w:lang w:val="sk-SK" w:eastAsia="en-US"/>
        </w:rPr>
      </w:pP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u w:val="single"/>
          <w:lang w:val="sk-SK" w:eastAsia="en-US"/>
        </w:rPr>
      </w:pP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Dlhodobý nehmotný majetok</w:t>
      </w: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Default="00CC6A3A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1/ Dlhodobý nehmotný majetok nakupovaný sa oceňuje obstarávacou cenou, ktorá zahŕňa cenu obstarania a náklady súvisiace s obstaraním.</w:t>
      </w:r>
    </w:p>
    <w:p w:rsidR="00174337" w:rsidRDefault="00CC6A3A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2. Odpisy dlhodobého nehmotného majetku sú stanovené podľa predpokladanej doby používania a</w:t>
      </w:r>
      <w:r w:rsidR="00174337">
        <w:rPr>
          <w:rFonts w:ascii="Arial Narrow" w:hAnsi="Arial Narrow"/>
          <w:bCs/>
          <w:sz w:val="20"/>
          <w:szCs w:val="20"/>
          <w:lang w:val="sk-SK" w:eastAsia="en-US"/>
        </w:rPr>
        <w:t> </w:t>
      </w:r>
      <w:r>
        <w:rPr>
          <w:rFonts w:ascii="Arial Narrow" w:hAnsi="Arial Narrow"/>
          <w:bCs/>
          <w:sz w:val="20"/>
          <w:szCs w:val="20"/>
          <w:lang w:val="sk-SK" w:eastAsia="en-US"/>
        </w:rPr>
        <w:t>pred</w:t>
      </w:r>
      <w:r w:rsidR="00174337">
        <w:rPr>
          <w:rFonts w:ascii="Arial Narrow" w:hAnsi="Arial Narrow"/>
          <w:bCs/>
          <w:sz w:val="20"/>
          <w:szCs w:val="20"/>
          <w:lang w:val="sk-SK" w:eastAsia="en-US"/>
        </w:rPr>
        <w:t>-</w:t>
      </w:r>
    </w:p>
    <w:p w:rsidR="00CC6A3A" w:rsidRDefault="00174337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</w:t>
      </w:r>
      <w:r w:rsidR="00CC6A3A">
        <w:rPr>
          <w:rFonts w:ascii="Arial Narrow" w:hAnsi="Arial Narrow"/>
          <w:bCs/>
          <w:sz w:val="20"/>
          <w:szCs w:val="20"/>
          <w:lang w:val="sk-SK" w:eastAsia="en-US"/>
        </w:rPr>
        <w:t>pokladaného priebehu opotrebenia. Odpisovať sa začína v mesiaci zaradenia dlhodobého nehmotného majetku</w:t>
      </w:r>
    </w:p>
    <w:p w:rsidR="00CC6A3A" w:rsidRDefault="00CC6A3A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do používania. Nehmotný majetok s obstarávacou cenou nižšou ako 2 400€ sa účtuje ako služba na účet 518.</w:t>
      </w:r>
    </w:p>
    <w:p w:rsidR="00CC6A3A" w:rsidRPr="00360AD1" w:rsidRDefault="00CC6A3A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Naša organi</w:t>
      </w:r>
      <w:r w:rsidR="00653C55">
        <w:rPr>
          <w:rFonts w:ascii="Arial Narrow" w:hAnsi="Arial Narrow"/>
          <w:bCs/>
          <w:sz w:val="20"/>
          <w:szCs w:val="20"/>
          <w:lang w:val="sk-SK" w:eastAsia="en-US"/>
        </w:rPr>
        <w:t>z</w:t>
      </w:r>
      <w:r>
        <w:rPr>
          <w:rFonts w:ascii="Arial Narrow" w:hAnsi="Arial Narrow"/>
          <w:bCs/>
          <w:sz w:val="20"/>
          <w:szCs w:val="20"/>
          <w:lang w:val="sk-SK" w:eastAsia="en-US"/>
        </w:rPr>
        <w:t>ácia sa rozhodla, že všetok nehmotný majetok</w:t>
      </w:r>
      <w:r w:rsidR="00653C55">
        <w:rPr>
          <w:rFonts w:ascii="Arial Narrow" w:hAnsi="Arial Narrow"/>
          <w:bCs/>
          <w:sz w:val="20"/>
          <w:szCs w:val="20"/>
          <w:lang w:val="sk-SK" w:eastAsia="en-US"/>
        </w:rPr>
        <w:t xml:space="preserve"> budeme účtovať do majetku so 100% odpisom.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</w:p>
    <w:p w:rsidR="00986564" w:rsidRPr="00360AD1" w:rsidRDefault="00986564" w:rsidP="00CC6A3A">
      <w:pPr>
        <w:ind w:left="5463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>.</w:t>
      </w:r>
    </w:p>
    <w:p w:rsidR="00986564" w:rsidRPr="00360AD1" w:rsidRDefault="00986564" w:rsidP="008F4849">
      <w:pPr>
        <w:ind w:left="3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653C55" w:rsidP="00653C55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Dlhodobý hmotný majetok</w:t>
      </w:r>
    </w:p>
    <w:p w:rsidR="00986564" w:rsidRPr="00360AD1" w:rsidRDefault="00986564" w:rsidP="008F4849">
      <w:pPr>
        <w:ind w:left="36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Default="00653C55" w:rsidP="00653C55">
      <w:pPr>
        <w:ind w:left="3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1/ Dlhodobý hmotný majetok sa oceňuje obstarávacou cenou, ktorá zahŕňa cenu obstarania a náklady súvisiace</w:t>
      </w:r>
    </w:p>
    <w:p w:rsidR="00653C55" w:rsidRPr="00653C55" w:rsidRDefault="00653C55" w:rsidP="00653C55">
      <w:pPr>
        <w:ind w:left="3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s obstaraním.</w:t>
      </w:r>
    </w:p>
    <w:p w:rsidR="00986564" w:rsidRDefault="00653C55" w:rsidP="00653C55">
      <w:pPr>
        <w:ind w:left="3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2/ Do dlhodobého hmotného majetku patrí majetok, ku ktorému má družstvo vlastnícke právo.</w:t>
      </w:r>
    </w:p>
    <w:p w:rsidR="00653C55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</w:t>
      </w:r>
      <w:r w:rsidR="00653C55">
        <w:rPr>
          <w:rFonts w:ascii="Arial Narrow" w:hAnsi="Arial Narrow"/>
          <w:bCs/>
          <w:sz w:val="20"/>
          <w:szCs w:val="20"/>
          <w:lang w:val="sk-SK" w:eastAsia="en-US"/>
        </w:rPr>
        <w:t xml:space="preserve">3/ Odpisy dlhodobého hmotného majetku sú stanovené podľa predpokladanej doby jeho používania a 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            </w:t>
      </w:r>
    </w:p>
    <w:p w:rsidR="005F38C6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predpokladaného priebehu opotrebovania. Odpisovať sa začne v mesiaci zaradenia hmotného majetku do</w:t>
      </w:r>
    </w:p>
    <w:p w:rsidR="005F38C6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používania. Pozemky a umelecké diela sa neodpisujú</w:t>
      </w:r>
      <w:r w:rsidR="00EF34F9">
        <w:rPr>
          <w:rFonts w:ascii="Arial Narrow" w:hAnsi="Arial Narrow"/>
          <w:bCs/>
          <w:sz w:val="20"/>
          <w:szCs w:val="20"/>
          <w:lang w:val="sk-SK" w:eastAsia="en-US"/>
        </w:rPr>
        <w:t xml:space="preserve">. 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Dlhodobý hmotný majetok s nižšou cenou ako 1 700€ </w:t>
      </w:r>
    </w:p>
    <w:p w:rsidR="005F38C6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sa účtuje na 501.</w:t>
      </w:r>
    </w:p>
    <w:p w:rsidR="005F38C6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5F38C6" w:rsidRDefault="005F38C6" w:rsidP="005F38C6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>
        <w:rPr>
          <w:rFonts w:ascii="Arial Narrow" w:hAnsi="Arial Narrow"/>
          <w:b/>
          <w:bCs/>
          <w:sz w:val="20"/>
          <w:szCs w:val="20"/>
          <w:lang w:val="sk-SK" w:eastAsia="en-US"/>
        </w:rPr>
        <w:t>Cenné papiere</w:t>
      </w:r>
    </w:p>
    <w:p w:rsidR="00986564" w:rsidRPr="00360AD1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</w:p>
    <w:p w:rsidR="00986564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1/ Cenné papiere a podiely sa oceňujú pri nadobudnutí obstarávacou cenou, vrátane nákladov súvisiacich </w:t>
      </w:r>
    </w:p>
    <w:p w:rsidR="005F38C6" w:rsidRDefault="005F38C6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s ich obstaraním. </w:t>
      </w:r>
    </w:p>
    <w:p w:rsidR="00D94364" w:rsidRDefault="00D94364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D94364" w:rsidRDefault="00D94364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</w:p>
    <w:p w:rsidR="00D94364" w:rsidRDefault="00D94364" w:rsidP="005F38C6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>Zásoby</w:t>
      </w:r>
    </w:p>
    <w:p w:rsidR="00D94364" w:rsidRPr="00D94364" w:rsidRDefault="00D94364" w:rsidP="005F38C6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Default="00D94364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1/ Do zásob družstva p</w:t>
      </w:r>
      <w:r w:rsidR="00531FAE">
        <w:rPr>
          <w:rFonts w:ascii="Arial Narrow" w:hAnsi="Arial Narrow"/>
          <w:bCs/>
          <w:sz w:val="20"/>
          <w:szCs w:val="20"/>
          <w:lang w:val="sk-SK" w:eastAsia="en-US"/>
        </w:rPr>
        <w:t>a</w:t>
      </w:r>
      <w:r>
        <w:rPr>
          <w:rFonts w:ascii="Arial Narrow" w:hAnsi="Arial Narrow"/>
          <w:bCs/>
          <w:sz w:val="20"/>
          <w:szCs w:val="20"/>
          <w:lang w:val="sk-SK" w:eastAsia="en-US"/>
        </w:rPr>
        <w:t>trí skladovaný materiál a skladovaný tovar</w:t>
      </w:r>
    </w:p>
    <w:p w:rsidR="00D94364" w:rsidRDefault="00D94364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2/ Materiál a tovar je oceňovaný obstarávacou cenou, ktorú tvorí cena obstarania a náklady súvisiace</w:t>
      </w:r>
    </w:p>
    <w:p w:rsidR="00D94364" w:rsidRDefault="00AD7756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s obstaraním.</w:t>
      </w:r>
    </w:p>
    <w:p w:rsidR="00AD7756" w:rsidRDefault="00AD7756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3/ Materiál na sklade a tovar v predajniach ev</w:t>
      </w:r>
      <w:r w:rsidR="00174337">
        <w:rPr>
          <w:rFonts w:ascii="Arial Narrow" w:hAnsi="Arial Narrow"/>
          <w:bCs/>
          <w:sz w:val="20"/>
          <w:szCs w:val="20"/>
          <w:lang w:val="sk-SK" w:eastAsia="en-US"/>
        </w:rPr>
        <w:t>idujeme v nákupnej cene, bez ake</w:t>
      </w:r>
      <w:r>
        <w:rPr>
          <w:rFonts w:ascii="Arial Narrow" w:hAnsi="Arial Narrow"/>
          <w:bCs/>
          <w:sz w:val="20"/>
          <w:szCs w:val="20"/>
          <w:lang w:val="sk-SK" w:eastAsia="en-US"/>
        </w:rPr>
        <w:t>jkoľvek prirážky a réžie.</w:t>
      </w:r>
    </w:p>
    <w:p w:rsidR="00AD7756" w:rsidRDefault="00AD7756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4/ Zásoby sa v účtovnej závierke vykazujú </w:t>
      </w:r>
      <w:r w:rsidR="001B583F">
        <w:rPr>
          <w:rFonts w:ascii="Arial Narrow" w:hAnsi="Arial Narrow"/>
          <w:bCs/>
          <w:sz w:val="20"/>
          <w:szCs w:val="20"/>
          <w:lang w:val="sk-SK" w:eastAsia="en-US"/>
        </w:rPr>
        <w:t>v nákupných cenách</w:t>
      </w:r>
    </w:p>
    <w:p w:rsidR="001B583F" w:rsidRDefault="001B583F" w:rsidP="00D94364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5/ Neskladovateľné zásoby účtujeme rovno do spotreby: sú to</w:t>
      </w:r>
    </w:p>
    <w:p w:rsidR="001B583F" w:rsidRDefault="001B583F" w:rsidP="001B583F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náhradné diely na stroje alebo dopravné prostriedky</w:t>
      </w:r>
    </w:p>
    <w:p w:rsidR="001B583F" w:rsidRDefault="001B583F" w:rsidP="001B583F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kancelárske potreby, odborné časopisy, noviny</w:t>
      </w:r>
    </w:p>
    <w:p w:rsidR="001B583F" w:rsidRDefault="001B583F" w:rsidP="001B583F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samolepky, obalové štítky</w:t>
      </w:r>
    </w:p>
    <w:p w:rsidR="001B583F" w:rsidRDefault="001B583F" w:rsidP="001B583F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   6/ Normu prirodzených úbytkov máme stanovená 0,35% z predaného tovaru</w:t>
      </w:r>
    </w:p>
    <w:p w:rsidR="001B583F" w:rsidRDefault="001B583F" w:rsidP="001B583F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   7/ Opravné položky ku zásobám neboli tvorené, nakoľko po predajniach sa nenachádza tovar pomaloobrátkový</w:t>
      </w:r>
    </w:p>
    <w:p w:rsidR="001B583F" w:rsidRDefault="001B583F" w:rsidP="001B583F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       ani po garančnej lehote. Vedúce predajní majú možnosť tovar s ohrozenou garančnou lehotou preceniť. </w:t>
      </w:r>
    </w:p>
    <w:p w:rsidR="001B583F" w:rsidRPr="00360AD1" w:rsidRDefault="001B583F" w:rsidP="001B583F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986564" w:rsidP="00850AF8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Default="00986564" w:rsidP="008F4849">
      <w:pPr>
        <w:ind w:left="708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D662AA" w:rsidRDefault="00D662AA" w:rsidP="008F4849">
      <w:pPr>
        <w:ind w:left="708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D662AA" w:rsidRPr="00360AD1" w:rsidRDefault="00D662AA" w:rsidP="008F4849">
      <w:pPr>
        <w:ind w:left="708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 w:firstLine="360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lastRenderedPageBreak/>
        <w:t>Pohľadávky</w:t>
      </w:r>
    </w:p>
    <w:p w:rsidR="00986564" w:rsidRPr="00360AD1" w:rsidRDefault="00986564" w:rsidP="008F4849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numPr>
          <w:ilvl w:val="0"/>
          <w:numId w:val="67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986564" w:rsidRPr="00360AD1" w:rsidRDefault="00986564" w:rsidP="008F4849">
      <w:pPr>
        <w:numPr>
          <w:ilvl w:val="0"/>
          <w:numId w:val="67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>Pohľadávky s dobou splatnosti od dňa,  ktorému sa zostavuje účtovná závierka viac ako 12 mesiacov sú dlhodobé a pohľadávky s dobou splatnosti odo dňa ku ktorému sa zostavuje účtovná závierka menej ako 12 mesiacov sa vykazujú ako krátkodobé.</w:t>
      </w:r>
    </w:p>
    <w:p w:rsidR="003A3B7A" w:rsidRPr="003A3B7A" w:rsidRDefault="003A3B7A" w:rsidP="003A3B7A">
      <w:pPr>
        <w:numPr>
          <w:ilvl w:val="0"/>
          <w:numId w:val="67"/>
        </w:num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Opravné položky na pohľadávky tvoríme vtedy, keď dlžník vstúpi do konkurzu, alebo nie je schopný uhradiť </w:t>
      </w:r>
    </w:p>
    <w:p w:rsidR="008C08A8" w:rsidRDefault="003A3B7A" w:rsidP="003A3B7A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uvedenú pohľadávku.</w:t>
      </w:r>
    </w:p>
    <w:p w:rsidR="003A3B7A" w:rsidRPr="003A3B7A" w:rsidRDefault="003A3B7A" w:rsidP="003A3B7A">
      <w:pPr>
        <w:ind w:left="72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</w:p>
    <w:p w:rsidR="00986564" w:rsidRPr="00360AD1" w:rsidRDefault="008C08A8" w:rsidP="008C08A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Peňažné prostriedky, ekvivalenty peňažných prostriedkov  a peňažné ekvivalenty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Default="008C08A8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Peňažné prostriedky a ceniny sa oceňujú menovitou hodnotou. Peňažné prostriedky zahŕňajú peňažnú hotovosť.</w:t>
      </w:r>
    </w:p>
    <w:p w:rsidR="008C08A8" w:rsidRPr="00360AD1" w:rsidRDefault="008C08A8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8C08A8" w:rsidP="008C08A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Náklady budúcich období  a príjmy budúcich období</w:t>
      </w:r>
    </w:p>
    <w:p w:rsidR="00986564" w:rsidRPr="00360AD1" w:rsidRDefault="00986564" w:rsidP="008F4849">
      <w:pPr>
        <w:ind w:right="71" w:firstLine="720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>Náklady  budúcich období a príjmy budúcich období sa vykazujú vo výške, ktorá je potrebná na dodržanie zásady vecnej a časovej súvislosti s účtovným obdobím.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8C08A8" w:rsidP="008C08A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Rezervy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Default="00233416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Rezervy organizácia tvorila na:</w:t>
      </w:r>
    </w:p>
    <w:p w:rsidR="00233416" w:rsidRDefault="00233416" w:rsidP="00233416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Nevyčerpaná dovolenka a sociálne poistenie k nej</w:t>
      </w:r>
    </w:p>
    <w:p w:rsidR="00233416" w:rsidRDefault="00233416" w:rsidP="00233416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Nevyfakturovaná voda</w:t>
      </w:r>
    </w:p>
    <w:p w:rsidR="00233416" w:rsidRDefault="00233416" w:rsidP="00233416">
      <w:pPr>
        <w:numPr>
          <w:ilvl w:val="0"/>
          <w:numId w:val="104"/>
        </w:num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233416">
        <w:rPr>
          <w:rFonts w:ascii="Arial Narrow" w:hAnsi="Arial Narrow"/>
          <w:bCs/>
          <w:sz w:val="20"/>
          <w:szCs w:val="20"/>
          <w:lang w:val="sk-SK" w:eastAsia="en-US"/>
        </w:rPr>
        <w:t xml:space="preserve">Overenie účtovnej </w:t>
      </w:r>
      <w:r>
        <w:rPr>
          <w:rFonts w:ascii="Arial Narrow" w:hAnsi="Arial Narrow"/>
          <w:bCs/>
          <w:sz w:val="20"/>
          <w:szCs w:val="20"/>
          <w:lang w:val="sk-SK" w:eastAsia="en-US"/>
        </w:rPr>
        <w:t>z</w:t>
      </w:r>
      <w:r w:rsidRPr="00233416">
        <w:rPr>
          <w:rFonts w:ascii="Arial Narrow" w:hAnsi="Arial Narrow"/>
          <w:bCs/>
          <w:sz w:val="20"/>
          <w:szCs w:val="20"/>
          <w:lang w:val="sk-SK" w:eastAsia="en-US"/>
        </w:rPr>
        <w:t>ávierky</w:t>
      </w:r>
    </w:p>
    <w:p w:rsidR="00233416" w:rsidRDefault="00233416" w:rsidP="00233416">
      <w:pPr>
        <w:ind w:left="12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233416" w:rsidRPr="00233416" w:rsidRDefault="00233416" w:rsidP="00233416">
      <w:pPr>
        <w:ind w:left="126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Rezerva na nevyčerpanú dovolenku bola tvorená na základe výpočtu nevyčerpanej dovolenky podľa mzdovej učtárne. Rezerva na nevyfakturovanú vodu a stočné bola tvorená odhadom pretože Oravskej vodárenskej </w:t>
      </w:r>
      <w:r w:rsidR="002B1C02">
        <w:rPr>
          <w:rFonts w:ascii="Arial Narrow" w:hAnsi="Arial Narrow"/>
          <w:bCs/>
          <w:sz w:val="20"/>
          <w:szCs w:val="20"/>
          <w:lang w:val="sk-SK" w:eastAsia="en-US"/>
        </w:rPr>
        <w:t>spoločnosti neplatíme zálohovo spotrebu vody. Taktiež overenie účtovnej závierky a zverejnenie účtovnej závierky je tvorená odhadom.</w:t>
      </w:r>
    </w:p>
    <w:p w:rsidR="00233416" w:rsidRPr="00360AD1" w:rsidRDefault="00233416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0F6E58" w:rsidP="000F6E5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Záväzky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Pr="00360AD1" w:rsidRDefault="000F6E58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Záväzky pri ich vzniku oceňujeme menovitou hodnotou.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0F6E58" w:rsidP="000F6E5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Odložené dane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Default="000F6E58" w:rsidP="000F6E58">
      <w:pPr>
        <w:ind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               Odloženú daň účtujeme z rozdielu medzi účtovnými a daňovými odpismi.</w:t>
      </w:r>
    </w:p>
    <w:p w:rsidR="000F6E58" w:rsidRPr="00360AD1" w:rsidRDefault="000F6E58" w:rsidP="008F4849">
      <w:pPr>
        <w:ind w:left="144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Default="000F6E58" w:rsidP="000F6E5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         </w:t>
      </w:r>
      <w:r w:rsidR="00986564"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>Výdavky budúcich období a výnosy budúcich období</w:t>
      </w:r>
    </w:p>
    <w:p w:rsidR="000F6E58" w:rsidRPr="00360AD1" w:rsidRDefault="000F6E58" w:rsidP="000F6E58">
      <w:pPr>
        <w:ind w:right="71"/>
        <w:jc w:val="both"/>
        <w:rPr>
          <w:rFonts w:ascii="Arial Narrow" w:hAnsi="Arial Narrow"/>
          <w:b/>
          <w:bCs/>
          <w:sz w:val="20"/>
          <w:szCs w:val="20"/>
          <w:lang w:val="sk-SK" w:eastAsia="en-US"/>
        </w:rPr>
      </w:pPr>
    </w:p>
    <w:p w:rsidR="00986564" w:rsidRPr="006F58A4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>.</w:t>
      </w:r>
    </w:p>
    <w:p w:rsidR="00986564" w:rsidRPr="00360AD1" w:rsidRDefault="00986564" w:rsidP="008F4849">
      <w:pPr>
        <w:ind w:left="720" w:right="71"/>
        <w:jc w:val="both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886B51" w:rsidRDefault="00886B51" w:rsidP="008F4849">
      <w:pPr>
        <w:keepNext/>
        <w:outlineLvl w:val="0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886B51" w:rsidRDefault="00886B51" w:rsidP="008F4849">
      <w:pPr>
        <w:keepNext/>
        <w:outlineLvl w:val="0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595CBC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2. Informácie k prílohe č. 3 časti F. písm. a/ 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dlhodobom nehmotnom majetku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114"/>
        <w:gridCol w:w="765"/>
        <w:gridCol w:w="82"/>
        <w:gridCol w:w="837"/>
        <w:gridCol w:w="6"/>
        <w:gridCol w:w="28"/>
        <w:gridCol w:w="824"/>
        <w:gridCol w:w="30"/>
        <w:gridCol w:w="31"/>
        <w:gridCol w:w="14"/>
        <w:gridCol w:w="632"/>
        <w:gridCol w:w="137"/>
        <w:gridCol w:w="989"/>
        <w:gridCol w:w="1111"/>
      </w:tblGrid>
      <w:tr w:rsidR="00986564" w:rsidRPr="00360AD1" w:rsidTr="00447DA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sk-SK"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Aktivova-né náklady na vývoj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Softvér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Obsta-rávaný 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447DA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</w:tr>
      <w:tr w:rsidR="00986564" w:rsidRPr="00360AD1" w:rsidTr="00447DA9">
        <w:trPr>
          <w:trHeight w:val="266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EF34F9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109 781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EF34F9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109 781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AE2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EF34F9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   189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   189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93814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109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970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093814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109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970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F22B26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OPRAVKY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69 877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69 877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AE2E6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093814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4 957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093814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4 957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84 834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B14DBE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84 834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Zostatková hodnota 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AE2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39 904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39 904</w:t>
            </w:r>
          </w:p>
        </w:tc>
      </w:tr>
      <w:tr w:rsidR="00986564" w:rsidRPr="00360AD1" w:rsidTr="00447DA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AE2E6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BA04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25 136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26 136</w:t>
            </w: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>Popis údajov a doplňujúce informácie, napríklad:</w:t>
      </w:r>
    </w:p>
    <w:p w:rsidR="00B16F44" w:rsidRDefault="00B16F4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</w:p>
    <w:p w:rsidR="00B16F44" w:rsidRDefault="00B16F4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</w:p>
    <w:p w:rsidR="00B16F44" w:rsidRPr="00360AD1" w:rsidRDefault="00B16F44" w:rsidP="00B16F44">
      <w:pPr>
        <w:numPr>
          <w:ilvl w:val="0"/>
          <w:numId w:val="74"/>
        </w:num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Obchodná spoločnosť – družstvo nemá uzavretú žiadnu poistnú zmluvu na krytie rizík v súvislosti so svojim dlhodobým nehmotným majetkom.</w:t>
      </w:r>
    </w:p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986564" w:rsidRPr="00360AD1" w:rsidTr="00447DA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sk-SK"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447DA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</w:tr>
      <w:tr w:rsidR="00986564" w:rsidRPr="00360AD1" w:rsidTr="00447DA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82 917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82 917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26 864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26 864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109 781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109 781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Oprávky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4939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56 238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56 238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13 639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13 639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69 877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B14DBE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69 877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Opravné položky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Zostatková hodnota 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26 679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26 679</w:t>
            </w:r>
          </w:p>
        </w:tc>
      </w:tr>
      <w:tr w:rsidR="00986564" w:rsidRPr="00360AD1" w:rsidTr="00447DA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39 904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B14DB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39 904</w:t>
            </w:r>
          </w:p>
        </w:tc>
      </w:tr>
    </w:tbl>
    <w:p w:rsidR="00986564" w:rsidRPr="00360AD1" w:rsidRDefault="00986564" w:rsidP="008F4849">
      <w:pPr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Okrem údajov za bežné účtovné obdobie, vyplnia sa údaje aj za bezprostredne predchádzajúce účtovné obdobie.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90439" w:rsidRDefault="00990439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90439" w:rsidRPr="00360AD1" w:rsidRDefault="00990439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7D602C" w:rsidRDefault="007D602C" w:rsidP="007D602C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595CBC" w:rsidRDefault="00595CBC" w:rsidP="00595CBC">
      <w:pPr>
        <w:pStyle w:val="Odsekzoznamu"/>
        <w:keepNext/>
        <w:numPr>
          <w:ilvl w:val="0"/>
          <w:numId w:val="67"/>
        </w:numPr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Informácie k prílohe č. 3 časti F. písm. a</w:t>
      </w:r>
      <w:r w:rsidR="00C347E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)</w:t>
      </w:r>
      <w:r w:rsidR="00986564" w:rsidRPr="00595CB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dlhodobom hmotnom majetku</w:t>
      </w:r>
      <w:r w:rsidR="00986564" w:rsidRPr="00595CB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ab/>
      </w:r>
    </w:p>
    <w:p w:rsidR="00986564" w:rsidRPr="00990439" w:rsidRDefault="00986564" w:rsidP="007D602C">
      <w:pPr>
        <w:keepNext/>
        <w:ind w:left="720"/>
        <w:outlineLvl w:val="0"/>
        <w:rPr>
          <w:rFonts w:ascii="Arial Narrow" w:hAnsi="Arial Narrow"/>
          <w:sz w:val="20"/>
          <w:szCs w:val="20"/>
          <w:lang w:val="sk-SK" w:eastAsia="en-US"/>
        </w:rPr>
      </w:pPr>
      <w:r w:rsidRPr="00990439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9"/>
        <w:gridCol w:w="11"/>
        <w:gridCol w:w="6"/>
        <w:gridCol w:w="808"/>
        <w:gridCol w:w="11"/>
        <w:gridCol w:w="14"/>
        <w:gridCol w:w="11"/>
        <w:gridCol w:w="878"/>
        <w:gridCol w:w="845"/>
        <w:gridCol w:w="11"/>
        <w:gridCol w:w="146"/>
        <w:gridCol w:w="664"/>
        <w:gridCol w:w="10"/>
        <w:gridCol w:w="172"/>
        <w:gridCol w:w="674"/>
        <w:gridCol w:w="8"/>
        <w:gridCol w:w="14"/>
        <w:gridCol w:w="51"/>
        <w:gridCol w:w="785"/>
        <w:gridCol w:w="20"/>
        <w:gridCol w:w="11"/>
        <w:gridCol w:w="827"/>
        <w:gridCol w:w="148"/>
        <w:gridCol w:w="720"/>
        <w:gridCol w:w="966"/>
      </w:tblGrid>
      <w:tr w:rsidR="00986564" w:rsidRPr="00360AD1" w:rsidTr="00AC712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86564" w:rsidRPr="00360AD1" w:rsidTr="00AC712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Pozemky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Stavby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Pesto-vateľské celky</w:t>
            </w: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Obsta-rávaný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AC712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j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34</w:t>
            </w:r>
            <w:r w:rsidR="00F5182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217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493925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756 048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493925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310 833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493925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731B4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236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D16E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437 120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493925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851 454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12 490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642 055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277 273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F518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F5182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0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5 070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251B8A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1 436 888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19 607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D16E3A" w:rsidP="00B14DBE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  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83 015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251B8A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65 933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935 710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B14DBE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1 104 265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B14DBE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337 100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B14DBE" w:rsidP="00D16E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8 315 088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7D602C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522 173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731B45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4DB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 6 480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731B45" w:rsidP="00B14D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B14D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1 184 077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Oprávky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741 994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083642" w:rsidP="00251B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2 050 367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792 363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429 811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222 203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652 014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83 015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65 933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48 948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7123" w:rsidRDefault="00AC7123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83642" w:rsidP="00251B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4 088 790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206 639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7123" w:rsidRDefault="00AC7123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83642" w:rsidP="00251B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6 295 429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Opravné položky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Zostatková hodnota </w:t>
            </w:r>
          </w:p>
        </w:tc>
      </w:tr>
      <w:tr w:rsidR="00986564" w:rsidRPr="00360AD1" w:rsidTr="00AC7123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344 217</w:t>
            </w: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7123" w:rsidRDefault="00AC7123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4 014 054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860 464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731B45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3642" w:rsidRPr="00360AD1" w:rsidRDefault="00083642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437 120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7123" w:rsidRDefault="00AC7123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A73D33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1846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0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1846BE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9 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091</w:t>
            </w:r>
          </w:p>
        </w:tc>
      </w:tr>
      <w:tr w:rsidR="00986564" w:rsidRPr="00360AD1" w:rsidTr="00AC712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251B8A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37 100</w:t>
            </w: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1846BE" w:rsidP="00083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</w:t>
            </w:r>
            <w:r w:rsidR="0008364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226 298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315 534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731B45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83642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6 480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86B51">
            <w:pPr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83642" w:rsidP="001846BE">
            <w:pPr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4 888 648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>Popis údajov a doplňujúce informácie, napríklad:</w:t>
      </w:r>
    </w:p>
    <w:p w:rsidR="00986564" w:rsidRPr="00360AD1" w:rsidRDefault="00986564" w:rsidP="008F4849">
      <w:pPr>
        <w:numPr>
          <w:ilvl w:val="0"/>
          <w:numId w:val="70"/>
        </w:num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color w:val="000000"/>
          <w:sz w:val="20"/>
          <w:szCs w:val="20"/>
          <w:shd w:val="clear" w:color="auto" w:fill="FFFFFF"/>
          <w:lang w:val="sk-SK" w:eastAsia="en-US"/>
        </w:rPr>
        <w:t xml:space="preserve">Dlhodobý hmotný majetok je poistený pre prípad škôd spôsobených živelnou udalosťou alebo vodou z vodovodných zariadení do výšky </w:t>
      </w:r>
      <w:r w:rsidR="00A73D33">
        <w:rPr>
          <w:rFonts w:ascii="Arial Narrow" w:hAnsi="Arial Narrow"/>
          <w:color w:val="000000"/>
          <w:sz w:val="20"/>
          <w:szCs w:val="20"/>
          <w:shd w:val="clear" w:color="auto" w:fill="FFFFFF"/>
          <w:lang w:val="sk-SK" w:eastAsia="en-US"/>
        </w:rPr>
        <w:t>7 771 506€.</w:t>
      </w:r>
      <w:r w:rsidRPr="00360AD1">
        <w:rPr>
          <w:rFonts w:ascii="Arial Narrow" w:hAnsi="Arial Narrow"/>
          <w:color w:val="000000"/>
          <w:sz w:val="20"/>
          <w:szCs w:val="20"/>
          <w:shd w:val="clear" w:color="auto" w:fill="FFFFFF"/>
          <w:lang w:val="sk-SK" w:eastAsia="en-US"/>
        </w:rPr>
        <w:t>.</w:t>
      </w:r>
    </w:p>
    <w:p w:rsidR="00986564" w:rsidRPr="00360AD1" w:rsidRDefault="00986564" w:rsidP="00A73D33">
      <w:pPr>
        <w:ind w:left="36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numPr>
          <w:ilvl w:val="0"/>
          <w:numId w:val="70"/>
        </w:num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Stav položky „Obstarávaný dlhodobý hmotný majetok“ k 31. Decembru 201</w:t>
      </w:r>
      <w:r w:rsidR="00083642">
        <w:rPr>
          <w:rFonts w:ascii="Arial Narrow" w:hAnsi="Arial Narrow"/>
          <w:sz w:val="20"/>
          <w:szCs w:val="20"/>
          <w:lang w:val="sk-SK" w:eastAsia="en-US"/>
        </w:rPr>
        <w:t>3</w:t>
      </w:r>
      <w:r w:rsidRPr="00360AD1">
        <w:rPr>
          <w:rFonts w:ascii="Arial Narrow" w:hAnsi="Arial Narrow"/>
          <w:sz w:val="20"/>
          <w:szCs w:val="20"/>
          <w:lang w:val="sk-SK" w:eastAsia="en-US"/>
        </w:rPr>
        <w:t xml:space="preserve"> predstavujú  predovšetkým prostriedky    na investičné akcie </w:t>
      </w:r>
      <w:r w:rsidR="00221C28">
        <w:rPr>
          <w:rFonts w:ascii="Arial Narrow" w:hAnsi="Arial Narrow"/>
          <w:sz w:val="20"/>
          <w:szCs w:val="20"/>
          <w:lang w:val="sk-SK" w:eastAsia="en-US"/>
        </w:rPr>
        <w:t xml:space="preserve">ako je </w:t>
      </w:r>
      <w:r w:rsidR="001846BE">
        <w:rPr>
          <w:rFonts w:ascii="Arial Narrow" w:hAnsi="Arial Narrow"/>
          <w:sz w:val="20"/>
          <w:szCs w:val="20"/>
          <w:lang w:val="sk-SK" w:eastAsia="en-US"/>
        </w:rPr>
        <w:t xml:space="preserve">rekonštrukcia </w:t>
      </w:r>
      <w:r w:rsidR="00C7595C">
        <w:rPr>
          <w:rFonts w:ascii="Arial Narrow" w:hAnsi="Arial Narrow"/>
          <w:sz w:val="20"/>
          <w:szCs w:val="20"/>
          <w:lang w:val="sk-SK" w:eastAsia="en-US"/>
        </w:rPr>
        <w:t>Nákupného strediska Podbieľ</w:t>
      </w:r>
      <w:r w:rsidR="00174337">
        <w:rPr>
          <w:rFonts w:ascii="Arial Narrow" w:hAnsi="Arial Narrow"/>
          <w:sz w:val="20"/>
          <w:szCs w:val="20"/>
          <w:lang w:val="sk-SK" w:eastAsia="en-US"/>
        </w:rPr>
        <w:t xml:space="preserve"> -rekonštrukcia predaj</w:t>
      </w:r>
      <w:r w:rsidR="00C7595C">
        <w:rPr>
          <w:rFonts w:ascii="Arial Narrow" w:hAnsi="Arial Narrow"/>
          <w:sz w:val="20"/>
          <w:szCs w:val="20"/>
          <w:lang w:val="sk-SK" w:eastAsia="en-US"/>
        </w:rPr>
        <w:t xml:space="preserve">ne </w:t>
      </w:r>
      <w:r w:rsidR="00C7595C">
        <w:rPr>
          <w:rFonts w:ascii="Arial Narrow" w:hAnsi="Arial Narrow"/>
          <w:sz w:val="20"/>
          <w:szCs w:val="20"/>
          <w:lang w:val="sk-SK" w:eastAsia="en-US"/>
        </w:rPr>
        <w:lastRenderedPageBreak/>
        <w:t>Žaškov, prístavba Obchodného domu v Trstenej, plynofikácia Nákupné stredisko Zuberec a modernizácia a rekonštrukcia predajne v Malatinej.</w:t>
      </w:r>
      <w:r w:rsidR="00221C28">
        <w:rPr>
          <w:rFonts w:ascii="Arial Narrow" w:hAnsi="Arial Narrow"/>
          <w:sz w:val="20"/>
          <w:szCs w:val="20"/>
          <w:lang w:val="sk-SK" w:eastAsia="en-US"/>
        </w:rPr>
        <w:t xml:space="preserve">  </w:t>
      </w:r>
      <w:r w:rsidRPr="00360AD1">
        <w:rPr>
          <w:rFonts w:ascii="Arial Narrow" w:hAnsi="Arial Narrow"/>
          <w:sz w:val="20"/>
          <w:szCs w:val="20"/>
          <w:lang w:val="sk-SK" w:eastAsia="en-US"/>
        </w:rPr>
        <w:t xml:space="preserve">  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2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4"/>
        <w:gridCol w:w="822"/>
        <w:gridCol w:w="14"/>
        <w:gridCol w:w="28"/>
        <w:gridCol w:w="696"/>
        <w:gridCol w:w="14"/>
        <w:gridCol w:w="14"/>
        <w:gridCol w:w="1044"/>
        <w:gridCol w:w="14"/>
        <w:gridCol w:w="9"/>
        <w:gridCol w:w="33"/>
        <w:gridCol w:w="836"/>
        <w:gridCol w:w="14"/>
        <w:gridCol w:w="14"/>
        <w:gridCol w:w="848"/>
        <w:gridCol w:w="14"/>
        <w:gridCol w:w="14"/>
        <w:gridCol w:w="28"/>
        <w:gridCol w:w="739"/>
        <w:gridCol w:w="28"/>
        <w:gridCol w:w="627"/>
        <w:gridCol w:w="28"/>
        <w:gridCol w:w="1031"/>
        <w:gridCol w:w="1186"/>
      </w:tblGrid>
      <w:tr w:rsidR="00986564" w:rsidRPr="00360AD1" w:rsidTr="0046235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817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86564" w:rsidRPr="00360AD1" w:rsidTr="0046235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Pesto-vateľské celky</w:t>
            </w: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Poskytnuté preddavky na DHM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46235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  <w:tc>
          <w:tcPr>
            <w:tcW w:w="11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Cs/>
                <w:sz w:val="20"/>
                <w:szCs w:val="20"/>
                <w:lang w:val="sk-SK" w:eastAsia="en-US"/>
              </w:rPr>
              <w:t>j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965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221C28" w:rsidP="009F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33</w:t>
            </w:r>
            <w:r w:rsidR="009F0936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9 657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233025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2 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233 567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528 644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C7595C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10 337 129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5 304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C7595C" w:rsidP="009F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524 063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815E23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127 218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565 331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221 916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744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1 040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815E23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49 952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656 855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815E23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708 591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221C28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44 217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756048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310 833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C7595C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437 120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851 454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965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Oprávky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9F0936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378581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889 718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C7595C" w:rsidP="00815E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5 268 299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46235E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C7595C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64 453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815E23" w:rsidP="00C759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210 603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815E23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575 056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3248F5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1 040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815E23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49 952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3248F5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   </w:t>
            </w:r>
            <w:r w:rsidR="00815E23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50 992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815E23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741994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3248F5" w:rsidP="00815E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2 050 369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86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815E23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792 363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965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Opravné položky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965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Zostatková hodnota </w:t>
            </w:r>
          </w:p>
        </w:tc>
      </w:tr>
      <w:tr w:rsidR="00986564" w:rsidRPr="00360AD1" w:rsidTr="0046235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815E23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339 657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4623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3248F5" w:rsidP="004623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3854444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3248F5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343 850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3248F5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528643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46235E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</w:t>
            </w:r>
            <w:r w:rsidR="00815E23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0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69 830</w:t>
            </w:r>
          </w:p>
        </w:tc>
      </w:tr>
      <w:tr w:rsidR="00986564" w:rsidRPr="00360AD1" w:rsidTr="0046235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221C28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44 218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3248F5" w:rsidP="00815E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4014054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3248F5" w:rsidP="00324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260 464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46235E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3 236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3248F5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437 120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Default="0046235E" w:rsidP="00815E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 </w:t>
            </w:r>
            <w:r w:rsidR="00815E23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0</w:t>
            </w:r>
            <w:r w:rsidR="003248F5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59 091</w:t>
            </w:r>
          </w:p>
          <w:p w:rsidR="00815E23" w:rsidRPr="00360AD1" w:rsidRDefault="00815E23" w:rsidP="00815E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174337" w:rsidRPr="00360AD1" w:rsidRDefault="00174337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Okrem údajov za bežné účtovné obdobie, vyplnia sa údaje aj za bezprostredne predchádzajúce účtovné obdobie.</w:t>
      </w: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174337" w:rsidRPr="00360AD1" w:rsidRDefault="00174337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595CBC" w:rsidP="008F4849">
      <w:pPr>
        <w:rPr>
          <w:rFonts w:ascii="Arial Narrow" w:hAnsi="Arial Narrow"/>
          <w:b/>
          <w:sz w:val="20"/>
          <w:szCs w:val="20"/>
          <w:lang w:val="sk-SK" w:eastAsia="en-US"/>
        </w:rPr>
      </w:pPr>
      <w:r>
        <w:rPr>
          <w:rFonts w:ascii="Arial Narrow" w:hAnsi="Arial Narrow"/>
          <w:b/>
          <w:sz w:val="20"/>
          <w:szCs w:val="20"/>
          <w:lang w:val="sk-SK" w:eastAsia="en-US"/>
        </w:rPr>
        <w:lastRenderedPageBreak/>
        <w:t>5</w:t>
      </w:r>
      <w:r w:rsidR="00986564" w:rsidRPr="00360AD1">
        <w:rPr>
          <w:rFonts w:ascii="Arial Narrow" w:hAnsi="Arial Narrow"/>
          <w:b/>
          <w:sz w:val="20"/>
          <w:szCs w:val="20"/>
          <w:lang w:val="sk-SK" w:eastAsia="en-US"/>
        </w:rPr>
        <w:t>. Informácie k</w:t>
      </w:r>
      <w:r w:rsidR="00C347EC">
        <w:rPr>
          <w:rFonts w:ascii="Arial Narrow" w:hAnsi="Arial Narrow"/>
          <w:b/>
          <w:sz w:val="20"/>
          <w:szCs w:val="20"/>
          <w:lang w:val="sk-SK" w:eastAsia="en-US"/>
        </w:rPr>
        <w:t> prílohe č 3 časti F. písm. j)</w:t>
      </w:r>
      <w:r w:rsidR="00986564" w:rsidRPr="00360AD1">
        <w:rPr>
          <w:rFonts w:ascii="Arial Narrow" w:hAnsi="Arial Narrow"/>
          <w:b/>
          <w:sz w:val="20"/>
          <w:szCs w:val="20"/>
          <w:lang w:val="sk-SK" w:eastAsia="en-US"/>
        </w:rPr>
        <w:t xml:space="preserve">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986564" w:rsidRPr="00360AD1" w:rsidTr="00447DA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Hodnota za bežné účtovné obdobie</w:t>
            </w:r>
          </w:p>
        </w:tc>
      </w:tr>
      <w:tr w:rsidR="00986564" w:rsidRPr="00360AD1" w:rsidTr="00447DA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360AD1" w:rsidRDefault="00D662AA" w:rsidP="007B7A5B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                    2</w:t>
            </w:r>
            <w:r w:rsidR="000E62C0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0</w:t>
            </w:r>
            <w:r w:rsidR="007B7A5B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5 510</w:t>
            </w:r>
            <w:r w:rsidR="000E62C0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€</w:t>
            </w:r>
          </w:p>
        </w:tc>
      </w:tr>
      <w:tr w:rsidR="00986564" w:rsidRPr="00360AD1" w:rsidTr="00447DA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 xml:space="preserve">Popis údajov a doplňujúce informácie,  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D662AA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1/ Trvá zriadené záložné právo na majetok ako je NS Záskalie, ktorého zostatková cena je </w:t>
      </w:r>
      <w:r w:rsidR="007B7A5B">
        <w:rPr>
          <w:rFonts w:ascii="Arial Narrow" w:hAnsi="Arial Narrow"/>
          <w:sz w:val="20"/>
          <w:szCs w:val="20"/>
          <w:lang w:val="sk-SK" w:eastAsia="en-US"/>
        </w:rPr>
        <w:t>19 170</w:t>
      </w:r>
      <w:r w:rsidR="000E62C0"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€.  </w:t>
      </w:r>
    </w:p>
    <w:p w:rsidR="00D662AA" w:rsidRPr="00360AD1" w:rsidRDefault="00D662AA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Ďalej máme založené Nákupné stredisko Tvrdošín, ktorého zostatková cena je </w:t>
      </w:r>
      <w:r w:rsidR="000E62C0">
        <w:rPr>
          <w:rFonts w:ascii="Arial Narrow" w:hAnsi="Arial Narrow"/>
          <w:sz w:val="20"/>
          <w:szCs w:val="20"/>
          <w:lang w:val="sk-SK" w:eastAsia="en-US"/>
        </w:rPr>
        <w:t>186 </w:t>
      </w:r>
      <w:r w:rsidR="007B7A5B">
        <w:rPr>
          <w:rFonts w:ascii="Arial Narrow" w:hAnsi="Arial Narrow"/>
          <w:sz w:val="20"/>
          <w:szCs w:val="20"/>
          <w:lang w:val="sk-SK" w:eastAsia="en-US"/>
        </w:rPr>
        <w:t>340</w:t>
      </w:r>
      <w:r w:rsidR="000E62C0"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>
        <w:rPr>
          <w:rFonts w:ascii="Arial Narrow" w:hAnsi="Arial Narrow"/>
          <w:sz w:val="20"/>
          <w:szCs w:val="20"/>
          <w:lang w:val="sk-SK" w:eastAsia="en-US"/>
        </w:rPr>
        <w:t>€.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36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595CBC" w:rsidP="008F4849">
      <w:pPr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6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</w:t>
      </w:r>
      <w:r w:rsidR="00494F74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ohe č. 3 časti F. písm. j)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 dlhodobom finančnom majetku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755"/>
      </w:tblGrid>
      <w:tr w:rsidR="00986564" w:rsidRPr="00360AD1" w:rsidTr="00447DA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86564" w:rsidRPr="00360AD1" w:rsidTr="00447DA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Podielové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CP a podiely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Pôžičky ÚJ v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 kons.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Obsta-rávaný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Poskyt-nuté preddav-ky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447DA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j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766AE8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B110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766AE8" w:rsidP="00B110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1076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B11076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Opravné položky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</w:t>
            </w:r>
          </w:p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Účtovná hodnota </w:t>
            </w:r>
          </w:p>
        </w:tc>
      </w:tr>
      <w:tr w:rsidR="00986564" w:rsidRPr="00360AD1" w:rsidTr="00447DA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</w:t>
            </w:r>
          </w:p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140 800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</w:tr>
      <w:tr w:rsidR="00986564" w:rsidRPr="00360AD1" w:rsidTr="00447DA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B11076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B11076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u w:val="single"/>
          <w:lang w:val="sk-SK" w:eastAsia="en-US"/>
        </w:rPr>
        <w:t>Popis údajov a doplňujúce informácie, napríklad: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5"/>
        <w:gridCol w:w="953"/>
        <w:gridCol w:w="29"/>
        <w:gridCol w:w="1245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1"/>
        <w:gridCol w:w="55"/>
        <w:gridCol w:w="22"/>
        <w:gridCol w:w="12"/>
        <w:gridCol w:w="922"/>
        <w:gridCol w:w="6"/>
        <w:gridCol w:w="14"/>
        <w:gridCol w:w="723"/>
        <w:gridCol w:w="16"/>
        <w:gridCol w:w="865"/>
        <w:gridCol w:w="850"/>
      </w:tblGrid>
      <w:tr w:rsidR="00986564" w:rsidRPr="00360AD1" w:rsidTr="00AC7123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8078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86564" w:rsidRPr="00360AD1" w:rsidTr="00AC7123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Podielové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CP a podiely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Pôžičky ÚJ v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 kons.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Obsta-rávaný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</w:tr>
      <w:tr w:rsidR="00986564" w:rsidRPr="00360AD1" w:rsidTr="00AC7123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j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Prvotné ocenenie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0C1079" w:rsidP="007B7A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7B7A5B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40 880</w:t>
            </w: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C1079" w:rsidP="007B7A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7B7A5B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40 880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AC7123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Opravné položky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AC7123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 na začiatku účt.</w:t>
            </w:r>
            <w:r w:rsidR="00174337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AC7123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AC7123" w:rsidRPr="00360AD1" w:rsidRDefault="00AC7123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Účtovná hodnota </w:t>
            </w:r>
          </w:p>
        </w:tc>
      </w:tr>
      <w:tr w:rsidR="00986564" w:rsidRPr="00360AD1" w:rsidTr="00AC7123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</w:t>
            </w:r>
          </w:p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0C1079" w:rsidP="007B7A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7B7A5B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40 880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Pr="00360AD1" w:rsidRDefault="000C1079" w:rsidP="007B7A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</w:t>
            </w:r>
            <w:r w:rsidR="007B7A5B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40 880</w:t>
            </w:r>
          </w:p>
        </w:tc>
      </w:tr>
      <w:tr w:rsidR="00986564" w:rsidRPr="00360AD1" w:rsidTr="00AC7123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140 880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6564" w:rsidRPr="00360AD1" w:rsidRDefault="00986564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6B51" w:rsidRDefault="00886B51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  <w:p w:rsidR="00986564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140 880</w:t>
            </w:r>
          </w:p>
          <w:p w:rsidR="0009779D" w:rsidRPr="00360AD1" w:rsidRDefault="0009779D" w:rsidP="008F4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Okrem údajov za bežné účtovné obdobie, vyplnia sa údaje aj za bezprostredne predchádzajúce účtovné obdobie.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lang w:val="sk-SK" w:eastAsia="en-US"/>
        </w:rPr>
        <w:t>9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 časti F. písm. i) prílohy č. 3 o štruktúre dlhodobého finančného majetku</w:t>
      </w:r>
    </w:p>
    <w:p w:rsidR="00986564" w:rsidRDefault="00986564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174337" w:rsidRPr="00360AD1" w:rsidRDefault="00174337" w:rsidP="008F4849">
      <w:pPr>
        <w:keepNext/>
        <w:jc w:val="center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C347EC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lastRenderedPageBreak/>
        <w:t>14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k prílohe č. 3 časti F. písm. r)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986564" w:rsidRPr="00360AD1" w:rsidTr="00447DA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Tvorba</w:t>
            </w:r>
          </w:p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Zúčtovanie OP z dôvodu vyradenia majetku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OP na konci účtovného obdobia</w:t>
            </w: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D30FA3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  7 554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7B7A5B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12 007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7B7A5B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       2 463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D30FA3" w:rsidP="007B7A5B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 </w:t>
            </w:r>
            <w:r w:rsidR="007B7A5B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17 098</w:t>
            </w: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spacing w:line="360" w:lineRule="auto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DE43EF" w:rsidRDefault="00D30FA3" w:rsidP="00DE43EF">
            <w:pP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 xml:space="preserve">       7</w:t>
            </w:r>
            <w:r w:rsidR="00DE43EF"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 </w:t>
            </w:r>
            <w:r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554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86564" w:rsidRPr="00DE43EF" w:rsidRDefault="007B7A5B" w:rsidP="00DE43EF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12 004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86564" w:rsidRPr="00DE43EF" w:rsidRDefault="007B7A5B" w:rsidP="00DE43EF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 xml:space="preserve">          2 463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86564" w:rsidRPr="00DE43EF" w:rsidRDefault="00986564" w:rsidP="00DE43EF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86564" w:rsidRPr="00DE43EF" w:rsidRDefault="00D30FA3" w:rsidP="00DE43EF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 xml:space="preserve">      </w:t>
            </w:r>
            <w:r w:rsidR="007B7A5B" w:rsidRPr="00DE43EF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17 098</w:t>
            </w: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D90CC4" w:rsidRPr="00360AD1" w:rsidRDefault="00D90CC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</w:t>
      </w:r>
      <w:r w:rsidR="00C347E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5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C347E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časti F. písm. s)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  vekovej štruktúre pohľadávok 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1985"/>
        <w:gridCol w:w="1985"/>
        <w:gridCol w:w="1992"/>
      </w:tblGrid>
      <w:tr w:rsidR="00986564" w:rsidRPr="00360AD1" w:rsidTr="00447DA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Pohľadávky spolu</w:t>
            </w:r>
          </w:p>
        </w:tc>
      </w:tr>
      <w:tr w:rsidR="00986564" w:rsidRPr="00360AD1" w:rsidTr="00447DA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d</w:t>
            </w: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Dlhodobé pohľadávky</w:t>
            </w: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Krátkodobé pohľadávky</w:t>
            </w:r>
          </w:p>
        </w:tc>
      </w:tr>
      <w:tr w:rsidR="00986564" w:rsidRPr="00360AD1" w:rsidTr="00447DA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360AD1" w:rsidRDefault="007B7A5B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227 260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360AD1" w:rsidRDefault="007B7A5B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156 997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360AD1" w:rsidRDefault="007B7A5B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384 257</w:t>
            </w: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360AD1" w:rsidRDefault="00236CFB" w:rsidP="007B7A5B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360AD1" w:rsidRDefault="00236CFB" w:rsidP="007B7A5B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   </w:t>
            </w: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360AD1" w:rsidRDefault="00236CFB" w:rsidP="009A0B88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</w:t>
            </w:r>
            <w:r w:rsidR="009A0B88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46 606</w:t>
            </w:r>
          </w:p>
        </w:tc>
        <w:tc>
          <w:tcPr>
            <w:tcW w:w="2030" w:type="dxa"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360AD1" w:rsidRDefault="00236CFB" w:rsidP="009A0B88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 xml:space="preserve">  </w:t>
            </w:r>
            <w:r w:rsidR="009A0B88"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46 606</w:t>
            </w:r>
          </w:p>
        </w:tc>
      </w:tr>
      <w:tr w:rsidR="00986564" w:rsidRPr="00360AD1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273 866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>156 997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360AD1" w:rsidRDefault="009A0B88" w:rsidP="009A0B8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k-SK" w:eastAsia="en-US"/>
              </w:rPr>
              <w:t xml:space="preserve"> 430 863</w:t>
            </w:r>
          </w:p>
        </w:tc>
      </w:tr>
    </w:tbl>
    <w:p w:rsidR="00986564" w:rsidRPr="00360AD1" w:rsidRDefault="00986564" w:rsidP="008F4849">
      <w:pPr>
        <w:jc w:val="both"/>
        <w:rPr>
          <w:rFonts w:ascii="Arial Narrow" w:hAnsi="Arial Narrow" w:cs="Arial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jc w:val="both"/>
        <w:rPr>
          <w:rFonts w:ascii="Arial Narrow" w:hAnsi="Arial Narrow" w:cs="Arial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jc w:val="both"/>
        <w:rPr>
          <w:rFonts w:ascii="Arial Narrow" w:hAnsi="Arial Narrow" w:cs="Arial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 w:cs="Arial"/>
          <w:b/>
          <w:sz w:val="20"/>
          <w:szCs w:val="20"/>
          <w:u w:val="single"/>
          <w:lang w:val="sk-SK" w:eastAsia="en-US"/>
        </w:rPr>
        <w:t>Popis údajov a doplňujúce informácie, napríklad:</w:t>
      </w:r>
    </w:p>
    <w:p w:rsidR="00986564" w:rsidRPr="00360AD1" w:rsidRDefault="00986564" w:rsidP="008F4849">
      <w:pPr>
        <w:numPr>
          <w:ilvl w:val="0"/>
          <w:numId w:val="76"/>
        </w:numPr>
        <w:jc w:val="both"/>
        <w:rPr>
          <w:rFonts w:ascii="Arial Narrow" w:hAnsi="Arial Narrow" w:cs="Arial"/>
          <w:sz w:val="20"/>
          <w:szCs w:val="20"/>
          <w:lang w:val="sk-SK" w:eastAsia="en-US"/>
        </w:rPr>
      </w:pPr>
      <w:r w:rsidRPr="00360AD1">
        <w:rPr>
          <w:rFonts w:ascii="Arial Narrow" w:hAnsi="Arial Narrow" w:cs="Arial"/>
          <w:sz w:val="20"/>
          <w:szCs w:val="20"/>
          <w:lang w:val="sk-SK" w:eastAsia="en-US"/>
        </w:rPr>
        <w:t xml:space="preserve">Priemerná doba splatnosti pohľadávok  z predaja výrobkov je </w:t>
      </w:r>
      <w:r w:rsidR="00236CFB">
        <w:rPr>
          <w:rFonts w:ascii="Arial Narrow" w:hAnsi="Arial Narrow" w:cs="Arial"/>
          <w:sz w:val="20"/>
          <w:szCs w:val="20"/>
          <w:lang w:val="sk-SK" w:eastAsia="en-US"/>
        </w:rPr>
        <w:t>60</w:t>
      </w:r>
      <w:r w:rsidRPr="00360AD1">
        <w:rPr>
          <w:rFonts w:ascii="Arial Narrow" w:hAnsi="Arial Narrow" w:cs="Arial"/>
          <w:sz w:val="20"/>
          <w:szCs w:val="20"/>
          <w:lang w:val="sk-SK" w:eastAsia="en-US"/>
        </w:rPr>
        <w:t xml:space="preserve"> dní. </w:t>
      </w:r>
    </w:p>
    <w:p w:rsidR="00986564" w:rsidRPr="00360AD1" w:rsidRDefault="00986564" w:rsidP="008F4849">
      <w:pPr>
        <w:numPr>
          <w:ilvl w:val="0"/>
          <w:numId w:val="76"/>
        </w:numPr>
        <w:jc w:val="both"/>
        <w:rPr>
          <w:rFonts w:ascii="Arial Narrow" w:hAnsi="Arial Narrow" w:cs="Arial"/>
          <w:sz w:val="20"/>
          <w:szCs w:val="20"/>
          <w:lang w:val="sk-SK" w:eastAsia="en-US"/>
        </w:rPr>
      </w:pPr>
      <w:r w:rsidRPr="00360AD1">
        <w:rPr>
          <w:rFonts w:ascii="Arial Narrow" w:hAnsi="Arial Narrow" w:cs="Arial"/>
          <w:sz w:val="20"/>
          <w:szCs w:val="20"/>
          <w:lang w:val="sk-SK" w:eastAsia="en-US"/>
        </w:rPr>
        <w:t>Pohľadávky s lehotou splatnosti do 180 dní od fakturácie sa neúročia.</w:t>
      </w:r>
    </w:p>
    <w:p w:rsidR="00986564" w:rsidRPr="00360AD1" w:rsidRDefault="00986564" w:rsidP="008F4849">
      <w:pPr>
        <w:numPr>
          <w:ilvl w:val="0"/>
          <w:numId w:val="76"/>
        </w:numPr>
        <w:jc w:val="both"/>
        <w:rPr>
          <w:rFonts w:ascii="Arial Narrow" w:hAnsi="Arial Narrow" w:cs="Arial"/>
          <w:sz w:val="20"/>
          <w:szCs w:val="20"/>
          <w:lang w:val="sk-SK" w:eastAsia="en-US"/>
        </w:rPr>
      </w:pPr>
      <w:r w:rsidRPr="00360AD1">
        <w:rPr>
          <w:rFonts w:ascii="Arial Narrow" w:hAnsi="Arial Narrow" w:cs="Arial"/>
          <w:sz w:val="20"/>
          <w:szCs w:val="20"/>
          <w:lang w:val="sk-SK" w:eastAsia="en-US"/>
        </w:rPr>
        <w:t>V stave obchodných pohľadávok k 31.12.201</w:t>
      </w:r>
      <w:r w:rsidR="009A0B88">
        <w:rPr>
          <w:rFonts w:ascii="Arial Narrow" w:hAnsi="Arial Narrow" w:cs="Arial"/>
          <w:sz w:val="20"/>
          <w:szCs w:val="20"/>
          <w:lang w:val="sk-SK" w:eastAsia="en-US"/>
        </w:rPr>
        <w:t>3</w:t>
      </w:r>
      <w:r w:rsidRPr="00360AD1">
        <w:rPr>
          <w:rFonts w:ascii="Arial Narrow" w:hAnsi="Arial Narrow" w:cs="Arial"/>
          <w:sz w:val="20"/>
          <w:szCs w:val="20"/>
          <w:lang w:val="sk-SK" w:eastAsia="en-US"/>
        </w:rPr>
        <w:t xml:space="preserve"> sú odberatelia po lehote splatnosti, u ktorých sa netvorila OP, pretože bonita klienta sa významne nezmenila a preto sa považujú za vymožiteľné.</w:t>
      </w:r>
    </w:p>
    <w:p w:rsidR="00986564" w:rsidRPr="00360AD1" w:rsidRDefault="00986564" w:rsidP="008F4849">
      <w:pPr>
        <w:numPr>
          <w:ilvl w:val="0"/>
          <w:numId w:val="76"/>
        </w:numPr>
        <w:jc w:val="both"/>
        <w:rPr>
          <w:rFonts w:ascii="Arial Narrow" w:hAnsi="Arial Narrow" w:cs="Arial"/>
          <w:sz w:val="20"/>
          <w:szCs w:val="20"/>
          <w:lang w:val="sk-SK" w:eastAsia="en-US"/>
        </w:rPr>
      </w:pPr>
      <w:r w:rsidRPr="00360AD1">
        <w:rPr>
          <w:rFonts w:ascii="Arial Narrow" w:hAnsi="Arial Narrow" w:cs="Arial"/>
          <w:sz w:val="20"/>
          <w:szCs w:val="20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:rsidR="00986564" w:rsidRPr="00360AD1" w:rsidRDefault="00986564" w:rsidP="008F4849">
      <w:pPr>
        <w:jc w:val="both"/>
        <w:rPr>
          <w:rFonts w:ascii="Arial Narrow" w:hAnsi="Arial Narrow" w:cs="Arial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jc w:val="both"/>
        <w:rPr>
          <w:rFonts w:ascii="Arial Narrow" w:hAnsi="Arial Narrow" w:cs="Arial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D90CC4" w:rsidRDefault="00986564" w:rsidP="00D90CC4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</w:t>
      </w:r>
      <w:r w:rsidR="00C347EC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6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. Informácie k časti F. písm. t) a u) prílohy č. 3  o pohľadávkach zabezpečených záložným právom alebo inou formou zabezpečenia   </w:t>
      </w:r>
    </w:p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7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časti F. písm. w)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krátkodobom finančnom majetku </w:t>
      </w:r>
    </w:p>
    <w:p w:rsidR="00986564" w:rsidRPr="00360AD1" w:rsidRDefault="00986564" w:rsidP="008F4849">
      <w:pPr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6"/>
        <w:gridCol w:w="2627"/>
        <w:gridCol w:w="2299"/>
      </w:tblGrid>
      <w:tr w:rsidR="00986564" w:rsidRPr="00360AD1" w:rsidTr="00447DA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360AD1" w:rsidRDefault="009A0B88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345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86564" w:rsidRDefault="009A0B88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236</w:t>
            </w:r>
          </w:p>
          <w:p w:rsidR="0065454E" w:rsidRPr="00360AD1" w:rsidRDefault="0065454E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2331" w:type="dxa"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2331" w:type="dxa"/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86564" w:rsidRPr="00360AD1" w:rsidRDefault="009A0B88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183 158</w:t>
            </w:r>
          </w:p>
        </w:tc>
        <w:tc>
          <w:tcPr>
            <w:tcW w:w="2331" w:type="dxa"/>
            <w:vAlign w:val="center"/>
          </w:tcPr>
          <w:p w:rsidR="00986564" w:rsidRPr="00360AD1" w:rsidRDefault="009A0B88" w:rsidP="00886B5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k-SK" w:eastAsia="en-US"/>
              </w:rPr>
              <w:t>224 004</w:t>
            </w:r>
          </w:p>
        </w:tc>
      </w:tr>
      <w:tr w:rsidR="00986564" w:rsidRPr="00360AD1" w:rsidTr="00447DA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360AD1" w:rsidRDefault="009A0B88" w:rsidP="00886B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  <w:t>183 503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86564" w:rsidRPr="00360AD1" w:rsidRDefault="009A0B88" w:rsidP="00886B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en-US"/>
              </w:rPr>
              <w:t>224 240</w:t>
            </w:r>
          </w:p>
        </w:tc>
      </w:tr>
    </w:tbl>
    <w:p w:rsidR="00986564" w:rsidRPr="00360AD1" w:rsidRDefault="00986564" w:rsidP="008F4849">
      <w:pPr>
        <w:widowControl w:val="0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/>
          <w:bCs/>
          <w:kern w:val="28"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u w:val="single"/>
          <w:lang w:val="sk-SK" w:eastAsia="en-US"/>
        </w:rPr>
        <w:t>Popis údajov a doplňujúce informácie, napríklad:</w:t>
      </w:r>
    </w:p>
    <w:p w:rsidR="00986564" w:rsidRPr="00360AD1" w:rsidRDefault="00986564" w:rsidP="008F4849">
      <w:pPr>
        <w:widowControl w:val="0"/>
        <w:numPr>
          <w:ilvl w:val="0"/>
          <w:numId w:val="78"/>
        </w:numPr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Úrokové sadzby na bežných bankových účtoch sa pohybujú od 0,01%  do 0,02%.</w:t>
      </w:r>
    </w:p>
    <w:p w:rsidR="00986564" w:rsidRPr="00360AD1" w:rsidRDefault="00986564" w:rsidP="00D275AB">
      <w:pPr>
        <w:widowControl w:val="0"/>
        <w:ind w:left="720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numPr>
          <w:ilvl w:val="0"/>
          <w:numId w:val="78"/>
        </w:numPr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Obchodná spoločnosť nemá žiadne peňažné prostriedky a peňažné ekvivalenty, s ktorými sa nedá voľne disponovať.</w:t>
      </w: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>Popis údajov a doplňujúce informácie:</w:t>
      </w:r>
    </w:p>
    <w:p w:rsidR="00986564" w:rsidRPr="00360AD1" w:rsidRDefault="00986564" w:rsidP="008F4849">
      <w:pPr>
        <w:ind w:firstLine="72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886B51" w:rsidRDefault="00886B51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886B51" w:rsidRDefault="00886B51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886B51" w:rsidRPr="00360AD1" w:rsidRDefault="00886B51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č.3 časti F. písm. zc)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86564" w:rsidRPr="00360AD1" w:rsidTr="00447DA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Splatnosť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viac ako päť rokov</w:t>
            </w:r>
          </w:p>
        </w:tc>
      </w:tr>
      <w:tr w:rsidR="00986564" w:rsidRPr="00360AD1" w:rsidTr="00447DA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g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DE43EF" w:rsidRDefault="00DE43EF" w:rsidP="008F4849">
      <w:pPr>
        <w:ind w:right="71"/>
        <w:rPr>
          <w:b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lastRenderedPageBreak/>
        <w:t>G. V časti o údajoch vykázaných na  strane pasív súvahy sa uvádzajú informácie o</w:t>
      </w:r>
    </w:p>
    <w:p w:rsidR="00986564" w:rsidRPr="00360AD1" w:rsidRDefault="00986564" w:rsidP="008F4849">
      <w:pPr>
        <w:ind w:left="360" w:right="71"/>
        <w:jc w:val="both"/>
        <w:rPr>
          <w:bCs/>
          <w:sz w:val="20"/>
          <w:szCs w:val="20"/>
          <w:lang w:val="sk-SK" w:eastAsia="en-US"/>
        </w:rPr>
      </w:pPr>
    </w:p>
    <w:p w:rsidR="00986564" w:rsidRDefault="00CA65CD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a/ Základné imanie a kapitálové fondy sa skladá: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Tvorba fondu zo zisku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Vklad COOP Bratislava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Členský vklad nevysporiadaný /zomrelí/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Základný členský vklad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Zápisné COOP Bratislava</w:t>
      </w:r>
    </w:p>
    <w:p w:rsidR="00CA65CD" w:rsidRDefault="00CA65CD" w:rsidP="00CA65CD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Ďalší čl. vklad- majetkové podiely</w:t>
      </w:r>
    </w:p>
    <w:p w:rsidR="002F0B4E" w:rsidRDefault="002F0B4E" w:rsidP="002F0B4E">
      <w:pPr>
        <w:numPr>
          <w:ilvl w:val="0"/>
          <w:numId w:val="104"/>
        </w:num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Zapísané Základné imanie</w:t>
      </w:r>
    </w:p>
    <w:p w:rsidR="002F0B4E" w:rsidRPr="002F0B4E" w:rsidRDefault="002F0B4E" w:rsidP="002F0B4E">
      <w:pPr>
        <w:ind w:left="90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2F0B4E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        Základné imanie bolo vytvorené zapísaním ZI do Obchodného registra v sume 66 400€. Ďalej je tu základný členský vklad našich členov. Vklad jedného člena je 17€</w:t>
      </w:r>
      <w:r w:rsidR="002F4E5C">
        <w:rPr>
          <w:rFonts w:ascii="Arial Narrow" w:hAnsi="Arial Narrow"/>
          <w:sz w:val="20"/>
          <w:szCs w:val="20"/>
          <w:lang w:val="sk-SK" w:eastAsia="en-US"/>
        </w:rPr>
        <w:t>, čo predstavuje spolu sumu 5</w:t>
      </w:r>
      <w:r w:rsidR="00F40FF4">
        <w:rPr>
          <w:rFonts w:ascii="Arial Narrow" w:hAnsi="Arial Narrow"/>
          <w:sz w:val="20"/>
          <w:szCs w:val="20"/>
          <w:lang w:val="sk-SK" w:eastAsia="en-US"/>
        </w:rPr>
        <w:t>8</w:t>
      </w:r>
      <w:r w:rsidR="002F4E5C">
        <w:rPr>
          <w:rFonts w:ascii="Arial Narrow" w:hAnsi="Arial Narrow"/>
          <w:sz w:val="20"/>
          <w:szCs w:val="20"/>
          <w:lang w:val="sk-SK" w:eastAsia="en-US"/>
        </w:rPr>
        <w:t> </w:t>
      </w:r>
      <w:r w:rsidR="00F40FF4">
        <w:rPr>
          <w:rFonts w:ascii="Arial Narrow" w:hAnsi="Arial Narrow"/>
          <w:sz w:val="20"/>
          <w:szCs w:val="20"/>
          <w:lang w:val="sk-SK" w:eastAsia="en-US"/>
        </w:rPr>
        <w:t>684</w:t>
      </w:r>
      <w:r w:rsidR="002F4E5C">
        <w:rPr>
          <w:rFonts w:ascii="Arial Narrow" w:hAnsi="Arial Narrow"/>
          <w:sz w:val="20"/>
          <w:szCs w:val="20"/>
          <w:lang w:val="sk-SK" w:eastAsia="en-US"/>
        </w:rPr>
        <w:t xml:space="preserve"> </w:t>
      </w:r>
      <w:r>
        <w:rPr>
          <w:rFonts w:ascii="Arial Narrow" w:hAnsi="Arial Narrow"/>
          <w:sz w:val="20"/>
          <w:szCs w:val="20"/>
          <w:lang w:val="sk-SK" w:eastAsia="en-US"/>
        </w:rPr>
        <w:t>€. Ďalší vklad má COOP Bratislava</w:t>
      </w:r>
    </w:p>
    <w:p w:rsidR="002F0B4E" w:rsidRDefault="002F0B4E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V sume 53 110,27€. Majetkové podiely členov predstavujú sumu 5</w:t>
      </w:r>
      <w:r w:rsidR="005C0819">
        <w:rPr>
          <w:rFonts w:ascii="Arial Narrow" w:hAnsi="Arial Narrow"/>
          <w:sz w:val="20"/>
          <w:szCs w:val="20"/>
          <w:lang w:val="sk-SK" w:eastAsia="en-US"/>
        </w:rPr>
        <w:t xml:space="preserve">50 </w:t>
      </w:r>
      <w:r w:rsidR="00F40FF4">
        <w:rPr>
          <w:rFonts w:ascii="Arial Narrow" w:hAnsi="Arial Narrow"/>
          <w:sz w:val="20"/>
          <w:szCs w:val="20"/>
          <w:lang w:val="sk-SK" w:eastAsia="en-US"/>
        </w:rPr>
        <w:t>333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€.Každý majetkový podiel je iný. Jeho výška závisí</w:t>
      </w:r>
    </w:p>
    <w:p w:rsidR="002F0B4E" w:rsidRDefault="002F0B4E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od počtu rokov koľko je členom</w:t>
      </w:r>
    </w:p>
    <w:p w:rsidR="00D90CC4" w:rsidRDefault="00D90CC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90CC4" w:rsidRDefault="00D90CC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2F0B4E" w:rsidRPr="00360AD1" w:rsidRDefault="002F0B4E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 prílohe č. 3 časti G. písm. a) tretiemu bodu o 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 rozdelení účtovného zisku alebo o vysporiadaní účtovnej straty 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86564" w:rsidRPr="00360AD1" w:rsidTr="00447DA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48 144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12 847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28 355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6 942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A0B88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48 144</w:t>
            </w:r>
          </w:p>
        </w:tc>
      </w:tr>
    </w:tbl>
    <w:p w:rsidR="00886B51" w:rsidRDefault="00886B51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C081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časti G. pism.b)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rezervách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86564" w:rsidRPr="00360AD1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49 854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66 313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37 995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78 172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50819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Nevyúčtovaná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33 695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50 327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33 695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50 327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50819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Nevyfakturovaný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2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3 000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2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3 0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50819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Nevyfakturovaná voda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7 200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7 200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50819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Poistenie k dovolenke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11 859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7 645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11 859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7 645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50819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Zverejnenie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B50819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F56CDD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B50819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56CDD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 xml:space="preserve">Popis údajov a doplňujúce informácie, </w:t>
      </w:r>
    </w:p>
    <w:p w:rsidR="002C0B41" w:rsidRPr="002C0B41" w:rsidRDefault="002C0B41" w:rsidP="008F4849">
      <w:pPr>
        <w:numPr>
          <w:ilvl w:val="0"/>
          <w:numId w:val="80"/>
        </w:num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Rezerva na nevyúčtovaný plyn</w:t>
      </w:r>
      <w:r w:rsidR="00F56CDD">
        <w:rPr>
          <w:rFonts w:ascii="Arial Narrow" w:hAnsi="Arial Narrow"/>
          <w:sz w:val="20"/>
          <w:szCs w:val="20"/>
          <w:lang w:val="sk-SK" w:eastAsia="en-US"/>
        </w:rPr>
        <w:t xml:space="preserve"> nebola tvorená, pretože </w:t>
      </w:r>
      <w:r w:rsidR="00A57532">
        <w:rPr>
          <w:rFonts w:ascii="Arial Narrow" w:hAnsi="Arial Narrow"/>
          <w:sz w:val="20"/>
          <w:szCs w:val="20"/>
          <w:lang w:val="sk-SK" w:eastAsia="en-US"/>
        </w:rPr>
        <w:t>vo februári prišla skutočná spotreba, ktorá bola účtovaná cez 326 ako nevyfakturované dodávky.</w:t>
      </w:r>
    </w:p>
    <w:p w:rsidR="002C0B41" w:rsidRPr="002C0B41" w:rsidRDefault="002C0B41" w:rsidP="008F4849">
      <w:pPr>
        <w:numPr>
          <w:ilvl w:val="0"/>
          <w:numId w:val="80"/>
        </w:num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Rezerva na dovolenku bola tvorená na základe výpočtu mzdovej učtárne.</w:t>
      </w:r>
    </w:p>
    <w:p w:rsidR="00986564" w:rsidRPr="002C0B41" w:rsidRDefault="002C0B41" w:rsidP="008F4849">
      <w:pPr>
        <w:numPr>
          <w:ilvl w:val="0"/>
          <w:numId w:val="80"/>
        </w:num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Rezerva na audit bola tvorená odhadom, taktiež rezerva na nevyúčtovanú vodu. Na vodu neboli platené zálohové platby, preto rezerva bola tvorená odhadom.</w:t>
      </w:r>
    </w:p>
    <w:p w:rsidR="00986564" w:rsidRPr="00BF7502" w:rsidRDefault="002C0B41" w:rsidP="008F4849">
      <w:pPr>
        <w:numPr>
          <w:ilvl w:val="0"/>
          <w:numId w:val="80"/>
        </w:num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Všetky rezervy budú zúčtované v roku 201</w:t>
      </w:r>
      <w:r w:rsidR="00D53DB7">
        <w:rPr>
          <w:rFonts w:ascii="Arial Narrow" w:hAnsi="Arial Narrow"/>
          <w:sz w:val="20"/>
          <w:szCs w:val="20"/>
          <w:lang w:val="sk-SK" w:eastAsia="en-US"/>
        </w:rPr>
        <w:t>4</w:t>
      </w:r>
      <w:r>
        <w:rPr>
          <w:rFonts w:ascii="Arial Narrow" w:hAnsi="Arial Narrow"/>
          <w:sz w:val="20"/>
          <w:szCs w:val="20"/>
          <w:lang w:val="sk-SK" w:eastAsia="en-US"/>
        </w:rPr>
        <w:t>.</w:t>
      </w:r>
      <w:r w:rsidR="00986564" w:rsidRPr="00360AD1">
        <w:rPr>
          <w:rFonts w:ascii="Arial Narrow" w:hAnsi="Arial Narrow"/>
          <w:sz w:val="20"/>
          <w:szCs w:val="20"/>
          <w:lang w:val="sk-SK" w:eastAsia="en-US"/>
        </w:rPr>
        <w:t xml:space="preserve"> </w:t>
      </w:r>
    </w:p>
    <w:p w:rsidR="00BF7502" w:rsidRPr="00360AD1" w:rsidRDefault="00BF7502" w:rsidP="00BF7502">
      <w:pPr>
        <w:ind w:left="360"/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886B51" w:rsidRDefault="00886B51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86564" w:rsidRPr="00360AD1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 na konci účtovného obdobia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68 183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49 854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68 193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49 854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01655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Nevyúčtovaný plyn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a voda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2 140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2 140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2 000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01655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Nevyčerpaná dovolenka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76 211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33 695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76 211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33 695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01655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F01655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2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2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05040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2 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A57532">
              <w:rPr>
                <w:rFonts w:ascii="Arial Narrow" w:hAnsi="Arial Narrow"/>
                <w:sz w:val="20"/>
                <w:szCs w:val="20"/>
                <w:lang w:val="sk-SK" w:eastAsia="en-US"/>
              </w:rPr>
              <w:t>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01655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Poistenie k dovolenke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6 826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D53DB7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11 859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D53DB7">
              <w:rPr>
                <w:rFonts w:ascii="Arial Narrow" w:hAnsi="Arial Narrow"/>
                <w:sz w:val="20"/>
                <w:szCs w:val="20"/>
                <w:lang w:val="sk-SK" w:eastAsia="en-US"/>
              </w:rPr>
              <w:t>6 726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D53DB7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11 859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F01655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Zverejnenie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</w:t>
            </w:r>
            <w:r w:rsidR="00F01655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F01655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C05040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</w:t>
            </w:r>
            <w:r w:rsidR="00F01655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05040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</w:t>
            </w:r>
            <w:r w:rsidR="00F01655">
              <w:rPr>
                <w:rFonts w:ascii="Arial Narrow" w:hAnsi="Arial Narrow"/>
                <w:sz w:val="20"/>
                <w:szCs w:val="20"/>
                <w:lang w:val="sk-SK" w:eastAsia="en-US"/>
              </w:rPr>
              <w:t>100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A57532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Nevyfakturovaná voda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                        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    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57532" w:rsidP="00D53DB7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                 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A57532" w:rsidP="00D53DB7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       </w:t>
            </w:r>
            <w:r w:rsidR="00C05040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</w:t>
            </w: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</w:t>
            </w:r>
          </w:p>
        </w:tc>
      </w:tr>
    </w:tbl>
    <w:p w:rsidR="00986564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F7502" w:rsidRDefault="00BF7502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F7502" w:rsidRDefault="00BF7502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F7502" w:rsidRPr="00360AD1" w:rsidRDefault="00BF7502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4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. Informácie 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k prílohe č. 3 časti G. písm. c) a d) 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86564" w:rsidRPr="00360AD1" w:rsidTr="00447D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C05040" w:rsidP="009037E4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 xml:space="preserve">    </w:t>
            </w:r>
            <w:r w:rsidR="009037E4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55 064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037E4" w:rsidP="009037E4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 xml:space="preserve">   893 292</w:t>
            </w:r>
          </w:p>
        </w:tc>
      </w:tr>
      <w:tr w:rsidR="00986564" w:rsidRPr="00360AD1" w:rsidTr="00447D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886B51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2 228 057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C05040" w:rsidP="009037E4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 xml:space="preserve"> 1</w:t>
            </w:r>
            <w:r w:rsidR="009037E4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 845 397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2 283 121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2 738 689</w:t>
            </w:r>
          </w:p>
        </w:tc>
      </w:tr>
      <w:tr w:rsidR="00986564" w:rsidRPr="00360AD1" w:rsidTr="00447D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C05040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387 247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05040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543 522</w:t>
            </w:r>
          </w:p>
        </w:tc>
      </w:tr>
      <w:tr w:rsidR="00986564" w:rsidRPr="00360AD1" w:rsidTr="00447D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86B5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C05040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387 247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543 522</w:t>
            </w:r>
          </w:p>
        </w:tc>
      </w:tr>
    </w:tbl>
    <w:p w:rsidR="00986564" w:rsidRPr="00360AD1" w:rsidRDefault="00986564" w:rsidP="008F4849">
      <w:pPr>
        <w:keepNext/>
        <w:spacing w:after="12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u w:val="single"/>
          <w:lang w:val="sk-SK" w:eastAsia="en-US"/>
        </w:rPr>
        <w:t>Popis údajov  a doplňujúce informácie</w:t>
      </w:r>
    </w:p>
    <w:p w:rsidR="00986564" w:rsidRDefault="008A6EDA" w:rsidP="008F4849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>Krátkodobé záväzky sa skladajú z: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8A6EDA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Záväzky z obchodného styku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 w:rsidRPr="008A6EDA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Nevyfakturované dodávky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>Záväzky voči zamestnancom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>Záväzky zo soc. Poistenia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Daňové záväzky a dotácie </w:t>
      </w:r>
    </w:p>
    <w:p w:rsidR="008A6EDA" w:rsidRDefault="008A6EDA" w:rsidP="008A6EDA">
      <w:pPr>
        <w:keepNext/>
        <w:numPr>
          <w:ilvl w:val="0"/>
          <w:numId w:val="104"/>
        </w:numPr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>Ostatné záväzky</w:t>
      </w:r>
    </w:p>
    <w:p w:rsidR="008A6EDA" w:rsidRPr="008A6EDA" w:rsidRDefault="008A6EDA" w:rsidP="008A6EDA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        Záväzky z obchodného styku máme rozdelené na záväzky v lehote splatnosti a po lehote splatnosti. Záväzky po lehote splatnosti sú </w:t>
      </w:r>
      <w:r w:rsidR="009037E4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55 064</w:t>
      </w:r>
      <w:r w:rsidR="008F426C"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 €. Všetky záväzky sú uznané a v priebehu mesiaca </w:t>
      </w:r>
      <w:r w:rsidR="009037E4"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januára </w:t>
      </w:r>
      <w:r w:rsidR="008F426C"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 201</w:t>
      </w:r>
      <w:r w:rsidR="009037E4">
        <w:rPr>
          <w:rFonts w:ascii="Arial Narrow" w:hAnsi="Arial Narrow"/>
          <w:bCs/>
          <w:kern w:val="28"/>
          <w:sz w:val="20"/>
          <w:szCs w:val="20"/>
          <w:lang w:val="sk-SK" w:eastAsia="en-US"/>
        </w:rPr>
        <w:t>4</w:t>
      </w:r>
      <w:r w:rsidR="008F426C">
        <w:rPr>
          <w:rFonts w:ascii="Arial Narrow" w:hAnsi="Arial Narrow"/>
          <w:bCs/>
          <w:kern w:val="28"/>
          <w:sz w:val="20"/>
          <w:szCs w:val="20"/>
          <w:lang w:val="sk-SK" w:eastAsia="en-US"/>
        </w:rPr>
        <w:t xml:space="preserve"> budú uhradené.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Pr="00360AD1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5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52"/>
        <w:gridCol w:w="2571"/>
      </w:tblGrid>
      <w:tr w:rsidR="00986564" w:rsidRPr="00360AD1" w:rsidTr="00447DA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7F53D8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2 79</w:t>
            </w:r>
            <w:r w:rsidR="007F53D8">
              <w:rPr>
                <w:rFonts w:ascii="Arial Narrow" w:hAnsi="Arial Narrow"/>
                <w:sz w:val="20"/>
                <w:szCs w:val="20"/>
                <w:lang w:val="sk-SK" w:eastAsia="en-US"/>
              </w:rPr>
              <w:t>4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1 291</w:t>
            </w: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6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396FF9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 prílohe č. 3 </w:t>
      </w:r>
      <w:r w:rsidR="00E14DDB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časti G. písm. g) 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986564" w:rsidRPr="00360AD1" w:rsidTr="00447DA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5 667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D4B7F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10 628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9D4B7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25 677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24 300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037E4" w:rsidP="009D4B7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25 677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D4B7F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4 300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D4B7F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29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345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29 261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D4B7F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1 999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037E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5 667</w:t>
            </w:r>
          </w:p>
        </w:tc>
      </w:tr>
    </w:tbl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widowControl w:val="0"/>
        <w:spacing w:after="60"/>
        <w:outlineLvl w:val="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lastRenderedPageBreak/>
        <w:t>2</w:t>
      </w:r>
      <w:r w:rsidR="00E14DDB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7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86564" w:rsidRPr="00360AD1" w:rsidTr="00447DA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Splatnosť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E14DDB" w:rsidP="008F484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28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 č.  3  časti  G. písm. i)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bankových úveroch, pôžičkách a krátkodobých finančných výpomociach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986564" w:rsidRPr="00360AD1" w:rsidTr="00447DA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Úrok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p. a. </w:t>
            </w:r>
          </w:p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Dlhodobé bankové úvery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Slov.</w:t>
            </w:r>
            <w:r w:rsidR="00174337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sporiteľňa braný v r.2011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0E6C2B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2,11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8F426C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30.04.2016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0E6C2B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73 680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037E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73 680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Slov.</w:t>
            </w:r>
            <w:r w:rsidR="00174337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sporiteľňa úver braný v r.2008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€</w:t>
            </w:r>
          </w:p>
        </w:tc>
        <w:tc>
          <w:tcPr>
            <w:tcW w:w="882" w:type="dxa"/>
            <w:noWrap/>
            <w:vAlign w:val="center"/>
          </w:tcPr>
          <w:p w:rsidR="00986564" w:rsidRPr="00360AD1" w:rsidRDefault="000E6C2B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2,04</w:t>
            </w:r>
          </w:p>
        </w:tc>
        <w:tc>
          <w:tcPr>
            <w:tcW w:w="1092" w:type="dxa"/>
            <w:noWrap/>
            <w:vAlign w:val="center"/>
          </w:tcPr>
          <w:p w:rsidR="00986564" w:rsidRPr="00360AD1" w:rsidRDefault="008F426C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25.04.2013</w:t>
            </w:r>
          </w:p>
        </w:tc>
        <w:tc>
          <w:tcPr>
            <w:tcW w:w="1693" w:type="dxa"/>
            <w:noWrap/>
            <w:vAlign w:val="center"/>
          </w:tcPr>
          <w:p w:rsidR="00986564" w:rsidRPr="00360AD1" w:rsidRDefault="008F426C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33 194</w:t>
            </w:r>
          </w:p>
        </w:tc>
        <w:tc>
          <w:tcPr>
            <w:tcW w:w="1786" w:type="dxa"/>
            <w:noWrap/>
            <w:vAlign w:val="center"/>
          </w:tcPr>
          <w:p w:rsidR="00986564" w:rsidRPr="00360AD1" w:rsidRDefault="008F426C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33 194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bankové úvery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Slovenská sporiteľňa revolvingový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86564" w:rsidRPr="00360AD1" w:rsidRDefault="008F426C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8F426C" w:rsidP="000E6C2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</w:t>
            </w:r>
            <w:r w:rsidR="000E6C2B">
              <w:rPr>
                <w:rFonts w:ascii="Arial Narrow" w:hAnsi="Arial Narrow"/>
                <w:sz w:val="20"/>
                <w:szCs w:val="20"/>
                <w:lang w:val="sk-SK" w:eastAsia="en-US"/>
              </w:rPr>
              <w:t>,1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B058F7" w:rsidP="009037E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25.05.201</w:t>
            </w:r>
            <w:r w:rsidR="009037E4">
              <w:rPr>
                <w:rFonts w:ascii="Arial Narrow" w:hAnsi="Arial Narrow"/>
                <w:sz w:val="20"/>
                <w:szCs w:val="20"/>
                <w:lang w:val="sk-SK" w:eastAsia="en-US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0E6C2B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406 497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0E6C2B" w:rsidP="000E6C2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441 124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keepNext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b/>
          <w:sz w:val="20"/>
          <w:szCs w:val="20"/>
          <w:u w:val="single"/>
          <w:lang w:val="sk-SK" w:eastAsia="en-US"/>
        </w:rPr>
      </w:pPr>
      <w:r w:rsidRPr="00360AD1">
        <w:rPr>
          <w:rFonts w:ascii="Arial Narrow" w:hAnsi="Arial Narrow"/>
          <w:b/>
          <w:sz w:val="20"/>
          <w:szCs w:val="20"/>
          <w:u w:val="single"/>
          <w:lang w:val="sk-SK" w:eastAsia="en-US"/>
        </w:rPr>
        <w:t>Popis údajov a doplňujúce informácie: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058F7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Pri  týchto úveroch boli založené Nákupné stredisko Záskalie, kde zostatková cena je </w:t>
      </w:r>
      <w:r w:rsidR="009037E4">
        <w:rPr>
          <w:rFonts w:ascii="Arial Narrow" w:hAnsi="Arial Narrow"/>
          <w:sz w:val="20"/>
          <w:szCs w:val="20"/>
          <w:lang w:val="sk-SK" w:eastAsia="en-US"/>
        </w:rPr>
        <w:t>19 170</w:t>
      </w:r>
      <w:r w:rsidR="00174337">
        <w:rPr>
          <w:rFonts w:ascii="Arial Narrow" w:hAnsi="Arial Narrow"/>
          <w:sz w:val="20"/>
          <w:szCs w:val="20"/>
          <w:lang w:val="sk-SK" w:eastAsia="en-US"/>
        </w:rPr>
        <w:t xml:space="preserve"> €, a Nákupné stredisko Tvrdoší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n, kde zostatková cena je </w:t>
      </w:r>
      <w:r w:rsidR="000E6C2B">
        <w:rPr>
          <w:rFonts w:ascii="Arial Narrow" w:hAnsi="Arial Narrow"/>
          <w:sz w:val="20"/>
          <w:szCs w:val="20"/>
          <w:lang w:val="sk-SK" w:eastAsia="en-US"/>
        </w:rPr>
        <w:t>186</w:t>
      </w:r>
      <w:r w:rsidR="009037E4">
        <w:rPr>
          <w:rFonts w:ascii="Arial Narrow" w:hAnsi="Arial Narrow"/>
          <w:sz w:val="20"/>
          <w:szCs w:val="20"/>
          <w:lang w:val="sk-SK" w:eastAsia="en-US"/>
        </w:rPr>
        <w:t xml:space="preserve"> 340</w:t>
      </w:r>
      <w:r>
        <w:rPr>
          <w:rFonts w:ascii="Arial Narrow" w:hAnsi="Arial Narrow"/>
          <w:sz w:val="20"/>
          <w:szCs w:val="20"/>
          <w:lang w:val="sk-SK" w:eastAsia="en-US"/>
        </w:rPr>
        <w:t xml:space="preserve"> €</w:t>
      </w:r>
      <w:r w:rsidR="000E6C2B">
        <w:rPr>
          <w:rFonts w:ascii="Arial Narrow" w:hAnsi="Arial Narrow"/>
          <w:sz w:val="20"/>
          <w:szCs w:val="20"/>
          <w:lang w:val="sk-SK" w:eastAsia="en-US"/>
        </w:rPr>
        <w:t>.</w:t>
      </w:r>
    </w:p>
    <w:p w:rsidR="00B058F7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</w:p>
    <w:p w:rsidR="00B058F7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</w:p>
    <w:p w:rsidR="00B058F7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</w:p>
    <w:p w:rsidR="00B058F7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B058F7" w:rsidP="008F4849">
      <w:pPr>
        <w:ind w:left="720"/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 xml:space="preserve">. 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986564" w:rsidRPr="00360AD1" w:rsidTr="00447DA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Úrok 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 xml:space="preserve">p. a. </w:t>
            </w:r>
          </w:p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Dlhodobé pôžičky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2A37E8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COOP JEDNOTA Slovensko Bratislava</w:t>
            </w:r>
            <w:r w:rsidR="00986564"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2A37E8">
              <w:rPr>
                <w:rFonts w:ascii="Arial Narrow" w:hAnsi="Arial Narrow"/>
                <w:sz w:val="20"/>
                <w:szCs w:val="20"/>
                <w:lang w:val="sk-SK" w:eastAsia="en-US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2A37E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2,60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2A37E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30.09.2014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2A37E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47 260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2A37E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47 260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78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79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pôžičky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Krátkodobé finančné výpomoci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Medzi dlhodobé záväzky  máme zaradené:</w:t>
      </w:r>
    </w:p>
    <w:p w:rsidR="00402228" w:rsidRPr="00402228" w:rsidRDefault="00402228" w:rsidP="00402228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- pôžička COOP Jednota Slovensko</w:t>
      </w:r>
    </w:p>
    <w:p w:rsidR="00402228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- pôžičky od členov družstva</w:t>
      </w:r>
    </w:p>
    <w:p w:rsidR="00402228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- výpožičky</w:t>
      </w:r>
    </w:p>
    <w:p w:rsidR="00402228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02228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Pôžičky od členov družstva tvoria hodnotu 222 323 €. Úroková sadzba je 2%.</w:t>
      </w:r>
    </w:p>
    <w:p w:rsidR="00402228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  <w:r>
        <w:rPr>
          <w:rFonts w:ascii="Arial Narrow" w:hAnsi="Arial Narrow"/>
          <w:sz w:val="20"/>
          <w:szCs w:val="20"/>
          <w:lang w:val="sk-SK" w:eastAsia="en-US"/>
        </w:rPr>
        <w:t>Výpožičku tvorí 3-mesčný nájom dopredu ako finančná zábezpeka v prípade, že nájomca nebude uhrádzať nájom. Nájomcom poskytneme úrok len v tom prípade, že nájom platia načas.</w:t>
      </w:r>
    </w:p>
    <w:p w:rsidR="00402228" w:rsidRPr="00360AD1" w:rsidRDefault="00402228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E14DDB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29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. Informácie k časti G. písm. j) prílohy č. 3 o významných položkách </w:t>
      </w:r>
      <w:r w:rsidR="00BF7502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derivátov za bežné účtovné obdobie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986564" w:rsidRPr="00360AD1" w:rsidTr="00447DA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Default="00BF7502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Účtovná hodnota</w:t>
            </w:r>
          </w:p>
          <w:p w:rsidR="00BF7502" w:rsidRPr="00360AD1" w:rsidRDefault="00BF7502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Pohľadávky    Záväzku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Default="00BF7502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Dohodnutá cena</w:t>
            </w:r>
          </w:p>
          <w:p w:rsidR="00BF7502" w:rsidRPr="00360AD1" w:rsidRDefault="00BF7502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Predpokladaného nástroja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F7502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Deriváty určené na obchodovanie,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8663C6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0F3F85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</w:t>
            </w:r>
            <w:r w:rsidR="008663C6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0F3F85" w:rsidP="008663C6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          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    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C82406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Zabezpečovacie deriváty,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DE43EF" w:rsidRDefault="00DE43EF" w:rsidP="008F4849">
      <w:pPr>
        <w:rPr>
          <w:rFonts w:ascii="Arial Narrow" w:hAnsi="Arial Narrow"/>
          <w:sz w:val="20"/>
          <w:szCs w:val="20"/>
          <w:lang w:val="sk-SK" w:eastAsia="en-US"/>
        </w:rPr>
      </w:pPr>
      <w:bookmarkStart w:id="0" w:name="_GoBack"/>
      <w:bookmarkEnd w:id="0"/>
    </w:p>
    <w:p w:rsidR="00BC12A9" w:rsidRPr="00360AD1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</w:t>
      </w:r>
      <w:r w:rsidR="005B73C2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1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C82406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časti G. písm. m) o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986564" w:rsidRPr="00360AD1" w:rsidTr="00447DA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</w:t>
            </w: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Splatnosť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viac ako päť rokov</w:t>
            </w:r>
          </w:p>
        </w:tc>
      </w:tr>
      <w:tr w:rsidR="00986564" w:rsidRPr="00360AD1" w:rsidTr="00447DA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g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55 947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6007D8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127 433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9439C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163 913</w:t>
            </w:r>
            <w:r w:rsidR="00986564"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65 232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0F3F85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8 275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6007D8" w:rsidP="00EC758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15 307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0F3F85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9439C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19 384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0F3F85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9 427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6007D8" w:rsidP="000F3F85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64 222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142 740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6007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9439C1"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6007D8">
              <w:rPr>
                <w:rFonts w:ascii="Arial Narrow" w:hAnsi="Arial Narrow"/>
                <w:sz w:val="20"/>
                <w:szCs w:val="20"/>
                <w:lang w:val="sk-SK" w:eastAsia="en-US"/>
              </w:rPr>
              <w:t>83 297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6007D8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74 659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keepNext/>
        <w:spacing w:after="12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>H. V časti   o výnosoch sa uvádzajú tieto informácie:</w:t>
      </w:r>
    </w:p>
    <w:p w:rsidR="00986564" w:rsidRPr="00360AD1" w:rsidRDefault="00986564" w:rsidP="008F4849">
      <w:pPr>
        <w:ind w:right="71"/>
        <w:rPr>
          <w:sz w:val="20"/>
          <w:szCs w:val="20"/>
          <w:lang w:val="sk-SK" w:eastAsia="en-US"/>
        </w:rPr>
      </w:pPr>
    </w:p>
    <w:p w:rsidR="006007D8" w:rsidRPr="006007D8" w:rsidRDefault="008E351C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>Tržby za vlastné výroky sú tržby z predaja výrobkov pekárne a ich hodnota predstavuje sumu</w:t>
      </w:r>
      <w:r w:rsidR="00C93CD3">
        <w:rPr>
          <w:sz w:val="20"/>
          <w:szCs w:val="20"/>
          <w:lang w:val="sk-SK" w:eastAsia="en-US"/>
        </w:rPr>
        <w:t xml:space="preserve"> </w:t>
      </w:r>
    </w:p>
    <w:p w:rsidR="00C93CD3" w:rsidRPr="00C93CD3" w:rsidRDefault="006007D8" w:rsidP="006007D8">
      <w:pPr>
        <w:ind w:left="1277"/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 xml:space="preserve"> 40 829</w:t>
      </w:r>
      <w:r w:rsidR="00C93CD3">
        <w:rPr>
          <w:sz w:val="20"/>
          <w:szCs w:val="20"/>
          <w:lang w:val="sk-SK" w:eastAsia="en-US"/>
        </w:rPr>
        <w:t xml:space="preserve"> €. </w:t>
      </w:r>
    </w:p>
    <w:p w:rsidR="008E351C" w:rsidRPr="008E351C" w:rsidRDefault="00C93CD3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>Tržby z predaja služieb</w:t>
      </w:r>
      <w:r w:rsidR="008E351C">
        <w:rPr>
          <w:sz w:val="20"/>
          <w:szCs w:val="20"/>
          <w:lang w:val="sk-SK" w:eastAsia="en-US"/>
        </w:rPr>
        <w:t xml:space="preserve"> sú tržby za ekonomický prenájom, ktorého hodnota je</w:t>
      </w:r>
      <w:r>
        <w:rPr>
          <w:sz w:val="20"/>
          <w:szCs w:val="20"/>
          <w:lang w:val="sk-SK" w:eastAsia="en-US"/>
        </w:rPr>
        <w:t xml:space="preserve"> 4</w:t>
      </w:r>
      <w:r w:rsidR="005B73C2">
        <w:rPr>
          <w:sz w:val="20"/>
          <w:szCs w:val="20"/>
          <w:lang w:val="sk-SK" w:eastAsia="en-US"/>
        </w:rPr>
        <w:t>49 835</w:t>
      </w:r>
      <w:r w:rsidR="008E351C">
        <w:rPr>
          <w:sz w:val="20"/>
          <w:szCs w:val="20"/>
          <w:lang w:val="sk-SK" w:eastAsia="en-US"/>
        </w:rPr>
        <w:t xml:space="preserve"> €. </w:t>
      </w:r>
      <w:r>
        <w:rPr>
          <w:sz w:val="20"/>
          <w:szCs w:val="20"/>
          <w:lang w:val="sk-SK" w:eastAsia="en-US"/>
        </w:rPr>
        <w:t>Ďalej sú tu tržby za prefakturáciu elektric</w:t>
      </w:r>
      <w:r w:rsidR="00174337">
        <w:rPr>
          <w:sz w:val="20"/>
          <w:szCs w:val="20"/>
          <w:lang w:val="sk-SK" w:eastAsia="en-US"/>
        </w:rPr>
        <w:t>k</w:t>
      </w:r>
      <w:r>
        <w:rPr>
          <w:sz w:val="20"/>
          <w:szCs w:val="20"/>
          <w:lang w:val="sk-SK" w:eastAsia="en-US"/>
        </w:rPr>
        <w:t>ej energie nájomcom</w:t>
      </w:r>
      <w:r w:rsidR="008E351C">
        <w:rPr>
          <w:sz w:val="20"/>
          <w:szCs w:val="20"/>
          <w:lang w:val="sk-SK" w:eastAsia="en-US"/>
        </w:rPr>
        <w:t xml:space="preserve">, vodu a plyn. </w:t>
      </w:r>
    </w:p>
    <w:p w:rsidR="005A4166" w:rsidRPr="005A4166" w:rsidRDefault="008E351C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 xml:space="preserve">Ďalšou významnou položkou vo výnosoch je predaj tovaru- tržby za tovar v celkovej hodnote </w:t>
      </w:r>
      <w:r w:rsidR="005B73C2">
        <w:rPr>
          <w:sz w:val="20"/>
          <w:szCs w:val="20"/>
          <w:lang w:val="sk-SK" w:eastAsia="en-US"/>
        </w:rPr>
        <w:t>18 360 992 €.</w:t>
      </w:r>
      <w:r w:rsidR="005A4166">
        <w:rPr>
          <w:sz w:val="20"/>
          <w:szCs w:val="20"/>
          <w:lang w:val="sk-SK" w:eastAsia="en-US"/>
        </w:rPr>
        <w:t xml:space="preserve">. </w:t>
      </w:r>
    </w:p>
    <w:p w:rsidR="005A4166" w:rsidRPr="005A4166" w:rsidRDefault="005A4166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>Ďalšou významnou položkou v časti výnosov je aktivácia výrobkov pekárne, to znamená že sú to tržby pekárne za odovzdané výrobky do našich predajní. Celková suma je</w:t>
      </w:r>
      <w:r w:rsidR="00C93CD3">
        <w:rPr>
          <w:sz w:val="20"/>
          <w:szCs w:val="20"/>
          <w:lang w:val="sk-SK" w:eastAsia="en-US"/>
        </w:rPr>
        <w:t xml:space="preserve"> 6</w:t>
      </w:r>
      <w:r w:rsidR="005B73C2">
        <w:rPr>
          <w:sz w:val="20"/>
          <w:szCs w:val="20"/>
          <w:lang w:val="sk-SK" w:eastAsia="en-US"/>
        </w:rPr>
        <w:t>94 571</w:t>
      </w:r>
      <w:r>
        <w:rPr>
          <w:sz w:val="20"/>
          <w:szCs w:val="20"/>
          <w:lang w:val="sk-SK" w:eastAsia="en-US"/>
        </w:rPr>
        <w:t xml:space="preserve"> €. </w:t>
      </w:r>
    </w:p>
    <w:p w:rsidR="005B73C2" w:rsidRPr="005B73C2" w:rsidRDefault="005A4166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 xml:space="preserve">Ostatné prevádzkové výnosy sú úhrada mánk, prebytky na zásobách a náhrady od poisťovne. </w:t>
      </w:r>
    </w:p>
    <w:p w:rsidR="008E351C" w:rsidRPr="00360AD1" w:rsidRDefault="005B73C2" w:rsidP="008F4849">
      <w:pPr>
        <w:numPr>
          <w:ilvl w:val="0"/>
          <w:numId w:val="92"/>
        </w:numPr>
        <w:jc w:val="both"/>
        <w:rPr>
          <w:b/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>Významnú položku tvorí taktiež predaj hmotného majetku, kde suma za predaj je 209 912€.</w:t>
      </w:r>
      <w:r w:rsidR="008E351C">
        <w:rPr>
          <w:sz w:val="20"/>
          <w:szCs w:val="20"/>
          <w:lang w:val="sk-SK" w:eastAsia="en-US"/>
        </w:rPr>
        <w:t xml:space="preserve">  </w:t>
      </w:r>
    </w:p>
    <w:p w:rsidR="00986564" w:rsidRPr="00360AD1" w:rsidRDefault="00986564" w:rsidP="008F4849">
      <w:p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77D51" w:rsidRDefault="00977D51" w:rsidP="008F484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C12A9" w:rsidRDefault="00BC12A9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</w:t>
      </w:r>
      <w:r w:rsidR="00E14DDB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3.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. Informácie </w:t>
      </w:r>
      <w:r w:rsidR="00E14DDB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k prílohe č. 3 časti H  písm g)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86564" w:rsidRPr="00360AD1" w:rsidTr="00447DA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570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40 829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37 709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6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73 607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650 228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1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8 360 992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ED7570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>17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 671 391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5B73C2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209 912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14 908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904 424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872 970</w:t>
            </w: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663C0E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20 189 764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5B73C2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ED7570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</w:t>
            </w:r>
            <w:r w:rsidR="005B73C2">
              <w:rPr>
                <w:rFonts w:ascii="Arial Narrow" w:hAnsi="Arial Narrow"/>
                <w:sz w:val="20"/>
                <w:szCs w:val="20"/>
                <w:lang w:val="sk-SK" w:eastAsia="en-US"/>
              </w:rPr>
              <w:t>19 247 206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/>
        <w:rPr>
          <w:rFonts w:ascii="Arial Narrow" w:hAnsi="Arial Narrow"/>
          <w:b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sz w:val="20"/>
          <w:szCs w:val="20"/>
          <w:lang w:val="sk-SK" w:eastAsia="en-US"/>
        </w:rPr>
        <w:t xml:space="preserve">I. V časti o nákladoch sa uvádzajú tieto  informácie: </w:t>
      </w:r>
    </w:p>
    <w:p w:rsidR="00986564" w:rsidRPr="00360AD1" w:rsidRDefault="00986564" w:rsidP="008F4849">
      <w:p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 w:rsidRPr="00360AD1">
        <w:rPr>
          <w:rFonts w:ascii="Arial Narrow" w:hAnsi="Arial Narrow"/>
          <w:bCs/>
          <w:sz w:val="20"/>
          <w:szCs w:val="20"/>
          <w:lang w:val="sk-SK" w:eastAsia="en-US"/>
        </w:rPr>
        <w:t xml:space="preserve">     </w:t>
      </w:r>
    </w:p>
    <w:p w:rsidR="00986564" w:rsidRDefault="001C6413" w:rsidP="008F4849">
      <w:pPr>
        <w:ind w:left="1080"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V nákladovej časti najvýznamnejšie položky sú:</w:t>
      </w:r>
    </w:p>
    <w:p w:rsidR="001C6413" w:rsidRPr="00663C0E" w:rsidRDefault="001C641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Spotrebované nákupy, kde hodnota všetkých nákupov je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4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68 242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€. Významnú položku tvorí spotreba materiálu v pekárni na výrobu v celkovej sume 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>2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57 655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>€, ďa</w:t>
      </w:r>
      <w:r w:rsidR="00174337">
        <w:rPr>
          <w:rFonts w:ascii="Arial Narrow" w:hAnsi="Arial Narrow"/>
          <w:bCs/>
          <w:sz w:val="20"/>
          <w:szCs w:val="20"/>
          <w:lang w:val="sk-SK" w:eastAsia="en-US"/>
        </w:rPr>
        <w:t>l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>šou významnou položkou je spotreba materi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álu a náhradných dielov v sume  7 714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>€, ďalej spotreba baliaceho materiálu ktorého hodnota je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  26 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135</w:t>
      </w:r>
      <w:r w:rsidR="00663C0E"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€, 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spotreba PHM v sume </w:t>
      </w:r>
      <w:r w:rsidR="00663C0E">
        <w:rPr>
          <w:rFonts w:ascii="Arial Narrow" w:hAnsi="Arial Narrow"/>
          <w:bCs/>
          <w:sz w:val="20"/>
          <w:szCs w:val="20"/>
          <w:lang w:val="sk-SK" w:eastAsia="en-US"/>
        </w:rPr>
        <w:t>1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7 688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€ a normované straty v celkovej sume 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55 710</w:t>
      </w:r>
      <w:r w:rsidR="00663C0E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 w:rsidRPr="00663C0E">
        <w:rPr>
          <w:rFonts w:ascii="Arial Narrow" w:hAnsi="Arial Narrow"/>
          <w:bCs/>
          <w:sz w:val="20"/>
          <w:szCs w:val="20"/>
          <w:lang w:val="sk-SK" w:eastAsia="en-US"/>
        </w:rPr>
        <w:t>€.</w:t>
      </w:r>
    </w:p>
    <w:p w:rsidR="001C6413" w:rsidRDefault="001C641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Spotreba energie predstavuje sumu</w:t>
      </w:r>
      <w:r w:rsidR="00257FA2">
        <w:rPr>
          <w:rFonts w:ascii="Arial Narrow" w:hAnsi="Arial Narrow"/>
          <w:bCs/>
          <w:sz w:val="20"/>
          <w:szCs w:val="20"/>
          <w:lang w:val="sk-SK" w:eastAsia="en-US"/>
        </w:rPr>
        <w:t xml:space="preserve"> 6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02 701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€.</w:t>
      </w:r>
    </w:p>
    <w:p w:rsidR="001C6413" w:rsidRDefault="001C641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Predaný t</w:t>
      </w:r>
      <w:r w:rsidR="00257FA2">
        <w:rPr>
          <w:rFonts w:ascii="Arial Narrow" w:hAnsi="Arial Narrow"/>
          <w:bCs/>
          <w:sz w:val="20"/>
          <w:szCs w:val="20"/>
          <w:lang w:val="sk-SK" w:eastAsia="en-US"/>
        </w:rPr>
        <w:t>ovar predstavuje sumu 14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 618 628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€. </w:t>
      </w:r>
    </w:p>
    <w:p w:rsidR="00A469E3" w:rsidRDefault="00A469E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lastRenderedPageBreak/>
        <w:t xml:space="preserve">Osobné náklady ako sú mzdy v sume 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>2 018 336</w:t>
      </w: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 €.</w:t>
      </w:r>
    </w:p>
    <w:p w:rsidR="00A469E3" w:rsidRDefault="00A469E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 xml:space="preserve">Zákonné sociálne poistenie v sume 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 xml:space="preserve">709 629 </w:t>
      </w:r>
      <w:r>
        <w:rPr>
          <w:rFonts w:ascii="Arial Narrow" w:hAnsi="Arial Narrow"/>
          <w:bCs/>
          <w:sz w:val="20"/>
          <w:szCs w:val="20"/>
          <w:lang w:val="sk-SK" w:eastAsia="en-US"/>
        </w:rPr>
        <w:t>€.</w:t>
      </w:r>
    </w:p>
    <w:p w:rsidR="001C6413" w:rsidRDefault="00A469E3" w:rsidP="001C6413">
      <w:pPr>
        <w:numPr>
          <w:ilvl w:val="0"/>
          <w:numId w:val="104"/>
        </w:numPr>
        <w:ind w:right="71"/>
        <w:rPr>
          <w:rFonts w:ascii="Arial Narrow" w:hAnsi="Arial Narrow"/>
          <w:bCs/>
          <w:sz w:val="20"/>
          <w:szCs w:val="20"/>
          <w:lang w:val="sk-SK" w:eastAsia="en-US"/>
        </w:rPr>
      </w:pPr>
      <w:r>
        <w:rPr>
          <w:rFonts w:ascii="Arial Narrow" w:hAnsi="Arial Narrow"/>
          <w:bCs/>
          <w:sz w:val="20"/>
          <w:szCs w:val="20"/>
          <w:lang w:val="sk-SK" w:eastAsia="en-US"/>
        </w:rPr>
        <w:t>Odpisy majetku v</w:t>
      </w:r>
      <w:r w:rsidR="00257FA2">
        <w:rPr>
          <w:rFonts w:ascii="Arial Narrow" w:hAnsi="Arial Narrow"/>
          <w:bCs/>
          <w:sz w:val="20"/>
          <w:szCs w:val="20"/>
          <w:lang w:val="sk-SK" w:eastAsia="en-US"/>
        </w:rPr>
        <w:t> </w:t>
      </w:r>
      <w:r>
        <w:rPr>
          <w:rFonts w:ascii="Arial Narrow" w:hAnsi="Arial Narrow"/>
          <w:bCs/>
          <w:sz w:val="20"/>
          <w:szCs w:val="20"/>
          <w:lang w:val="sk-SK" w:eastAsia="en-US"/>
        </w:rPr>
        <w:t>hodnote</w:t>
      </w:r>
      <w:r w:rsidR="00257FA2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  <w:r w:rsidR="00821126">
        <w:rPr>
          <w:rFonts w:ascii="Arial Narrow" w:hAnsi="Arial Narrow"/>
          <w:bCs/>
          <w:sz w:val="20"/>
          <w:szCs w:val="20"/>
          <w:lang w:val="sk-SK" w:eastAsia="en-US"/>
        </w:rPr>
        <w:t xml:space="preserve">638 563 </w:t>
      </w:r>
      <w:r>
        <w:rPr>
          <w:rFonts w:ascii="Arial Narrow" w:hAnsi="Arial Narrow"/>
          <w:bCs/>
          <w:sz w:val="20"/>
          <w:szCs w:val="20"/>
          <w:lang w:val="sk-SK" w:eastAsia="en-US"/>
        </w:rPr>
        <w:t>€.</w:t>
      </w:r>
      <w:r w:rsidR="001C6413">
        <w:rPr>
          <w:rFonts w:ascii="Arial Narrow" w:hAnsi="Arial Narrow"/>
          <w:bCs/>
          <w:sz w:val="20"/>
          <w:szCs w:val="20"/>
          <w:lang w:val="sk-SK" w:eastAsia="en-US"/>
        </w:rPr>
        <w:t xml:space="preserve"> </w:t>
      </w:r>
    </w:p>
    <w:p w:rsidR="001C6413" w:rsidRPr="00360AD1" w:rsidRDefault="001C6413" w:rsidP="008F4849">
      <w:pPr>
        <w:ind w:left="1080" w:right="71"/>
        <w:rPr>
          <w:rFonts w:ascii="Arial Narrow" w:hAnsi="Arial Narrow"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right="71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 xml:space="preserve">J.  V časti o daniach z príjmov sa uvádzajú informácie o </w:t>
      </w:r>
    </w:p>
    <w:p w:rsidR="00986564" w:rsidRPr="00360AD1" w:rsidRDefault="00986564" w:rsidP="008F4849">
      <w:pPr>
        <w:ind w:right="71"/>
        <w:rPr>
          <w:b/>
          <w:bCs/>
          <w:sz w:val="20"/>
          <w:szCs w:val="20"/>
          <w:lang w:val="sk-SK" w:eastAsia="en-US"/>
        </w:rPr>
      </w:pPr>
    </w:p>
    <w:p w:rsidR="00986564" w:rsidRPr="00360AD1" w:rsidRDefault="00A469E3" w:rsidP="008F4849">
      <w:pPr>
        <w:numPr>
          <w:ilvl w:val="0"/>
          <w:numId w:val="94"/>
        </w:numPr>
        <w:ind w:right="71"/>
        <w:jc w:val="both"/>
        <w:rPr>
          <w:bCs/>
          <w:color w:val="000000"/>
          <w:sz w:val="20"/>
          <w:szCs w:val="20"/>
          <w:lang w:val="sk-SK" w:eastAsia="en-US"/>
        </w:rPr>
      </w:pPr>
      <w:r>
        <w:rPr>
          <w:bCs/>
          <w:color w:val="000000"/>
          <w:sz w:val="20"/>
          <w:szCs w:val="20"/>
          <w:lang w:val="sk-SK" w:eastAsia="en-US"/>
        </w:rPr>
        <w:t>Naša organizácia účtuje odloženú daňovú pohľadávku. Odložená daňová pohľadávka je z rozdielu medzi účtovnými a daňovými odpismi. Suma odloženej daňovej pohľadávky je</w:t>
      </w:r>
      <w:r w:rsidR="00821126">
        <w:rPr>
          <w:bCs/>
          <w:color w:val="000000"/>
          <w:sz w:val="20"/>
          <w:szCs w:val="20"/>
          <w:lang w:val="sk-SK" w:eastAsia="en-US"/>
        </w:rPr>
        <w:t xml:space="preserve"> 5 837</w:t>
      </w:r>
      <w:r>
        <w:rPr>
          <w:bCs/>
          <w:color w:val="000000"/>
          <w:sz w:val="20"/>
          <w:szCs w:val="20"/>
          <w:lang w:val="sk-SK" w:eastAsia="en-US"/>
        </w:rPr>
        <w:t xml:space="preserve"> €. </w:t>
      </w:r>
    </w:p>
    <w:p w:rsidR="00A469E3" w:rsidRPr="00A469E3" w:rsidRDefault="00A469E3" w:rsidP="00A469E3">
      <w:pPr>
        <w:ind w:left="1004" w:right="71"/>
        <w:jc w:val="both"/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A469E3">
      <w:pPr>
        <w:ind w:left="1004" w:right="71"/>
        <w:jc w:val="both"/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bCs/>
          <w:color w:val="000000"/>
          <w:sz w:val="20"/>
          <w:szCs w:val="20"/>
          <w:lang w:val="sk-SK" w:eastAsia="en-US"/>
        </w:rPr>
        <w:t xml:space="preserve"> </w:t>
      </w: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</w:t>
      </w:r>
      <w:r w:rsidR="00D46EAA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4</w:t>
      </w:r>
      <w:r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 w:rsidR="00D46EAA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časti I. o nákladoch voči auditorovi, audítorskej spoločnosti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66"/>
        <w:gridCol w:w="1642"/>
      </w:tblGrid>
      <w:tr w:rsidR="00986564" w:rsidRPr="00360AD1" w:rsidTr="00D46EAA">
        <w:trPr>
          <w:trHeight w:val="1005"/>
          <w:jc w:val="center"/>
        </w:trPr>
        <w:tc>
          <w:tcPr>
            <w:tcW w:w="32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D46EAA">
        <w:trPr>
          <w:trHeight w:val="377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D46EA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Náklady</w:t>
            </w:r>
            <w:r w:rsidR="00D46EAA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 voči audítorovi, audítorskej spoločnosti, z toho: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D46EAA">
        <w:trPr>
          <w:trHeight w:val="377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9C16F8" w:rsidRDefault="009E6C2A" w:rsidP="00D46E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9C16F8" w:rsidRDefault="009E6C2A" w:rsidP="00D46E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E6C2A" w:rsidP="00D46E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</w:t>
            </w:r>
            <w:r w:rsidR="00D46EAA">
              <w:rPr>
                <w:rFonts w:ascii="Arial Narrow" w:hAnsi="Arial Narrow"/>
                <w:sz w:val="20"/>
                <w:szCs w:val="20"/>
                <w:lang w:val="sk-SK" w:eastAsia="en-US"/>
              </w:rPr>
              <w:t>3 600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E6C2A" w:rsidP="00D46E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</w:t>
            </w:r>
            <w:r w:rsidR="00D46EAA">
              <w:rPr>
                <w:rFonts w:ascii="Arial Narrow" w:hAnsi="Arial Narrow"/>
                <w:sz w:val="20"/>
                <w:szCs w:val="20"/>
                <w:lang w:val="sk-SK" w:eastAsia="en-US"/>
              </w:rPr>
              <w:t>2 200</w:t>
            </w: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iné uisťovacie audítorské služby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súvisiace audítorské služby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daňové poradenstvo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neaudítorské služby</w:t>
            </w:r>
          </w:p>
        </w:tc>
        <w:tc>
          <w:tcPr>
            <w:tcW w:w="9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D46EAA">
        <w:trPr>
          <w:trHeight w:val="330"/>
          <w:jc w:val="center"/>
        </w:trPr>
        <w:tc>
          <w:tcPr>
            <w:tcW w:w="32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1E274C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1E274C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1E274C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986564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C12A9" w:rsidRDefault="00BC12A9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BC12A9" w:rsidRPr="00360AD1" w:rsidRDefault="00C82406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35. Informácie k prílohe č. 3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86564" w:rsidRPr="00360AD1" w:rsidTr="00447DA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D46EAA"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5 837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D46EAA"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245</w:t>
            </w:r>
          </w:p>
        </w:tc>
      </w:tr>
      <w:tr w:rsidR="00986564" w:rsidRPr="00360AD1" w:rsidTr="00447DA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447DA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B07720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B07720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highlight w:val="yellow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highlight w:val="yellow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highlight w:val="yellow"/>
          <w:lang w:val="sk-SK" w:eastAsia="en-US"/>
        </w:rPr>
      </w:pPr>
    </w:p>
    <w:p w:rsidR="00BC12A9" w:rsidRPr="00360AD1" w:rsidRDefault="00BC12A9" w:rsidP="008F4849">
      <w:pPr>
        <w:rPr>
          <w:rFonts w:ascii="Arial Narrow" w:hAnsi="Arial Narrow"/>
          <w:sz w:val="20"/>
          <w:szCs w:val="20"/>
          <w:highlight w:val="yellow"/>
          <w:lang w:val="sk-SK" w:eastAsia="en-US"/>
        </w:rPr>
      </w:pPr>
    </w:p>
    <w:p w:rsidR="00986564" w:rsidRPr="00360AD1" w:rsidRDefault="0058508F" w:rsidP="008F484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36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. Informácie k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prílohe č. 3 J. písm. f</w:t>
      </w:r>
      <w:r w:rsidR="00C82406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)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a</w:t>
      </w:r>
      <w:r w:rsidR="00C82406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 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g</w:t>
      </w:r>
      <w:r w:rsidR="00C82406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)</w:t>
      </w: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1"/>
        <w:gridCol w:w="1813"/>
        <w:gridCol w:w="777"/>
        <w:gridCol w:w="651"/>
        <w:gridCol w:w="1938"/>
        <w:gridCol w:w="651"/>
        <w:gridCol w:w="651"/>
      </w:tblGrid>
      <w:tr w:rsidR="00986564" w:rsidRPr="00360AD1" w:rsidTr="0081403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81403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Daň v %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g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Výsledok hospodárenia pred  zdanením, z toho: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48 921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52 202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teoretická daň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Daňovo neuznané náklady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42 677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10 464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Výnosy nepodliehajúce dani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9E6C2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         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</w:t>
            </w:r>
            <w:r w:rsidR="009E6C2A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Umorenie daňovej straty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</w:t>
            </w:r>
            <w:r w:rsidR="009E6C2A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1E274C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40 018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91 594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81403E">
              <w:rPr>
                <w:rFonts w:ascii="Arial Narrow" w:hAnsi="Arial Narrow"/>
                <w:sz w:val="20"/>
                <w:szCs w:val="20"/>
                <w:lang w:val="sk-SK" w:eastAsia="en-US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       22 648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81403E">
              <w:rPr>
                <w:rFonts w:ascii="Arial Narrow" w:hAnsi="Arial Narrow"/>
                <w:sz w:val="20"/>
                <w:szCs w:val="20"/>
                <w:lang w:val="sk-SK" w:eastAsia="en-US"/>
              </w:rPr>
              <w:t>19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Splatná daň z 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81403E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81403E">
              <w:rPr>
                <w:rFonts w:ascii="Arial Narrow" w:hAnsi="Arial Narrow"/>
                <w:sz w:val="20"/>
                <w:szCs w:val="20"/>
                <w:lang w:val="sk-SK" w:eastAsia="en-US"/>
              </w:rPr>
              <w:t>4303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81403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Odložená daň z 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986564" w:rsidRPr="00360AD1" w:rsidTr="0081403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Celková daň z príjmov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360" w:right="71" w:hanging="360"/>
        <w:jc w:val="both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 xml:space="preserve">K. V časti  o údajoch na podsúvahových účtoch </w:t>
      </w:r>
      <w:r w:rsidRPr="00360AD1">
        <w:rPr>
          <w:bCs/>
          <w:sz w:val="20"/>
          <w:szCs w:val="20"/>
          <w:lang w:val="sk-SK" w:eastAsia="en-US"/>
        </w:rPr>
        <w:t>sa uvádzajú informácie o</w:t>
      </w:r>
      <w:r w:rsidRPr="00360AD1">
        <w:rPr>
          <w:b/>
          <w:bCs/>
          <w:sz w:val="20"/>
          <w:szCs w:val="20"/>
          <w:lang w:val="sk-SK" w:eastAsia="en-US"/>
        </w:rPr>
        <w:t xml:space="preserve"> </w:t>
      </w:r>
      <w:r w:rsidRPr="00360AD1">
        <w:rPr>
          <w:bCs/>
          <w:sz w:val="20"/>
          <w:szCs w:val="20"/>
          <w:lang w:val="sk-SK" w:eastAsia="en-US"/>
        </w:rPr>
        <w:t>významných  položkách prenajatého majetku,  majetku prijatého do úschovy, o pohľadávkach a záväzkoch  z opcií, o odpísaných pohľadávkach a  pohľadávkach a záväzkoch z lízingu.</w:t>
      </w:r>
    </w:p>
    <w:p w:rsidR="00986564" w:rsidRPr="00360AD1" w:rsidRDefault="00986564" w:rsidP="008F4849">
      <w:pPr>
        <w:ind w:right="71"/>
        <w:rPr>
          <w:bCs/>
          <w:sz w:val="20"/>
          <w:szCs w:val="20"/>
          <w:lang w:val="sk-SK" w:eastAsia="en-US"/>
        </w:rPr>
      </w:pPr>
    </w:p>
    <w:p w:rsidR="00986564" w:rsidRPr="00360AD1" w:rsidRDefault="00986564" w:rsidP="000B0350">
      <w:pPr>
        <w:ind w:right="71"/>
        <w:rPr>
          <w:sz w:val="20"/>
          <w:szCs w:val="20"/>
          <w:lang w:val="sk-SK" w:eastAsia="en-US"/>
        </w:rPr>
      </w:pPr>
    </w:p>
    <w:p w:rsidR="00986564" w:rsidRPr="00360AD1" w:rsidRDefault="00986564" w:rsidP="008F484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360" w:right="71" w:hanging="360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>M. V časti</w:t>
      </w:r>
      <w:r w:rsidRPr="00360AD1">
        <w:rPr>
          <w:bCs/>
          <w:sz w:val="20"/>
          <w:szCs w:val="20"/>
          <w:lang w:val="sk-SK" w:eastAsia="en-US"/>
        </w:rPr>
        <w:t xml:space="preserve"> </w:t>
      </w:r>
      <w:r w:rsidRPr="00360AD1">
        <w:rPr>
          <w:b/>
          <w:bCs/>
          <w:sz w:val="20"/>
          <w:szCs w:val="20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986564" w:rsidRDefault="00986564" w:rsidP="008F4849">
      <w:pPr>
        <w:ind w:left="567" w:right="71"/>
        <w:jc w:val="both"/>
        <w:rPr>
          <w:bCs/>
          <w:sz w:val="20"/>
          <w:szCs w:val="20"/>
          <w:lang w:val="sk-SK" w:eastAsia="en-US"/>
        </w:rPr>
      </w:pPr>
    </w:p>
    <w:p w:rsidR="000B0350" w:rsidRPr="00360AD1" w:rsidRDefault="000B0350" w:rsidP="008F4849">
      <w:pPr>
        <w:ind w:left="567" w:right="71"/>
        <w:jc w:val="both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 xml:space="preserve">a/ Naša organizácia neposkytuje žiadne výhody členom štatutárnych orgánov. Suma vyplatená štatutárom je </w:t>
      </w:r>
      <w:r w:rsidR="0058508F">
        <w:rPr>
          <w:bCs/>
          <w:sz w:val="20"/>
          <w:szCs w:val="20"/>
          <w:lang w:val="sk-SK" w:eastAsia="en-US"/>
        </w:rPr>
        <w:t xml:space="preserve">9 842 </w:t>
      </w:r>
      <w:r>
        <w:rPr>
          <w:bCs/>
          <w:sz w:val="20"/>
          <w:szCs w:val="20"/>
          <w:lang w:val="sk-SK" w:eastAsia="en-US"/>
        </w:rPr>
        <w:t>€.</w:t>
      </w:r>
      <w:r w:rsidR="002B0A0C">
        <w:rPr>
          <w:bCs/>
          <w:sz w:val="20"/>
          <w:szCs w:val="20"/>
          <w:lang w:val="sk-SK" w:eastAsia="en-US"/>
        </w:rPr>
        <w:t xml:space="preserve"> V našej organizácii pracujú ako štatutárne orgány predstavenstvo a kontrolná komisia. Tieto štatutárne orgány sa stretávajú pravidelne l krát do mesiaca, a každý člen </w:t>
      </w:r>
      <w:r w:rsidR="003D264B">
        <w:rPr>
          <w:bCs/>
          <w:sz w:val="20"/>
          <w:szCs w:val="20"/>
          <w:lang w:val="sk-SK" w:eastAsia="en-US"/>
        </w:rPr>
        <w:t>predstavenstva dostáva 50 € za každé zasadnutie. Členovia kontrolnej komisie dostávajú 40 € za každé zasadnutie. Organizácia neposkytuje žiadne výhody bývalým č</w:t>
      </w:r>
      <w:r w:rsidR="00174337">
        <w:rPr>
          <w:bCs/>
          <w:sz w:val="20"/>
          <w:szCs w:val="20"/>
          <w:lang w:val="sk-SK" w:eastAsia="en-US"/>
        </w:rPr>
        <w:t>lenom štatutárnych orgánov vyplý</w:t>
      </w:r>
      <w:r w:rsidR="003D264B">
        <w:rPr>
          <w:bCs/>
          <w:sz w:val="20"/>
          <w:szCs w:val="20"/>
          <w:lang w:val="sk-SK" w:eastAsia="en-US"/>
        </w:rPr>
        <w:t>vajúcich z plnenie dôchodkových programov. Organizácia neposkytuje žiadne pôžičky súčasným členom štatutárnych</w:t>
      </w:r>
      <w:r w:rsidR="002B0A0C">
        <w:rPr>
          <w:bCs/>
          <w:sz w:val="20"/>
          <w:szCs w:val="20"/>
          <w:lang w:val="sk-SK" w:eastAsia="en-US"/>
        </w:rPr>
        <w:t xml:space="preserve"> </w:t>
      </w:r>
      <w:r w:rsidR="003D264B">
        <w:rPr>
          <w:bCs/>
          <w:sz w:val="20"/>
          <w:szCs w:val="20"/>
          <w:lang w:val="sk-SK" w:eastAsia="en-US"/>
        </w:rPr>
        <w:t xml:space="preserve"> or</w:t>
      </w:r>
      <w:r w:rsidR="00952490">
        <w:rPr>
          <w:bCs/>
          <w:sz w:val="20"/>
          <w:szCs w:val="20"/>
          <w:lang w:val="sk-SK" w:eastAsia="en-US"/>
        </w:rPr>
        <w:t>gánov, ani bývalým členom štatutárnych orgánov.</w:t>
      </w:r>
    </w:p>
    <w:p w:rsidR="00986564" w:rsidRPr="00360AD1" w:rsidRDefault="00986564" w:rsidP="008F4849">
      <w:pPr>
        <w:spacing w:after="120"/>
        <w:ind w:left="360" w:right="71" w:hanging="360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 xml:space="preserve"> </w:t>
      </w:r>
    </w:p>
    <w:p w:rsidR="00986564" w:rsidRPr="00360AD1" w:rsidRDefault="00986564" w:rsidP="008F4849">
      <w:pPr>
        <w:spacing w:after="120"/>
        <w:ind w:left="360" w:right="71" w:hanging="360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N. V časti o ekonomických vzťahoch účtovnej jednotky a  spriaznených osôb sa uvádzajú tieto informácie:</w:t>
      </w:r>
    </w:p>
    <w:p w:rsidR="00986564" w:rsidRDefault="00977D51" w:rsidP="008F4849">
      <w:pPr>
        <w:ind w:left="964" w:right="71"/>
        <w:rPr>
          <w:bCs/>
          <w:sz w:val="20"/>
          <w:szCs w:val="20"/>
          <w:lang w:val="sk-SK" w:eastAsia="en-US"/>
        </w:rPr>
      </w:pPr>
      <w:r>
        <w:rPr>
          <w:bCs/>
          <w:sz w:val="20"/>
          <w:szCs w:val="20"/>
          <w:lang w:val="sk-SK" w:eastAsia="en-US"/>
        </w:rPr>
        <w:t>Naša organizácia nerealizuje žiadne obchody so spriaznenými osobami.</w:t>
      </w:r>
    </w:p>
    <w:p w:rsidR="00952490" w:rsidRDefault="00952490" w:rsidP="008F4849">
      <w:pPr>
        <w:ind w:left="964" w:right="71"/>
        <w:rPr>
          <w:bCs/>
          <w:sz w:val="20"/>
          <w:szCs w:val="20"/>
          <w:lang w:val="sk-SK" w:eastAsia="en-US"/>
        </w:rPr>
      </w:pPr>
    </w:p>
    <w:p w:rsidR="00977D51" w:rsidRPr="00360AD1" w:rsidRDefault="00977D51" w:rsidP="008F4849">
      <w:pPr>
        <w:ind w:left="964" w:right="71"/>
        <w:rPr>
          <w:bCs/>
          <w:sz w:val="20"/>
          <w:szCs w:val="20"/>
          <w:lang w:val="sk-SK" w:eastAsia="en-US"/>
        </w:rPr>
      </w:pPr>
    </w:p>
    <w:p w:rsidR="00986564" w:rsidRDefault="00986564" w:rsidP="008F4849">
      <w:pPr>
        <w:ind w:left="360" w:right="71" w:hanging="360"/>
        <w:jc w:val="both"/>
        <w:rPr>
          <w:b/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>O. V časti  o skutočnostiach, ktoré nastali po dni, ku ktorému sa zostavuje účtovná závierka do dňa zostavenia účtovnej závierky sa uvádzajú informácie o</w:t>
      </w:r>
    </w:p>
    <w:p w:rsidR="00977D51" w:rsidRPr="00360AD1" w:rsidRDefault="00977D51" w:rsidP="008F4849">
      <w:pPr>
        <w:ind w:left="360" w:right="71" w:hanging="360"/>
        <w:jc w:val="both"/>
        <w:rPr>
          <w:b/>
          <w:bCs/>
          <w:sz w:val="20"/>
          <w:szCs w:val="20"/>
          <w:lang w:val="sk-SK" w:eastAsia="en-US"/>
        </w:rPr>
      </w:pPr>
      <w:r>
        <w:rPr>
          <w:b/>
          <w:bCs/>
          <w:sz w:val="20"/>
          <w:szCs w:val="20"/>
          <w:lang w:val="sk-SK" w:eastAsia="en-US"/>
        </w:rPr>
        <w:t xml:space="preserve">             </w:t>
      </w:r>
    </w:p>
    <w:p w:rsidR="005B4ADF" w:rsidRDefault="00977D51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  <w:r>
        <w:rPr>
          <w:b/>
          <w:bCs/>
          <w:sz w:val="20"/>
          <w:szCs w:val="20"/>
          <w:lang w:val="sk-SK" w:eastAsia="en-US"/>
        </w:rPr>
        <w:t xml:space="preserve">             1/ Počas zostavovania účtovnej závierky </w:t>
      </w:r>
      <w:r w:rsidR="005B4ADF">
        <w:rPr>
          <w:b/>
          <w:bCs/>
          <w:sz w:val="20"/>
          <w:szCs w:val="20"/>
          <w:lang w:val="sk-SK" w:eastAsia="en-US"/>
        </w:rPr>
        <w:t>nedošlo k žiadnym  dôležitým zmenám o ktorých by organizácia mala vedieť.</w:t>
      </w:r>
    </w:p>
    <w:p w:rsidR="00BC12A9" w:rsidRDefault="00BC12A9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</w:p>
    <w:p w:rsidR="00BC12A9" w:rsidRDefault="00BC12A9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</w:p>
    <w:p w:rsidR="00BC12A9" w:rsidRDefault="00BC12A9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</w:p>
    <w:p w:rsidR="00BC12A9" w:rsidRDefault="00BC12A9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</w:p>
    <w:p w:rsidR="00BC12A9" w:rsidRDefault="00BC12A9" w:rsidP="008F4849">
      <w:pPr>
        <w:ind w:right="71"/>
        <w:jc w:val="both"/>
        <w:rPr>
          <w:b/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ind w:left="360" w:right="71" w:hanging="360"/>
        <w:jc w:val="both"/>
        <w:rPr>
          <w:bCs/>
          <w:sz w:val="20"/>
          <w:szCs w:val="20"/>
          <w:lang w:val="sk-SK" w:eastAsia="en-US"/>
        </w:rPr>
      </w:pPr>
      <w:r w:rsidRPr="00360AD1">
        <w:rPr>
          <w:b/>
          <w:bCs/>
          <w:sz w:val="20"/>
          <w:szCs w:val="20"/>
          <w:lang w:val="sk-SK" w:eastAsia="en-US"/>
        </w:rPr>
        <w:t xml:space="preserve">P. V časti o prehľade  zmien vlastného imania </w:t>
      </w:r>
      <w:r w:rsidRPr="00360AD1">
        <w:rPr>
          <w:bCs/>
          <w:sz w:val="20"/>
          <w:szCs w:val="20"/>
          <w:lang w:val="sk-SK" w:eastAsia="en-US"/>
        </w:rPr>
        <w:t xml:space="preserve"> sa uvádza stav vlastného imania na začiatku bežného  účtovného obdobia, zvýšenie alebo zníženie počas bežného účtovného obdobia a stav na konci bežného  účtovného obdobia a dôvody zmien v členení na </w:t>
      </w:r>
    </w:p>
    <w:p w:rsidR="00986564" w:rsidRPr="00360AD1" w:rsidRDefault="00986564" w:rsidP="008F4849">
      <w:pPr>
        <w:ind w:right="71"/>
        <w:rPr>
          <w:bCs/>
          <w:sz w:val="20"/>
          <w:szCs w:val="20"/>
          <w:lang w:val="sk-SK" w:eastAsia="en-US"/>
        </w:rPr>
      </w:pP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základné imanie zapísané do obchodného registra,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základné imanie nezapísané do obchodného registra,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vlastné akcie a vlastné obchodné podiely,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emisné ážio,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rezervný fond (nedeliteľný fond) tvorený z kapitálových vkladov,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ostatné kapitálové fondy,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oceňovacie rozdiely nezahrnuté do výsledku hospodárenia,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 xml:space="preserve">fondy tvorené zo zisku, 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nerozdelený zisk minulých rokov,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neuhradená strata minulých rokov,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účtovný zisk alebo účtovná strata,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>vyplatené dividendy,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 xml:space="preserve">ďalšie zmeny vlastného imania, </w:t>
      </w:r>
    </w:p>
    <w:p w:rsidR="00986564" w:rsidRPr="00360AD1" w:rsidRDefault="00986564" w:rsidP="008F4849">
      <w:pPr>
        <w:numPr>
          <w:ilvl w:val="0"/>
          <w:numId w:val="99"/>
        </w:numPr>
        <w:ind w:right="71"/>
        <w:rPr>
          <w:bCs/>
          <w:sz w:val="20"/>
          <w:szCs w:val="20"/>
          <w:lang w:val="sk-SK" w:eastAsia="en-US"/>
        </w:rPr>
      </w:pPr>
      <w:r w:rsidRPr="00360AD1">
        <w:rPr>
          <w:bCs/>
          <w:sz w:val="20"/>
          <w:szCs w:val="20"/>
          <w:lang w:val="sk-SK" w:eastAsia="en-US"/>
        </w:rPr>
        <w:t xml:space="preserve"> zmeny účtované na účte 491 – Vlastné imanie fyzickej osoby – podnikateľa.</w:t>
      </w:r>
    </w:p>
    <w:p w:rsidR="00986564" w:rsidRPr="00360AD1" w:rsidRDefault="00986564" w:rsidP="008F4849">
      <w:pPr>
        <w:ind w:right="71"/>
        <w:rPr>
          <w:bCs/>
          <w:sz w:val="20"/>
          <w:szCs w:val="20"/>
          <w:lang w:val="sk-SK" w:eastAsia="en-US"/>
        </w:rPr>
      </w:pPr>
    </w:p>
    <w:p w:rsidR="00986564" w:rsidRDefault="00986564" w:rsidP="008F4849">
      <w:pPr>
        <w:rPr>
          <w:sz w:val="20"/>
          <w:szCs w:val="20"/>
          <w:lang w:val="sk-SK" w:eastAsia="en-US"/>
        </w:rPr>
      </w:pPr>
    </w:p>
    <w:p w:rsidR="00BC12A9" w:rsidRDefault="00BC12A9" w:rsidP="008F4849">
      <w:pPr>
        <w:rPr>
          <w:sz w:val="20"/>
          <w:szCs w:val="20"/>
          <w:lang w:val="sk-SK" w:eastAsia="en-US"/>
        </w:rPr>
      </w:pPr>
    </w:p>
    <w:p w:rsidR="00BC12A9" w:rsidRDefault="00BC12A9" w:rsidP="008F4849">
      <w:pPr>
        <w:rPr>
          <w:sz w:val="20"/>
          <w:szCs w:val="20"/>
          <w:lang w:val="sk-SK" w:eastAsia="en-US"/>
        </w:rPr>
      </w:pPr>
    </w:p>
    <w:p w:rsidR="00BC12A9" w:rsidRPr="00360AD1" w:rsidRDefault="00BC12A9" w:rsidP="008F4849">
      <w:pPr>
        <w:rPr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58508F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  <w:r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3</w:t>
      </w:r>
      <w:r w:rsidR="00986564" w:rsidRPr="00360AD1"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  <w:t>7. Informácie k časti P. prílohy č. 3 o zmenách vlastného imania</w:t>
      </w: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986564" w:rsidRPr="00360AD1" w:rsidTr="00447DA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Bežné účtovné obdobie</w:t>
            </w:r>
          </w:p>
        </w:tc>
      </w:tr>
      <w:tr w:rsidR="00986564" w:rsidRPr="00360AD1" w:rsidTr="00447DA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 na konci účtovného obdobia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BE2258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 w:rsidR="00AB262C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67 880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21 772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85 47</w:t>
            </w:r>
            <w:r w:rsidR="007F53D8">
              <w:rPr>
                <w:rFonts w:ascii="Arial Narrow" w:hAnsi="Arial Narrow"/>
                <w:sz w:val="20"/>
                <w:szCs w:val="20"/>
                <w:lang w:val="sk-SK" w:eastAsia="en-US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AB262C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1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04 17</w:t>
            </w:r>
            <w:r w:rsidR="007F53D8">
              <w:rPr>
                <w:rFonts w:ascii="Arial Narrow" w:hAnsi="Arial Narrow"/>
                <w:sz w:val="20"/>
                <w:szCs w:val="20"/>
                <w:lang w:val="sk-SK" w:eastAsia="en-US"/>
              </w:rPr>
              <w:t>8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BE2258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2 867 000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2 867 000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BE2258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</w:t>
            </w:r>
            <w:r w:rsidR="00AB262C"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3 927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12 847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1 309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35 465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BE2258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28 355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28 355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58508F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81403E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      </w:t>
            </w:r>
            <w:r w:rsidR="0081403E">
              <w:rPr>
                <w:rFonts w:ascii="Arial Narrow" w:hAnsi="Arial Narrow"/>
                <w:sz w:val="20"/>
                <w:szCs w:val="20"/>
                <w:lang w:val="sk-SK" w:eastAsia="en-US"/>
              </w:rPr>
              <w:t>22 017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BC12A9" w:rsidRPr="00360AD1" w:rsidRDefault="00BC12A9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986564" w:rsidRPr="00360AD1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  <w:r w:rsidRPr="00360AD1">
        <w:rPr>
          <w:rFonts w:ascii="Arial Narrow" w:hAnsi="Arial Narrow"/>
          <w:sz w:val="20"/>
          <w:szCs w:val="20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86564" w:rsidRPr="00360AD1" w:rsidTr="00447DA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Bezprostredne predchádzajúce účtovné obdobie</w:t>
            </w:r>
          </w:p>
        </w:tc>
      </w:tr>
      <w:tr w:rsidR="00986564" w:rsidRPr="00360AD1" w:rsidTr="00447DA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Stav na konci účtovného obdobia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f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B262C" w:rsidP="005850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07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2 829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4 417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AB262C" w:rsidP="005850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67 880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BE225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2 867 000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2 867 000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BE2258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</w:tr>
      <w:tr w:rsidR="00986564" w:rsidRPr="00360AD1" w:rsidTr="00447DA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AB262C" w:rsidP="005850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</w:t>
            </w:r>
            <w:r w:rsidR="0058508F">
              <w:rPr>
                <w:rFonts w:ascii="Arial Narrow" w:hAnsi="Arial Narrow"/>
                <w:sz w:val="20"/>
                <w:szCs w:val="20"/>
                <w:lang w:val="sk-SK" w:eastAsia="en-US"/>
              </w:rPr>
              <w:t>6 317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5850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2 390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58508F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23 927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58508F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114 994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017162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86 639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017162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28 355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017162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48 144</w:t>
            </w: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BC12A9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986564" w:rsidRPr="00360AD1" w:rsidTr="00447DA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360AD1" w:rsidRDefault="00986564" w:rsidP="008F4849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</w:tbl>
    <w:p w:rsidR="00986564" w:rsidRPr="00360AD1" w:rsidRDefault="00986564" w:rsidP="008F4849">
      <w:pPr>
        <w:keepNext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986564" w:rsidRDefault="00986564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Pr="005562A0" w:rsidRDefault="004C7570" w:rsidP="004C7570">
      <w:pPr>
        <w:rPr>
          <w:b/>
        </w:rPr>
      </w:pPr>
      <w:r>
        <w:rPr>
          <w:b/>
        </w:rPr>
        <w:t>Prehľad peňažných tokov pri použití nepriamej metódy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4"/>
        <w:gridCol w:w="1318"/>
        <w:gridCol w:w="1585"/>
      </w:tblGrid>
      <w:tr w:rsidR="004C7570" w:rsidRPr="00360AD1" w:rsidTr="007F53D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2013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2012</w:t>
            </w:r>
          </w:p>
        </w:tc>
      </w:tr>
      <w:tr w:rsidR="004C7570" w:rsidRPr="00360AD1" w:rsidTr="007F53D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Výsledok hospodárenia z bežnej činnosti pred zdanením daňou z príjmov </w:t>
            </w:r>
            <w:r w:rsidRPr="00360AD1">
              <w:rPr>
                <w:rFonts w:ascii="Arial Narrow" w:hAnsi="Arial Narrow"/>
                <w:sz w:val="20"/>
                <w:szCs w:val="20"/>
                <w:vertAlign w:val="superscript"/>
                <w:lang w:val="sk-SK" w:eastAsia="en-US"/>
              </w:rPr>
              <w:t xml:space="preserve">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+  48 921  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+ 48 144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Nepeňažné operácie ovplyvňujúce výsledok hospodárenia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+595 240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+408 086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Odpisy dlhodobého nehmotného majetku a dlhodobého hmotného majetku</w:t>
            </w:r>
            <w:r w:rsidRPr="00360AD1">
              <w:rPr>
                <w:rFonts w:ascii="Arial Narrow" w:hAnsi="Arial Narrow"/>
                <w:sz w:val="20"/>
                <w:szCs w:val="20"/>
                <w:vertAlign w:val="superscript"/>
                <w:lang w:val="sk-SK" w:eastAsia="en-US"/>
              </w:rPr>
              <w:t xml:space="preserve">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+638 563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+588 695</w:t>
            </w:r>
          </w:p>
        </w:tc>
      </w:tr>
      <w:tr w:rsidR="004C7570" w:rsidRPr="00360AD1" w:rsidTr="007F53D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dlhodobých rezerv </w:t>
            </w:r>
            <w:r w:rsidRPr="00360AD1">
              <w:rPr>
                <w:rFonts w:ascii="Arial Narrow" w:hAnsi="Arial Narrow"/>
                <w:sz w:val="20"/>
                <w:szCs w:val="20"/>
                <w:vertAlign w:val="superscript"/>
                <w:lang w:val="sk-SK" w:eastAsia="en-US"/>
              </w:rPr>
              <w:t xml:space="preserve">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88 333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-104 955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  3 269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-  24 774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33 699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+ 43 423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-        188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   139</w:t>
            </w:r>
          </w:p>
        </w:tc>
      </w:tr>
      <w:tr w:rsidR="004C7570" w:rsidRPr="00360AD1" w:rsidTr="007F53D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-161 898 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- 14 164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Vplyv zmien stavu pracovného kapitálu,</w:t>
            </w:r>
            <w:r w:rsidRPr="00360AD1">
              <w:rPr>
                <w:rFonts w:ascii="Arial Narrow" w:hAnsi="Arial Narrow"/>
                <w:i/>
                <w:iCs/>
                <w:sz w:val="20"/>
                <w:szCs w:val="20"/>
                <w:vertAlign w:val="superscript"/>
                <w:lang w:val="sk-SK" w:eastAsia="en-US"/>
              </w:rPr>
              <w:t xml:space="preserve"> </w:t>
            </w: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ktorým sa na účely tohto opatrenia rozumie rozdiel medzi obežným majetkom a krátkodobými záväzkami</w:t>
            </w:r>
            <w:r w:rsidRPr="00360AD1">
              <w:rPr>
                <w:rFonts w:ascii="Arial Narrow" w:hAnsi="Arial Narrow"/>
                <w:i/>
                <w:iCs/>
                <w:sz w:val="20"/>
                <w:szCs w:val="20"/>
                <w:vertAlign w:val="superscript"/>
                <w:lang w:val="sk-SK" w:eastAsia="en-US"/>
              </w:rPr>
              <w:t xml:space="preserve"> </w:t>
            </w: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 xml:space="preserve"> s výnimkou položiek obežného majetku, ktoré sú súčasťou peňažných prostriedkov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a peňažných ekvivalentov, na výsledok hospodárenia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-102 719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+287 095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+366 886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 9 053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-455 568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+383 510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14 037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 - 105 458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Zmena stavu krátkodobého finančného majetku, s výnimkou majetku, ktorý je súčasťou peňažných prostriedkov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+ 541 442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+823 325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     188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    139</w:t>
            </w:r>
          </w:p>
        </w:tc>
      </w:tr>
      <w:tr w:rsidR="004C7570" w:rsidRPr="00360AD1" w:rsidTr="007F53D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 3 269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24 774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 xml:space="preserve">Peňažné  toky z prevádzkovej činnosti (+/-), 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+ 544 899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+848 238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4C7570">
            <w:pPr>
              <w:numPr>
                <w:ilvl w:val="0"/>
                <w:numId w:val="106"/>
              </w:num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9 513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Čisté peňažné toky z prevádzkovej činnosti (+/-),</w:t>
            </w:r>
          </w:p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+ 535 386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+848 238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- 484 693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-524 033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obstaranie dlhodobých cenných papierov a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+  161 898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14 164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predaja dlhodobých cenných papierov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Čisté  peňažné toky z investičnej  činnosti</w:t>
            </w:r>
          </w:p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- 322 795</w:t>
            </w: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- 509 869</w:t>
            </w: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+ 49 936</w:t>
            </w: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- 41 405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Peňažné toky vznikajúce z dlhodobých záväzkov  a krátkodobých záväzkov  z finančnej činnos</w:t>
            </w:r>
            <w:r w:rsidR="00174337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ť</w:t>
            </w: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 xml:space="preserve">, </w:t>
            </w:r>
          </w:p>
          <w:p w:rsidR="004C7570" w:rsidRPr="00360AD1" w:rsidRDefault="004C7570" w:rsidP="007F53D8">
            <w:pPr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iCs/>
                <w:sz w:val="20"/>
                <w:szCs w:val="20"/>
                <w:lang w:val="sk-SK" w:eastAsia="en-US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- 269 565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sk-SK" w:eastAsia="en-US"/>
              </w:rPr>
              <w:t>+364 4821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4C7570">
            <w:pPr>
              <w:numPr>
                <w:ilvl w:val="0"/>
                <w:numId w:val="105"/>
              </w:num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3 320  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úverov, ktoré  účtovnej jednotke poskytla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6 234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  2 025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90 277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123 129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8 164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+   28 003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110 086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126 901</w:t>
            </w:r>
          </w:p>
        </w:tc>
      </w:tr>
      <w:tr w:rsidR="004C7570" w:rsidRPr="00360AD1" w:rsidTr="007F53D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83 600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144 480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33 699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    43 423</w:t>
            </w: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lastRenderedPageBreak/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 xml:space="preserve">Čisté peňažné  toky  z finančnej činnosti </w:t>
            </w:r>
          </w:p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iCs/>
                <w:sz w:val="20"/>
                <w:szCs w:val="20"/>
                <w:lang w:val="sk-SK" w:eastAsia="en-US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ind w:left="45"/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>-253 328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b/>
                <w:i/>
                <w:sz w:val="20"/>
                <w:szCs w:val="20"/>
                <w:lang w:val="sk-SK" w:eastAsia="en-US"/>
              </w:rPr>
              <w:t xml:space="preserve">     -  449 310</w:t>
            </w:r>
          </w:p>
        </w:tc>
      </w:tr>
      <w:tr w:rsidR="004C7570" w:rsidRPr="00360AD1" w:rsidTr="007F53D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</w:p>
          <w:p w:rsidR="004C7570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835A08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-</w:t>
            </w: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40 737                               </w:t>
            </w:r>
          </w:p>
          <w:p w:rsidR="004C7570" w:rsidRPr="00360AD1" w:rsidRDefault="004C7570" w:rsidP="007F53D8">
            <w:pPr>
              <w:ind w:left="45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ind w:left="405"/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-110 941</w:t>
            </w:r>
          </w:p>
        </w:tc>
      </w:tr>
      <w:tr w:rsidR="004C7570" w:rsidRPr="00360AD1" w:rsidTr="007F53D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Stav peňažných prostriedkov a peňažných ekvivalentov </w:t>
            </w:r>
          </w:p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+224 240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          +335 181</w:t>
            </w:r>
          </w:p>
        </w:tc>
      </w:tr>
      <w:tr w:rsidR="004C7570" w:rsidRPr="00360AD1" w:rsidTr="007F53D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Stav peňažných prostriedkov a peňažných ekvivalentov</w:t>
            </w:r>
          </w:p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</w:p>
        </w:tc>
      </w:tr>
      <w:tr w:rsidR="004C7570" w:rsidRPr="00360AD1" w:rsidTr="007F53D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 w:rsidRPr="00360AD1"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 </w:t>
            </w: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+183 503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570" w:rsidRPr="00360AD1" w:rsidRDefault="004C7570" w:rsidP="007F53D8">
            <w:pP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k-SK" w:eastAsia="en-US"/>
              </w:rPr>
              <w:t>+224 240</w:t>
            </w:r>
          </w:p>
        </w:tc>
      </w:tr>
    </w:tbl>
    <w:p w:rsidR="004C7570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Pr="00360AD1" w:rsidRDefault="004C7570" w:rsidP="004C7570">
      <w:pPr>
        <w:rPr>
          <w:rFonts w:ascii="Arial Narrow" w:hAnsi="Arial Narrow"/>
          <w:sz w:val="20"/>
          <w:szCs w:val="20"/>
          <w:lang w:val="sk-SK" w:eastAsia="en-US"/>
        </w:rPr>
      </w:pPr>
    </w:p>
    <w:p w:rsidR="004C7570" w:rsidRPr="00360AD1" w:rsidRDefault="004C7570" w:rsidP="008F4849">
      <w:pPr>
        <w:rPr>
          <w:rFonts w:ascii="Arial Narrow" w:hAnsi="Arial Narrow"/>
          <w:sz w:val="20"/>
          <w:szCs w:val="20"/>
          <w:lang w:val="sk-SK" w:eastAsia="en-US"/>
        </w:rPr>
      </w:pPr>
    </w:p>
    <w:sectPr w:rsidR="004C7570" w:rsidRPr="00360AD1" w:rsidSect="0096798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606" w:rsidRDefault="00575606">
      <w:r>
        <w:separator/>
      </w:r>
    </w:p>
  </w:endnote>
  <w:endnote w:type="continuationSeparator" w:id="0">
    <w:p w:rsidR="00575606" w:rsidRDefault="0057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37" w:rsidRDefault="001743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74337" w:rsidRDefault="0017433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37" w:rsidRDefault="001743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E43EF">
      <w:rPr>
        <w:rStyle w:val="slostrany"/>
        <w:noProof/>
      </w:rPr>
      <w:t>28</w:t>
    </w:r>
    <w:r>
      <w:rPr>
        <w:rStyle w:val="slostrany"/>
      </w:rPr>
      <w:fldChar w:fldCharType="end"/>
    </w:r>
  </w:p>
  <w:p w:rsidR="00174337" w:rsidRDefault="0017433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606" w:rsidRDefault="00575606">
      <w:r>
        <w:separator/>
      </w:r>
    </w:p>
  </w:footnote>
  <w:footnote w:type="continuationSeparator" w:id="0">
    <w:p w:rsidR="00575606" w:rsidRDefault="00575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37" w:rsidRDefault="00174337">
    <w:pPr>
      <w:pStyle w:val="Hlavika"/>
    </w:pPr>
    <w:r>
      <w:tab/>
      <w:t xml:space="preserve">                                                                                                        DIČ 2 0 2 0 4 2 7 6 6 2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305C"/>
    <w:multiLevelType w:val="hybridMultilevel"/>
    <w:tmpl w:val="7108BE2E"/>
    <w:lvl w:ilvl="0" w:tplc="9DD09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820F0F"/>
    <w:multiLevelType w:val="hybridMultilevel"/>
    <w:tmpl w:val="DC9CE1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3BAD"/>
    <w:multiLevelType w:val="hybridMultilevel"/>
    <w:tmpl w:val="39A03A62"/>
    <w:lvl w:ilvl="0" w:tplc="01EC2C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1D5B0E"/>
    <w:multiLevelType w:val="hybridMultilevel"/>
    <w:tmpl w:val="D5E2E05C"/>
    <w:lvl w:ilvl="0" w:tplc="80F22770"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3E1B9B"/>
    <w:multiLevelType w:val="hybridMultilevel"/>
    <w:tmpl w:val="74F09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E216EB"/>
    <w:multiLevelType w:val="hybridMultilevel"/>
    <w:tmpl w:val="34E21204"/>
    <w:lvl w:ilvl="0" w:tplc="D0108358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956E7BE">
      <w:start w:val="1"/>
      <w:numFmt w:val="lowerLetter"/>
      <w:lvlText w:val="1%2."/>
      <w:lvlJc w:val="left"/>
      <w:pPr>
        <w:tabs>
          <w:tab w:val="num" w:pos="2098"/>
        </w:tabs>
        <w:ind w:left="2211" w:hanging="41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8E2A42"/>
    <w:multiLevelType w:val="hybridMultilevel"/>
    <w:tmpl w:val="53183B2E"/>
    <w:lvl w:ilvl="0" w:tplc="A6BE7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C34610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E3A72D9"/>
    <w:multiLevelType w:val="hybridMultilevel"/>
    <w:tmpl w:val="CA743ED8"/>
    <w:lvl w:ilvl="0" w:tplc="DD4EB2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0">
    <w:nsid w:val="0F4F03F3"/>
    <w:multiLevelType w:val="hybridMultilevel"/>
    <w:tmpl w:val="84BA4CF2"/>
    <w:lvl w:ilvl="0" w:tplc="CFC2CC2A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892A37"/>
    <w:multiLevelType w:val="hybridMultilevel"/>
    <w:tmpl w:val="88CA498A"/>
    <w:lvl w:ilvl="0" w:tplc="12500C6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652447"/>
    <w:multiLevelType w:val="hybridMultilevel"/>
    <w:tmpl w:val="CC1CCF90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137C326F"/>
    <w:multiLevelType w:val="hybridMultilevel"/>
    <w:tmpl w:val="EFF426E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4A3793"/>
    <w:multiLevelType w:val="hybridMultilevel"/>
    <w:tmpl w:val="9F8EB7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76C438C"/>
    <w:multiLevelType w:val="hybridMultilevel"/>
    <w:tmpl w:val="1E9828C0"/>
    <w:lvl w:ilvl="0" w:tplc="D4183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81F0F52"/>
    <w:multiLevelType w:val="hybridMultilevel"/>
    <w:tmpl w:val="DD7EE4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BDE59A3"/>
    <w:multiLevelType w:val="hybridMultilevel"/>
    <w:tmpl w:val="C09CCBDA"/>
    <w:lvl w:ilvl="0" w:tplc="F7226BF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2CE0D80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>
    <w:nsid w:val="1BE716A9"/>
    <w:multiLevelType w:val="hybridMultilevel"/>
    <w:tmpl w:val="E13428D8"/>
    <w:lvl w:ilvl="0" w:tplc="A928D2AE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1C547EC0"/>
    <w:multiLevelType w:val="hybridMultilevel"/>
    <w:tmpl w:val="CCCE8A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D8958B3"/>
    <w:multiLevelType w:val="hybridMultilevel"/>
    <w:tmpl w:val="CB10E01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1F9723C4"/>
    <w:multiLevelType w:val="hybridMultilevel"/>
    <w:tmpl w:val="20720C1E"/>
    <w:lvl w:ilvl="0" w:tplc="F7F4D5DE">
      <w:start w:val="2"/>
      <w:numFmt w:val="bullet"/>
      <w:lvlText w:val="-"/>
      <w:lvlJc w:val="left"/>
      <w:pPr>
        <w:ind w:left="12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13D694F"/>
    <w:multiLevelType w:val="hybridMultilevel"/>
    <w:tmpl w:val="4CE8B4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C582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2E730C2"/>
    <w:multiLevelType w:val="hybridMultilevel"/>
    <w:tmpl w:val="75E449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3EE1F8A"/>
    <w:multiLevelType w:val="hybridMultilevel"/>
    <w:tmpl w:val="B5949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B0B8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1380F9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4BC054D"/>
    <w:multiLevelType w:val="hybridMultilevel"/>
    <w:tmpl w:val="36549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4FE4AAB"/>
    <w:multiLevelType w:val="hybridMultilevel"/>
    <w:tmpl w:val="B83C4F1C"/>
    <w:lvl w:ilvl="0" w:tplc="89CCF904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>
    <w:nsid w:val="2503170C"/>
    <w:multiLevelType w:val="hybridMultilevel"/>
    <w:tmpl w:val="9CB8C06A"/>
    <w:lvl w:ilvl="0" w:tplc="75C4410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1AE0AEA"/>
    <w:multiLevelType w:val="hybridMultilevel"/>
    <w:tmpl w:val="6A744110"/>
    <w:lvl w:ilvl="0" w:tplc="C0BC79C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7">
    <w:nsid w:val="3308788E"/>
    <w:multiLevelType w:val="hybridMultilevel"/>
    <w:tmpl w:val="830E1A34"/>
    <w:lvl w:ilvl="0" w:tplc="8C726EEC">
      <w:start w:val="1"/>
      <w:numFmt w:val="lowerLetter"/>
      <w:lvlText w:val="%1)"/>
      <w:lvlJc w:val="left"/>
      <w:pPr>
        <w:tabs>
          <w:tab w:val="num" w:pos="143"/>
        </w:tabs>
        <w:ind w:left="99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38">
    <w:nsid w:val="33447F23"/>
    <w:multiLevelType w:val="hybridMultilevel"/>
    <w:tmpl w:val="40B610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3EE6545"/>
    <w:multiLevelType w:val="hybridMultilevel"/>
    <w:tmpl w:val="A142F3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33F03922"/>
    <w:multiLevelType w:val="hybridMultilevel"/>
    <w:tmpl w:val="5EB83E0E"/>
    <w:lvl w:ilvl="0" w:tplc="DF962FC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2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4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3DB9296F"/>
    <w:multiLevelType w:val="hybridMultilevel"/>
    <w:tmpl w:val="849E25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DD26987"/>
    <w:multiLevelType w:val="hybridMultilevel"/>
    <w:tmpl w:val="5120CED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685"/>
        </w:tabs>
        <w:ind w:left="5685" w:hanging="180"/>
      </w:pPr>
      <w:rPr>
        <w:rFonts w:cs="Times New Roman"/>
      </w:rPr>
    </w:lvl>
  </w:abstractNum>
  <w:abstractNum w:abstractNumId="47">
    <w:nsid w:val="3F0B5C4D"/>
    <w:multiLevelType w:val="hybridMultilevel"/>
    <w:tmpl w:val="7AAED97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>
    <w:nsid w:val="3F1F3BA3"/>
    <w:multiLevelType w:val="hybridMultilevel"/>
    <w:tmpl w:val="2446EE5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3F49190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0">
    <w:nsid w:val="3FAF5696"/>
    <w:multiLevelType w:val="hybridMultilevel"/>
    <w:tmpl w:val="7F542EE0"/>
    <w:lvl w:ilvl="0" w:tplc="761A4F4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51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3">
    <w:nsid w:val="4517539E"/>
    <w:multiLevelType w:val="hybridMultilevel"/>
    <w:tmpl w:val="4682491E"/>
    <w:lvl w:ilvl="0" w:tplc="165E551E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946ED03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4">
    <w:nsid w:val="45E11758"/>
    <w:multiLevelType w:val="hybridMultilevel"/>
    <w:tmpl w:val="78BAFDF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5">
    <w:nsid w:val="46FF602F"/>
    <w:multiLevelType w:val="hybridMultilevel"/>
    <w:tmpl w:val="4DB6D2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7287F2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7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8">
    <w:nsid w:val="489C5316"/>
    <w:multiLevelType w:val="hybridMultilevel"/>
    <w:tmpl w:val="68A024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49087C45"/>
    <w:multiLevelType w:val="hybridMultilevel"/>
    <w:tmpl w:val="6AF01A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496C7261"/>
    <w:multiLevelType w:val="hybridMultilevel"/>
    <w:tmpl w:val="AC245C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4A6B2932"/>
    <w:multiLevelType w:val="hybridMultilevel"/>
    <w:tmpl w:val="33D61242"/>
    <w:lvl w:ilvl="0" w:tplc="3802FD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4A8A4734"/>
    <w:multiLevelType w:val="hybridMultilevel"/>
    <w:tmpl w:val="607CEB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4B361CE2"/>
    <w:multiLevelType w:val="hybridMultilevel"/>
    <w:tmpl w:val="7C9A9C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4BD03033"/>
    <w:multiLevelType w:val="hybridMultilevel"/>
    <w:tmpl w:val="1514FDE0"/>
    <w:lvl w:ilvl="0" w:tplc="8840862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AD6F1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4DA92323"/>
    <w:multiLevelType w:val="hybridMultilevel"/>
    <w:tmpl w:val="4B661D04"/>
    <w:lvl w:ilvl="0" w:tplc="CDEEE18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4E66576E"/>
    <w:multiLevelType w:val="hybridMultilevel"/>
    <w:tmpl w:val="C540B4F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426"/>
        </w:tabs>
        <w:ind w:left="1277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  <w:rPr>
        <w:rFonts w:cs="Times New Roman"/>
      </w:rPr>
    </w:lvl>
  </w:abstractNum>
  <w:abstractNum w:abstractNumId="69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4F886D7B"/>
    <w:multiLevelType w:val="hybridMultilevel"/>
    <w:tmpl w:val="9D7403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509E00B3"/>
    <w:multiLevelType w:val="hybridMultilevel"/>
    <w:tmpl w:val="5E82FC22"/>
    <w:lvl w:ilvl="0" w:tplc="0A666252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2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54504241"/>
    <w:multiLevelType w:val="hybridMultilevel"/>
    <w:tmpl w:val="EB9A32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4">
    <w:nsid w:val="550B5463"/>
    <w:multiLevelType w:val="hybridMultilevel"/>
    <w:tmpl w:val="C5BE8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A3A31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59EB4B7C"/>
    <w:multiLevelType w:val="hybridMultilevel"/>
    <w:tmpl w:val="0F5A71FE"/>
    <w:lvl w:ilvl="0" w:tplc="58705AE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546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7">
    <w:nsid w:val="5CEE69CD"/>
    <w:multiLevelType w:val="hybridMultilevel"/>
    <w:tmpl w:val="6BF063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5D0B29A3"/>
    <w:multiLevelType w:val="hybridMultilevel"/>
    <w:tmpl w:val="17846204"/>
    <w:lvl w:ilvl="0" w:tplc="E7067D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5DCE6B01"/>
    <w:multiLevelType w:val="hybridMultilevel"/>
    <w:tmpl w:val="91C81AA6"/>
    <w:lvl w:ilvl="0" w:tplc="D9D2E7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81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60821812"/>
    <w:multiLevelType w:val="hybridMultilevel"/>
    <w:tmpl w:val="5052CED0"/>
    <w:lvl w:ilvl="0" w:tplc="75C231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60DD46E0"/>
    <w:multiLevelType w:val="hybridMultilevel"/>
    <w:tmpl w:val="4B8EEB14"/>
    <w:lvl w:ilvl="0" w:tplc="FF9A427E">
      <w:numFmt w:val="bullet"/>
      <w:lvlText w:val="-"/>
      <w:lvlJc w:val="left"/>
      <w:pPr>
        <w:ind w:left="720" w:hanging="360"/>
      </w:pPr>
      <w:rPr>
        <w:rFonts w:ascii="Times" w:eastAsia="Times New Roman" w:hAnsi="Time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6A10CE"/>
    <w:multiLevelType w:val="hybridMultilevel"/>
    <w:tmpl w:val="E47CFC48"/>
    <w:lvl w:ilvl="0" w:tplc="D9180720">
      <w:start w:val="1"/>
      <w:numFmt w:val="decimal"/>
      <w:lvlText w:val="%1)"/>
      <w:lvlJc w:val="left"/>
      <w:pPr>
        <w:ind w:left="1287" w:hanging="360"/>
      </w:pPr>
      <w:rPr>
        <w:rFonts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5">
    <w:nsid w:val="647A752F"/>
    <w:multiLevelType w:val="hybridMultilevel"/>
    <w:tmpl w:val="CD96A4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65843A81"/>
    <w:multiLevelType w:val="hybridMultilevel"/>
    <w:tmpl w:val="6B68F76E"/>
    <w:lvl w:ilvl="0" w:tplc="8070AE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65BC39EA"/>
    <w:multiLevelType w:val="hybridMultilevel"/>
    <w:tmpl w:val="B1FC8C02"/>
    <w:lvl w:ilvl="0" w:tplc="2C7A9C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FCA804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672707A0"/>
    <w:multiLevelType w:val="hybridMultilevel"/>
    <w:tmpl w:val="7638B9B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9">
    <w:nsid w:val="68AF4944"/>
    <w:multiLevelType w:val="hybridMultilevel"/>
    <w:tmpl w:val="7EA2B558"/>
    <w:lvl w:ilvl="0" w:tplc="A5E84A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6A23151C"/>
    <w:multiLevelType w:val="hybridMultilevel"/>
    <w:tmpl w:val="F2C0328E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1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F3B739F"/>
    <w:multiLevelType w:val="hybridMultilevel"/>
    <w:tmpl w:val="42C8785E"/>
    <w:lvl w:ilvl="0" w:tplc="18FA978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3">
    <w:nsid w:val="731F3F9A"/>
    <w:multiLevelType w:val="hybridMultilevel"/>
    <w:tmpl w:val="EF228272"/>
    <w:lvl w:ilvl="0" w:tplc="8D3CC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3C4080D"/>
    <w:multiLevelType w:val="hybridMultilevel"/>
    <w:tmpl w:val="0AEA16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74E70DB2"/>
    <w:multiLevelType w:val="hybridMultilevel"/>
    <w:tmpl w:val="0AFE01E0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75EF1981"/>
    <w:multiLevelType w:val="hybridMultilevel"/>
    <w:tmpl w:val="B832F1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78397A16"/>
    <w:multiLevelType w:val="hybridMultilevel"/>
    <w:tmpl w:val="E1D8A438"/>
    <w:lvl w:ilvl="0" w:tplc="7F66F5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79865C96"/>
    <w:multiLevelType w:val="hybridMultilevel"/>
    <w:tmpl w:val="4BAC56F4"/>
    <w:lvl w:ilvl="0" w:tplc="5378B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AE6117E"/>
    <w:multiLevelType w:val="hybridMultilevel"/>
    <w:tmpl w:val="862CB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>
    <w:nsid w:val="7B606696"/>
    <w:multiLevelType w:val="hybridMultilevel"/>
    <w:tmpl w:val="CF9296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7CB90FC7"/>
    <w:multiLevelType w:val="hybridMultilevel"/>
    <w:tmpl w:val="DF6846D8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0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97"/>
  </w:num>
  <w:num w:numId="3">
    <w:abstractNumId w:val="36"/>
  </w:num>
  <w:num w:numId="4">
    <w:abstractNumId w:val="50"/>
  </w:num>
  <w:num w:numId="5">
    <w:abstractNumId w:val="71"/>
  </w:num>
  <w:num w:numId="6">
    <w:abstractNumId w:val="74"/>
  </w:num>
  <w:num w:numId="7">
    <w:abstractNumId w:val="38"/>
  </w:num>
  <w:num w:numId="8">
    <w:abstractNumId w:val="8"/>
  </w:num>
  <w:num w:numId="9">
    <w:abstractNumId w:val="26"/>
  </w:num>
  <w:num w:numId="10">
    <w:abstractNumId w:val="59"/>
  </w:num>
  <w:num w:numId="11">
    <w:abstractNumId w:val="92"/>
  </w:num>
  <w:num w:numId="12">
    <w:abstractNumId w:val="40"/>
  </w:num>
  <w:num w:numId="13">
    <w:abstractNumId w:val="70"/>
  </w:num>
  <w:num w:numId="14">
    <w:abstractNumId w:val="20"/>
  </w:num>
  <w:num w:numId="15">
    <w:abstractNumId w:val="45"/>
  </w:num>
  <w:num w:numId="16">
    <w:abstractNumId w:val="63"/>
  </w:num>
  <w:num w:numId="17">
    <w:abstractNumId w:val="55"/>
  </w:num>
  <w:num w:numId="18">
    <w:abstractNumId w:val="46"/>
  </w:num>
  <w:num w:numId="19">
    <w:abstractNumId w:val="56"/>
  </w:num>
  <w:num w:numId="20">
    <w:abstractNumId w:val="49"/>
  </w:num>
  <w:num w:numId="21">
    <w:abstractNumId w:val="101"/>
  </w:num>
  <w:num w:numId="22">
    <w:abstractNumId w:val="28"/>
  </w:num>
  <w:num w:numId="23">
    <w:abstractNumId w:val="78"/>
  </w:num>
  <w:num w:numId="24">
    <w:abstractNumId w:val="94"/>
  </w:num>
  <w:num w:numId="25">
    <w:abstractNumId w:val="3"/>
  </w:num>
  <w:num w:numId="26">
    <w:abstractNumId w:val="21"/>
  </w:num>
  <w:num w:numId="27">
    <w:abstractNumId w:val="62"/>
  </w:num>
  <w:num w:numId="28">
    <w:abstractNumId w:val="73"/>
  </w:num>
  <w:num w:numId="29">
    <w:abstractNumId w:val="87"/>
  </w:num>
  <w:num w:numId="30">
    <w:abstractNumId w:val="18"/>
  </w:num>
  <w:num w:numId="31">
    <w:abstractNumId w:val="82"/>
  </w:num>
  <w:num w:numId="32">
    <w:abstractNumId w:val="4"/>
  </w:num>
  <w:num w:numId="33">
    <w:abstractNumId w:val="48"/>
  </w:num>
  <w:num w:numId="34">
    <w:abstractNumId w:val="1"/>
  </w:num>
  <w:num w:numId="35">
    <w:abstractNumId w:val="86"/>
  </w:num>
  <w:num w:numId="36">
    <w:abstractNumId w:val="90"/>
  </w:num>
  <w:num w:numId="37">
    <w:abstractNumId w:val="99"/>
  </w:num>
  <w:num w:numId="38">
    <w:abstractNumId w:val="75"/>
  </w:num>
  <w:num w:numId="39">
    <w:abstractNumId w:val="11"/>
  </w:num>
  <w:num w:numId="40">
    <w:abstractNumId w:val="85"/>
  </w:num>
  <w:num w:numId="41">
    <w:abstractNumId w:val="14"/>
  </w:num>
  <w:num w:numId="42">
    <w:abstractNumId w:val="17"/>
  </w:num>
  <w:num w:numId="43">
    <w:abstractNumId w:val="30"/>
  </w:num>
  <w:num w:numId="44">
    <w:abstractNumId w:val="12"/>
  </w:num>
  <w:num w:numId="45">
    <w:abstractNumId w:val="83"/>
  </w:num>
  <w:num w:numId="46">
    <w:abstractNumId w:val="9"/>
  </w:num>
  <w:num w:numId="47">
    <w:abstractNumId w:val="84"/>
  </w:num>
  <w:num w:numId="48">
    <w:abstractNumId w:val="2"/>
  </w:num>
  <w:num w:numId="49">
    <w:abstractNumId w:val="66"/>
  </w:num>
  <w:num w:numId="50">
    <w:abstractNumId w:val="10"/>
  </w:num>
  <w:num w:numId="51">
    <w:abstractNumId w:val="79"/>
  </w:num>
  <w:num w:numId="52">
    <w:abstractNumId w:val="32"/>
  </w:num>
  <w:num w:numId="53">
    <w:abstractNumId w:val="67"/>
  </w:num>
  <w:num w:numId="54">
    <w:abstractNumId w:val="102"/>
  </w:num>
  <w:num w:numId="55">
    <w:abstractNumId w:val="52"/>
  </w:num>
  <w:num w:numId="56">
    <w:abstractNumId w:val="5"/>
  </w:num>
  <w:num w:numId="57">
    <w:abstractNumId w:val="0"/>
  </w:num>
  <w:num w:numId="58">
    <w:abstractNumId w:val="34"/>
  </w:num>
  <w:num w:numId="59">
    <w:abstractNumId w:val="60"/>
  </w:num>
  <w:num w:numId="60">
    <w:abstractNumId w:val="77"/>
  </w:num>
  <w:num w:numId="61">
    <w:abstractNumId w:val="37"/>
  </w:num>
  <w:num w:numId="62">
    <w:abstractNumId w:val="76"/>
  </w:num>
  <w:num w:numId="63">
    <w:abstractNumId w:val="103"/>
  </w:num>
  <w:num w:numId="64">
    <w:abstractNumId w:val="96"/>
  </w:num>
  <w:num w:numId="65">
    <w:abstractNumId w:val="88"/>
  </w:num>
  <w:num w:numId="66">
    <w:abstractNumId w:val="15"/>
  </w:num>
  <w:num w:numId="67">
    <w:abstractNumId w:val="69"/>
  </w:num>
  <w:num w:numId="68">
    <w:abstractNumId w:val="22"/>
  </w:num>
  <w:num w:numId="69">
    <w:abstractNumId w:val="57"/>
  </w:num>
  <w:num w:numId="70">
    <w:abstractNumId w:val="51"/>
  </w:num>
  <w:num w:numId="71">
    <w:abstractNumId w:val="91"/>
  </w:num>
  <w:num w:numId="72">
    <w:abstractNumId w:val="65"/>
  </w:num>
  <w:num w:numId="73">
    <w:abstractNumId w:val="54"/>
  </w:num>
  <w:num w:numId="74">
    <w:abstractNumId w:val="24"/>
  </w:num>
  <w:num w:numId="75">
    <w:abstractNumId w:val="47"/>
  </w:num>
  <w:num w:numId="76">
    <w:abstractNumId w:val="33"/>
  </w:num>
  <w:num w:numId="77">
    <w:abstractNumId w:val="58"/>
  </w:num>
  <w:num w:numId="78">
    <w:abstractNumId w:val="7"/>
  </w:num>
  <w:num w:numId="79">
    <w:abstractNumId w:val="44"/>
  </w:num>
  <w:num w:numId="80">
    <w:abstractNumId w:val="89"/>
  </w:num>
  <w:num w:numId="81">
    <w:abstractNumId w:val="61"/>
  </w:num>
  <w:num w:numId="82">
    <w:abstractNumId w:val="16"/>
  </w:num>
  <w:num w:numId="83">
    <w:abstractNumId w:val="95"/>
  </w:num>
  <w:num w:numId="84">
    <w:abstractNumId w:val="105"/>
  </w:num>
  <w:num w:numId="85">
    <w:abstractNumId w:val="27"/>
  </w:num>
  <w:num w:numId="86">
    <w:abstractNumId w:val="43"/>
  </w:num>
  <w:num w:numId="87">
    <w:abstractNumId w:val="42"/>
  </w:num>
  <w:num w:numId="88">
    <w:abstractNumId w:val="6"/>
  </w:num>
  <w:num w:numId="89">
    <w:abstractNumId w:val="53"/>
  </w:num>
  <w:num w:numId="90">
    <w:abstractNumId w:val="81"/>
  </w:num>
  <w:num w:numId="91">
    <w:abstractNumId w:val="104"/>
  </w:num>
  <w:num w:numId="92">
    <w:abstractNumId w:val="68"/>
  </w:num>
  <w:num w:numId="93">
    <w:abstractNumId w:val="72"/>
  </w:num>
  <w:num w:numId="94">
    <w:abstractNumId w:val="64"/>
  </w:num>
  <w:num w:numId="95">
    <w:abstractNumId w:val="98"/>
  </w:num>
  <w:num w:numId="96">
    <w:abstractNumId w:val="80"/>
  </w:num>
  <w:num w:numId="97">
    <w:abstractNumId w:val="25"/>
  </w:num>
  <w:num w:numId="98">
    <w:abstractNumId w:val="35"/>
  </w:num>
  <w:num w:numId="99">
    <w:abstractNumId w:val="39"/>
  </w:num>
  <w:num w:numId="100">
    <w:abstractNumId w:val="93"/>
  </w:num>
  <w:num w:numId="101">
    <w:abstractNumId w:val="41"/>
  </w:num>
  <w:num w:numId="102">
    <w:abstractNumId w:val="100"/>
  </w:num>
  <w:num w:numId="103">
    <w:abstractNumId w:val="13"/>
  </w:num>
  <w:num w:numId="104">
    <w:abstractNumId w:val="23"/>
  </w:num>
  <w:num w:numId="105">
    <w:abstractNumId w:val="31"/>
  </w:num>
  <w:num w:numId="106">
    <w:abstractNumId w:val="19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4A"/>
    <w:rsid w:val="00013022"/>
    <w:rsid w:val="00013762"/>
    <w:rsid w:val="00017162"/>
    <w:rsid w:val="0001735B"/>
    <w:rsid w:val="00022068"/>
    <w:rsid w:val="00025173"/>
    <w:rsid w:val="000304EB"/>
    <w:rsid w:val="00031133"/>
    <w:rsid w:val="0003276D"/>
    <w:rsid w:val="00056E99"/>
    <w:rsid w:val="00067811"/>
    <w:rsid w:val="00083642"/>
    <w:rsid w:val="00085163"/>
    <w:rsid w:val="00091AB4"/>
    <w:rsid w:val="00093814"/>
    <w:rsid w:val="0009779D"/>
    <w:rsid w:val="000B0350"/>
    <w:rsid w:val="000B1DC6"/>
    <w:rsid w:val="000B2C74"/>
    <w:rsid w:val="000C1079"/>
    <w:rsid w:val="000E62C0"/>
    <w:rsid w:val="000E6C2B"/>
    <w:rsid w:val="000E6DC6"/>
    <w:rsid w:val="000F3F85"/>
    <w:rsid w:val="000F6E58"/>
    <w:rsid w:val="00101E28"/>
    <w:rsid w:val="00105C6F"/>
    <w:rsid w:val="00112A60"/>
    <w:rsid w:val="00120131"/>
    <w:rsid w:val="00126399"/>
    <w:rsid w:val="00133421"/>
    <w:rsid w:val="001431CF"/>
    <w:rsid w:val="00151EC6"/>
    <w:rsid w:val="0015655B"/>
    <w:rsid w:val="00165F7D"/>
    <w:rsid w:val="00174337"/>
    <w:rsid w:val="00183DFC"/>
    <w:rsid w:val="001846BE"/>
    <w:rsid w:val="00191042"/>
    <w:rsid w:val="001A4166"/>
    <w:rsid w:val="001A6C00"/>
    <w:rsid w:val="001B2616"/>
    <w:rsid w:val="001B4175"/>
    <w:rsid w:val="001B575C"/>
    <w:rsid w:val="001B583F"/>
    <w:rsid w:val="001B7C66"/>
    <w:rsid w:val="001C6413"/>
    <w:rsid w:val="001D01AA"/>
    <w:rsid w:val="001D1116"/>
    <w:rsid w:val="001E274C"/>
    <w:rsid w:val="001E391B"/>
    <w:rsid w:val="001E5310"/>
    <w:rsid w:val="001E5629"/>
    <w:rsid w:val="001E580D"/>
    <w:rsid w:val="001F0DD7"/>
    <w:rsid w:val="001F73BD"/>
    <w:rsid w:val="001F7CB9"/>
    <w:rsid w:val="00221C28"/>
    <w:rsid w:val="00225417"/>
    <w:rsid w:val="002269F6"/>
    <w:rsid w:val="00233416"/>
    <w:rsid w:val="00234837"/>
    <w:rsid w:val="00235A79"/>
    <w:rsid w:val="00236CFB"/>
    <w:rsid w:val="00243298"/>
    <w:rsid w:val="00243BEE"/>
    <w:rsid w:val="00251B8A"/>
    <w:rsid w:val="00256CEC"/>
    <w:rsid w:val="00257FA2"/>
    <w:rsid w:val="00263E65"/>
    <w:rsid w:val="00277494"/>
    <w:rsid w:val="00295775"/>
    <w:rsid w:val="002A37E8"/>
    <w:rsid w:val="002B0A0C"/>
    <w:rsid w:val="002B12D0"/>
    <w:rsid w:val="002B1C02"/>
    <w:rsid w:val="002C0B41"/>
    <w:rsid w:val="002D5955"/>
    <w:rsid w:val="002E1144"/>
    <w:rsid w:val="002E4D8C"/>
    <w:rsid w:val="002F04B1"/>
    <w:rsid w:val="002F0B4E"/>
    <w:rsid w:val="002F4E5C"/>
    <w:rsid w:val="003041B0"/>
    <w:rsid w:val="00314ED2"/>
    <w:rsid w:val="003248F5"/>
    <w:rsid w:val="00325F61"/>
    <w:rsid w:val="0033042E"/>
    <w:rsid w:val="003423A2"/>
    <w:rsid w:val="00352DC6"/>
    <w:rsid w:val="00355735"/>
    <w:rsid w:val="00360AD1"/>
    <w:rsid w:val="00367702"/>
    <w:rsid w:val="0038380D"/>
    <w:rsid w:val="00386CF8"/>
    <w:rsid w:val="00396FF9"/>
    <w:rsid w:val="003A3B7A"/>
    <w:rsid w:val="003C3E38"/>
    <w:rsid w:val="003D17BA"/>
    <w:rsid w:val="003D264B"/>
    <w:rsid w:val="00402228"/>
    <w:rsid w:val="00410896"/>
    <w:rsid w:val="00411075"/>
    <w:rsid w:val="00424E2A"/>
    <w:rsid w:val="00427627"/>
    <w:rsid w:val="00427780"/>
    <w:rsid w:val="0043555D"/>
    <w:rsid w:val="004470DB"/>
    <w:rsid w:val="00447DA9"/>
    <w:rsid w:val="004502F6"/>
    <w:rsid w:val="00452DAD"/>
    <w:rsid w:val="0046235E"/>
    <w:rsid w:val="0046271F"/>
    <w:rsid w:val="00465940"/>
    <w:rsid w:val="00475454"/>
    <w:rsid w:val="00476134"/>
    <w:rsid w:val="00477D22"/>
    <w:rsid w:val="00493925"/>
    <w:rsid w:val="00494F74"/>
    <w:rsid w:val="004A6B01"/>
    <w:rsid w:val="004B0C5F"/>
    <w:rsid w:val="004C04DC"/>
    <w:rsid w:val="004C7570"/>
    <w:rsid w:val="004D185B"/>
    <w:rsid w:val="004D73C7"/>
    <w:rsid w:val="004F4832"/>
    <w:rsid w:val="004F56CC"/>
    <w:rsid w:val="004F5BFB"/>
    <w:rsid w:val="00504F03"/>
    <w:rsid w:val="00505375"/>
    <w:rsid w:val="00517A7E"/>
    <w:rsid w:val="005217BA"/>
    <w:rsid w:val="005228DC"/>
    <w:rsid w:val="005267D6"/>
    <w:rsid w:val="00531FAE"/>
    <w:rsid w:val="00536C0E"/>
    <w:rsid w:val="0054075F"/>
    <w:rsid w:val="0056696B"/>
    <w:rsid w:val="00566C46"/>
    <w:rsid w:val="00566F3D"/>
    <w:rsid w:val="00575606"/>
    <w:rsid w:val="0057592A"/>
    <w:rsid w:val="0058508F"/>
    <w:rsid w:val="00585547"/>
    <w:rsid w:val="00591CF4"/>
    <w:rsid w:val="00595CBC"/>
    <w:rsid w:val="005A4166"/>
    <w:rsid w:val="005B4ADF"/>
    <w:rsid w:val="005B73C2"/>
    <w:rsid w:val="005C0819"/>
    <w:rsid w:val="005C2676"/>
    <w:rsid w:val="005C365A"/>
    <w:rsid w:val="005C57C9"/>
    <w:rsid w:val="005D2798"/>
    <w:rsid w:val="005D586F"/>
    <w:rsid w:val="005E36A5"/>
    <w:rsid w:val="005E41CF"/>
    <w:rsid w:val="005E7006"/>
    <w:rsid w:val="005F2309"/>
    <w:rsid w:val="005F316F"/>
    <w:rsid w:val="005F38C6"/>
    <w:rsid w:val="005F65B7"/>
    <w:rsid w:val="006007D8"/>
    <w:rsid w:val="0060242C"/>
    <w:rsid w:val="00614159"/>
    <w:rsid w:val="0062112E"/>
    <w:rsid w:val="00624005"/>
    <w:rsid w:val="00626001"/>
    <w:rsid w:val="006266E5"/>
    <w:rsid w:val="006325DD"/>
    <w:rsid w:val="00637C9A"/>
    <w:rsid w:val="00642588"/>
    <w:rsid w:val="0064277D"/>
    <w:rsid w:val="00646911"/>
    <w:rsid w:val="00653C55"/>
    <w:rsid w:val="0065454E"/>
    <w:rsid w:val="00660F5A"/>
    <w:rsid w:val="00663C0E"/>
    <w:rsid w:val="00675011"/>
    <w:rsid w:val="00675422"/>
    <w:rsid w:val="00677532"/>
    <w:rsid w:val="00687D09"/>
    <w:rsid w:val="00690093"/>
    <w:rsid w:val="00690ADB"/>
    <w:rsid w:val="006953C7"/>
    <w:rsid w:val="006A6BBF"/>
    <w:rsid w:val="006C4237"/>
    <w:rsid w:val="006C6C03"/>
    <w:rsid w:val="006D7F47"/>
    <w:rsid w:val="006E0532"/>
    <w:rsid w:val="006E40EA"/>
    <w:rsid w:val="006E63FF"/>
    <w:rsid w:val="006F58A4"/>
    <w:rsid w:val="0070224A"/>
    <w:rsid w:val="00704CD7"/>
    <w:rsid w:val="00711FE4"/>
    <w:rsid w:val="0071622D"/>
    <w:rsid w:val="00725FE4"/>
    <w:rsid w:val="00731B45"/>
    <w:rsid w:val="00731CA9"/>
    <w:rsid w:val="00747540"/>
    <w:rsid w:val="00764CC5"/>
    <w:rsid w:val="00765972"/>
    <w:rsid w:val="00766AE8"/>
    <w:rsid w:val="007764EE"/>
    <w:rsid w:val="00780993"/>
    <w:rsid w:val="007A4782"/>
    <w:rsid w:val="007A4A35"/>
    <w:rsid w:val="007B7A5B"/>
    <w:rsid w:val="007C40F2"/>
    <w:rsid w:val="007D602C"/>
    <w:rsid w:val="007F20ED"/>
    <w:rsid w:val="007F53D8"/>
    <w:rsid w:val="00800FAA"/>
    <w:rsid w:val="00813B6A"/>
    <w:rsid w:val="0081403E"/>
    <w:rsid w:val="00815E23"/>
    <w:rsid w:val="008200F3"/>
    <w:rsid w:val="00821126"/>
    <w:rsid w:val="00823E91"/>
    <w:rsid w:val="008308D8"/>
    <w:rsid w:val="0084127C"/>
    <w:rsid w:val="00850AF8"/>
    <w:rsid w:val="00862B4A"/>
    <w:rsid w:val="00866218"/>
    <w:rsid w:val="008663C6"/>
    <w:rsid w:val="008741C9"/>
    <w:rsid w:val="00886B51"/>
    <w:rsid w:val="0089156E"/>
    <w:rsid w:val="008A2EC5"/>
    <w:rsid w:val="008A446F"/>
    <w:rsid w:val="008A4C82"/>
    <w:rsid w:val="008A6EDA"/>
    <w:rsid w:val="008B2B0D"/>
    <w:rsid w:val="008B7CB6"/>
    <w:rsid w:val="008C08A8"/>
    <w:rsid w:val="008C18D1"/>
    <w:rsid w:val="008C289D"/>
    <w:rsid w:val="008D5DA2"/>
    <w:rsid w:val="008D5DB4"/>
    <w:rsid w:val="008E351C"/>
    <w:rsid w:val="008E624D"/>
    <w:rsid w:val="008F0226"/>
    <w:rsid w:val="008F2C33"/>
    <w:rsid w:val="008F3C36"/>
    <w:rsid w:val="008F426C"/>
    <w:rsid w:val="008F478A"/>
    <w:rsid w:val="008F4849"/>
    <w:rsid w:val="00903306"/>
    <w:rsid w:val="009037E4"/>
    <w:rsid w:val="009050D4"/>
    <w:rsid w:val="00911C7C"/>
    <w:rsid w:val="009302F5"/>
    <w:rsid w:val="009439C1"/>
    <w:rsid w:val="0094404B"/>
    <w:rsid w:val="00952490"/>
    <w:rsid w:val="009570D0"/>
    <w:rsid w:val="00963CDA"/>
    <w:rsid w:val="0096798A"/>
    <w:rsid w:val="00972507"/>
    <w:rsid w:val="009738AC"/>
    <w:rsid w:val="00976144"/>
    <w:rsid w:val="00977D51"/>
    <w:rsid w:val="009810AF"/>
    <w:rsid w:val="00986564"/>
    <w:rsid w:val="00990439"/>
    <w:rsid w:val="009A0B88"/>
    <w:rsid w:val="009A2085"/>
    <w:rsid w:val="009A24AB"/>
    <w:rsid w:val="009A743C"/>
    <w:rsid w:val="009C16F8"/>
    <w:rsid w:val="009C1F51"/>
    <w:rsid w:val="009D4B7F"/>
    <w:rsid w:val="009D662D"/>
    <w:rsid w:val="009E50B3"/>
    <w:rsid w:val="009E636F"/>
    <w:rsid w:val="009E65B9"/>
    <w:rsid w:val="009E6C2A"/>
    <w:rsid w:val="009E7D21"/>
    <w:rsid w:val="009F0936"/>
    <w:rsid w:val="009F544A"/>
    <w:rsid w:val="00A061F7"/>
    <w:rsid w:val="00A14C1B"/>
    <w:rsid w:val="00A32B20"/>
    <w:rsid w:val="00A40B9D"/>
    <w:rsid w:val="00A445F0"/>
    <w:rsid w:val="00A446FB"/>
    <w:rsid w:val="00A469E3"/>
    <w:rsid w:val="00A520DE"/>
    <w:rsid w:val="00A539CB"/>
    <w:rsid w:val="00A53EEE"/>
    <w:rsid w:val="00A57532"/>
    <w:rsid w:val="00A701DC"/>
    <w:rsid w:val="00A738A2"/>
    <w:rsid w:val="00A73D33"/>
    <w:rsid w:val="00A77B45"/>
    <w:rsid w:val="00A82729"/>
    <w:rsid w:val="00A8337A"/>
    <w:rsid w:val="00A913B8"/>
    <w:rsid w:val="00AB256F"/>
    <w:rsid w:val="00AB258A"/>
    <w:rsid w:val="00AB262C"/>
    <w:rsid w:val="00AB4E0C"/>
    <w:rsid w:val="00AC3EE5"/>
    <w:rsid w:val="00AC6E45"/>
    <w:rsid w:val="00AC7123"/>
    <w:rsid w:val="00AD2845"/>
    <w:rsid w:val="00AD7756"/>
    <w:rsid w:val="00AE2E69"/>
    <w:rsid w:val="00AE6859"/>
    <w:rsid w:val="00AF41E4"/>
    <w:rsid w:val="00B058F7"/>
    <w:rsid w:val="00B06345"/>
    <w:rsid w:val="00B07720"/>
    <w:rsid w:val="00B11076"/>
    <w:rsid w:val="00B12528"/>
    <w:rsid w:val="00B14DBE"/>
    <w:rsid w:val="00B16F44"/>
    <w:rsid w:val="00B20511"/>
    <w:rsid w:val="00B210F6"/>
    <w:rsid w:val="00B3419B"/>
    <w:rsid w:val="00B35A5E"/>
    <w:rsid w:val="00B372F4"/>
    <w:rsid w:val="00B40A65"/>
    <w:rsid w:val="00B42419"/>
    <w:rsid w:val="00B43AED"/>
    <w:rsid w:val="00B47F85"/>
    <w:rsid w:val="00B50819"/>
    <w:rsid w:val="00B519F5"/>
    <w:rsid w:val="00B56049"/>
    <w:rsid w:val="00B57E9C"/>
    <w:rsid w:val="00B72A9C"/>
    <w:rsid w:val="00B80A0D"/>
    <w:rsid w:val="00B876C2"/>
    <w:rsid w:val="00B93BA6"/>
    <w:rsid w:val="00B95562"/>
    <w:rsid w:val="00BA047C"/>
    <w:rsid w:val="00BA12E5"/>
    <w:rsid w:val="00BA3216"/>
    <w:rsid w:val="00BB28C3"/>
    <w:rsid w:val="00BC1162"/>
    <w:rsid w:val="00BC12A9"/>
    <w:rsid w:val="00BC1C97"/>
    <w:rsid w:val="00BC6E3E"/>
    <w:rsid w:val="00BD2350"/>
    <w:rsid w:val="00BE2258"/>
    <w:rsid w:val="00BE54C8"/>
    <w:rsid w:val="00BF03FC"/>
    <w:rsid w:val="00BF4F34"/>
    <w:rsid w:val="00BF7502"/>
    <w:rsid w:val="00C00D16"/>
    <w:rsid w:val="00C05040"/>
    <w:rsid w:val="00C06A43"/>
    <w:rsid w:val="00C34709"/>
    <w:rsid w:val="00C347EC"/>
    <w:rsid w:val="00C54C13"/>
    <w:rsid w:val="00C65B8D"/>
    <w:rsid w:val="00C74119"/>
    <w:rsid w:val="00C7595C"/>
    <w:rsid w:val="00C8088C"/>
    <w:rsid w:val="00C82406"/>
    <w:rsid w:val="00C93CD3"/>
    <w:rsid w:val="00C9514D"/>
    <w:rsid w:val="00CA30A1"/>
    <w:rsid w:val="00CA5A6E"/>
    <w:rsid w:val="00CA65CD"/>
    <w:rsid w:val="00CA6EA2"/>
    <w:rsid w:val="00CB2F47"/>
    <w:rsid w:val="00CB3FFF"/>
    <w:rsid w:val="00CC035A"/>
    <w:rsid w:val="00CC283A"/>
    <w:rsid w:val="00CC6A3A"/>
    <w:rsid w:val="00CF12E4"/>
    <w:rsid w:val="00D16E3A"/>
    <w:rsid w:val="00D17835"/>
    <w:rsid w:val="00D275AB"/>
    <w:rsid w:val="00D30FA3"/>
    <w:rsid w:val="00D320B1"/>
    <w:rsid w:val="00D37F26"/>
    <w:rsid w:val="00D44480"/>
    <w:rsid w:val="00D46EAA"/>
    <w:rsid w:val="00D53DB7"/>
    <w:rsid w:val="00D5693D"/>
    <w:rsid w:val="00D57685"/>
    <w:rsid w:val="00D662AA"/>
    <w:rsid w:val="00D83619"/>
    <w:rsid w:val="00D85119"/>
    <w:rsid w:val="00D86745"/>
    <w:rsid w:val="00D90CC4"/>
    <w:rsid w:val="00D94364"/>
    <w:rsid w:val="00DB3762"/>
    <w:rsid w:val="00DB5497"/>
    <w:rsid w:val="00DC2D6C"/>
    <w:rsid w:val="00DC43DB"/>
    <w:rsid w:val="00DC5BE6"/>
    <w:rsid w:val="00DD524E"/>
    <w:rsid w:val="00DE43EF"/>
    <w:rsid w:val="00DF32BE"/>
    <w:rsid w:val="00DF333D"/>
    <w:rsid w:val="00E07678"/>
    <w:rsid w:val="00E07A9A"/>
    <w:rsid w:val="00E07D8C"/>
    <w:rsid w:val="00E14DDB"/>
    <w:rsid w:val="00E2537C"/>
    <w:rsid w:val="00E44EAE"/>
    <w:rsid w:val="00E466CB"/>
    <w:rsid w:val="00E631DC"/>
    <w:rsid w:val="00E63B06"/>
    <w:rsid w:val="00E63D86"/>
    <w:rsid w:val="00E71A8D"/>
    <w:rsid w:val="00E734A3"/>
    <w:rsid w:val="00E81BFB"/>
    <w:rsid w:val="00E939C8"/>
    <w:rsid w:val="00E951CA"/>
    <w:rsid w:val="00EB2D41"/>
    <w:rsid w:val="00EB3234"/>
    <w:rsid w:val="00EC758A"/>
    <w:rsid w:val="00ED5548"/>
    <w:rsid w:val="00ED5E19"/>
    <w:rsid w:val="00ED7570"/>
    <w:rsid w:val="00EE3386"/>
    <w:rsid w:val="00EF34F9"/>
    <w:rsid w:val="00F01655"/>
    <w:rsid w:val="00F1076C"/>
    <w:rsid w:val="00F14328"/>
    <w:rsid w:val="00F22B26"/>
    <w:rsid w:val="00F30CA3"/>
    <w:rsid w:val="00F3232D"/>
    <w:rsid w:val="00F34877"/>
    <w:rsid w:val="00F40FF4"/>
    <w:rsid w:val="00F451AE"/>
    <w:rsid w:val="00F51821"/>
    <w:rsid w:val="00F5224D"/>
    <w:rsid w:val="00F52873"/>
    <w:rsid w:val="00F53155"/>
    <w:rsid w:val="00F547AC"/>
    <w:rsid w:val="00F56CDD"/>
    <w:rsid w:val="00F67803"/>
    <w:rsid w:val="00FA4213"/>
    <w:rsid w:val="00FA68C6"/>
    <w:rsid w:val="00FB40A6"/>
    <w:rsid w:val="00FD0359"/>
    <w:rsid w:val="00FD76C1"/>
    <w:rsid w:val="00FE1F94"/>
    <w:rsid w:val="00FE283A"/>
    <w:rsid w:val="00FE585F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3BC287-3C2A-461B-9842-5EFBDB98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8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locked/>
    <w:rsid w:val="00E63D86"/>
    <w:rPr>
      <w:rFonts w:ascii="Arial Narrow" w:hAnsi="Arial Narrow" w:cs="Times New Roman"/>
      <w:sz w:val="24"/>
      <w:szCs w:val="24"/>
      <w:u w:val="single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sid w:val="00E63D86"/>
    <w:rPr>
      <w:rFonts w:ascii="Arial Narrow" w:hAnsi="Arial Narrow" w:cs="Times New Roman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Arial Narrow" w:hAnsi="Arial Narrow" w:cs="Arial"/>
      <w:iCs/>
      <w:szCs w:val="28"/>
      <w:lang w:val="sk-SK"/>
    </w:rPr>
  </w:style>
  <w:style w:type="paragraph" w:styleId="Nzov">
    <w:name w:val="Title"/>
    <w:basedOn w:val="Normlny"/>
    <w:link w:val="NzovChar"/>
    <w:qFormat/>
    <w:rsid w:val="0096798A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locked/>
    <w:rsid w:val="00E63D86"/>
    <w:rPr>
      <w:rFonts w:ascii="Arial Narrow" w:hAnsi="Arial Narrow" w:cs="Arial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6798A"/>
    <w:rPr>
      <w:rFonts w:cs="Times New Roman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Arial Narrow" w:hAnsi="Arial Narrow"/>
      <w:bCs/>
      <w:lang w:val="sk-SK"/>
    </w:rPr>
  </w:style>
  <w:style w:type="paragraph" w:styleId="Zkladntext2">
    <w:name w:val="Body Text 2"/>
    <w:basedOn w:val="Normlny"/>
    <w:link w:val="Zkladntext2Char"/>
    <w:rsid w:val="0096798A"/>
    <w:rPr>
      <w:rFonts w:ascii="Arial Narrow" w:hAnsi="Arial Narrow"/>
      <w:sz w:val="28"/>
      <w:lang w:val="sk-SK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Arial Narrow" w:hAnsi="Arial Narrow"/>
      <w:b/>
      <w:bCs/>
      <w:sz w:val="28"/>
      <w:lang w:val="sk-SK"/>
    </w:rPr>
  </w:style>
  <w:style w:type="table" w:styleId="Mriekatabuky">
    <w:name w:val="Table Grid"/>
    <w:basedOn w:val="Normlnatabuka"/>
    <w:rsid w:val="00F30C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E63D86"/>
    <w:rPr>
      <w:rFonts w:ascii="Arial Narrow" w:hAnsi="Arial Narrow" w:cs="Times New Roman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locked/>
    <w:rsid w:val="00E63D86"/>
    <w:rPr>
      <w:rFonts w:cs="Times New Roman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2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locked/>
    <w:rsid w:val="00E63D86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E63D86"/>
    <w:rPr>
      <w:rFonts w:cs="Times New Roman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63D86"/>
    <w:rPr>
      <w:rFonts w:ascii="Tahoma" w:hAnsi="Tahoma" w:cs="Tahom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E63D8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E63D86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E63D86"/>
    <w:rPr>
      <w:rFonts w:cs="Times New Roman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locked/>
    <w:rsid w:val="008F4849"/>
    <w:rPr>
      <w:rFonts w:ascii="Arial Narrow" w:hAnsi="Arial Narrow" w:cs="Arial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basedOn w:val="Predvolenpsmoodseku"/>
    <w:link w:val="Nadpis2"/>
    <w:locked/>
    <w:rsid w:val="008F4849"/>
    <w:rPr>
      <w:rFonts w:ascii="Arial Narrow" w:hAnsi="Arial Narrow" w:cs="Times New Roman"/>
      <w:i/>
      <w:iCs/>
      <w:sz w:val="24"/>
      <w:szCs w:val="24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8F4849"/>
    <w:rPr>
      <w:rFonts w:cs="Times New Roman"/>
      <w:b/>
      <w:bCs/>
      <w:sz w:val="24"/>
      <w:szCs w:val="24"/>
      <w:lang w:val="x-none" w:eastAsia="cs-CZ"/>
    </w:rPr>
  </w:style>
  <w:style w:type="character" w:customStyle="1" w:styleId="Nadpis4Char">
    <w:name w:val="Nadpis 4 Char"/>
    <w:basedOn w:val="Predvolenpsmoodseku"/>
    <w:link w:val="Nadpis4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sid w:val="008F4849"/>
    <w:rPr>
      <w:rFonts w:ascii="Arial Narrow" w:hAnsi="Arial Narrow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locked/>
    <w:rsid w:val="008F4849"/>
    <w:rPr>
      <w:rFonts w:ascii="Arial Narrow" w:hAnsi="Arial Narrow" w:cs="Times New Roman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basedOn w:val="Predvolenpsmoodseku"/>
    <w:link w:val="Nzov"/>
    <w:locked/>
    <w:rsid w:val="008F4849"/>
    <w:rPr>
      <w:rFonts w:ascii="Arial Narrow" w:hAnsi="Arial Narrow" w:cs="Arial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locked/>
    <w:rsid w:val="008F4849"/>
    <w:rPr>
      <w:rFonts w:ascii="Cambria" w:hAnsi="Cambria" w:cs="Times New Roman"/>
      <w:sz w:val="24"/>
      <w:szCs w:val="24"/>
      <w:lang w:val="x-none" w:eastAsia="en-US"/>
    </w:rPr>
  </w:style>
  <w:style w:type="character" w:styleId="Siln">
    <w:name w:val="Strong"/>
    <w:basedOn w:val="Predvolenpsmoodseku"/>
    <w:qFormat/>
    <w:rsid w:val="008F4849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F484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F484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8F4849"/>
    <w:rPr>
      <w:rFonts w:cs="Times New Roman"/>
      <w:lang w:val="x-none" w:eastAsia="cs-CZ"/>
    </w:rPr>
  </w:style>
  <w:style w:type="character" w:styleId="Odkaznapoznmkupodiarou">
    <w:name w:val="footnote reference"/>
    <w:basedOn w:val="Predvolenpsmoodseku"/>
    <w:semiHidden/>
    <w:rsid w:val="008F4849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locked/>
    <w:rsid w:val="008F4849"/>
    <w:rPr>
      <w:rFonts w:ascii="Arial Narrow" w:hAnsi="Arial Narrow" w:cs="Times New Roman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8F4849"/>
    <w:rPr>
      <w:rFonts w:ascii="Arial Narrow" w:hAnsi="Arial Narrow" w:cs="Times New Roman"/>
      <w:b/>
      <w:bCs/>
      <w:sz w:val="24"/>
      <w:szCs w:val="24"/>
      <w:lang w:val="x-none" w:eastAsia="cs-CZ"/>
    </w:rPr>
  </w:style>
  <w:style w:type="character" w:customStyle="1" w:styleId="PtaChar">
    <w:name w:val="Päta Char"/>
    <w:basedOn w:val="Predvolenpsmoodseku"/>
    <w:link w:val="Pta"/>
    <w:locked/>
    <w:rsid w:val="008F4849"/>
    <w:rPr>
      <w:rFonts w:cs="Times New Roman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8F4849"/>
    <w:rPr>
      <w:rFonts w:ascii="Arial Narrow" w:hAnsi="Arial Narrow" w:cs="Times New Roman"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95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C96DD-C491-4E0B-A9C4-EC05D531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7148</Words>
  <Characters>40746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47799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Trstenská Oľga</cp:lastModifiedBy>
  <cp:revision>5</cp:revision>
  <cp:lastPrinted>2014-03-25T09:52:00Z</cp:lastPrinted>
  <dcterms:created xsi:type="dcterms:W3CDTF">2014-03-25T11:28:00Z</dcterms:created>
  <dcterms:modified xsi:type="dcterms:W3CDTF">2014-03-25T11:43:00Z</dcterms:modified>
</cp:coreProperties>
</file>