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AC5" w:rsidRDefault="002855F4" w:rsidP="00CA6AC5">
      <w:pPr>
        <w:pStyle w:val="Hlavika"/>
        <w:rPr>
          <w:b/>
          <w:sz w:val="20"/>
          <w:szCs w:val="20"/>
          <w:lang w:eastAsia="en-US"/>
        </w:rPr>
      </w:pPr>
      <w:r>
        <w:rPr>
          <w:b/>
          <w:sz w:val="20"/>
          <w:szCs w:val="20"/>
          <w:lang w:eastAsia="en-US"/>
        </w:rPr>
        <w:t xml:space="preserve">   </w:t>
      </w:r>
    </w:p>
    <w:p w:rsidR="004760CF" w:rsidRPr="00E12657" w:rsidRDefault="004760CF" w:rsidP="004760CF">
      <w:pPr>
        <w:ind w:left="993" w:hanging="993"/>
        <w:rPr>
          <w:i/>
          <w:sz w:val="22"/>
          <w:szCs w:val="22"/>
        </w:rPr>
      </w:pPr>
      <w:r>
        <w:rPr>
          <w:b/>
          <w:sz w:val="20"/>
          <w:szCs w:val="20"/>
          <w:lang w:eastAsia="en-US"/>
        </w:rPr>
        <w:t>Obchodné meno</w:t>
      </w:r>
      <w:r w:rsidRPr="004760CF">
        <w:rPr>
          <w:b/>
          <w:sz w:val="20"/>
          <w:szCs w:val="20"/>
          <w:lang w:eastAsia="en-US"/>
        </w:rPr>
        <w:t xml:space="preserve"> a sídlo spoločnosti</w:t>
      </w:r>
      <w:r w:rsidRPr="00E12657">
        <w:rPr>
          <w:b/>
          <w:sz w:val="22"/>
          <w:szCs w:val="22"/>
          <w:lang w:eastAsia="en-US"/>
        </w:rPr>
        <w:t>:</w:t>
      </w:r>
      <w:r w:rsidRPr="00E12657">
        <w:rPr>
          <w:sz w:val="22"/>
          <w:szCs w:val="22"/>
        </w:rPr>
        <w:t xml:space="preserve">                   </w:t>
      </w:r>
      <w:r w:rsidR="00E12657">
        <w:rPr>
          <w:sz w:val="22"/>
          <w:szCs w:val="22"/>
        </w:rPr>
        <w:t xml:space="preserve"> </w:t>
      </w:r>
      <w:r w:rsidR="00E12657" w:rsidRPr="00E12657">
        <w:rPr>
          <w:sz w:val="22"/>
          <w:szCs w:val="22"/>
        </w:rPr>
        <w:t xml:space="preserve">  </w:t>
      </w:r>
      <w:r w:rsidR="007902E7">
        <w:rPr>
          <w:sz w:val="22"/>
          <w:szCs w:val="22"/>
        </w:rPr>
        <w:t>Cevaservis 210, spol. s.r.o.</w:t>
      </w:r>
    </w:p>
    <w:p w:rsidR="004760CF" w:rsidRPr="00E12657" w:rsidRDefault="004760CF" w:rsidP="004760CF">
      <w:pPr>
        <w:tabs>
          <w:tab w:val="left" w:pos="4395"/>
        </w:tabs>
        <w:ind w:left="993" w:hanging="993"/>
        <w:rPr>
          <w:i/>
          <w:sz w:val="22"/>
          <w:szCs w:val="22"/>
        </w:rPr>
      </w:pPr>
      <w:r w:rsidRPr="00E12657">
        <w:rPr>
          <w:sz w:val="22"/>
          <w:szCs w:val="22"/>
        </w:rPr>
        <w:t xml:space="preserve">                                                                      </w:t>
      </w:r>
      <w:r w:rsidR="002855F4" w:rsidRPr="00E12657">
        <w:rPr>
          <w:sz w:val="22"/>
          <w:szCs w:val="22"/>
        </w:rPr>
        <w:t xml:space="preserve">  </w:t>
      </w:r>
      <w:r w:rsidR="00E12657" w:rsidRPr="00E12657">
        <w:rPr>
          <w:sz w:val="22"/>
          <w:szCs w:val="22"/>
        </w:rPr>
        <w:tab/>
      </w:r>
      <w:r w:rsidR="007902E7">
        <w:rPr>
          <w:sz w:val="22"/>
          <w:szCs w:val="22"/>
        </w:rPr>
        <w:t>Cementárska 15</w:t>
      </w:r>
    </w:p>
    <w:p w:rsidR="004760CF" w:rsidRPr="00E12657" w:rsidRDefault="004760CF" w:rsidP="004760CF">
      <w:pPr>
        <w:tabs>
          <w:tab w:val="left" w:pos="4253"/>
          <w:tab w:val="left" w:pos="4395"/>
        </w:tabs>
        <w:ind w:left="993" w:hanging="993"/>
        <w:rPr>
          <w:sz w:val="22"/>
          <w:szCs w:val="22"/>
        </w:rPr>
      </w:pPr>
      <w:r w:rsidRPr="00E12657">
        <w:rPr>
          <w:i/>
          <w:sz w:val="22"/>
          <w:szCs w:val="22"/>
        </w:rPr>
        <w:tab/>
        <w:t xml:space="preserve">                                                     </w:t>
      </w:r>
      <w:r w:rsidRPr="00E12657">
        <w:rPr>
          <w:sz w:val="22"/>
          <w:szCs w:val="22"/>
        </w:rPr>
        <w:t xml:space="preserve"> </w:t>
      </w:r>
      <w:r w:rsidR="002855F4" w:rsidRPr="00E12657">
        <w:rPr>
          <w:sz w:val="22"/>
          <w:szCs w:val="22"/>
        </w:rPr>
        <w:t xml:space="preserve">  </w:t>
      </w:r>
      <w:r w:rsidR="00E12657" w:rsidRPr="00E12657">
        <w:rPr>
          <w:sz w:val="22"/>
          <w:szCs w:val="22"/>
        </w:rPr>
        <w:tab/>
        <w:t xml:space="preserve">   </w:t>
      </w:r>
      <w:r w:rsidR="007902E7">
        <w:rPr>
          <w:sz w:val="22"/>
          <w:szCs w:val="22"/>
        </w:rPr>
        <w:t>900 31 Stupava</w:t>
      </w:r>
    </w:p>
    <w:p w:rsidR="004760CF" w:rsidRDefault="004760CF" w:rsidP="004760CF">
      <w:pPr>
        <w:ind w:left="993" w:hanging="993"/>
        <w:rPr>
          <w:i/>
        </w:rPr>
      </w:pPr>
    </w:p>
    <w:p w:rsidR="004760CF" w:rsidRPr="00E12657" w:rsidRDefault="002855F4" w:rsidP="004760CF">
      <w:pPr>
        <w:ind w:left="993" w:hanging="993"/>
        <w:rPr>
          <w:sz w:val="22"/>
          <w:szCs w:val="22"/>
        </w:rPr>
      </w:pPr>
      <w:r>
        <w:rPr>
          <w:b/>
          <w:sz w:val="20"/>
          <w:szCs w:val="20"/>
          <w:lang w:eastAsia="en-US"/>
        </w:rPr>
        <w:t xml:space="preserve">   </w:t>
      </w:r>
      <w:r w:rsidR="004760CF" w:rsidRPr="004760CF">
        <w:rPr>
          <w:b/>
          <w:sz w:val="20"/>
          <w:szCs w:val="20"/>
          <w:lang w:eastAsia="en-US"/>
        </w:rPr>
        <w:t>Dátum založenia spoločnosti</w:t>
      </w:r>
      <w:r w:rsidR="004760CF">
        <w:rPr>
          <w:i/>
        </w:rPr>
        <w:t>:</w:t>
      </w:r>
      <w:r w:rsidR="004760CF">
        <w:t xml:space="preserve">                  </w:t>
      </w:r>
      <w:r w:rsidR="004760CF">
        <w:tab/>
      </w:r>
      <w:r w:rsidR="004760CF" w:rsidRPr="00F515B1">
        <w:rPr>
          <w:sz w:val="22"/>
          <w:szCs w:val="22"/>
        </w:rPr>
        <w:t xml:space="preserve"> </w:t>
      </w:r>
      <w:r w:rsidR="007902E7" w:rsidRPr="00F515B1">
        <w:rPr>
          <w:sz w:val="22"/>
          <w:szCs w:val="22"/>
        </w:rPr>
        <w:t>21</w:t>
      </w:r>
      <w:r w:rsidR="004760CF" w:rsidRPr="00E12657">
        <w:rPr>
          <w:sz w:val="22"/>
          <w:szCs w:val="22"/>
        </w:rPr>
        <w:t>.0</w:t>
      </w:r>
      <w:r w:rsidR="007902E7">
        <w:rPr>
          <w:sz w:val="22"/>
          <w:szCs w:val="22"/>
        </w:rPr>
        <w:t>2</w:t>
      </w:r>
      <w:r w:rsidR="004760CF" w:rsidRPr="00E12657">
        <w:rPr>
          <w:sz w:val="22"/>
          <w:szCs w:val="22"/>
        </w:rPr>
        <w:t>.</w:t>
      </w:r>
      <w:r w:rsidR="007902E7">
        <w:rPr>
          <w:sz w:val="22"/>
          <w:szCs w:val="22"/>
        </w:rPr>
        <w:t>2000</w:t>
      </w:r>
    </w:p>
    <w:p w:rsidR="004760CF" w:rsidRDefault="004760CF" w:rsidP="004760CF">
      <w:pPr>
        <w:ind w:left="993" w:hanging="993"/>
        <w:rPr>
          <w:i/>
        </w:rPr>
      </w:pPr>
    </w:p>
    <w:p w:rsidR="004760CF" w:rsidRPr="00E12657" w:rsidRDefault="002855F4" w:rsidP="004760CF">
      <w:pPr>
        <w:ind w:left="993" w:hanging="993"/>
        <w:rPr>
          <w:sz w:val="22"/>
          <w:szCs w:val="22"/>
        </w:rPr>
      </w:pPr>
      <w:r>
        <w:rPr>
          <w:b/>
          <w:sz w:val="20"/>
          <w:szCs w:val="20"/>
          <w:lang w:eastAsia="en-US"/>
        </w:rPr>
        <w:t xml:space="preserve">   </w:t>
      </w:r>
      <w:r w:rsidR="004760CF" w:rsidRPr="004760CF">
        <w:rPr>
          <w:b/>
          <w:sz w:val="20"/>
          <w:szCs w:val="20"/>
          <w:lang w:eastAsia="en-US"/>
        </w:rPr>
        <w:t>Dátum zápisu do obchodného registra</w:t>
      </w:r>
      <w:r w:rsidR="004760CF">
        <w:rPr>
          <w:i/>
        </w:rPr>
        <w:t>:</w:t>
      </w:r>
      <w:r w:rsidR="004760CF">
        <w:t xml:space="preserve">   </w:t>
      </w:r>
      <w:r w:rsidR="004760CF">
        <w:tab/>
        <w:t xml:space="preserve"> </w:t>
      </w:r>
      <w:r w:rsidR="007902E7">
        <w:rPr>
          <w:sz w:val="22"/>
          <w:szCs w:val="22"/>
        </w:rPr>
        <w:t>05</w:t>
      </w:r>
      <w:r w:rsidR="007902E7" w:rsidRPr="00E12657">
        <w:rPr>
          <w:sz w:val="22"/>
          <w:szCs w:val="22"/>
        </w:rPr>
        <w:t>.04.</w:t>
      </w:r>
      <w:r w:rsidR="007902E7">
        <w:rPr>
          <w:sz w:val="22"/>
          <w:szCs w:val="22"/>
        </w:rPr>
        <w:t>2000</w:t>
      </w:r>
    </w:p>
    <w:p w:rsidR="004760CF" w:rsidRPr="00E12657" w:rsidRDefault="004760CF" w:rsidP="004760CF">
      <w:pPr>
        <w:ind w:left="993"/>
        <w:rPr>
          <w:sz w:val="22"/>
          <w:szCs w:val="22"/>
        </w:rPr>
      </w:pPr>
      <w:r>
        <w:t xml:space="preserve">                                                         </w:t>
      </w:r>
      <w:r w:rsidRPr="00E12657">
        <w:rPr>
          <w:sz w:val="22"/>
          <w:szCs w:val="22"/>
        </w:rPr>
        <w:t>OS Bratislava I. oddiel S</w:t>
      </w:r>
      <w:r w:rsidR="007902E7">
        <w:rPr>
          <w:sz w:val="22"/>
          <w:szCs w:val="22"/>
        </w:rPr>
        <w:t>ro</w:t>
      </w:r>
      <w:r w:rsidRPr="00E12657">
        <w:rPr>
          <w:sz w:val="22"/>
          <w:szCs w:val="22"/>
        </w:rPr>
        <w:t>, vložka č.</w:t>
      </w:r>
      <w:r w:rsidR="007902E7">
        <w:rPr>
          <w:sz w:val="22"/>
          <w:szCs w:val="22"/>
        </w:rPr>
        <w:t>21</w:t>
      </w:r>
      <w:r w:rsidRPr="00E12657">
        <w:rPr>
          <w:sz w:val="22"/>
          <w:szCs w:val="22"/>
        </w:rPr>
        <w:t>4</w:t>
      </w:r>
      <w:r w:rsidR="007902E7">
        <w:rPr>
          <w:sz w:val="22"/>
          <w:szCs w:val="22"/>
        </w:rPr>
        <w:t>7</w:t>
      </w:r>
      <w:r w:rsidRPr="00E12657">
        <w:rPr>
          <w:sz w:val="22"/>
          <w:szCs w:val="22"/>
        </w:rPr>
        <w:t xml:space="preserve">6/B </w:t>
      </w:r>
    </w:p>
    <w:p w:rsidR="004760CF" w:rsidRDefault="004760CF" w:rsidP="004760CF">
      <w:pPr>
        <w:ind w:left="993" w:hanging="993"/>
      </w:pPr>
    </w:p>
    <w:p w:rsidR="004760CF" w:rsidRPr="00E12657" w:rsidRDefault="002855F4" w:rsidP="004760CF">
      <w:pPr>
        <w:ind w:left="993" w:hanging="993"/>
        <w:rPr>
          <w:sz w:val="22"/>
          <w:szCs w:val="22"/>
        </w:rPr>
      </w:pPr>
      <w:r>
        <w:rPr>
          <w:b/>
          <w:sz w:val="20"/>
          <w:szCs w:val="20"/>
          <w:lang w:eastAsia="en-US"/>
        </w:rPr>
        <w:t xml:space="preserve">   </w:t>
      </w:r>
      <w:r w:rsidR="004760CF" w:rsidRPr="004760CF">
        <w:rPr>
          <w:b/>
          <w:sz w:val="20"/>
          <w:szCs w:val="20"/>
          <w:lang w:eastAsia="en-US"/>
        </w:rPr>
        <w:t xml:space="preserve">IČO:                                                         </w:t>
      </w:r>
      <w:r w:rsidR="004760CF">
        <w:rPr>
          <w:b/>
          <w:sz w:val="20"/>
          <w:szCs w:val="20"/>
          <w:lang w:eastAsia="en-US"/>
        </w:rPr>
        <w:tab/>
      </w:r>
      <w:r w:rsidR="004760CF">
        <w:rPr>
          <w:b/>
          <w:sz w:val="20"/>
          <w:szCs w:val="20"/>
          <w:lang w:eastAsia="en-US"/>
        </w:rPr>
        <w:tab/>
      </w:r>
      <w:r w:rsidR="004760CF" w:rsidRPr="004760CF">
        <w:rPr>
          <w:b/>
          <w:sz w:val="20"/>
          <w:szCs w:val="20"/>
          <w:lang w:eastAsia="en-US"/>
        </w:rPr>
        <w:t xml:space="preserve">  </w:t>
      </w:r>
      <w:r w:rsidR="004760CF" w:rsidRPr="00E12657">
        <w:rPr>
          <w:sz w:val="22"/>
          <w:szCs w:val="22"/>
        </w:rPr>
        <w:t>35 7</w:t>
      </w:r>
      <w:r w:rsidR="007902E7">
        <w:rPr>
          <w:sz w:val="22"/>
          <w:szCs w:val="22"/>
        </w:rPr>
        <w:t>85</w:t>
      </w:r>
      <w:r w:rsidR="004760CF" w:rsidRPr="00E12657">
        <w:rPr>
          <w:sz w:val="22"/>
          <w:szCs w:val="22"/>
        </w:rPr>
        <w:t xml:space="preserve"> </w:t>
      </w:r>
      <w:r w:rsidR="007902E7">
        <w:rPr>
          <w:sz w:val="22"/>
          <w:szCs w:val="22"/>
        </w:rPr>
        <w:t>7</w:t>
      </w:r>
      <w:r w:rsidR="004760CF" w:rsidRPr="00E12657">
        <w:rPr>
          <w:sz w:val="22"/>
          <w:szCs w:val="22"/>
        </w:rPr>
        <w:t>1</w:t>
      </w:r>
      <w:r w:rsidR="007902E7">
        <w:rPr>
          <w:sz w:val="22"/>
          <w:szCs w:val="22"/>
        </w:rPr>
        <w:t>3</w:t>
      </w:r>
    </w:p>
    <w:p w:rsidR="004760CF" w:rsidRDefault="004760CF" w:rsidP="004760CF"/>
    <w:p w:rsidR="004760CF" w:rsidRDefault="002855F4" w:rsidP="004760CF">
      <w:pPr>
        <w:rPr>
          <w:i/>
        </w:rPr>
      </w:pPr>
      <w:r>
        <w:rPr>
          <w:b/>
          <w:sz w:val="20"/>
          <w:szCs w:val="20"/>
          <w:lang w:eastAsia="en-US"/>
        </w:rPr>
        <w:t xml:space="preserve">   </w:t>
      </w:r>
      <w:r w:rsidR="004760CF" w:rsidRPr="004760CF">
        <w:rPr>
          <w:b/>
          <w:sz w:val="20"/>
          <w:szCs w:val="20"/>
          <w:lang w:eastAsia="en-US"/>
        </w:rPr>
        <w:t>Hlavné činnosti podľa výpisu z OR</w:t>
      </w:r>
      <w:r w:rsidR="004760CF">
        <w:rPr>
          <w:i/>
        </w:rPr>
        <w:t>:</w:t>
      </w:r>
    </w:p>
    <w:p w:rsidR="004760CF" w:rsidRPr="00E12657" w:rsidRDefault="004760CF" w:rsidP="004760CF">
      <w:pPr>
        <w:numPr>
          <w:ilvl w:val="0"/>
          <w:numId w:val="1"/>
        </w:numPr>
        <w:rPr>
          <w:sz w:val="22"/>
          <w:szCs w:val="22"/>
        </w:rPr>
      </w:pPr>
      <w:r w:rsidRPr="00E12657">
        <w:rPr>
          <w:sz w:val="22"/>
          <w:szCs w:val="22"/>
        </w:rPr>
        <w:t xml:space="preserve">kúpa tovaru za účelom jeho ďalšieho predaja konečnému spotrebiteľovi </w:t>
      </w:r>
      <w:r w:rsidR="007902E7">
        <w:rPr>
          <w:sz w:val="22"/>
          <w:szCs w:val="22"/>
        </w:rPr>
        <w:t>-</w:t>
      </w:r>
      <w:r w:rsidRPr="00E12657">
        <w:rPr>
          <w:sz w:val="22"/>
          <w:szCs w:val="22"/>
        </w:rPr>
        <w:t xml:space="preserve"> maloobchod </w:t>
      </w:r>
    </w:p>
    <w:p w:rsidR="004760CF" w:rsidRPr="007902E7" w:rsidRDefault="007902E7" w:rsidP="004760CF">
      <w:pPr>
        <w:numPr>
          <w:ilvl w:val="0"/>
          <w:numId w:val="1"/>
        </w:numPr>
        <w:rPr>
          <w:sz w:val="22"/>
          <w:szCs w:val="22"/>
        </w:rPr>
      </w:pPr>
      <w:r w:rsidRPr="007902E7">
        <w:rPr>
          <w:sz w:val="22"/>
          <w:szCs w:val="22"/>
        </w:rPr>
        <w:t xml:space="preserve">kúpa tovaru za účelom jeho ďalšieho predaja iným prevádzkovateľom živností - veľkoobchod </w:t>
      </w:r>
    </w:p>
    <w:p w:rsidR="004760CF" w:rsidRPr="007902E7" w:rsidRDefault="007902E7" w:rsidP="004760CF">
      <w:pPr>
        <w:numPr>
          <w:ilvl w:val="0"/>
          <w:numId w:val="1"/>
        </w:numPr>
      </w:pPr>
      <w:r>
        <w:rPr>
          <w:sz w:val="22"/>
          <w:szCs w:val="22"/>
        </w:rPr>
        <w:t>prenájom strojov</w:t>
      </w:r>
    </w:p>
    <w:p w:rsidR="007902E7" w:rsidRPr="00ED5706" w:rsidRDefault="007902E7" w:rsidP="004760CF">
      <w:pPr>
        <w:numPr>
          <w:ilvl w:val="0"/>
          <w:numId w:val="1"/>
        </w:numPr>
      </w:pPr>
      <w:r>
        <w:rPr>
          <w:sz w:val="22"/>
          <w:szCs w:val="22"/>
        </w:rPr>
        <w:t xml:space="preserve">sprostredkovanie obchodu </w:t>
      </w:r>
    </w:p>
    <w:p w:rsidR="004760CF" w:rsidRDefault="004760CF" w:rsidP="004760CF">
      <w:pPr>
        <w:ind w:left="4483"/>
      </w:pPr>
    </w:p>
    <w:p w:rsidR="004760CF" w:rsidRDefault="004760CF" w:rsidP="004760CF">
      <w:pPr>
        <w:numPr>
          <w:ilvl w:val="12"/>
          <w:numId w:val="0"/>
        </w:numPr>
        <w:ind w:left="4200"/>
      </w:pPr>
    </w:p>
    <w:p w:rsidR="00F515B1" w:rsidRPr="002855F4" w:rsidRDefault="00F515B1" w:rsidP="00F515B1">
      <w:pPr>
        <w:numPr>
          <w:ilvl w:val="12"/>
          <w:numId w:val="0"/>
        </w:numPr>
        <w:rPr>
          <w:b/>
          <w:sz w:val="20"/>
          <w:szCs w:val="20"/>
          <w:lang w:eastAsia="en-US"/>
        </w:rPr>
      </w:pPr>
      <w:r>
        <w:rPr>
          <w:b/>
          <w:sz w:val="20"/>
          <w:szCs w:val="20"/>
          <w:lang w:eastAsia="en-US"/>
        </w:rPr>
        <w:t xml:space="preserve">      </w:t>
      </w:r>
      <w:r w:rsidRPr="002855F4">
        <w:rPr>
          <w:b/>
          <w:sz w:val="20"/>
          <w:szCs w:val="20"/>
          <w:lang w:eastAsia="en-US"/>
        </w:rPr>
        <w:t>Zoznam členov štatutárnych, dozorných a iných orgánov spoločnosti:</w:t>
      </w:r>
    </w:p>
    <w:p w:rsidR="00F515B1" w:rsidRDefault="00F515B1" w:rsidP="00F515B1">
      <w:pPr>
        <w:numPr>
          <w:ilvl w:val="12"/>
          <w:numId w:val="0"/>
        </w:numPr>
        <w:rPr>
          <w:i/>
        </w:rPr>
      </w:pPr>
    </w:p>
    <w:p w:rsidR="00F515B1" w:rsidRPr="00FA1BB1" w:rsidRDefault="00F515B1" w:rsidP="00F515B1">
      <w:pPr>
        <w:numPr>
          <w:ilvl w:val="12"/>
          <w:numId w:val="0"/>
        </w:numPr>
        <w:rPr>
          <w:sz w:val="22"/>
          <w:szCs w:val="22"/>
        </w:rPr>
      </w:pPr>
      <w:r>
        <w:t xml:space="preserve">     </w:t>
      </w:r>
      <w:r w:rsidRPr="00FA1BB1">
        <w:rPr>
          <w:sz w:val="22"/>
          <w:szCs w:val="22"/>
        </w:rPr>
        <w:t>Štatutárny orgán</w:t>
      </w:r>
    </w:p>
    <w:p w:rsidR="00F515B1" w:rsidRPr="00FA1BB1" w:rsidRDefault="00F515B1" w:rsidP="00F515B1">
      <w:pPr>
        <w:numPr>
          <w:ilvl w:val="12"/>
          <w:numId w:val="0"/>
        </w:numPr>
        <w:rPr>
          <w:sz w:val="22"/>
          <w:szCs w:val="22"/>
        </w:rPr>
      </w:pPr>
      <w:r w:rsidRPr="00FA1BB1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Ing. Dušan Piaček</w:t>
      </w:r>
      <w:r w:rsidRPr="00FA1BB1">
        <w:rPr>
          <w:sz w:val="22"/>
          <w:szCs w:val="22"/>
        </w:rPr>
        <w:t xml:space="preserve"> – konateľ</w:t>
      </w:r>
    </w:p>
    <w:p w:rsidR="004760CF" w:rsidRDefault="004760CF" w:rsidP="004760CF">
      <w:pPr>
        <w:numPr>
          <w:ilvl w:val="12"/>
          <w:numId w:val="0"/>
        </w:numPr>
      </w:pPr>
    </w:p>
    <w:p w:rsidR="004760CF" w:rsidRDefault="002855F4" w:rsidP="004760CF">
      <w:r>
        <w:rPr>
          <w:b/>
          <w:sz w:val="20"/>
          <w:szCs w:val="20"/>
          <w:lang w:eastAsia="en-US"/>
        </w:rPr>
        <w:t xml:space="preserve">     </w:t>
      </w:r>
      <w:r w:rsidR="004760CF" w:rsidRPr="002855F4">
        <w:rPr>
          <w:b/>
          <w:sz w:val="20"/>
          <w:szCs w:val="20"/>
        </w:rPr>
        <w:t xml:space="preserve"> </w:t>
      </w:r>
    </w:p>
    <w:p w:rsidR="004760CF" w:rsidRDefault="004760CF" w:rsidP="002855F4">
      <w:pPr>
        <w:pStyle w:val="Odsekzoznamu1"/>
        <w:spacing w:after="0" w:line="240" w:lineRule="auto"/>
        <w:ind w:left="36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Údaje o neobmedzenom ručení</w:t>
      </w:r>
    </w:p>
    <w:p w:rsidR="004760CF" w:rsidRDefault="004760CF" w:rsidP="004760CF">
      <w:pPr>
        <w:pStyle w:val="Odsekzoznamu1"/>
        <w:spacing w:after="0" w:line="240" w:lineRule="auto"/>
        <w:ind w:left="360"/>
        <w:rPr>
          <w:rFonts w:ascii="Times New Roman" w:hAnsi="Times New Roman"/>
          <w:sz w:val="18"/>
          <w:szCs w:val="18"/>
        </w:rPr>
      </w:pPr>
    </w:p>
    <w:p w:rsidR="004760CF" w:rsidRPr="00E12657" w:rsidRDefault="004760CF" w:rsidP="004760CF">
      <w:pPr>
        <w:pStyle w:val="Odsekzoznamu1"/>
        <w:spacing w:after="0" w:line="240" w:lineRule="auto"/>
        <w:ind w:left="360"/>
        <w:rPr>
          <w:rFonts w:ascii="Times New Roman" w:hAnsi="Times New Roman"/>
        </w:rPr>
      </w:pPr>
      <w:r w:rsidRPr="00E12657">
        <w:rPr>
          <w:rFonts w:ascii="Times New Roman" w:hAnsi="Times New Roman"/>
          <w:lang w:eastAsia="sk-SK"/>
        </w:rPr>
        <w:t>Spoločnosť nie je neobmedzene ručiacim spoločníkom v iných spoločnostiach podľa § 56 ods. 5 Obchodného zákonníka</w:t>
      </w:r>
      <w:r w:rsidRPr="00E12657">
        <w:rPr>
          <w:rFonts w:ascii="Times New Roman" w:hAnsi="Times New Roman"/>
        </w:rPr>
        <w:t>.</w:t>
      </w:r>
    </w:p>
    <w:p w:rsidR="004760CF" w:rsidRDefault="004760CF" w:rsidP="004760CF">
      <w:pPr>
        <w:pStyle w:val="Odsekzoznamu1"/>
        <w:spacing w:after="0" w:line="240" w:lineRule="auto"/>
        <w:rPr>
          <w:rFonts w:ascii="Times New Roman" w:hAnsi="Times New Roman"/>
          <w:sz w:val="18"/>
          <w:szCs w:val="18"/>
        </w:rPr>
      </w:pPr>
    </w:p>
    <w:p w:rsidR="004760CF" w:rsidRDefault="004760CF" w:rsidP="002855F4">
      <w:pPr>
        <w:pStyle w:val="Odsekzoznamu1"/>
        <w:spacing w:after="0" w:line="240" w:lineRule="auto"/>
        <w:ind w:left="0" w:firstLine="36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Právny dôvod na zostavenie účtovnej závierky</w:t>
      </w:r>
    </w:p>
    <w:p w:rsidR="004760CF" w:rsidRDefault="004760CF" w:rsidP="004760CF">
      <w:pPr>
        <w:pStyle w:val="Odsekzoznamu1"/>
        <w:spacing w:after="0" w:line="240" w:lineRule="auto"/>
        <w:ind w:left="360"/>
        <w:jc w:val="both"/>
        <w:rPr>
          <w:rFonts w:ascii="Times New Roman" w:hAnsi="Times New Roman"/>
          <w:sz w:val="18"/>
          <w:szCs w:val="18"/>
        </w:rPr>
      </w:pPr>
    </w:p>
    <w:p w:rsidR="004760CF" w:rsidRDefault="004760CF" w:rsidP="004760CF">
      <w:pPr>
        <w:pStyle w:val="Odsekzoznamu1"/>
        <w:spacing w:after="0" w:line="240" w:lineRule="auto"/>
        <w:ind w:left="360"/>
        <w:jc w:val="both"/>
        <w:rPr>
          <w:rFonts w:ascii="Times New Roman" w:hAnsi="Times New Roman"/>
          <w:sz w:val="18"/>
          <w:szCs w:val="18"/>
        </w:rPr>
      </w:pPr>
      <w:r w:rsidRPr="00E12657">
        <w:rPr>
          <w:rFonts w:ascii="Times New Roman" w:hAnsi="Times New Roman"/>
          <w:lang w:eastAsia="sk-SK"/>
        </w:rPr>
        <w:t>Účtovná závierka Spoločnosti k 31. decembru 201</w:t>
      </w:r>
      <w:r w:rsidR="00555A81">
        <w:rPr>
          <w:rFonts w:ascii="Times New Roman" w:hAnsi="Times New Roman"/>
          <w:lang w:eastAsia="sk-SK"/>
        </w:rPr>
        <w:t>3</w:t>
      </w:r>
      <w:r w:rsidRPr="00E12657">
        <w:rPr>
          <w:rFonts w:ascii="Times New Roman" w:hAnsi="Times New Roman"/>
          <w:lang w:eastAsia="sk-SK"/>
        </w:rPr>
        <w:t xml:space="preserve"> je zostavená ako </w:t>
      </w:r>
      <w:r w:rsidR="00555A81">
        <w:rPr>
          <w:rFonts w:ascii="Times New Roman" w:hAnsi="Times New Roman"/>
          <w:lang w:eastAsia="sk-SK"/>
        </w:rPr>
        <w:t>mimo</w:t>
      </w:r>
      <w:r w:rsidRPr="00E12657">
        <w:rPr>
          <w:rFonts w:ascii="Times New Roman" w:hAnsi="Times New Roman"/>
          <w:lang w:eastAsia="sk-SK"/>
        </w:rPr>
        <w:t>riadna účtovná závierka podľa § 17 ods. 6 zákona č. 431/2002 Z. z. o účtovníctve v znení neskorších zmien a dodatkov (ďalej len zákon o účtovníctve) za účtovné obdobie od 1. januára 201</w:t>
      </w:r>
      <w:r w:rsidR="00555A81">
        <w:rPr>
          <w:rFonts w:ascii="Times New Roman" w:hAnsi="Times New Roman"/>
          <w:lang w:eastAsia="sk-SK"/>
        </w:rPr>
        <w:t>3 do 10. 10.</w:t>
      </w:r>
      <w:r w:rsidRPr="00E12657">
        <w:rPr>
          <w:rFonts w:ascii="Times New Roman" w:hAnsi="Times New Roman"/>
          <w:lang w:eastAsia="sk-SK"/>
        </w:rPr>
        <w:t>201</w:t>
      </w:r>
      <w:r w:rsidR="00555A81">
        <w:rPr>
          <w:rFonts w:ascii="Times New Roman" w:hAnsi="Times New Roman"/>
          <w:lang w:eastAsia="sk-SK"/>
        </w:rPr>
        <w:t>3</w:t>
      </w:r>
      <w:r>
        <w:rPr>
          <w:rFonts w:ascii="Times New Roman" w:hAnsi="Times New Roman"/>
          <w:sz w:val="18"/>
          <w:szCs w:val="18"/>
        </w:rPr>
        <w:t>.</w:t>
      </w:r>
      <w:r w:rsidR="00555A81">
        <w:rPr>
          <w:rFonts w:ascii="Times New Roman" w:hAnsi="Times New Roman"/>
          <w:sz w:val="18"/>
          <w:szCs w:val="18"/>
        </w:rPr>
        <w:t xml:space="preserve"> (v konkurze)</w:t>
      </w:r>
    </w:p>
    <w:p w:rsidR="004760CF" w:rsidRDefault="004760CF" w:rsidP="004760CF">
      <w:pPr>
        <w:pStyle w:val="Odsekzoznamu1"/>
        <w:spacing w:after="0" w:line="240" w:lineRule="auto"/>
        <w:rPr>
          <w:rFonts w:ascii="Times New Roman" w:hAnsi="Times New Roman"/>
          <w:sz w:val="18"/>
          <w:szCs w:val="18"/>
        </w:rPr>
      </w:pPr>
    </w:p>
    <w:p w:rsidR="004760CF" w:rsidRDefault="004760CF" w:rsidP="002855F4">
      <w:pPr>
        <w:pStyle w:val="Odsekzoznamu1"/>
        <w:spacing w:after="0" w:line="240" w:lineRule="auto"/>
        <w:ind w:left="36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Dátum schválenia účtovnej závierky za predchádzajúce účtovné obdobie</w:t>
      </w:r>
    </w:p>
    <w:p w:rsidR="004760CF" w:rsidRPr="00E12657" w:rsidRDefault="004760CF" w:rsidP="004760CF">
      <w:pPr>
        <w:pStyle w:val="Odsekzoznamu1"/>
        <w:spacing w:after="0" w:line="240" w:lineRule="auto"/>
        <w:ind w:left="360"/>
        <w:jc w:val="both"/>
        <w:rPr>
          <w:rFonts w:ascii="Times New Roman" w:hAnsi="Times New Roman"/>
          <w:lang w:eastAsia="sk-SK"/>
        </w:rPr>
      </w:pPr>
    </w:p>
    <w:p w:rsidR="004760CF" w:rsidRPr="00E12657" w:rsidRDefault="004760CF" w:rsidP="004760CF">
      <w:pPr>
        <w:pStyle w:val="Odsekzoznamu1"/>
        <w:spacing w:after="0" w:line="240" w:lineRule="auto"/>
        <w:ind w:left="360"/>
        <w:jc w:val="both"/>
        <w:rPr>
          <w:rFonts w:ascii="Times New Roman" w:hAnsi="Times New Roman"/>
          <w:lang w:eastAsia="sk-SK"/>
        </w:rPr>
      </w:pPr>
      <w:r w:rsidRPr="00E12657">
        <w:rPr>
          <w:rFonts w:ascii="Times New Roman" w:hAnsi="Times New Roman"/>
          <w:lang w:eastAsia="sk-SK"/>
        </w:rPr>
        <w:t xml:space="preserve">Účtovná závierka </w:t>
      </w:r>
      <w:r w:rsidR="002855F4" w:rsidRPr="00E12657">
        <w:rPr>
          <w:rFonts w:ascii="Times New Roman" w:hAnsi="Times New Roman"/>
          <w:lang w:eastAsia="sk-SK"/>
        </w:rPr>
        <w:t>s</w:t>
      </w:r>
      <w:r w:rsidRPr="00E12657">
        <w:rPr>
          <w:rFonts w:ascii="Times New Roman" w:hAnsi="Times New Roman"/>
          <w:lang w:eastAsia="sk-SK"/>
        </w:rPr>
        <w:t>poločnosti zostavená k 31. decembru 20</w:t>
      </w:r>
      <w:r w:rsidR="002855F4" w:rsidRPr="00E12657">
        <w:rPr>
          <w:rFonts w:ascii="Times New Roman" w:hAnsi="Times New Roman"/>
          <w:lang w:eastAsia="sk-SK"/>
        </w:rPr>
        <w:t>1</w:t>
      </w:r>
      <w:r w:rsidR="00555A81">
        <w:rPr>
          <w:rFonts w:ascii="Times New Roman" w:hAnsi="Times New Roman"/>
          <w:lang w:eastAsia="sk-SK"/>
        </w:rPr>
        <w:t>2</w:t>
      </w:r>
      <w:r w:rsidRPr="00E12657">
        <w:rPr>
          <w:rFonts w:ascii="Times New Roman" w:hAnsi="Times New Roman"/>
          <w:lang w:eastAsia="sk-SK"/>
        </w:rPr>
        <w:t xml:space="preserve"> (za predchádzajúce účtovné obdobie) bola sch</w:t>
      </w:r>
      <w:r w:rsidR="00D90BAB">
        <w:rPr>
          <w:rFonts w:ascii="Times New Roman" w:hAnsi="Times New Roman"/>
          <w:lang w:eastAsia="sk-SK"/>
        </w:rPr>
        <w:t xml:space="preserve">válená valným zhromaždením  dňa </w:t>
      </w:r>
      <w:r w:rsidR="00555A81">
        <w:rPr>
          <w:rFonts w:ascii="Times New Roman" w:hAnsi="Times New Roman"/>
          <w:lang w:eastAsia="sk-SK"/>
        </w:rPr>
        <w:t>02. mája</w:t>
      </w:r>
      <w:r w:rsidRPr="00555A81">
        <w:rPr>
          <w:rFonts w:ascii="Times New Roman" w:hAnsi="Times New Roman"/>
          <w:lang w:eastAsia="sk-SK"/>
        </w:rPr>
        <w:t xml:space="preserve"> 201</w:t>
      </w:r>
      <w:r w:rsidR="00555A81">
        <w:rPr>
          <w:rFonts w:ascii="Times New Roman" w:hAnsi="Times New Roman"/>
          <w:lang w:eastAsia="sk-SK"/>
        </w:rPr>
        <w:t>3</w:t>
      </w:r>
      <w:r w:rsidRPr="00E12657">
        <w:rPr>
          <w:rFonts w:ascii="Times New Roman" w:hAnsi="Times New Roman"/>
          <w:lang w:eastAsia="sk-SK"/>
        </w:rPr>
        <w:t>.</w:t>
      </w:r>
    </w:p>
    <w:p w:rsidR="004760CF" w:rsidRDefault="004760CF" w:rsidP="004760CF">
      <w:pPr>
        <w:pStyle w:val="Odsekzoznamu1"/>
        <w:spacing w:after="0" w:line="240" w:lineRule="auto"/>
        <w:rPr>
          <w:rFonts w:ascii="Times New Roman" w:hAnsi="Times New Roman"/>
          <w:sz w:val="18"/>
          <w:szCs w:val="18"/>
        </w:rPr>
      </w:pPr>
    </w:p>
    <w:p w:rsidR="004760CF" w:rsidRDefault="004760CF" w:rsidP="002855F4">
      <w:pPr>
        <w:pStyle w:val="Odsekzoznamu1"/>
        <w:spacing w:after="0" w:line="240" w:lineRule="auto"/>
        <w:ind w:left="36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Zverenie účtovnej závierky za predchádzajúce účtovné obdobie</w:t>
      </w:r>
    </w:p>
    <w:p w:rsidR="004760CF" w:rsidRDefault="004760CF" w:rsidP="004760CF">
      <w:pPr>
        <w:pStyle w:val="Odsekzoznamu1"/>
        <w:spacing w:after="0" w:line="240" w:lineRule="auto"/>
        <w:ind w:left="360"/>
        <w:jc w:val="both"/>
        <w:rPr>
          <w:rFonts w:ascii="Times New Roman" w:hAnsi="Times New Roman"/>
          <w:sz w:val="18"/>
          <w:szCs w:val="18"/>
        </w:rPr>
      </w:pPr>
    </w:p>
    <w:p w:rsidR="004760CF" w:rsidRPr="00E12657" w:rsidRDefault="004760CF" w:rsidP="004760CF">
      <w:pPr>
        <w:pStyle w:val="Odsekzoznamu1"/>
        <w:spacing w:after="0" w:line="240" w:lineRule="auto"/>
        <w:ind w:left="360"/>
        <w:jc w:val="both"/>
        <w:rPr>
          <w:rFonts w:ascii="Times New Roman" w:hAnsi="Times New Roman"/>
          <w:lang w:eastAsia="sk-SK"/>
        </w:rPr>
      </w:pPr>
      <w:r w:rsidRPr="00E12657">
        <w:rPr>
          <w:rFonts w:ascii="Times New Roman" w:hAnsi="Times New Roman"/>
          <w:lang w:eastAsia="sk-SK"/>
        </w:rPr>
        <w:t xml:space="preserve">Účtovná závierka </w:t>
      </w:r>
      <w:r w:rsidR="002855F4" w:rsidRPr="00E12657">
        <w:rPr>
          <w:rFonts w:ascii="Times New Roman" w:hAnsi="Times New Roman"/>
          <w:lang w:eastAsia="sk-SK"/>
        </w:rPr>
        <w:t>s</w:t>
      </w:r>
      <w:r w:rsidRPr="00E12657">
        <w:rPr>
          <w:rFonts w:ascii="Times New Roman" w:hAnsi="Times New Roman"/>
          <w:lang w:eastAsia="sk-SK"/>
        </w:rPr>
        <w:t>poločnosti k 31. decembru 20</w:t>
      </w:r>
      <w:r w:rsidR="002855F4" w:rsidRPr="00E12657">
        <w:rPr>
          <w:rFonts w:ascii="Times New Roman" w:hAnsi="Times New Roman"/>
          <w:lang w:eastAsia="sk-SK"/>
        </w:rPr>
        <w:t>1</w:t>
      </w:r>
      <w:r w:rsidR="00555A81">
        <w:rPr>
          <w:rFonts w:ascii="Times New Roman" w:hAnsi="Times New Roman"/>
          <w:lang w:eastAsia="sk-SK"/>
        </w:rPr>
        <w:t>2</w:t>
      </w:r>
      <w:r w:rsidRPr="00E12657">
        <w:rPr>
          <w:rFonts w:ascii="Times New Roman" w:hAnsi="Times New Roman"/>
          <w:lang w:eastAsia="sk-SK"/>
        </w:rPr>
        <w:t xml:space="preserve"> bola uložená do zbierky listín obchodného registra</w:t>
      </w:r>
      <w:r w:rsidR="00555A81">
        <w:rPr>
          <w:rFonts w:ascii="Times New Roman" w:hAnsi="Times New Roman"/>
          <w:lang w:eastAsia="sk-SK"/>
        </w:rPr>
        <w:t>.</w:t>
      </w:r>
      <w:r w:rsidRPr="00E12657">
        <w:rPr>
          <w:rFonts w:ascii="Times New Roman" w:hAnsi="Times New Roman"/>
          <w:lang w:eastAsia="sk-SK"/>
        </w:rPr>
        <w:t xml:space="preserve"> </w:t>
      </w:r>
    </w:p>
    <w:p w:rsidR="00BD2E8D" w:rsidRPr="00F94E06" w:rsidRDefault="00E12657" w:rsidP="00BD2E8D">
      <w:pPr>
        <w:numPr>
          <w:ilvl w:val="12"/>
          <w:numId w:val="0"/>
        </w:numPr>
        <w:rPr>
          <w:i/>
        </w:rPr>
      </w:pPr>
      <w:r>
        <w:rPr>
          <w:i/>
        </w:rPr>
        <w:tab/>
      </w:r>
    </w:p>
    <w:p w:rsidR="0089105B" w:rsidRDefault="0089105B" w:rsidP="0089105B">
      <w:pPr>
        <w:pStyle w:val="Odsekzoznamu1"/>
        <w:spacing w:after="0" w:line="240" w:lineRule="auto"/>
        <w:ind w:left="360"/>
        <w:rPr>
          <w:i/>
        </w:rPr>
      </w:pPr>
    </w:p>
    <w:p w:rsidR="0089105B" w:rsidRDefault="0089105B" w:rsidP="0089105B">
      <w:pPr>
        <w:pStyle w:val="Odsekzoznamu1"/>
        <w:spacing w:after="0" w:line="240" w:lineRule="auto"/>
        <w:ind w:left="360"/>
        <w:rPr>
          <w:i/>
        </w:rPr>
      </w:pPr>
    </w:p>
    <w:p w:rsidR="00F515B1" w:rsidRDefault="00E12657" w:rsidP="0089105B">
      <w:pPr>
        <w:pStyle w:val="Odsekzoznamu1"/>
        <w:spacing w:after="0" w:line="240" w:lineRule="auto"/>
        <w:ind w:left="360"/>
        <w:rPr>
          <w:i/>
        </w:rPr>
      </w:pPr>
      <w:r>
        <w:rPr>
          <w:i/>
        </w:rPr>
        <w:t xml:space="preserve">   </w:t>
      </w:r>
      <w:r w:rsidR="0089105B">
        <w:rPr>
          <w:i/>
        </w:rPr>
        <w:t xml:space="preserve"> </w:t>
      </w:r>
    </w:p>
    <w:p w:rsidR="00F515B1" w:rsidRDefault="00F515B1" w:rsidP="0089105B">
      <w:pPr>
        <w:pStyle w:val="Odsekzoznamu1"/>
        <w:spacing w:after="0" w:line="240" w:lineRule="auto"/>
        <w:ind w:left="360"/>
        <w:rPr>
          <w:i/>
        </w:rPr>
      </w:pPr>
    </w:p>
    <w:p w:rsidR="00E12657" w:rsidRPr="00B933D7" w:rsidRDefault="00E12657" w:rsidP="0089105B">
      <w:pPr>
        <w:pStyle w:val="Odsekzoznamu1"/>
        <w:spacing w:after="0" w:line="240" w:lineRule="auto"/>
        <w:ind w:left="360"/>
        <w:rPr>
          <w:rFonts w:cs="FuturaTEEDem"/>
          <w:b/>
        </w:rPr>
      </w:pPr>
      <w:r w:rsidRPr="0089105B">
        <w:rPr>
          <w:rFonts w:ascii="Times New Roman" w:hAnsi="Times New Roman"/>
          <w:b/>
          <w:sz w:val="20"/>
          <w:szCs w:val="20"/>
        </w:rPr>
        <w:t>Spôsob ocenenia jednotlivých položiek majetku a záväzkov</w:t>
      </w:r>
    </w:p>
    <w:p w:rsidR="00E12657" w:rsidRDefault="00E12657" w:rsidP="00B933D7">
      <w:pPr>
        <w:numPr>
          <w:ilvl w:val="12"/>
          <w:numId w:val="0"/>
        </w:numPr>
        <w:rPr>
          <w:i/>
        </w:rPr>
      </w:pPr>
    </w:p>
    <w:tbl>
      <w:tblPr>
        <w:tblW w:w="0" w:type="auto"/>
        <w:tblInd w:w="3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21"/>
        <w:gridCol w:w="1750"/>
        <w:gridCol w:w="5002"/>
      </w:tblGrid>
      <w:tr w:rsidR="00E12657" w:rsidTr="00E12657">
        <w:tc>
          <w:tcPr>
            <w:tcW w:w="2321" w:type="dxa"/>
          </w:tcPr>
          <w:p w:rsidR="00E12657" w:rsidRPr="00B933D7" w:rsidRDefault="00E12657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B933D7">
              <w:rPr>
                <w:rFonts w:ascii="Calibri" w:hAnsi="Calibri"/>
                <w:b/>
                <w:noProof w:val="0"/>
              </w:rPr>
              <w:t>Majetok a záväzky</w:t>
            </w:r>
          </w:p>
        </w:tc>
        <w:tc>
          <w:tcPr>
            <w:tcW w:w="1750" w:type="dxa"/>
          </w:tcPr>
          <w:p w:rsidR="00E12657" w:rsidRPr="00B933D7" w:rsidRDefault="00E12657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B933D7">
              <w:rPr>
                <w:rFonts w:ascii="Calibri" w:hAnsi="Calibri"/>
                <w:b/>
                <w:noProof w:val="0"/>
              </w:rPr>
              <w:t>Spôsob ocenenia</w:t>
            </w:r>
          </w:p>
        </w:tc>
        <w:tc>
          <w:tcPr>
            <w:tcW w:w="5002" w:type="dxa"/>
          </w:tcPr>
          <w:p w:rsidR="00E12657" w:rsidRPr="00B933D7" w:rsidRDefault="00E12657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B933D7">
              <w:rPr>
                <w:rFonts w:ascii="Calibri" w:hAnsi="Calibri"/>
                <w:b/>
                <w:noProof w:val="0"/>
              </w:rPr>
              <w:t>Súčasti cien</w:t>
            </w:r>
          </w:p>
        </w:tc>
      </w:tr>
      <w:tr w:rsidR="00E12657" w:rsidTr="001B750B">
        <w:trPr>
          <w:trHeight w:val="715"/>
        </w:trPr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SHV a súbory HV nehmotný majetok nakupovaný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Obstarávacia cena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cena obstarania</w:t>
            </w:r>
          </w:p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náklady súvisiace s obstaraním: prepravné, služby súvisiace so zavedením SHV do používania</w:t>
            </w:r>
          </w:p>
        </w:tc>
      </w:tr>
      <w:tr w:rsidR="00E12657" w:rsidTr="00E12657"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SHV a súbory HV- hmotný majetok nakupovaný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Obstarávacia cena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cena obstarania</w:t>
            </w:r>
          </w:p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 xml:space="preserve">náklady súvisiace s obstaraním: prepravné, montáž SHV       </w:t>
            </w:r>
          </w:p>
        </w:tc>
      </w:tr>
      <w:tr w:rsidR="00E12657" w:rsidTr="00E12657">
        <w:trPr>
          <w:trHeight w:val="690"/>
        </w:trPr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Zásoby nakupované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Obstarávacia cena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cena obstarania</w:t>
            </w:r>
          </w:p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náklady súvisiace s obstaraním: prepravné, provízie, clo, poistné, skonto, dovozná prirážka</w:t>
            </w:r>
          </w:p>
        </w:tc>
      </w:tr>
      <w:tr w:rsidR="00E12657" w:rsidTr="00E12657"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Pohľadávky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Nominálna hodnota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12657" w:rsidTr="00E12657"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 xml:space="preserve">Finančný majetok 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Nominálna hodnota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12657" w:rsidTr="00E12657"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Časové rozlíšenie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 xml:space="preserve">Nom.cena </w:t>
            </w:r>
          </w:p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(účet  381,383)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12657" w:rsidTr="00E12657"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Rezervy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Odhadnutá cena,</w:t>
            </w:r>
          </w:p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dovolenkový priemer 4 Q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12657" w:rsidTr="00E12657">
        <w:tc>
          <w:tcPr>
            <w:tcW w:w="2321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Záväzky</w:t>
            </w:r>
          </w:p>
        </w:tc>
        <w:tc>
          <w:tcPr>
            <w:tcW w:w="1750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Nominálna hodnota</w:t>
            </w:r>
          </w:p>
        </w:tc>
        <w:tc>
          <w:tcPr>
            <w:tcW w:w="5002" w:type="dxa"/>
          </w:tcPr>
          <w:p w:rsidR="00E12657" w:rsidRPr="0011459A" w:rsidRDefault="00E1265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B933D7" w:rsidRDefault="00F70ED5" w:rsidP="00555A81">
      <w:pPr>
        <w:pStyle w:val="Odsad"/>
        <w:numPr>
          <w:ilvl w:val="0"/>
          <w:numId w:val="7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</w:t>
      </w:r>
      <w:r w:rsidR="00B933D7" w:rsidRPr="007256C6">
        <w:rPr>
          <w:rFonts w:ascii="Calibri" w:hAnsi="Calibri" w:cs="FuturaTEEDem"/>
          <w:b/>
          <w:noProof w:val="0"/>
        </w:rPr>
        <w:t>Informácie k </w:t>
      </w:r>
      <w:r w:rsidR="00B933D7" w:rsidRPr="00F70ED5">
        <w:rPr>
          <w:rFonts w:ascii="Calibri" w:hAnsi="Calibri" w:cs="FuturaTEEDem"/>
          <w:b/>
          <w:noProof w:val="0"/>
        </w:rPr>
        <w:t>č</w:t>
      </w:r>
      <w:r w:rsidR="00B933D7"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="00B933D7" w:rsidRPr="00F70ED5">
        <w:rPr>
          <w:rFonts w:ascii="Calibri" w:hAnsi="Calibri" w:cs="FuturaTEEDem"/>
          <w:b/>
          <w:noProof w:val="0"/>
        </w:rPr>
        <w:t>č</w:t>
      </w:r>
      <w:r w:rsidR="00B933D7" w:rsidRPr="007256C6">
        <w:rPr>
          <w:rFonts w:ascii="Calibri" w:hAnsi="Calibri" w:cs="FuturaTEEDem"/>
          <w:b/>
          <w:noProof w:val="0"/>
        </w:rPr>
        <w:t>. 3 o po</w:t>
      </w:r>
      <w:r w:rsidR="00B933D7" w:rsidRPr="00F70ED5">
        <w:rPr>
          <w:rFonts w:ascii="Calibri" w:hAnsi="Calibri" w:cs="FuturaTEEDem"/>
          <w:b/>
          <w:noProof w:val="0"/>
        </w:rPr>
        <w:t>č</w:t>
      </w:r>
      <w:r w:rsidR="00B933D7" w:rsidRPr="007256C6">
        <w:rPr>
          <w:rFonts w:ascii="Calibri" w:hAnsi="Calibri" w:cs="FuturaTEEDem"/>
          <w:b/>
          <w:noProof w:val="0"/>
        </w:rPr>
        <w:t>te zamestnancov</w:t>
      </w:r>
    </w:p>
    <w:p w:rsidR="00F70ED5" w:rsidRPr="007256C6" w:rsidRDefault="00F70ED5" w:rsidP="00555A81">
      <w:pPr>
        <w:pStyle w:val="Odsad"/>
        <w:tabs>
          <w:tab w:val="clear" w:pos="340"/>
        </w:tabs>
        <w:spacing w:beforeLines="40" w:after="0" w:line="240" w:lineRule="auto"/>
        <w:ind w:left="108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50"/>
        <w:gridCol w:w="2741"/>
        <w:gridCol w:w="2742"/>
      </w:tblGrid>
      <w:tr w:rsidR="00B933D7" w:rsidRPr="007256C6" w:rsidTr="001B750B">
        <w:trPr>
          <w:trHeight w:val="561"/>
        </w:trPr>
        <w:tc>
          <w:tcPr>
            <w:tcW w:w="385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933D7" w:rsidRPr="007256C6" w:rsidRDefault="00B933D7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933D7" w:rsidRPr="007256C6" w:rsidRDefault="00B933D7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933D7" w:rsidRPr="007256C6" w:rsidRDefault="00B933D7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33D7" w:rsidRPr="007256C6" w:rsidTr="001B750B">
        <w:trPr>
          <w:trHeight w:val="331"/>
        </w:trPr>
        <w:tc>
          <w:tcPr>
            <w:tcW w:w="385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33D7" w:rsidRPr="0011459A" w:rsidRDefault="00B933D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11459A" w:rsidRDefault="00555A81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4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33D7" w:rsidRPr="0011459A" w:rsidRDefault="00555A81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B933D7" w:rsidRPr="007256C6" w:rsidTr="001B750B">
        <w:trPr>
          <w:trHeight w:val="545"/>
        </w:trPr>
        <w:tc>
          <w:tcPr>
            <w:tcW w:w="385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11459A" w:rsidRDefault="00B933D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11459A" w:rsidRDefault="00555A81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D7" w:rsidRPr="0011459A" w:rsidRDefault="00555A81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B933D7" w:rsidRPr="007256C6" w:rsidTr="001B750B">
        <w:trPr>
          <w:trHeight w:val="331"/>
        </w:trPr>
        <w:tc>
          <w:tcPr>
            <w:tcW w:w="385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11459A" w:rsidRDefault="00B933D7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11459A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11459A" w:rsidRDefault="00555A81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D7" w:rsidRPr="0011459A" w:rsidRDefault="002855F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B933D7" w:rsidRDefault="00B933D7" w:rsidP="00B933D7">
      <w:pPr>
        <w:numPr>
          <w:ilvl w:val="12"/>
          <w:numId w:val="0"/>
        </w:numPr>
      </w:pPr>
    </w:p>
    <w:p w:rsidR="00115BE4" w:rsidRDefault="00D213D4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2. </w:t>
      </w:r>
      <w:r w:rsidR="0089105B">
        <w:rPr>
          <w:rFonts w:ascii="Calibri" w:hAnsi="Calibri" w:cs="FuturaTEEDem"/>
          <w:b/>
          <w:noProof w:val="0"/>
        </w:rPr>
        <w:tab/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štruktúre spolo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níkov, akcionárov ku d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>u, ku ktorému sa zostavuje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tovná závierka a o štruktúre spolo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níkov, akcionárov do d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>a jej zmeny vzniknutej v priebehu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tovného obdobia</w:t>
      </w:r>
    </w:p>
    <w:p w:rsidR="0011459A" w:rsidRPr="007256C6" w:rsidRDefault="0011459A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55A8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55A8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55A8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70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003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Dušan Piaček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003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003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003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7003" w:rsidRPr="007256C6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B750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750B" w:rsidRPr="007256C6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750B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750B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750B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750B" w:rsidRPr="007256C6" w:rsidRDefault="001B750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3B29FE" w:rsidRPr="007256C6" w:rsidRDefault="003B29FE" w:rsidP="00555A8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="0089105B">
        <w:rPr>
          <w:rFonts w:ascii="Calibri" w:hAnsi="Calibri" w:cs="FuturaTEEDem"/>
          <w:b/>
          <w:color w:val="000000"/>
        </w:rPr>
        <w:tab/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3B29FE" w:rsidRPr="007256C6" w:rsidRDefault="003B29FE" w:rsidP="00555A8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3B29FE" w:rsidRPr="007256C6" w:rsidTr="003B29FE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B29FE" w:rsidRPr="007256C6" w:rsidTr="003B29FE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B29FE" w:rsidRPr="007256C6" w:rsidTr="003B29FE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1B750B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B29FE" w:rsidRPr="007256C6" w:rsidRDefault="003B29FE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3B29FE" w:rsidRPr="007256C6" w:rsidTr="003B29FE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B29FE" w:rsidRPr="007256C6" w:rsidRDefault="003B29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53622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53622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22900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30722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30722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39735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39735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19341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19341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20394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20394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13887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13887</w:t>
            </w:r>
          </w:p>
        </w:tc>
      </w:tr>
      <w:tr w:rsidR="00F73D14" w:rsidRPr="007256C6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F73D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10328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10328</w:t>
            </w:r>
          </w:p>
        </w:tc>
      </w:tr>
    </w:tbl>
    <w:p w:rsidR="00B5477D" w:rsidRPr="007256C6" w:rsidRDefault="00B5477D" w:rsidP="00555A8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B5477D" w:rsidRPr="007256C6" w:rsidTr="00E12657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5477D" w:rsidRPr="007256C6" w:rsidTr="00E12657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B5477D" w:rsidRPr="007256C6" w:rsidTr="00E12657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5477D" w:rsidRPr="00CB4156" w:rsidRDefault="00B5477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B5477D" w:rsidRPr="007256C6" w:rsidTr="00E12657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B5477D" w:rsidRPr="007256C6" w:rsidRDefault="00B5477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B5477D" w:rsidRPr="007256C6" w:rsidRDefault="00B5477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B5477D" w:rsidRPr="007256C6" w:rsidRDefault="00B5477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B5477D" w:rsidRPr="007256C6" w:rsidRDefault="00B5477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53622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53622</w:t>
            </w: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53622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53622</w:t>
            </w:r>
          </w:p>
        </w:tc>
      </w:tr>
      <w:tr w:rsidR="00F73D14" w:rsidRPr="007256C6" w:rsidTr="00E12657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31179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31179</w:t>
            </w: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8556</w:t>
            </w: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39735</w:t>
            </w:r>
          </w:p>
        </w:tc>
      </w:tr>
      <w:tr w:rsidR="00F73D14" w:rsidRPr="007256C6" w:rsidTr="00E12657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14" w:rsidRPr="007256C6" w:rsidTr="00E12657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22443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22443</w:t>
            </w:r>
          </w:p>
        </w:tc>
      </w:tr>
      <w:tr w:rsidR="00F73D14" w:rsidRPr="007256C6" w:rsidTr="00E1265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14" w:rsidRPr="007256C6" w:rsidRDefault="00F73D1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14" w:rsidRPr="007256C6" w:rsidRDefault="00F73D1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13887</w:t>
            </w:r>
          </w:p>
        </w:tc>
      </w:tr>
    </w:tbl>
    <w:p w:rsidR="006E5CA8" w:rsidRDefault="006E5CA8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B5477D" w:rsidRDefault="00B5477D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1F718C" w:rsidRDefault="001F718C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B5477D" w:rsidRDefault="00B5477D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6E5CA8" w:rsidRDefault="006E5CA8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6E5CA8" w:rsidRDefault="006E5CA8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FE5E9D" w:rsidRPr="007256C6" w:rsidRDefault="001F718C" w:rsidP="00555A8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 xml:space="preserve">16. </w:t>
      </w:r>
      <w:r w:rsidR="005D6951">
        <w:rPr>
          <w:rFonts w:ascii="Calibri" w:hAnsi="Calibri" w:cs="FuturaTEEDem"/>
          <w:b/>
          <w:noProof w:val="0"/>
        </w:rPr>
        <w:tab/>
      </w:r>
      <w:r w:rsidR="00FE5E9D" w:rsidRPr="007256C6">
        <w:rPr>
          <w:rFonts w:ascii="Calibri" w:hAnsi="Calibri" w:cs="FuturaTEEDem"/>
          <w:b/>
          <w:noProof w:val="0"/>
        </w:rPr>
        <w:t>Informácie k </w:t>
      </w:r>
      <w:r w:rsidR="00FE5E9D" w:rsidRPr="007256C6">
        <w:rPr>
          <w:rFonts w:ascii="Calibri" w:hAnsi="Calibri" w:cs="Times New Roman"/>
          <w:b/>
          <w:noProof w:val="0"/>
        </w:rPr>
        <w:t>č</w:t>
      </w:r>
      <w:r w:rsidR="00FE5E9D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FE5E9D" w:rsidRPr="007256C6">
        <w:rPr>
          <w:rFonts w:ascii="Calibri" w:hAnsi="Calibri" w:cs="Times New Roman"/>
          <w:b/>
          <w:noProof w:val="0"/>
        </w:rPr>
        <w:t>č</w:t>
      </w:r>
      <w:r w:rsidR="00FE5E9D" w:rsidRPr="007256C6">
        <w:rPr>
          <w:rFonts w:ascii="Calibri" w:hAnsi="Calibri" w:cs="FuturaTEEDem"/>
          <w:b/>
          <w:noProof w:val="0"/>
        </w:rPr>
        <w:t>. 3 o vekovej štruktúre poh</w:t>
      </w:r>
      <w:r w:rsidR="00FE5E9D" w:rsidRPr="007256C6">
        <w:rPr>
          <w:rFonts w:ascii="Calibri" w:hAnsi="Calibri" w:cs="Times New Roman"/>
          <w:b/>
          <w:noProof w:val="0"/>
        </w:rPr>
        <w:t>ľ</w:t>
      </w:r>
      <w:r w:rsidR="00FE5E9D" w:rsidRPr="007256C6">
        <w:rPr>
          <w:rFonts w:ascii="Calibri" w:hAnsi="Calibri" w:cs="FuturaTEEDem"/>
          <w:b/>
          <w:noProof w:val="0"/>
        </w:rPr>
        <w:t xml:space="preserve">adávok </w:t>
      </w:r>
    </w:p>
    <w:p w:rsidR="00FE5E9D" w:rsidRPr="007256C6" w:rsidRDefault="00FE5E9D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7256C6" w:rsidRDefault="00FE5E9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7256C6" w:rsidRDefault="00FE5E9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7256C6" w:rsidRDefault="00FE5E9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5E9D" w:rsidRPr="007256C6" w:rsidRDefault="00FE5E9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7256C6" w:rsidRDefault="00987A46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5E9D" w:rsidRPr="007256C6" w:rsidRDefault="0078677F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5E9D" w:rsidRPr="007256C6" w:rsidTr="004D4011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13615</w:t>
            </w: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13615</w:t>
            </w:r>
          </w:p>
        </w:tc>
      </w:tr>
    </w:tbl>
    <w:p w:rsidR="00FE5E9D" w:rsidRPr="007256C6" w:rsidRDefault="00FE5E9D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D4011" w:rsidRDefault="004D4011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5E9D" w:rsidRPr="007256C6" w:rsidRDefault="00FE5E9D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7F2851" w:rsidRDefault="00FE5E9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7256C6" w:rsidRDefault="00FE5E9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5E9D" w:rsidRPr="007256C6" w:rsidRDefault="00FE5E9D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7256C6" w:rsidRDefault="00987A46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5E9D" w:rsidRPr="007256C6" w:rsidRDefault="0078677F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B57918" w:rsidRPr="007256C6" w:rsidTr="0011459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57918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57918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16210</w:t>
            </w: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5E9D" w:rsidRPr="007256C6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7256C6" w:rsidRDefault="00FE5E9D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F718C" w:rsidRDefault="001F718C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4549D0" w:rsidRDefault="004549D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4549D0" w:rsidRDefault="004549D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4549D0" w:rsidRDefault="004549D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4549D0" w:rsidRDefault="004549D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4549D0" w:rsidRDefault="004549D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4549D0" w:rsidRDefault="004549D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4549D0" w:rsidRDefault="004549D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1F718C" w:rsidRDefault="001F718C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  <w:sz w:val="24"/>
          <w:szCs w:val="24"/>
        </w:rPr>
        <w:lastRenderedPageBreak/>
        <w:t>18.</w:t>
      </w:r>
      <w:r w:rsidR="00F55BCF">
        <w:rPr>
          <w:rFonts w:ascii="Calibri" w:hAnsi="Calibri" w:cs="FuturaTEEDem"/>
          <w:b/>
          <w:noProof w:val="0"/>
          <w:sz w:val="24"/>
          <w:szCs w:val="24"/>
        </w:rPr>
        <w:tab/>
      </w:r>
      <w:r>
        <w:rPr>
          <w:rFonts w:ascii="Calibri" w:hAnsi="Calibri" w:cs="FuturaTEEDem"/>
          <w:b/>
          <w:noProof w:val="0"/>
          <w:sz w:val="24"/>
          <w:szCs w:val="24"/>
        </w:rPr>
        <w:t xml:space="preserve"> </w:t>
      </w:r>
      <w:r w:rsidRPr="00566212">
        <w:rPr>
          <w:rFonts w:ascii="Calibri" w:hAnsi="Calibri" w:cs="FuturaTEEDem"/>
          <w:b/>
          <w:noProof w:val="0"/>
          <w:sz w:val="24"/>
          <w:szCs w:val="24"/>
        </w:rPr>
        <w:t>Informácie k časti F. písm. w) prílohy č. 3 o krátkodobom finančnom majetku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F718C" w:rsidRPr="007256C6" w:rsidRDefault="001F718C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F718C" w:rsidRPr="007256C6" w:rsidRDefault="001F718C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F718C" w:rsidRPr="007256C6" w:rsidTr="00E1265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F718C" w:rsidRPr="007256C6" w:rsidRDefault="001F718C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F718C" w:rsidRPr="007256C6" w:rsidRDefault="001F718C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F718C" w:rsidRPr="007256C6" w:rsidRDefault="001F718C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57918" w:rsidRPr="007256C6" w:rsidTr="00E1265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9591</w:t>
            </w:r>
          </w:p>
        </w:tc>
      </w:tr>
      <w:tr w:rsidR="00B57918" w:rsidRPr="007256C6" w:rsidTr="00E1265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</w:t>
            </w:r>
          </w:p>
        </w:tc>
      </w:tr>
      <w:tr w:rsidR="00B57918" w:rsidRPr="007256C6" w:rsidTr="00E1265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57918" w:rsidRPr="007256C6" w:rsidTr="00E1265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57918" w:rsidRPr="007256C6" w:rsidTr="00E1265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Ceniny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57918" w:rsidRPr="007256C6" w:rsidTr="00E1265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12491</w:t>
            </w:r>
          </w:p>
        </w:tc>
      </w:tr>
    </w:tbl>
    <w:p w:rsidR="00F55BCF" w:rsidRDefault="00F55BCF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831DFE" w:rsidRDefault="00831DF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  <w:r w:rsidRPr="00F55BCF">
        <w:rPr>
          <w:rFonts w:ascii="Calibri" w:hAnsi="Calibri" w:cs="FuturaTEEDem"/>
          <w:b/>
          <w:noProof w:val="0"/>
          <w:sz w:val="24"/>
          <w:szCs w:val="24"/>
        </w:rPr>
        <w:t>22.</w:t>
      </w:r>
      <w:r w:rsidRPr="00F55BCF">
        <w:rPr>
          <w:rFonts w:ascii="Calibri" w:hAnsi="Calibri" w:cs="FuturaTEEDem"/>
          <w:b/>
          <w:noProof w:val="0"/>
          <w:sz w:val="24"/>
          <w:szCs w:val="24"/>
        </w:rPr>
        <w:tab/>
        <w:t>Informácie k časti F. písm. zb) prílohy č. 3 o významných položkách časového rozlíšenia na strane aktív</w:t>
      </w:r>
    </w:p>
    <w:p w:rsidR="004D4011" w:rsidRPr="00F55BCF" w:rsidRDefault="004D4011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831DFE" w:rsidRPr="007256C6" w:rsidTr="001372E2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31DFE" w:rsidRPr="007256C6" w:rsidRDefault="00831D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31DFE" w:rsidRPr="007256C6" w:rsidRDefault="00831D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31DFE" w:rsidRPr="007256C6" w:rsidRDefault="00831DFE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31DFE" w:rsidRPr="007256C6" w:rsidTr="001372E2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31DFE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57918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</w:tr>
      <w:tr w:rsidR="00B57918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vozidiel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</w:tr>
      <w:tr w:rsidR="00B57918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B5791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7918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</w:t>
            </w:r>
          </w:p>
        </w:tc>
      </w:tr>
      <w:tr w:rsidR="00831DFE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31DFE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31DFE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31DFE" w:rsidRPr="007256C6" w:rsidTr="001372E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1DFE" w:rsidRPr="007256C6" w:rsidRDefault="00831DF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E3DC6" w:rsidRDefault="00DE3DC6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DE3DC6" w:rsidRDefault="00DE3DC6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5A3280" w:rsidRPr="007256C6" w:rsidRDefault="005A3280" w:rsidP="00555A8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A3280" w:rsidRPr="007256C6" w:rsidTr="005A3280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3280" w:rsidRPr="007256C6" w:rsidTr="005A3280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5A3280" w:rsidRPr="007256C6" w:rsidTr="005A3280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A3280" w:rsidRPr="007256C6" w:rsidRDefault="005A3280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5A3280" w:rsidRPr="007256C6" w:rsidTr="005A3280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A3280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A3280" w:rsidRPr="007256C6" w:rsidTr="005A3280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39880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39880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A3280" w:rsidRPr="007256C6" w:rsidTr="005A328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A3280" w:rsidRPr="007256C6" w:rsidTr="005A328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39880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39880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3280" w:rsidRPr="007256C6" w:rsidRDefault="005A328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A3280" w:rsidRDefault="005A3280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</w:p>
    <w:p w:rsidR="00115BE4" w:rsidRPr="00F55BCF" w:rsidRDefault="00F55BCF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  <w:sz w:val="24"/>
          <w:szCs w:val="24"/>
        </w:rPr>
      </w:pPr>
      <w:r>
        <w:rPr>
          <w:rFonts w:ascii="Calibri" w:hAnsi="Calibri" w:cs="FuturaTEEDem"/>
          <w:b/>
          <w:noProof w:val="0"/>
          <w:sz w:val="24"/>
          <w:szCs w:val="24"/>
        </w:rPr>
        <w:t>24.</w:t>
      </w:r>
      <w:r>
        <w:rPr>
          <w:rFonts w:ascii="Calibri" w:hAnsi="Calibri" w:cs="FuturaTEEDem"/>
          <w:b/>
          <w:noProof w:val="0"/>
          <w:sz w:val="24"/>
          <w:szCs w:val="24"/>
        </w:rPr>
        <w:tab/>
      </w:r>
      <w:r w:rsidR="00115BE4" w:rsidRPr="00F55BCF">
        <w:rPr>
          <w:rFonts w:ascii="Calibri" w:hAnsi="Calibri" w:cs="FuturaTEEDem"/>
          <w:b/>
          <w:noProof w:val="0"/>
          <w:sz w:val="24"/>
          <w:szCs w:val="24"/>
        </w:rPr>
        <w:t xml:space="preserve">Informácie k časti G. písm. a) tretiemu bodu prílohy č. 3 o rozdelení účtovného zisku alebo o vysporiadaní účtovnej straty </w:t>
      </w:r>
    </w:p>
    <w:p w:rsidR="00115BE4" w:rsidRPr="007256C6" w:rsidRDefault="00115BE4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</w:t>
      </w:r>
      <w:r w:rsidR="005A3280">
        <w:rPr>
          <w:rFonts w:ascii="Calibri" w:hAnsi="Calibri"/>
          <w:noProof w:val="0"/>
        </w:rPr>
        <w:t>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E5CA8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275B90">
              <w:rPr>
                <w:rFonts w:ascii="Calibri" w:hAnsi="Calibri"/>
                <w:noProof w:val="0"/>
              </w:rPr>
              <w:t>24081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72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72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3280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</w:rPr>
              <w:t>-24081</w:t>
            </w:r>
          </w:p>
        </w:tc>
      </w:tr>
      <w:tr w:rsidR="00115BE4" w:rsidRPr="001372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72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372E2">
              <w:rPr>
                <w:rFonts w:ascii="Calibri" w:hAnsi="Calibri"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3280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</w:rPr>
              <w:t>-24081</w:t>
            </w:r>
          </w:p>
        </w:tc>
      </w:tr>
    </w:tbl>
    <w:p w:rsidR="001372E2" w:rsidRPr="007256C6" w:rsidRDefault="001372E2" w:rsidP="00555A8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</w:t>
      </w:r>
      <w:r w:rsidR="00F70ED5">
        <w:rPr>
          <w:rFonts w:ascii="Calibri" w:hAnsi="Calibri" w:cs="FuturaTEEDem"/>
          <w:b/>
          <w:color w:val="000000"/>
        </w:rPr>
        <w:tab/>
      </w:r>
      <w:r w:rsidR="00F70ED5">
        <w:rPr>
          <w:rFonts w:ascii="Calibri" w:hAnsi="Calibri" w:cs="FuturaTEEDem"/>
          <w:b/>
          <w:color w:val="000000"/>
        </w:rPr>
        <w:tab/>
      </w:r>
      <w:r w:rsidRPr="007256C6">
        <w:rPr>
          <w:rFonts w:ascii="Calibri" w:hAnsi="Calibri" w:cs="FuturaTEEDem"/>
          <w:b/>
          <w:color w:val="000000"/>
        </w:rPr>
        <w:t xml:space="preserve">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372E2" w:rsidRPr="007256C6" w:rsidRDefault="001372E2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1372E2" w:rsidRPr="007256C6" w:rsidTr="001372E2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72E2" w:rsidRPr="007256C6" w:rsidTr="001372E2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372E2" w:rsidRPr="007256C6" w:rsidTr="001372E2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372E2" w:rsidRPr="007256C6" w:rsidTr="001372E2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72E2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Na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 k dovolenkám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Nevyfakturované služby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</w:t>
            </w: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Nevyfakturovaný nájom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372E2" w:rsidRDefault="001372E2" w:rsidP="00555A8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372E2" w:rsidRPr="007256C6" w:rsidRDefault="001372E2" w:rsidP="00555A8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1372E2" w:rsidRPr="007256C6" w:rsidTr="001372E2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72E2" w:rsidRPr="007256C6" w:rsidTr="001372E2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72E2" w:rsidRPr="007256C6" w:rsidRDefault="001372E2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372E2" w:rsidRPr="007256C6" w:rsidTr="001372E2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5A3280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372E2" w:rsidRPr="007256C6" w:rsidRDefault="001372E2" w:rsidP="00555A8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372E2" w:rsidRPr="007256C6" w:rsidTr="001372E2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372E2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372E2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72E2" w:rsidRPr="007256C6" w:rsidRDefault="001372E2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Na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 k dovolenkám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Nevyfakturované služby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Nevyfakturovaný nájom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5B90" w:rsidRPr="007256C6" w:rsidTr="001372E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5B90" w:rsidRPr="007256C6" w:rsidRDefault="00275B9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372E2" w:rsidRDefault="001372E2" w:rsidP="00555A81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FuturaTEEDem"/>
          <w:b/>
          <w:noProof w:val="0"/>
        </w:rPr>
      </w:pPr>
    </w:p>
    <w:p w:rsidR="00D36A59" w:rsidRDefault="00D36A59" w:rsidP="00555A81">
      <w:pPr>
        <w:pStyle w:val="Odsadxx"/>
        <w:tabs>
          <w:tab w:val="clear" w:pos="369"/>
          <w:tab w:val="left" w:pos="708"/>
        </w:tabs>
        <w:spacing w:beforeLines="40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</w:p>
    <w:p w:rsidR="00D36A59" w:rsidRDefault="00D36A59" w:rsidP="00555A81">
      <w:pPr>
        <w:pStyle w:val="Odsadxx"/>
        <w:tabs>
          <w:tab w:val="clear" w:pos="369"/>
          <w:tab w:val="left" w:pos="708"/>
        </w:tabs>
        <w:spacing w:beforeLines="40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</w:p>
    <w:p w:rsidR="00D36A59" w:rsidRDefault="00D36A59" w:rsidP="00555A81">
      <w:pPr>
        <w:pStyle w:val="Odsadxx"/>
        <w:tabs>
          <w:tab w:val="clear" w:pos="369"/>
          <w:tab w:val="left" w:pos="708"/>
        </w:tabs>
        <w:spacing w:beforeLines="40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</w:p>
    <w:p w:rsidR="00D36A59" w:rsidRDefault="00D36A59" w:rsidP="00555A81">
      <w:pPr>
        <w:pStyle w:val="Odsadxx"/>
        <w:tabs>
          <w:tab w:val="clear" w:pos="369"/>
          <w:tab w:val="left" w:pos="708"/>
        </w:tabs>
        <w:spacing w:beforeLines="40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</w:p>
    <w:p w:rsidR="00F94E06" w:rsidRDefault="00F55BCF" w:rsidP="00555A81">
      <w:pPr>
        <w:pStyle w:val="Odsadxx"/>
        <w:tabs>
          <w:tab w:val="clear" w:pos="369"/>
          <w:tab w:val="left" w:pos="708"/>
        </w:tabs>
        <w:spacing w:beforeLines="40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26.</w:t>
      </w:r>
      <w:r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ab/>
      </w:r>
      <w:r w:rsidR="00F94E06">
        <w:rPr>
          <w:rFonts w:ascii="Calibri" w:hAnsi="Calibri" w:cs="FuturaTEEDem"/>
          <w:b/>
          <w:noProof w:val="0"/>
        </w:rPr>
        <w:t xml:space="preserve"> Informácie k </w:t>
      </w:r>
      <w:r w:rsidR="00F94E06" w:rsidRPr="00F55BCF">
        <w:rPr>
          <w:rFonts w:ascii="Calibri" w:hAnsi="Calibri" w:cs="FuturaTEEDem"/>
          <w:b/>
          <w:noProof w:val="0"/>
        </w:rPr>
        <w:t>č</w:t>
      </w:r>
      <w:r w:rsidR="00F94E06">
        <w:rPr>
          <w:rFonts w:ascii="Calibri" w:hAnsi="Calibri" w:cs="FuturaTEEDem"/>
          <w:b/>
          <w:noProof w:val="0"/>
        </w:rPr>
        <w:t xml:space="preserve">asti G. písm. c) a d) prílohy </w:t>
      </w:r>
      <w:r w:rsidR="00F94E06" w:rsidRPr="00F55BCF">
        <w:rPr>
          <w:rFonts w:ascii="Calibri" w:hAnsi="Calibri" w:cs="FuturaTEEDem"/>
          <w:b/>
          <w:noProof w:val="0"/>
        </w:rPr>
        <w:t>č</w:t>
      </w:r>
      <w:r w:rsidR="00F94E06">
        <w:rPr>
          <w:rFonts w:ascii="Calibri" w:hAnsi="Calibri" w:cs="FuturaTEEDem"/>
          <w:b/>
          <w:noProof w:val="0"/>
        </w:rPr>
        <w:t>. 3 o záväzkoch</w:t>
      </w:r>
    </w:p>
    <w:p w:rsidR="00F94E06" w:rsidRDefault="00F94E06" w:rsidP="00555A81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F94E06" w:rsidTr="00F94E0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F94E06" w:rsidRDefault="00F94E06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F94E06" w:rsidRDefault="00F94E06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F94E06" w:rsidRDefault="00F94E06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81046" w:rsidTr="00F94E06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9E6354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9E6354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39487</w:t>
            </w:r>
          </w:p>
        </w:tc>
      </w:tr>
      <w:tr w:rsidR="00881046" w:rsidTr="00F94E0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9E6354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9E6354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39487</w:t>
            </w:r>
          </w:p>
        </w:tc>
      </w:tr>
      <w:tr w:rsidR="00881046" w:rsidTr="00F94E0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9E6354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9E6354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131623</w:t>
            </w:r>
          </w:p>
        </w:tc>
      </w:tr>
      <w:tr w:rsidR="00881046" w:rsidTr="00F94E0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1046" w:rsidTr="00F94E0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1046" w:rsidTr="00F94E0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81046" w:rsidRDefault="00881046" w:rsidP="00555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36A59" w:rsidRPr="007256C6" w:rsidRDefault="00D36A59" w:rsidP="00555A8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>
        <w:rPr>
          <w:rFonts w:ascii="Calibri" w:hAnsi="Calibri" w:cs="FuturaTEEDem"/>
          <w:b/>
          <w:color w:val="000000"/>
        </w:rPr>
        <w:tab/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36A59" w:rsidRPr="007256C6" w:rsidTr="00D90BAB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6354" w:rsidRPr="007256C6" w:rsidTr="00D90BAB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</w:t>
            </w:r>
          </w:p>
        </w:tc>
      </w:tr>
      <w:tr w:rsidR="009E6354" w:rsidRPr="007256C6" w:rsidTr="00D90BA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</w:t>
            </w:r>
          </w:p>
        </w:tc>
      </w:tr>
      <w:tr w:rsidR="009E6354" w:rsidRPr="007256C6" w:rsidTr="00D90BA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6354" w:rsidRPr="007256C6" w:rsidTr="00D90BA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6354" w:rsidRPr="007256C6" w:rsidTr="00D90BA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</w:t>
            </w:r>
          </w:p>
        </w:tc>
      </w:tr>
      <w:tr w:rsidR="009E6354" w:rsidRPr="007256C6" w:rsidTr="00D90BA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</w:t>
            </w:r>
          </w:p>
        </w:tc>
      </w:tr>
      <w:tr w:rsidR="009E6354" w:rsidRPr="007256C6" w:rsidTr="00D90BA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</w:t>
            </w:r>
          </w:p>
        </w:tc>
      </w:tr>
    </w:tbl>
    <w:p w:rsidR="00D36A59" w:rsidRDefault="00D36A59" w:rsidP="00555A8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36A59" w:rsidRDefault="00D36A59" w:rsidP="00555A8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tržbách</w:t>
      </w:r>
    </w:p>
    <w:p w:rsidR="00D36A59" w:rsidRPr="007256C6" w:rsidRDefault="00D36A59" w:rsidP="00555A8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D36A59" w:rsidRPr="007256C6" w:rsidTr="00D90BAB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D36A59" w:rsidRPr="007256C6" w:rsidTr="00D90BA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6A59" w:rsidRPr="007256C6" w:rsidTr="00D90BA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A59" w:rsidRPr="007256C6" w:rsidRDefault="005A3280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6A59" w:rsidRPr="007256C6" w:rsidRDefault="00D36A59" w:rsidP="00555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9278F" w:rsidRPr="007256C6" w:rsidTr="00D90BA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78586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381759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278F" w:rsidRPr="007256C6" w:rsidTr="00D90BA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278F" w:rsidRPr="007256C6" w:rsidTr="00D90BA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278F" w:rsidRPr="007256C6" w:rsidTr="00D90BA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6354" w:rsidRPr="007256C6" w:rsidTr="00D90BA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78586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FC05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381759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6354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6A59" w:rsidRDefault="00D36A59" w:rsidP="00555A8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36A59" w:rsidRDefault="00D36A59" w:rsidP="00555A8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p w:rsidR="00D36A59" w:rsidRPr="007256C6" w:rsidRDefault="00D36A59" w:rsidP="00555A8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D36A59" w:rsidRPr="007256C6" w:rsidTr="00D90BA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6A59" w:rsidRPr="007256C6" w:rsidRDefault="00D36A59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6A59" w:rsidRPr="007256C6" w:rsidTr="00D90BA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6A59" w:rsidRPr="007256C6" w:rsidRDefault="00D36A59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 w:rsidTr="00D90BA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</w:tr>
      <w:tr w:rsidR="0069278F" w:rsidRPr="007256C6" w:rsidTr="00D90BA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381759</w:t>
            </w:r>
          </w:p>
        </w:tc>
      </w:tr>
      <w:tr w:rsidR="0069278F" w:rsidRPr="007256C6" w:rsidTr="00D90BA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 w:rsidTr="00D90BA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 w:rsidTr="00D90BA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 w:rsidTr="00D90BA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9E6354" w:rsidP="009E63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382581</w:t>
            </w:r>
          </w:p>
        </w:tc>
      </w:tr>
    </w:tbl>
    <w:p w:rsidR="00D36A59" w:rsidRPr="007256C6" w:rsidRDefault="00D36A59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6A59" w:rsidRDefault="00D36A59" w:rsidP="00555A8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D213D4" w:rsidP="00555A8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39. </w:t>
      </w:r>
      <w:r w:rsidR="00D36A59">
        <w:rPr>
          <w:rFonts w:ascii="Calibri" w:hAnsi="Calibri" w:cs="FuturaTEEDem"/>
          <w:b/>
          <w:noProof w:val="0"/>
        </w:rPr>
        <w:tab/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</w:t>
      </w:r>
      <w:r w:rsidR="00F94E06">
        <w:rPr>
          <w:rFonts w:ascii="Calibri" w:hAnsi="Calibri" w:cs="FuturaTEEDem"/>
          <w:b/>
          <w:noProof w:val="0"/>
        </w:rPr>
        <w:t> </w:t>
      </w:r>
      <w:r w:rsidR="00115BE4" w:rsidRPr="007256C6">
        <w:rPr>
          <w:rFonts w:ascii="Calibri" w:hAnsi="Calibri" w:cs="FuturaTEEDem"/>
          <w:b/>
          <w:noProof w:val="0"/>
        </w:rPr>
        <w:t>nákladoch</w:t>
      </w:r>
    </w:p>
    <w:p w:rsidR="00F94E06" w:rsidRPr="007256C6" w:rsidRDefault="00F94E06" w:rsidP="00555A8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9278F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13872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44057</w:t>
            </w: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BE1F98">
              <w:rPr>
                <w:rFonts w:ascii="Calibri" w:hAnsi="Calibri"/>
                <w:noProof w:val="0"/>
              </w:rPr>
              <w:t>Opravy a údržba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9E6354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9E6354">
              <w:rPr>
                <w:rFonts w:ascii="Calibri" w:hAnsi="Calibri"/>
                <w:noProof w:val="0"/>
              </w:rPr>
              <w:t>23070</w:t>
            </w: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37312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preprava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9E6354" w:rsidRDefault="009E635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9E6354">
              <w:rPr>
                <w:rFonts w:ascii="Calibri" w:hAnsi="Calibri"/>
                <w:noProof w:val="0"/>
              </w:rPr>
              <w:t>320</w:t>
            </w: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9E6354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A43300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Účtovné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D5641E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D5641E">
              <w:rPr>
                <w:rFonts w:ascii="Calibri" w:hAnsi="Calibri"/>
                <w:noProof w:val="0"/>
              </w:rPr>
              <w:t>15933</w:t>
            </w: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4734</w:t>
            </w: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D5641E" w:rsidP="00D564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1507</w:t>
            </w: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278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278F" w:rsidRPr="007256C6" w:rsidRDefault="0069278F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5641E" w:rsidRDefault="00D5641E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  <w:r w:rsidR="00D213D4">
        <w:rPr>
          <w:rFonts w:ascii="Calibri" w:hAnsi="Calibri" w:cs="FuturaTEEDem"/>
          <w:b/>
          <w:noProof w:val="0"/>
        </w:rPr>
        <w:t>4</w:t>
      </w:r>
      <w:r w:rsidR="001F718C">
        <w:rPr>
          <w:rFonts w:ascii="Calibri" w:hAnsi="Calibri" w:cs="FuturaTEEDem"/>
          <w:b/>
          <w:noProof w:val="0"/>
        </w:rPr>
        <w:t>7</w:t>
      </w:r>
      <w:r w:rsidR="00D213D4">
        <w:rPr>
          <w:rFonts w:ascii="Calibri" w:hAnsi="Calibri" w:cs="FuturaTEEDem"/>
          <w:b/>
          <w:noProof w:val="0"/>
        </w:rPr>
        <w:t xml:space="preserve">. </w:t>
      </w:r>
      <w:r w:rsidR="00F70ED5">
        <w:rPr>
          <w:rFonts w:ascii="Calibri" w:hAnsi="Calibri" w:cs="FuturaTEEDem"/>
          <w:b/>
          <w:noProof w:val="0"/>
        </w:rPr>
        <w:tab/>
      </w:r>
      <w:r w:rsidRPr="007256C6">
        <w:rPr>
          <w:rFonts w:ascii="Calibri" w:hAnsi="Calibri" w:cs="FuturaTEEDem"/>
          <w:b/>
          <w:noProof w:val="0"/>
        </w:rPr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55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6979A4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D75DA3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6D374C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6979A4" w:rsidRDefault="00115BE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6D374C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6D374C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4448</w:t>
            </w: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6979A4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6D374C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6979A4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6D374C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6D374C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D5641E">
              <w:rPr>
                <w:rFonts w:ascii="Calibri" w:hAnsi="Calibri"/>
                <w:noProof w:val="0"/>
              </w:rPr>
              <w:t>1452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6D374C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BF3274" w:rsidP="00BF32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24081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-21206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-212</w:t>
            </w:r>
            <w:r w:rsidR="00B16BBB">
              <w:rPr>
                <w:rFonts w:ascii="Calibri" w:hAnsi="Calibri"/>
                <w:noProof w:val="0"/>
              </w:rPr>
              <w:t>06</w:t>
            </w: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A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D564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– Vlastné imanie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D5641E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-11542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24081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B16BBB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2658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A4" w:rsidRPr="007256C6" w:rsidRDefault="006979A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A4" w:rsidRPr="007256C6" w:rsidRDefault="00B16BBB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-10119</w:t>
            </w:r>
          </w:p>
        </w:tc>
      </w:tr>
    </w:tbl>
    <w:p w:rsidR="00115BE4" w:rsidRDefault="00115BE4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32362" w:rsidRDefault="00532362" w:rsidP="00555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70ED5" w:rsidRPr="007256C6" w:rsidRDefault="00F70ED5" w:rsidP="00555A8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70ED5" w:rsidRPr="007256C6" w:rsidTr="00D90BA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70ED5" w:rsidRPr="007256C6" w:rsidTr="00D90BA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70ED5" w:rsidRPr="007256C6" w:rsidTr="00D90BA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0ED5" w:rsidRPr="007256C6" w:rsidRDefault="002C7D17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0ED5" w:rsidRPr="007256C6" w:rsidRDefault="00F70ED5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70ED5" w:rsidRPr="007256C6" w:rsidRDefault="006D374C" w:rsidP="00555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D374C" w:rsidRPr="007256C6" w:rsidTr="00D90BA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37312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37312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37312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37312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4448</w:t>
            </w: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1452</w:t>
            </w: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-24081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-24081</w:t>
            </w: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D374C" w:rsidRPr="007256C6" w:rsidTr="00D90BA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Vlastné imanie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BF3274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BF3274">
              <w:rPr>
                <w:rFonts w:ascii="Calibri" w:hAnsi="Calibri"/>
                <w:noProof w:val="0"/>
              </w:rPr>
              <w:t>12539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-24081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374C" w:rsidRPr="007256C6" w:rsidRDefault="006D374C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D374C" w:rsidRPr="00BF3274" w:rsidRDefault="00BF3274" w:rsidP="00555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BF3274">
              <w:rPr>
                <w:rFonts w:ascii="Calibri" w:hAnsi="Calibri"/>
                <w:noProof w:val="0"/>
              </w:rPr>
              <w:t>-11542</w:t>
            </w:r>
          </w:p>
        </w:tc>
      </w:tr>
    </w:tbl>
    <w:p w:rsidR="00532362" w:rsidRPr="007256C6" w:rsidRDefault="00532362" w:rsidP="00D22EB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532362" w:rsidRPr="007256C6" w:rsidSect="001A4F12">
      <w:headerReference w:type="default" r:id="rId8"/>
      <w:footerReference w:type="default" r:id="rId9"/>
      <w:pgSz w:w="12240" w:h="15840"/>
      <w:pgMar w:top="1417" w:right="1417" w:bottom="1417" w:left="1417" w:header="708" w:footer="567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3803" w:rsidRDefault="00903803" w:rsidP="001A4F12">
      <w:r>
        <w:separator/>
      </w:r>
    </w:p>
  </w:endnote>
  <w:endnote w:type="continuationSeparator" w:id="1">
    <w:p w:rsidR="00903803" w:rsidRDefault="00903803" w:rsidP="001A4F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552735"/>
      <w:docPartObj>
        <w:docPartGallery w:val="Page Numbers (Bottom of Page)"/>
        <w:docPartUnique/>
      </w:docPartObj>
    </w:sdtPr>
    <w:sdtContent>
      <w:p w:rsidR="00555A81" w:rsidRDefault="00555A81">
        <w:pPr>
          <w:pStyle w:val="Pta"/>
          <w:jc w:val="right"/>
        </w:pPr>
        <w:fldSimple w:instr=" PAGE   \* MERGEFORMAT ">
          <w:r w:rsidR="00BF3274">
            <w:rPr>
              <w:noProof/>
            </w:rPr>
            <w:t>13</w:t>
          </w:r>
        </w:fldSimple>
      </w:p>
    </w:sdtContent>
  </w:sdt>
  <w:p w:rsidR="00555A81" w:rsidRDefault="00555A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3803" w:rsidRDefault="00903803" w:rsidP="001A4F12">
      <w:r>
        <w:separator/>
      </w:r>
    </w:p>
  </w:footnote>
  <w:footnote w:type="continuationSeparator" w:id="1">
    <w:p w:rsidR="00903803" w:rsidRDefault="00903803" w:rsidP="001A4F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A81" w:rsidRDefault="00555A81" w:rsidP="00CA6AC5">
    <w:pPr>
      <w:pStyle w:val="Hlavika"/>
      <w:rPr>
        <w:sz w:val="18"/>
        <w:szCs w:val="18"/>
      </w:rPr>
    </w:pPr>
    <w:r>
      <w:rPr>
        <w:b/>
        <w:sz w:val="20"/>
        <w:szCs w:val="20"/>
        <w:lang w:eastAsia="en-US"/>
      </w:rPr>
      <w:t xml:space="preserve">   </w:t>
    </w:r>
    <w:r>
      <w:rPr>
        <w:sz w:val="18"/>
        <w:szCs w:val="18"/>
      </w:rPr>
      <w:t>Poznámky Úč POD 3-04</w:t>
    </w:r>
  </w:p>
  <w:tbl>
    <w:tblPr>
      <w:tblW w:w="0" w:type="auto"/>
      <w:tblInd w:w="6144" w:type="dxa"/>
      <w:tblLayout w:type="fixed"/>
      <w:tblCellMar>
        <w:left w:w="30" w:type="dxa"/>
        <w:right w:w="30" w:type="dxa"/>
      </w:tblCellMar>
      <w:tblLook w:val="04A0"/>
    </w:tblPr>
    <w:tblGrid>
      <w:gridCol w:w="538"/>
      <w:gridCol w:w="269"/>
      <w:gridCol w:w="268"/>
      <w:gridCol w:w="269"/>
      <w:gridCol w:w="269"/>
      <w:gridCol w:w="268"/>
      <w:gridCol w:w="269"/>
      <w:gridCol w:w="268"/>
      <w:gridCol w:w="269"/>
      <w:gridCol w:w="269"/>
      <w:gridCol w:w="268"/>
    </w:tblGrid>
    <w:tr w:rsidR="00555A81" w:rsidTr="00555A81">
      <w:trPr>
        <w:trHeight w:val="256"/>
      </w:trPr>
      <w:tc>
        <w:tcPr>
          <w:tcW w:w="538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b/>
              <w:bCs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b/>
              <w:bCs/>
              <w:color w:val="000000"/>
              <w:sz w:val="18"/>
              <w:szCs w:val="18"/>
            </w:rPr>
            <w:t>DIČ</w:t>
          </w:r>
        </w:p>
      </w:tc>
      <w:tc>
        <w:tcPr>
          <w:tcW w:w="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2</w:t>
          </w:r>
        </w:p>
      </w:tc>
      <w:tc>
        <w:tcPr>
          <w:tcW w:w="268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0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2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0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2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0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7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5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1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:rsidR="00555A81" w:rsidRDefault="00555A81" w:rsidP="00555A81">
          <w:pPr>
            <w:autoSpaceDE w:val="0"/>
            <w:autoSpaceDN w:val="0"/>
            <w:adjustRightInd w:val="0"/>
            <w:spacing w:line="276" w:lineRule="auto"/>
            <w:rPr>
              <w:rFonts w:ascii="Arial Narrow" w:hAnsi="Arial Narrow" w:cs="Arial Narrow"/>
              <w:color w:val="000000"/>
              <w:sz w:val="18"/>
              <w:szCs w:val="18"/>
            </w:rPr>
          </w:pPr>
          <w:r>
            <w:rPr>
              <w:rFonts w:ascii="Arial Narrow" w:hAnsi="Arial Narrow" w:cs="Arial Narrow"/>
              <w:color w:val="000000"/>
              <w:sz w:val="18"/>
              <w:szCs w:val="18"/>
            </w:rPr>
            <w:t>9</w:t>
          </w:r>
        </w:p>
      </w:tc>
    </w:tr>
  </w:tbl>
  <w:p w:rsidR="00555A81" w:rsidRDefault="00555A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135D79BB"/>
    <w:multiLevelType w:val="hybridMultilevel"/>
    <w:tmpl w:val="6E46FEE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93E690A"/>
    <w:multiLevelType w:val="hybridMultilevel"/>
    <w:tmpl w:val="36408464"/>
    <w:lvl w:ilvl="0" w:tplc="94144FD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8C2027"/>
    <w:multiLevelType w:val="hybridMultilevel"/>
    <w:tmpl w:val="49B2A8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8D7062"/>
    <w:multiLevelType w:val="hybridMultilevel"/>
    <w:tmpl w:val="9A96FAD4"/>
    <w:lvl w:ilvl="0" w:tplc="041B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E474FDB"/>
    <w:multiLevelType w:val="hybridMultilevel"/>
    <w:tmpl w:val="8AC29806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44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0"/>
        </w:rPr>
      </w:lvl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4"/>
  <w:embedSystemFonts/>
  <w:bordersDoNotSurroundHeader/>
  <w:bordersDoNotSurroundFooter/>
  <w:attachedTemplate r:id="rId1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4F40A3"/>
    <w:rsid w:val="000521C8"/>
    <w:rsid w:val="00056C0A"/>
    <w:rsid w:val="00057CCF"/>
    <w:rsid w:val="00080488"/>
    <w:rsid w:val="000830A4"/>
    <w:rsid w:val="0009312A"/>
    <w:rsid w:val="000A0D9B"/>
    <w:rsid w:val="000A46F3"/>
    <w:rsid w:val="000A7578"/>
    <w:rsid w:val="000B5754"/>
    <w:rsid w:val="000C148F"/>
    <w:rsid w:val="000C6508"/>
    <w:rsid w:val="000F0E48"/>
    <w:rsid w:val="000F77A5"/>
    <w:rsid w:val="0011459A"/>
    <w:rsid w:val="00115BE4"/>
    <w:rsid w:val="001372E2"/>
    <w:rsid w:val="00146C88"/>
    <w:rsid w:val="0016582D"/>
    <w:rsid w:val="00167423"/>
    <w:rsid w:val="00176BB3"/>
    <w:rsid w:val="001A4F12"/>
    <w:rsid w:val="001A7432"/>
    <w:rsid w:val="001B750B"/>
    <w:rsid w:val="001D1B92"/>
    <w:rsid w:val="001D2B12"/>
    <w:rsid w:val="001D4AE8"/>
    <w:rsid w:val="001E223D"/>
    <w:rsid w:val="001E54BB"/>
    <w:rsid w:val="001F718C"/>
    <w:rsid w:val="00222A06"/>
    <w:rsid w:val="00275845"/>
    <w:rsid w:val="00275B90"/>
    <w:rsid w:val="00277029"/>
    <w:rsid w:val="00282C41"/>
    <w:rsid w:val="00283B1E"/>
    <w:rsid w:val="00284BE5"/>
    <w:rsid w:val="002855F4"/>
    <w:rsid w:val="002A2499"/>
    <w:rsid w:val="002C7D17"/>
    <w:rsid w:val="002F1B88"/>
    <w:rsid w:val="003253E1"/>
    <w:rsid w:val="00351E0C"/>
    <w:rsid w:val="00364230"/>
    <w:rsid w:val="0037281B"/>
    <w:rsid w:val="00373124"/>
    <w:rsid w:val="003841C9"/>
    <w:rsid w:val="00387A9F"/>
    <w:rsid w:val="00391B21"/>
    <w:rsid w:val="003A522B"/>
    <w:rsid w:val="003B29FE"/>
    <w:rsid w:val="003D2CF4"/>
    <w:rsid w:val="003E3936"/>
    <w:rsid w:val="0040731E"/>
    <w:rsid w:val="00410457"/>
    <w:rsid w:val="00425A1E"/>
    <w:rsid w:val="00435F0A"/>
    <w:rsid w:val="004403ED"/>
    <w:rsid w:val="004549D0"/>
    <w:rsid w:val="004760CF"/>
    <w:rsid w:val="00477A30"/>
    <w:rsid w:val="00493581"/>
    <w:rsid w:val="004A5896"/>
    <w:rsid w:val="004D0CC0"/>
    <w:rsid w:val="004D4011"/>
    <w:rsid w:val="004E2649"/>
    <w:rsid w:val="004F40A3"/>
    <w:rsid w:val="00505759"/>
    <w:rsid w:val="00520ACC"/>
    <w:rsid w:val="00532362"/>
    <w:rsid w:val="00555A81"/>
    <w:rsid w:val="00566212"/>
    <w:rsid w:val="00587B20"/>
    <w:rsid w:val="005A1596"/>
    <w:rsid w:val="005A3280"/>
    <w:rsid w:val="005B0244"/>
    <w:rsid w:val="005B50B3"/>
    <w:rsid w:val="005D6951"/>
    <w:rsid w:val="00605049"/>
    <w:rsid w:val="00612154"/>
    <w:rsid w:val="00623B72"/>
    <w:rsid w:val="00681005"/>
    <w:rsid w:val="0069278F"/>
    <w:rsid w:val="006979A4"/>
    <w:rsid w:val="006B6F76"/>
    <w:rsid w:val="006C636E"/>
    <w:rsid w:val="006D1715"/>
    <w:rsid w:val="006D374C"/>
    <w:rsid w:val="006E4D75"/>
    <w:rsid w:val="006E5CA8"/>
    <w:rsid w:val="007256C6"/>
    <w:rsid w:val="0073260B"/>
    <w:rsid w:val="0077538D"/>
    <w:rsid w:val="007773A4"/>
    <w:rsid w:val="0078677F"/>
    <w:rsid w:val="007902E7"/>
    <w:rsid w:val="00792537"/>
    <w:rsid w:val="007A2995"/>
    <w:rsid w:val="007A41E1"/>
    <w:rsid w:val="007C0484"/>
    <w:rsid w:val="007E6C4C"/>
    <w:rsid w:val="007F2851"/>
    <w:rsid w:val="007F3B5E"/>
    <w:rsid w:val="00831DFE"/>
    <w:rsid w:val="00836C01"/>
    <w:rsid w:val="0083796F"/>
    <w:rsid w:val="008525AE"/>
    <w:rsid w:val="008657FF"/>
    <w:rsid w:val="00877B60"/>
    <w:rsid w:val="00881046"/>
    <w:rsid w:val="00886C91"/>
    <w:rsid w:val="0089105B"/>
    <w:rsid w:val="008950D1"/>
    <w:rsid w:val="008B7003"/>
    <w:rsid w:val="008D1EC4"/>
    <w:rsid w:val="00903803"/>
    <w:rsid w:val="00906955"/>
    <w:rsid w:val="0092584F"/>
    <w:rsid w:val="00937D86"/>
    <w:rsid w:val="00941F2E"/>
    <w:rsid w:val="00955D24"/>
    <w:rsid w:val="00987A46"/>
    <w:rsid w:val="009959EC"/>
    <w:rsid w:val="00997431"/>
    <w:rsid w:val="009A1608"/>
    <w:rsid w:val="009A76F2"/>
    <w:rsid w:val="009D65D3"/>
    <w:rsid w:val="009E6354"/>
    <w:rsid w:val="009F5EFC"/>
    <w:rsid w:val="00A43300"/>
    <w:rsid w:val="00A75E12"/>
    <w:rsid w:val="00A777C9"/>
    <w:rsid w:val="00AA179B"/>
    <w:rsid w:val="00AC3C3C"/>
    <w:rsid w:val="00AD0B31"/>
    <w:rsid w:val="00AD1E99"/>
    <w:rsid w:val="00AD55FB"/>
    <w:rsid w:val="00AF1B07"/>
    <w:rsid w:val="00B02133"/>
    <w:rsid w:val="00B027B9"/>
    <w:rsid w:val="00B11D46"/>
    <w:rsid w:val="00B16BBB"/>
    <w:rsid w:val="00B175A0"/>
    <w:rsid w:val="00B243C7"/>
    <w:rsid w:val="00B36C58"/>
    <w:rsid w:val="00B5477D"/>
    <w:rsid w:val="00B554D7"/>
    <w:rsid w:val="00B57918"/>
    <w:rsid w:val="00B90B3C"/>
    <w:rsid w:val="00B933D7"/>
    <w:rsid w:val="00B9706A"/>
    <w:rsid w:val="00BB6FD5"/>
    <w:rsid w:val="00BD2E8D"/>
    <w:rsid w:val="00BE1F98"/>
    <w:rsid w:val="00BF2B26"/>
    <w:rsid w:val="00BF3274"/>
    <w:rsid w:val="00BF4E55"/>
    <w:rsid w:val="00C1501C"/>
    <w:rsid w:val="00C22766"/>
    <w:rsid w:val="00C477BA"/>
    <w:rsid w:val="00C47D37"/>
    <w:rsid w:val="00C56396"/>
    <w:rsid w:val="00C93EE3"/>
    <w:rsid w:val="00CA5B7E"/>
    <w:rsid w:val="00CA6AC5"/>
    <w:rsid w:val="00CB4156"/>
    <w:rsid w:val="00CC1C0C"/>
    <w:rsid w:val="00CD0269"/>
    <w:rsid w:val="00CD5AAE"/>
    <w:rsid w:val="00CE6145"/>
    <w:rsid w:val="00CE6EF1"/>
    <w:rsid w:val="00D213D4"/>
    <w:rsid w:val="00D22EBC"/>
    <w:rsid w:val="00D25535"/>
    <w:rsid w:val="00D36A59"/>
    <w:rsid w:val="00D5641E"/>
    <w:rsid w:val="00D71B10"/>
    <w:rsid w:val="00D73412"/>
    <w:rsid w:val="00D75DA3"/>
    <w:rsid w:val="00D80FA6"/>
    <w:rsid w:val="00D8483E"/>
    <w:rsid w:val="00D90BAB"/>
    <w:rsid w:val="00DA767B"/>
    <w:rsid w:val="00DB19AF"/>
    <w:rsid w:val="00DC411D"/>
    <w:rsid w:val="00DC5832"/>
    <w:rsid w:val="00DD584E"/>
    <w:rsid w:val="00DE3DC6"/>
    <w:rsid w:val="00E12657"/>
    <w:rsid w:val="00E177C2"/>
    <w:rsid w:val="00E36488"/>
    <w:rsid w:val="00E5332F"/>
    <w:rsid w:val="00E76A6B"/>
    <w:rsid w:val="00EA229E"/>
    <w:rsid w:val="00EB7D5C"/>
    <w:rsid w:val="00ED0F0A"/>
    <w:rsid w:val="00ED1BC2"/>
    <w:rsid w:val="00EE6053"/>
    <w:rsid w:val="00F1190A"/>
    <w:rsid w:val="00F4661A"/>
    <w:rsid w:val="00F515B1"/>
    <w:rsid w:val="00F5340A"/>
    <w:rsid w:val="00F55BCF"/>
    <w:rsid w:val="00F60800"/>
    <w:rsid w:val="00F679D1"/>
    <w:rsid w:val="00F70ED5"/>
    <w:rsid w:val="00F73D14"/>
    <w:rsid w:val="00F77AFD"/>
    <w:rsid w:val="00F94E06"/>
    <w:rsid w:val="00FA0B28"/>
    <w:rsid w:val="00FC0C3A"/>
    <w:rsid w:val="00FE5E9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080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6080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60800"/>
    <w:rPr>
      <w:sz w:val="24"/>
      <w:szCs w:val="24"/>
    </w:rPr>
  </w:style>
  <w:style w:type="paragraph" w:customStyle="1" w:styleId="Odsad">
    <w:name w:val="Odsad"/>
    <w:uiPriority w:val="99"/>
    <w:rsid w:val="00F6080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F6080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F6080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F608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F6080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F6080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F6080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Odsekzoznamu1">
    <w:name w:val="Odsek zoznamu1"/>
    <w:basedOn w:val="Normlny"/>
    <w:rsid w:val="004760C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1A4F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A4F12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1A4F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A4F1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7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postolova\My%20Documents\EURO&#353;tukonzPozn&#225;mky2011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91F685-86D1-44A6-BC27-416776A944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EUROštukonzPoznámky2011</Template>
  <TotalTime>70</TotalTime>
  <Pages>13</Pages>
  <Words>2027</Words>
  <Characters>11559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Preferred Customer</dc:creator>
  <cp:keywords/>
  <dc:description/>
  <cp:lastModifiedBy>hp</cp:lastModifiedBy>
  <cp:revision>3</cp:revision>
  <cp:lastPrinted>2013-03-15T06:50:00Z</cp:lastPrinted>
  <dcterms:created xsi:type="dcterms:W3CDTF">2014-03-22T15:34:00Z</dcterms:created>
  <dcterms:modified xsi:type="dcterms:W3CDTF">2014-03-22T16:42:00Z</dcterms:modified>
</cp:coreProperties>
</file>