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164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10"/>
        <w:gridCol w:w="283"/>
        <w:gridCol w:w="336"/>
        <w:gridCol w:w="238"/>
        <w:gridCol w:w="262"/>
        <w:gridCol w:w="371"/>
        <w:gridCol w:w="250"/>
        <w:gridCol w:w="233"/>
        <w:gridCol w:w="261"/>
        <w:gridCol w:w="276"/>
        <w:gridCol w:w="278"/>
        <w:gridCol w:w="246"/>
        <w:gridCol w:w="244"/>
        <w:gridCol w:w="261"/>
        <w:gridCol w:w="231"/>
        <w:gridCol w:w="290"/>
        <w:gridCol w:w="233"/>
        <w:gridCol w:w="367"/>
        <w:gridCol w:w="278"/>
        <w:gridCol w:w="305"/>
        <w:gridCol w:w="210"/>
        <w:gridCol w:w="246"/>
        <w:gridCol w:w="30"/>
        <w:gridCol w:w="282"/>
        <w:gridCol w:w="220"/>
        <w:gridCol w:w="108"/>
        <w:gridCol w:w="102"/>
        <w:gridCol w:w="172"/>
        <w:gridCol w:w="62"/>
        <w:gridCol w:w="223"/>
        <w:gridCol w:w="28"/>
        <w:gridCol w:w="8"/>
        <w:gridCol w:w="259"/>
        <w:gridCol w:w="280"/>
        <w:gridCol w:w="259"/>
        <w:gridCol w:w="68"/>
        <w:gridCol w:w="195"/>
        <w:gridCol w:w="59"/>
        <w:gridCol w:w="174"/>
        <w:gridCol w:w="74"/>
        <w:gridCol w:w="182"/>
        <w:gridCol w:w="70"/>
        <w:gridCol w:w="169"/>
        <w:gridCol w:w="252"/>
        <w:gridCol w:w="170"/>
        <w:gridCol w:w="13"/>
      </w:tblGrid>
      <w:tr w:rsidR="003A5CA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7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2D177D">
            <w:pPr>
              <w:rPr>
                <w:lang w:eastAsia="sk-SK"/>
              </w:rPr>
            </w:pPr>
          </w:p>
        </w:tc>
      </w:tr>
      <w:tr w:rsidR="00F521EA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304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1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182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7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7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70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7020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909E9">
              <w:rPr>
                <w:lang w:eastAsia="sk-SK"/>
              </w:rPr>
              <w:t>31.12.201</w:t>
            </w:r>
            <w:r w:rsidR="0017020D">
              <w:rPr>
                <w:lang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1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37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909E9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882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8C5F8A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02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9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02" w:type="pct"/>
            <w:gridSpan w:val="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1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39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7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C65F2" w:rsidRPr="002B2E75" w:rsidTr="007A757D">
        <w:trPr>
          <w:gridAfter w:val="1"/>
          <w:wAfter w:w="10" w:type="pct"/>
          <w:trHeight w:val="281"/>
          <w:jc w:val="center"/>
        </w:trPr>
        <w:tc>
          <w:tcPr>
            <w:tcW w:w="1080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A757D" w:rsidRPr="002B2E75" w:rsidRDefault="007A757D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C65F2" w:rsidRPr="002B2E75" w:rsidRDefault="00BC65F2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0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6304A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  <w:p w:rsidR="006304A5" w:rsidRPr="002B2E75" w:rsidRDefault="006304A5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030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030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2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0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7A757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7A757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C65F2" w:rsidP="007A757D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7020D" w:rsidP="007A757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752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03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5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4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3A5CA2" w:rsidP="00BF2C43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6304A5">
              <w:rPr>
                <w:b/>
                <w:bCs/>
                <w:sz w:val="16"/>
                <w:szCs w:val="16"/>
                <w:lang w:eastAsia="sk-SK"/>
              </w:rPr>
              <w:t> </w:t>
            </w:r>
            <w:r w:rsidR="006304A5">
              <w:rPr>
                <w:b/>
                <w:bCs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3A5CA2" w:rsidP="00BF2C43">
            <w:pPr>
              <w:rPr>
                <w:b/>
                <w:bCs/>
                <w:sz w:val="16"/>
                <w:szCs w:val="16"/>
                <w:lang w:eastAsia="sk-SK"/>
              </w:rPr>
            </w:pPr>
            <w:r w:rsidRPr="006304A5">
              <w:rPr>
                <w:b/>
                <w:bCs/>
                <w:sz w:val="16"/>
                <w:szCs w:val="16"/>
                <w:lang w:eastAsia="sk-SK"/>
              </w:rPr>
              <w:t> </w:t>
            </w:r>
            <w:r w:rsidR="006304A5">
              <w:rPr>
                <w:b/>
                <w:bCs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8A" w:rsidRPr="006304A5" w:rsidRDefault="008C5F8A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1 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5F8A" w:rsidRPr="006304A5" w:rsidRDefault="008C5F8A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3A5CA2" w:rsidP="00BF2C43">
            <w:pPr>
              <w:rPr>
                <w:sz w:val="14"/>
                <w:szCs w:val="16"/>
                <w:lang w:eastAsia="sk-SK"/>
              </w:rPr>
            </w:pPr>
            <w:r w:rsidRPr="006304A5">
              <w:rPr>
                <w:sz w:val="14"/>
                <w:szCs w:val="16"/>
                <w:lang w:eastAsia="sk-SK"/>
              </w:rPr>
              <w:t> </w:t>
            </w:r>
            <w:r w:rsidR="006304A5" w:rsidRPr="006304A5">
              <w:rPr>
                <w:sz w:val="14"/>
                <w:szCs w:val="16"/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6304A5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6304A5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6304A5" w:rsidRDefault="006304A5" w:rsidP="00BF2C43">
            <w:pPr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6304A5" w:rsidRDefault="003A5CA2" w:rsidP="00BF2C43">
            <w:pPr>
              <w:rPr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304A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2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430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8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23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8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3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8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2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8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3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3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7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291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304A5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C5F8A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4562F">
            <w:pPr>
              <w:jc w:val="center"/>
              <w:rPr>
                <w:lang w:eastAsia="sk-SK"/>
              </w:rPr>
            </w:pPr>
          </w:p>
        </w:tc>
      </w:tr>
      <w:tr w:rsidR="00BC65F2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930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9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</w:p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7F0AF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</w:p>
          <w:p w:rsidR="00A4562F" w:rsidRPr="002B2E75" w:rsidRDefault="00A4562F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6" w:type="pct"/>
            <w:tcBorders>
              <w:lef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499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7F0AF6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08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</w:p>
          <w:p w:rsidR="00A4562F" w:rsidRPr="002B2E75" w:rsidRDefault="00A4562F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203A81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  <w:tc>
          <w:tcPr>
            <w:tcW w:w="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4562F" w:rsidRPr="002B2E75" w:rsidRDefault="00A4562F" w:rsidP="00A4562F">
            <w:pPr>
              <w:jc w:val="center"/>
              <w:rPr>
                <w:lang w:eastAsia="sk-SK"/>
              </w:rPr>
            </w:pPr>
          </w:p>
        </w:tc>
      </w:tr>
      <w:tr w:rsidR="00A4562F" w:rsidRPr="002B2E75" w:rsidTr="007A757D">
        <w:trPr>
          <w:gridAfter w:val="1"/>
          <w:wAfter w:w="10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  <w:tr w:rsidR="00A4562F" w:rsidRPr="002B2E75" w:rsidTr="007A757D">
        <w:trPr>
          <w:trHeight w:val="850"/>
          <w:jc w:val="center"/>
        </w:trPr>
        <w:tc>
          <w:tcPr>
            <w:tcW w:w="13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4562F" w:rsidRDefault="00A4562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EC5546" w:rsidRPr="002B2E75" w:rsidRDefault="00053681" w:rsidP="00053681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  <w:r w:rsidR="00EC5546">
              <w:rPr>
                <w:lang w:eastAsia="sk-SK"/>
              </w:rPr>
              <w:t>. 03. 201</w:t>
            </w:r>
            <w:r w:rsidR="00203A81">
              <w:rPr>
                <w:lang w:eastAsia="sk-SK"/>
              </w:rPr>
              <w:t>3</w:t>
            </w:r>
          </w:p>
        </w:tc>
        <w:tc>
          <w:tcPr>
            <w:tcW w:w="128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4562F" w:rsidRPr="002B2E75" w:rsidRDefault="00A4562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183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4562F" w:rsidRPr="002B2E75" w:rsidRDefault="00A4562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195" w:type="pct"/>
            <w:gridSpan w:val="16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4562F" w:rsidRPr="002B2E75" w:rsidRDefault="00A4562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4562F" w:rsidRPr="002B2E75" w:rsidTr="007A757D">
        <w:trPr>
          <w:trHeight w:val="848"/>
          <w:jc w:val="center"/>
        </w:trPr>
        <w:tc>
          <w:tcPr>
            <w:tcW w:w="134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4562F" w:rsidRPr="002B2E75" w:rsidRDefault="00A4562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28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83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  <w:tc>
          <w:tcPr>
            <w:tcW w:w="1195" w:type="pct"/>
            <w:gridSpan w:val="16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4562F" w:rsidRPr="002B2E75" w:rsidRDefault="00A4562F" w:rsidP="00BF2C43">
            <w:pPr>
              <w:rPr>
                <w:lang w:eastAsia="sk-SK"/>
              </w:rPr>
            </w:pPr>
          </w:p>
        </w:tc>
      </w:tr>
    </w:tbl>
    <w:p w:rsidR="00052F8B" w:rsidRDefault="00D10E0A" w:rsidP="00E21EEF">
      <w:pPr>
        <w:jc w:val="both"/>
        <w:rPr>
          <w:b/>
          <w:bCs/>
        </w:rPr>
      </w:pPr>
      <w:r w:rsidRPr="00D10E0A"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8C095E" w:rsidRPr="007C40F2" w:rsidRDefault="008C095E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BC65F2">
        <w:t xml:space="preserve">*/ </w:t>
      </w:r>
      <w:r w:rsidR="00052F8B" w:rsidRPr="002B2E75">
        <w:t>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0B103E" w:rsidRPr="00295E93" w:rsidRDefault="000B103E" w:rsidP="000B1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</w:rPr>
      </w:pPr>
      <w:r w:rsidRPr="00295E93">
        <w:rPr>
          <w:b/>
        </w:rPr>
        <w:t>Poznámky k účtovnej závierke za rok 2013</w:t>
      </w:r>
    </w:p>
    <w:p w:rsidR="000B103E" w:rsidRPr="00295E93" w:rsidRDefault="000B103E" w:rsidP="000B103E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</w:pPr>
      <w: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0B103E" w:rsidRDefault="000B103E" w:rsidP="000B103E"/>
    <w:tbl>
      <w:tblPr>
        <w:tblW w:w="5000" w:type="pct"/>
        <w:tblLayout w:type="fixed"/>
        <w:tblLook w:val="00A0"/>
      </w:tblPr>
      <w:tblGrid>
        <w:gridCol w:w="2137"/>
        <w:gridCol w:w="7106"/>
      </w:tblGrid>
      <w:tr w:rsidR="000B103E" w:rsidRPr="00295E93" w:rsidTr="000B103E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B103E" w:rsidRPr="00295E93" w:rsidRDefault="000B103E" w:rsidP="000B103E">
            <w:pPr>
              <w:jc w:val="both"/>
            </w:pPr>
            <w:r w:rsidRPr="00295E93">
              <w:t>a) Základné informácie o účtovnej jednotke:</w:t>
            </w:r>
          </w:p>
        </w:tc>
      </w:tr>
      <w:tr w:rsidR="000B103E" w:rsidRPr="002716CB" w:rsidTr="000B103E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B103E" w:rsidRPr="002716CB" w:rsidRDefault="000B103E" w:rsidP="000B103E">
            <w:pPr>
              <w:jc w:val="both"/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B103E" w:rsidRPr="002716CB" w:rsidRDefault="000B103E" w:rsidP="000B103E">
            <w:pPr>
              <w:jc w:val="both"/>
            </w:pP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>
              <w:t xml:space="preserve">GPT </w:t>
            </w:r>
            <w:r w:rsidR="007F0AF6">
              <w:t xml:space="preserve">PLUS </w:t>
            </w:r>
            <w:r>
              <w:t>, s.r.o.</w:t>
            </w: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7F0AF6">
            <w:pPr>
              <w:jc w:val="both"/>
            </w:pPr>
            <w:r>
              <w:t xml:space="preserve">Železničiarov </w:t>
            </w:r>
            <w:r w:rsidR="007F0AF6">
              <w:t>251/</w:t>
            </w:r>
            <w:r>
              <w:t>767</w:t>
            </w: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B103E" w:rsidRPr="002716CB" w:rsidRDefault="007F0AF6" w:rsidP="007F0AF6">
            <w:pPr>
              <w:jc w:val="both"/>
            </w:pPr>
            <w:r>
              <w:t>24.02.2010</w:t>
            </w:r>
          </w:p>
        </w:tc>
      </w:tr>
      <w:tr w:rsidR="000B103E" w:rsidRPr="002716CB" w:rsidTr="000B103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7F0AF6" w:rsidP="007F0AF6">
            <w:pPr>
              <w:jc w:val="both"/>
            </w:pPr>
            <w:r>
              <w:t>19.03.2010</w:t>
            </w:r>
          </w:p>
        </w:tc>
      </w:tr>
    </w:tbl>
    <w:p w:rsidR="000B103E" w:rsidRPr="002716CB" w:rsidRDefault="000B103E" w:rsidP="000B103E">
      <w:pPr>
        <w:jc w:val="both"/>
        <w:rPr>
          <w:b/>
          <w:bCs/>
        </w:rPr>
      </w:pPr>
    </w:p>
    <w:p w:rsidR="000B103E" w:rsidRDefault="000B103E" w:rsidP="000B103E">
      <w:pPr>
        <w:rPr>
          <w:rFonts w:ascii="Times New Roman" w:hAnsi="Times New Roman" w:cs="Times New Roman"/>
          <w:b/>
          <w:bCs/>
          <w:sz w:val="24"/>
          <w:szCs w:val="24"/>
          <w:lang w:eastAsia="sk-SK"/>
        </w:rPr>
      </w:pPr>
      <w:r w:rsidRPr="002716CB">
        <w:t>b) Opis hospodárskej činnosti účtovnej jednotky:</w:t>
      </w:r>
      <w:r w:rsidRPr="000B10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</w:p>
    <w:p w:rsidR="007F0AF6" w:rsidRDefault="000B103E" w:rsidP="000B103E">
      <w:pPr>
        <w:ind w:firstLine="426"/>
      </w:pPr>
      <w:r w:rsidRPr="000B103E">
        <w:rPr>
          <w:rFonts w:ascii="Times New Roman" w:hAnsi="Times New Roman" w:cs="Times New Roman"/>
          <w:bCs/>
          <w:sz w:val="20"/>
          <w:szCs w:val="20"/>
          <w:lang w:eastAsia="sk-SK"/>
        </w:rPr>
        <w:t>Hlavné činnosti spoločnosti</w:t>
      </w: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 </w:t>
      </w: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:</w:t>
      </w:r>
      <w:r w:rsidRPr="000B103E">
        <w:t xml:space="preserve"> </w:t>
      </w:r>
      <w:r w:rsidRPr="003A613D">
        <w:t xml:space="preserve">- </w:t>
      </w:r>
      <w:r w:rsidR="007F0AF6">
        <w:t xml:space="preserve">kúpa </w:t>
      </w:r>
      <w:proofErr w:type="spellStart"/>
      <w:r w:rsidR="007F0AF6">
        <w:t>toaru</w:t>
      </w:r>
      <w:proofErr w:type="spellEnd"/>
      <w:r w:rsidR="007F0AF6">
        <w:t xml:space="preserve"> za účelom jeho predaja konečnému spotrebiteľovi (maloobchod /alebo iným prevádzkovateľom živnosti /veľkoobchod/</w:t>
      </w:r>
    </w:p>
    <w:p w:rsidR="000B103E" w:rsidRPr="003A613D" w:rsidRDefault="007F0AF6" w:rsidP="000B103E">
      <w:pPr>
        <w:ind w:firstLine="426"/>
      </w:pPr>
      <w:r>
        <w:t xml:space="preserve">                                                  -</w:t>
      </w:r>
      <w:r w:rsidR="000B103E" w:rsidRPr="003A613D">
        <w:t>výroba kovových výrobkov</w:t>
      </w:r>
    </w:p>
    <w:p w:rsidR="000B103E" w:rsidRPr="003A613D" w:rsidRDefault="000B103E" w:rsidP="000B103E">
      <w:pPr>
        <w:ind w:left="2586" w:firstLine="294"/>
      </w:pPr>
      <w:r w:rsidRPr="003A613D">
        <w:t xml:space="preserve">- </w:t>
      </w:r>
      <w:proofErr w:type="spellStart"/>
      <w:r w:rsidRPr="003A613D">
        <w:t>kovoobrábanie</w:t>
      </w:r>
      <w:proofErr w:type="spellEnd"/>
    </w:p>
    <w:p w:rsidR="000B103E" w:rsidRDefault="000B103E" w:rsidP="000B103E">
      <w:pPr>
        <w:ind w:left="2292" w:firstLine="588"/>
      </w:pPr>
      <w:r w:rsidRPr="003A613D">
        <w:t>- výroba oceľových konštrukcií</w:t>
      </w:r>
    </w:p>
    <w:p w:rsidR="000B103E" w:rsidRDefault="000B103E" w:rsidP="000B103E">
      <w:pPr>
        <w:spacing w:after="120"/>
        <w:jc w:val="both"/>
      </w:pPr>
      <w:r>
        <w:t>c) Informácie o počte zamestnancov</w:t>
      </w:r>
    </w:p>
    <w:p w:rsidR="000B103E" w:rsidRDefault="000B103E" w:rsidP="000B103E">
      <w:pPr>
        <w:spacing w:after="120"/>
        <w:jc w:val="both"/>
      </w:pPr>
      <w:r>
        <w:t xml:space="preserve">Informácie k prílohe č.3 časti A. písm. c) </w:t>
      </w:r>
      <w:r w:rsidRPr="00614845">
        <w:rPr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22"/>
        <w:gridCol w:w="2400"/>
        <w:gridCol w:w="2539"/>
      </w:tblGrid>
      <w:tr w:rsidR="000B103E" w:rsidRPr="002716CB" w:rsidTr="000B103E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0B103E" w:rsidRPr="002716CB" w:rsidRDefault="000B103E" w:rsidP="000B103E">
            <w:pPr>
              <w:ind w:right="459"/>
              <w:jc w:val="center"/>
              <w:rPr>
                <w:b/>
                <w:bCs/>
              </w:rPr>
            </w:pPr>
            <w:r w:rsidRPr="002716CB">
              <w:rPr>
                <w:b/>
                <w:bCs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B103E" w:rsidRPr="002716CB" w:rsidRDefault="000B103E" w:rsidP="000B103E">
            <w:pPr>
              <w:jc w:val="center"/>
              <w:rPr>
                <w:b/>
                <w:bCs/>
              </w:rPr>
            </w:pPr>
            <w:r w:rsidRPr="002716CB">
              <w:rPr>
                <w:b/>
                <w:bCs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0B103E" w:rsidRPr="002716CB" w:rsidRDefault="000B103E" w:rsidP="000B103E">
            <w:pPr>
              <w:jc w:val="center"/>
              <w:rPr>
                <w:b/>
                <w:bCs/>
              </w:rPr>
            </w:pPr>
            <w:r w:rsidRPr="002716CB">
              <w:rPr>
                <w:b/>
                <w:bCs/>
              </w:rPr>
              <w:t>Bezprostredne predchádzajúce účtovné obdobie</w:t>
            </w:r>
          </w:p>
        </w:tc>
      </w:tr>
      <w:tr w:rsidR="000B103E" w:rsidRPr="002716CB" w:rsidTr="000B103E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 </w:t>
            </w:r>
            <w:r w:rsidR="00A1196A"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A1196A">
            <w:pPr>
              <w:jc w:val="both"/>
            </w:pPr>
            <w:r w:rsidRPr="002716CB">
              <w:t> </w:t>
            </w:r>
            <w:r w:rsidR="00A1196A">
              <w:t>0</w:t>
            </w:r>
          </w:p>
        </w:tc>
      </w:tr>
      <w:tr w:rsidR="000B103E" w:rsidRPr="002716CB" w:rsidTr="000B103E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800E71" w:rsidP="000B103E">
            <w:pPr>
              <w:jc w:val="both"/>
            </w:pPr>
            <w:r>
              <w:t xml:space="preserve"> </w:t>
            </w:r>
            <w:r w:rsidR="00A1196A"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A1196A">
            <w:pPr>
              <w:jc w:val="both"/>
            </w:pPr>
            <w:r w:rsidRPr="002716CB">
              <w:t> </w:t>
            </w:r>
            <w:r w:rsidR="00A1196A">
              <w:t>0</w:t>
            </w:r>
          </w:p>
        </w:tc>
      </w:tr>
      <w:tr w:rsidR="000B103E" w:rsidRPr="002716CB" w:rsidTr="000B103E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0B103E">
            <w:pPr>
              <w:jc w:val="both"/>
            </w:pPr>
            <w:r w:rsidRPr="002716CB"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A1196A">
            <w:pPr>
              <w:jc w:val="both"/>
            </w:pPr>
            <w:r w:rsidRPr="002716CB">
              <w:t> </w:t>
            </w:r>
            <w:r w:rsidR="00A1196A"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B103E" w:rsidRPr="002716CB" w:rsidRDefault="000B103E" w:rsidP="00A1196A">
            <w:pPr>
              <w:jc w:val="both"/>
            </w:pPr>
            <w:r w:rsidRPr="002716CB">
              <w:t> </w:t>
            </w:r>
            <w:r w:rsidR="00A1196A">
              <w:t>0</w:t>
            </w:r>
          </w:p>
        </w:tc>
      </w:tr>
    </w:tbl>
    <w:p w:rsidR="000B103E" w:rsidRDefault="000B103E" w:rsidP="000B103E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B103E" w:rsidRDefault="000B103E" w:rsidP="000B103E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0B103E" w:rsidRDefault="006304A5" w:rsidP="000B103E">
      <w:pPr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 </w:t>
      </w:r>
      <w:r w:rsidR="000B10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</w:t>
      </w: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.    Neobmedzené ručenie v inej účtovnej jednotke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0B103E" w:rsidRDefault="000B103E" w:rsidP="000B103E"/>
    <w:p w:rsidR="006304A5" w:rsidRPr="000B103E" w:rsidRDefault="006304A5" w:rsidP="000B103E"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Obchodná spoločnosť nie je neobmedzene ručiacim spoločníkom v žiadnej spoločnosti.  </w:t>
      </w:r>
    </w:p>
    <w:p w:rsidR="006304A5" w:rsidRPr="0008163E" w:rsidRDefault="000B103E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e</w:t>
      </w:r>
      <w:r w:rsidR="006304A5"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.    Právne dôvody na zostavenie účtovnej závierky </w:t>
      </w:r>
      <w:r w:rsidR="006304A5"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>Účtovná závierka obchodnej spoločnos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ti zostavená k 31. decembru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je zostavená ako riadna účtovná závierka podľa § 17 ods. 6 zákona č. 431/2002 Z. z. o účtovníct</w:t>
      </w:r>
      <w:r w:rsidR="00A1135E">
        <w:rPr>
          <w:rFonts w:ascii="Times New Roman" w:hAnsi="Times New Roman" w:cs="Times New Roman"/>
          <w:sz w:val="24"/>
          <w:szCs w:val="24"/>
          <w:lang w:eastAsia="sk-SK"/>
        </w:rPr>
        <w:t>ve v znení neskorších predpisov, za úč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tovné obdobie od 1. januára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A1135E">
        <w:rPr>
          <w:rFonts w:ascii="Times New Roman" w:hAnsi="Times New Roman" w:cs="Times New Roman"/>
          <w:sz w:val="24"/>
          <w:szCs w:val="24"/>
          <w:lang w:eastAsia="sk-SK"/>
        </w:rPr>
        <w:t xml:space="preserve"> do 31. decembra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A1135E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0646C2" w:rsidRDefault="000B103E" w:rsidP="000B103E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f</w:t>
      </w:r>
      <w:r w:rsidR="006304A5"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.    Dátum schválenia účtovnej závierky za predchádzajúce účtovné obdobie </w:t>
      </w:r>
      <w:r w:rsidR="006304A5"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0B103E" w:rsidRPr="00A1196A" w:rsidRDefault="006304A5" w:rsidP="000B103E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Účtovná závierka obchodnej spoločnosti 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k 31. 12.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bola schválená za predchádzajúce účtovné obdobie valným zhromaždením obchodnej spoločnosti dňa </w:t>
      </w:r>
      <w:r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="00A1196A">
        <w:rPr>
          <w:rFonts w:ascii="Times New Roman" w:hAnsi="Times New Roman" w:cs="Times New Roman"/>
          <w:sz w:val="24"/>
          <w:szCs w:val="24"/>
          <w:lang w:eastAsia="sk-SK"/>
        </w:rPr>
        <w:t>2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eastAsia="sk-SK"/>
        </w:rPr>
        <w:t>6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.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 Účtovná závierka bola </w:t>
      </w:r>
      <w:r>
        <w:rPr>
          <w:rFonts w:ascii="Times New Roman" w:hAnsi="Times New Roman" w:cs="Times New Roman"/>
          <w:sz w:val="24"/>
          <w:szCs w:val="24"/>
          <w:lang w:eastAsia="sk-SK"/>
        </w:rPr>
        <w:t>odoslaná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do zbierky listín obchodného registra </w:t>
      </w:r>
      <w:r w:rsidR="00455EC6">
        <w:rPr>
          <w:rFonts w:ascii="Times New Roman" w:hAnsi="Times New Roman" w:cs="Times New Roman"/>
          <w:sz w:val="24"/>
          <w:szCs w:val="24"/>
          <w:lang w:eastAsia="sk-SK"/>
        </w:rPr>
        <w:t>25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eastAsia="sk-SK"/>
        </w:rPr>
        <w:t>7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>. 201</w:t>
      </w:r>
      <w:r w:rsidR="00662135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.  </w:t>
      </w:r>
    </w:p>
    <w:p w:rsidR="008C095E" w:rsidRDefault="008C095E" w:rsidP="006304A5">
      <w:pPr>
        <w:spacing w:before="100" w:beforeAutospacing="1" w:after="100" w:afterAutospacing="1"/>
        <w:rPr>
          <w:rFonts w:ascii="Times New Roman" w:hAnsi="Times New Roman" w:cs="Times New Roman"/>
          <w:iCs/>
          <w:sz w:val="24"/>
          <w:szCs w:val="24"/>
          <w:lang w:eastAsia="sk-SK"/>
        </w:rPr>
      </w:pPr>
    </w:p>
    <w:p w:rsidR="006304A5" w:rsidRPr="00A1196A" w:rsidRDefault="000646C2" w:rsidP="006304A5">
      <w:pPr>
        <w:spacing w:before="100" w:beforeAutospacing="1" w:after="100" w:afterAutospacing="1"/>
        <w:rPr>
          <w:rFonts w:ascii="Times New Roman" w:hAnsi="Times New Roman" w:cs="Times New Roman"/>
          <w:i/>
          <w:iCs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iCs/>
          <w:sz w:val="24"/>
          <w:szCs w:val="24"/>
          <w:lang w:eastAsia="sk-SK"/>
        </w:rPr>
        <w:lastRenderedPageBreak/>
        <w:t>g</w:t>
      </w:r>
      <w:r w:rsidR="006304A5" w:rsidRPr="004370D4">
        <w:rPr>
          <w:rFonts w:ascii="Times New Roman" w:hAnsi="Times New Roman" w:cs="Times New Roman"/>
          <w:b/>
          <w:iCs/>
          <w:sz w:val="24"/>
          <w:szCs w:val="24"/>
          <w:lang w:eastAsia="sk-SK"/>
        </w:rPr>
        <w:t>.   Schválenie  audítora.</w:t>
      </w:r>
      <w:r w:rsidR="006304A5" w:rsidRPr="004370D4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</w:t>
      </w:r>
    </w:p>
    <w:p w:rsidR="00A4562F" w:rsidRPr="00A4562F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iCs/>
          <w:sz w:val="24"/>
          <w:szCs w:val="24"/>
          <w:lang w:eastAsia="sk-SK"/>
        </w:rPr>
      </w:pPr>
      <w:r w:rsidRPr="004370D4">
        <w:rPr>
          <w:rFonts w:ascii="Times New Roman" w:hAnsi="Times New Roman" w:cs="Times New Roman"/>
          <w:i/>
          <w:iCs/>
          <w:sz w:val="24"/>
          <w:szCs w:val="24"/>
          <w:lang w:eastAsia="sk-SK"/>
        </w:rPr>
        <w:t xml:space="preserve"> </w:t>
      </w:r>
      <w:r w:rsidR="00A1196A">
        <w:rPr>
          <w:rFonts w:ascii="Times New Roman" w:hAnsi="Times New Roman" w:cs="Times New Roman"/>
          <w:iCs/>
          <w:sz w:val="24"/>
          <w:szCs w:val="24"/>
          <w:lang w:eastAsia="sk-SK"/>
        </w:rPr>
        <w:t>Spoločnosť podľa § 19 ods. 1 zákona o účtovníctve nemá povinnosť overovať účtovnú závierku audítorom.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B.    Informácie o členoch štatutárnych, dozorných a iných orgánov obchodnej spoločnosti 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D91C5A" w:rsidRDefault="006304A5" w:rsidP="006304A5">
      <w:pPr>
        <w:tabs>
          <w:tab w:val="left" w:pos="2127"/>
        </w:tabs>
        <w:ind w:left="426"/>
        <w:rPr>
          <w:sz w:val="24"/>
          <w:szCs w:val="24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>Konatelia:         </w:t>
      </w:r>
      <w:r>
        <w:tab/>
      </w:r>
      <w:r>
        <w:tab/>
      </w:r>
      <w:r w:rsidRPr="00D91C5A">
        <w:rPr>
          <w:sz w:val="24"/>
          <w:szCs w:val="24"/>
        </w:rPr>
        <w:t xml:space="preserve">Ing. Peter </w:t>
      </w:r>
      <w:proofErr w:type="spellStart"/>
      <w:r w:rsidRPr="00D91C5A">
        <w:rPr>
          <w:sz w:val="24"/>
          <w:szCs w:val="24"/>
        </w:rPr>
        <w:t>Fázik</w:t>
      </w:r>
      <w:proofErr w:type="spellEnd"/>
    </w:p>
    <w:p w:rsidR="006304A5" w:rsidRPr="00D91C5A" w:rsidRDefault="006304A5" w:rsidP="006304A5">
      <w:pPr>
        <w:tabs>
          <w:tab w:val="left" w:pos="2127"/>
        </w:tabs>
        <w:rPr>
          <w:sz w:val="24"/>
          <w:szCs w:val="24"/>
        </w:rPr>
      </w:pPr>
      <w:r w:rsidRPr="00D91C5A">
        <w:rPr>
          <w:sz w:val="24"/>
          <w:szCs w:val="24"/>
        </w:rPr>
        <w:tab/>
      </w:r>
      <w:r w:rsidRPr="00D91C5A">
        <w:rPr>
          <w:sz w:val="24"/>
          <w:szCs w:val="24"/>
        </w:rPr>
        <w:tab/>
        <w:t xml:space="preserve">Ing. Anton </w:t>
      </w:r>
      <w:proofErr w:type="spellStart"/>
      <w:r w:rsidRPr="00D91C5A">
        <w:rPr>
          <w:sz w:val="24"/>
          <w:szCs w:val="24"/>
        </w:rPr>
        <w:t>Žuffa</w:t>
      </w:r>
      <w:proofErr w:type="spellEnd"/>
    </w:p>
    <w:p w:rsidR="006304A5" w:rsidRPr="00D91C5A" w:rsidRDefault="006304A5" w:rsidP="006304A5">
      <w:pPr>
        <w:tabs>
          <w:tab w:val="left" w:pos="2127"/>
        </w:tabs>
        <w:rPr>
          <w:sz w:val="24"/>
          <w:szCs w:val="24"/>
        </w:rPr>
      </w:pPr>
      <w:r w:rsidRPr="00D91C5A">
        <w:rPr>
          <w:sz w:val="24"/>
          <w:szCs w:val="24"/>
        </w:rPr>
        <w:tab/>
      </w:r>
      <w:r w:rsidRPr="00D91C5A">
        <w:rPr>
          <w:sz w:val="24"/>
          <w:szCs w:val="24"/>
        </w:rPr>
        <w:tab/>
        <w:t xml:space="preserve">Eva </w:t>
      </w:r>
      <w:proofErr w:type="spellStart"/>
      <w:r w:rsidRPr="00D91C5A">
        <w:rPr>
          <w:sz w:val="24"/>
          <w:szCs w:val="24"/>
        </w:rPr>
        <w:t>Poláčiková</w:t>
      </w:r>
      <w:proofErr w:type="spellEnd"/>
    </w:p>
    <w:p w:rsidR="00A4562F" w:rsidRDefault="006304A5" w:rsidP="00A4562F">
      <w:pPr>
        <w:ind w:left="426"/>
        <w:rPr>
          <w:sz w:val="18"/>
        </w:rPr>
      </w:pPr>
      <w:r>
        <w:rPr>
          <w:sz w:val="18"/>
        </w:rPr>
        <w:tab/>
      </w:r>
    </w:p>
    <w:p w:rsidR="006304A5" w:rsidRPr="00A4562F" w:rsidRDefault="006304A5" w:rsidP="00A4562F">
      <w:pPr>
        <w:ind w:left="426"/>
        <w:rPr>
          <w:sz w:val="18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C.    Informácie o spoločníkoch obchodnej spoločnosti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>Štruktúra spoločníkov obch</w:t>
      </w:r>
      <w:r w:rsidR="00203A81">
        <w:rPr>
          <w:rFonts w:ascii="Times New Roman" w:hAnsi="Times New Roman" w:cs="Times New Roman"/>
          <w:sz w:val="24"/>
          <w:szCs w:val="24"/>
          <w:lang w:eastAsia="sk-SK"/>
        </w:rPr>
        <w:t>odnej spoločnosti k 31. 12. 201</w:t>
      </w:r>
      <w:r w:rsidR="00455EC6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je uvedená v nasledujúcom prehľade: 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 xml:space="preserve">Tabuľka č. 2 [Informácie k časti B písm. b) prílohy č. 3]  </w:t>
      </w:r>
      <w:r w:rsidR="00A1135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/ v celých eurách /</w:t>
      </w:r>
    </w:p>
    <w:tbl>
      <w:tblPr>
        <w:tblW w:w="9192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612"/>
        <w:gridCol w:w="1134"/>
        <w:gridCol w:w="791"/>
        <w:gridCol w:w="2096"/>
        <w:gridCol w:w="2559"/>
      </w:tblGrid>
      <w:tr w:rsidR="006304A5" w:rsidRPr="0008163E" w:rsidTr="003108D6">
        <w:trPr>
          <w:tblCellSpacing w:w="15" w:type="dxa"/>
        </w:trPr>
        <w:tc>
          <w:tcPr>
            <w:tcW w:w="2567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Spoločník, akcionár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1895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Výška podielu na základnom imaní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066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Podiel na hlasovacích právach v %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51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Iný podiel na ostatných položkách VI ako na ZI v %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  <w:tr w:rsidR="006304A5" w:rsidRPr="0008163E" w:rsidTr="003108D6">
        <w:trPr>
          <w:tblCellSpacing w:w="15" w:type="dxa"/>
        </w:trPr>
        <w:tc>
          <w:tcPr>
            <w:tcW w:w="2567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absolútne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v %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066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1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304A5" w:rsidRPr="0008163E" w:rsidTr="003108D6">
        <w:trPr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a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b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c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d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  <w:t>e</w:t>
            </w: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  <w:tr w:rsidR="006304A5" w:rsidRPr="0008163E" w:rsidTr="003108D6">
        <w:trPr>
          <w:trHeight w:val="402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lang w:eastAsia="sk-SK"/>
              </w:rPr>
              <w:t xml:space="preserve">Ing. </w:t>
            </w:r>
            <w:r w:rsidRPr="00213D64">
              <w:rPr>
                <w:rFonts w:ascii="Times New Roman" w:hAnsi="Times New Roman" w:cs="Times New Roman"/>
                <w:lang w:eastAsia="sk-SK"/>
              </w:rPr>
              <w:t xml:space="preserve">Peter </w:t>
            </w: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Fázik</w:t>
            </w:r>
            <w:proofErr w:type="spellEnd"/>
            <w:r w:rsidRPr="0008163E">
              <w:rPr>
                <w:rFonts w:ascii="Times New Roman" w:hAnsi="Times New Roman" w:cs="Times New Roman"/>
                <w:lang w:eastAsia="sk-SK"/>
              </w:rPr>
              <w:t xml:space="preserve">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A1135E" w:rsidRPr="0008163E" w:rsidRDefault="006304A5" w:rsidP="003108D6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3108D6">
              <w:rPr>
                <w:rFonts w:ascii="Times New Roman" w:hAnsi="Times New Roman" w:cs="Times New Roman"/>
                <w:lang w:eastAsia="sk-SK"/>
              </w:rPr>
              <w:t> 000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6304A5" w:rsidRPr="0008163E" w:rsidTr="003108D6">
        <w:trPr>
          <w:trHeight w:val="315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Ing.Anton</w:t>
            </w:r>
            <w:proofErr w:type="spellEnd"/>
            <w:r w:rsidRPr="00213D64">
              <w:rPr>
                <w:rFonts w:ascii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Žuffa</w:t>
            </w:r>
            <w:proofErr w:type="spellEnd"/>
            <w:r w:rsidRPr="0008163E">
              <w:rPr>
                <w:rFonts w:ascii="Times New Roman" w:hAnsi="Times New Roman" w:cs="Times New Roman"/>
                <w:lang w:eastAsia="sk-SK"/>
              </w:rPr>
              <w:t xml:space="preserve">.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A1135E" w:rsidP="003108D6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</w:t>
            </w:r>
            <w:r w:rsidR="003108D6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6304A5" w:rsidRPr="0008163E" w:rsidTr="003108D6">
        <w:trPr>
          <w:trHeight w:val="343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 w:rsidRPr="00213D64">
              <w:rPr>
                <w:rFonts w:ascii="Times New Roman" w:hAnsi="Times New Roman" w:cs="Times New Roman"/>
                <w:lang w:eastAsia="sk-SK"/>
              </w:rPr>
              <w:t xml:space="preserve">p. Jaroslav </w:t>
            </w:r>
            <w:proofErr w:type="spellStart"/>
            <w:r w:rsidRPr="00213D64">
              <w:rPr>
                <w:rFonts w:ascii="Times New Roman" w:hAnsi="Times New Roman" w:cs="Times New Roman"/>
                <w:lang w:eastAsia="sk-SK"/>
              </w:rPr>
              <w:t>Buroň</w:t>
            </w:r>
            <w:proofErr w:type="spellEnd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A1135E" w:rsidP="003108D6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</w:t>
            </w:r>
            <w:r w:rsidR="003108D6"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iCs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6304A5" w:rsidRPr="0008163E" w:rsidRDefault="006304A5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3108D6" w:rsidRPr="0008163E" w:rsidTr="003108D6">
        <w:trPr>
          <w:trHeight w:val="335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p. Jozef  Šuhaj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3108D6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</w:t>
            </w:r>
            <w:r>
              <w:rPr>
                <w:rFonts w:ascii="Times New Roman" w:hAnsi="Times New Roman" w:cs="Times New Roman"/>
                <w:lang w:eastAsia="sk-SK"/>
              </w:rPr>
              <w:t>00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08D6" w:rsidRPr="0008163E" w:rsidTr="003108D6">
        <w:trPr>
          <w:trHeight w:val="357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p. Eva </w:t>
            </w:r>
            <w:proofErr w:type="spellStart"/>
            <w:r>
              <w:rPr>
                <w:rFonts w:ascii="Times New Roman" w:hAnsi="Times New Roman" w:cs="Times New Roman"/>
                <w:lang w:eastAsia="sk-SK"/>
              </w:rPr>
              <w:t>Poláčiková</w:t>
            </w:r>
            <w:proofErr w:type="spellEnd"/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3108D6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A1135E">
              <w:rPr>
                <w:rFonts w:ascii="Times New Roman" w:hAnsi="Times New Roman" w:cs="Times New Roman"/>
                <w:lang w:eastAsia="sk-SK"/>
              </w:rPr>
              <w:t>1 </w:t>
            </w:r>
            <w:r>
              <w:rPr>
                <w:rFonts w:ascii="Times New Roman" w:hAnsi="Times New Roman" w:cs="Times New Roman"/>
                <w:lang w:eastAsia="sk-SK"/>
              </w:rPr>
              <w:t>000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213D64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20,00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08D6" w:rsidRPr="0008163E" w:rsidTr="003108D6">
        <w:trPr>
          <w:trHeight w:val="359"/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lang w:eastAsia="sk-SK"/>
              </w:rPr>
              <w:t>Spolu</w:t>
            </w:r>
            <w:r w:rsidRPr="0008163E">
              <w:rPr>
                <w:rFonts w:ascii="Times New Roman" w:hAnsi="Times New Roman" w:cs="Times New Roman"/>
                <w:lang w:eastAsia="sk-SK"/>
              </w:rPr>
              <w:t xml:space="preserve">  </w:t>
            </w: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3108D6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bCs/>
                <w:lang w:eastAsia="sk-SK"/>
              </w:rPr>
              <w:t>5 000</w:t>
            </w: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lang w:eastAsia="sk-SK"/>
              </w:rPr>
              <w:t>100</w:t>
            </w: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  <w:r w:rsidRPr="0008163E">
              <w:rPr>
                <w:rFonts w:ascii="Times New Roman" w:hAnsi="Times New Roman" w:cs="Times New Roman"/>
                <w:b/>
                <w:bCs/>
                <w:lang w:eastAsia="sk-SK"/>
              </w:rPr>
              <w:t>100</w:t>
            </w: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 w:rsidRPr="0008163E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3108D6" w:rsidRPr="0008163E" w:rsidTr="003108D6">
        <w:trPr>
          <w:tblCellSpacing w:w="15" w:type="dxa"/>
        </w:trPr>
        <w:tc>
          <w:tcPr>
            <w:tcW w:w="2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10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7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06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251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3108D6" w:rsidRPr="0008163E" w:rsidRDefault="003108D6" w:rsidP="00B8618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6304A5" w:rsidRPr="0008163E" w:rsidRDefault="00203A81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>V roku 201</w:t>
      </w:r>
      <w:r w:rsidR="00455EC6">
        <w:rPr>
          <w:rFonts w:ascii="Times New Roman" w:hAnsi="Times New Roman" w:cs="Times New Roman"/>
          <w:sz w:val="24"/>
          <w:szCs w:val="24"/>
          <w:lang w:eastAsia="sk-SK"/>
        </w:rPr>
        <w:t>3</w:t>
      </w:r>
      <w:r w:rsidR="006304A5">
        <w:rPr>
          <w:rFonts w:ascii="Times New Roman" w:hAnsi="Times New Roman" w:cs="Times New Roman"/>
          <w:sz w:val="24"/>
          <w:szCs w:val="24"/>
          <w:lang w:eastAsia="sk-SK"/>
        </w:rPr>
        <w:t xml:space="preserve"> nebola vykonaná zmena spoločníkov.</w:t>
      </w:r>
      <w:r w:rsidR="006304A5"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D.    Informácie o konsolidovanom celku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800E71" w:rsidRPr="002D177D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Obchodná spoločnosť </w:t>
      </w:r>
      <w:r>
        <w:rPr>
          <w:rFonts w:ascii="Times New Roman" w:hAnsi="Times New Roman" w:cs="Times New Roman"/>
          <w:sz w:val="24"/>
          <w:szCs w:val="24"/>
          <w:lang w:eastAsia="sk-SK"/>
        </w:rPr>
        <w:t>nie je súčasťou konsolidovaného celku žiadnej inej spoločnosti.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b/>
          <w:bCs/>
          <w:sz w:val="24"/>
          <w:szCs w:val="24"/>
          <w:lang w:eastAsia="sk-SK"/>
        </w:rPr>
        <w:t>E.    Informácie o použitých účtovných zásadách a účtovných metódach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 w:rsidRPr="00765C82">
        <w:rPr>
          <w:rFonts w:ascii="Times New Roman" w:hAnsi="Times New Roman" w:cs="Times New Roman"/>
          <w:b/>
          <w:sz w:val="24"/>
          <w:szCs w:val="24"/>
          <w:lang w:eastAsia="sk-SK"/>
        </w:rPr>
        <w:t>a</w:t>
      </w:r>
      <w:r>
        <w:rPr>
          <w:rFonts w:ascii="Times New Roman" w:hAnsi="Times New Roman" w:cs="Times New Roman"/>
          <w:sz w:val="24"/>
          <w:szCs w:val="24"/>
          <w:lang w:eastAsia="sk-SK"/>
        </w:rPr>
        <w:t xml:space="preserve">/  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>Účtovná závierka bola zostavená za predpokladu nepretržitého trvania obchodnej spoločnosti (</w:t>
      </w:r>
      <w:proofErr w:type="spellStart"/>
      <w:r w:rsidRPr="0008163E">
        <w:rPr>
          <w:rFonts w:ascii="Times New Roman" w:hAnsi="Times New Roman" w:cs="Times New Roman"/>
          <w:sz w:val="24"/>
          <w:szCs w:val="24"/>
          <w:lang w:eastAsia="sk-SK"/>
        </w:rPr>
        <w:t>going</w:t>
      </w:r>
      <w:proofErr w:type="spellEnd"/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08163E">
        <w:rPr>
          <w:rFonts w:ascii="Times New Roman" w:hAnsi="Times New Roman" w:cs="Times New Roman"/>
          <w:sz w:val="24"/>
          <w:szCs w:val="24"/>
          <w:lang w:eastAsia="sk-SK"/>
        </w:rPr>
        <w:t>concern</w:t>
      </w:r>
      <w:proofErr w:type="spellEnd"/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). Základné účtovné metódy použité pri zostavovaní tejto individuálnej účtovnej závierky sú opísané nižšie. Tieto metódy sa uplatňujú konzistentne počas všetkých účtovných období, ak nie je uvedené inak.  </w:t>
      </w:r>
    </w:p>
    <w:p w:rsidR="006304A5" w:rsidRPr="002E258D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iCs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lastRenderedPageBreak/>
        <w:t xml:space="preserve"> b/ </w:t>
      </w:r>
      <w:r w:rsidRPr="002E258D"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t>Dlhodobý nehmotný</w:t>
      </w:r>
      <w:r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t xml:space="preserve"> a dlhodobý hmotný majetok.</w:t>
      </w:r>
      <w:r w:rsidRPr="002E258D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  </w:t>
      </w:r>
    </w:p>
    <w:p w:rsidR="006304A5" w:rsidRPr="0008163E" w:rsidRDefault="00203A81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iCs/>
          <w:sz w:val="24"/>
          <w:szCs w:val="24"/>
          <w:lang w:eastAsia="sk-SK"/>
        </w:rPr>
        <w:t>1. Spoločnosť v roku 201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="006304A5" w:rsidRPr="002E258D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neúčtovala o dlhodobom nehmotnom majetku.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t xml:space="preserve">    </w:t>
      </w:r>
      <w:r w:rsidRPr="0008163E">
        <w:rPr>
          <w:rFonts w:ascii="Times New Roman" w:hAnsi="Times New Roman" w:cs="Times New Roman"/>
          <w:b/>
          <w:bCs/>
          <w:iCs/>
          <w:sz w:val="24"/>
          <w:szCs w:val="24"/>
          <w:lang w:eastAsia="sk-SK"/>
        </w:rPr>
        <w:t>Dlhodobý hmotný majetok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1.    Dlhodobý hmotný majetok nakupovaný sa oceňuje obstarávacou cenou, ktorá zahŕňa cenu obstarania a náklady súvisiace s obstaraním (clo, prepravu, montáž, poistné a pod.). Súčasťou obstarávacej ceny dlhodobého hmotného majetku sú úroky z úverov súvisiacich s obstaraním majetku, ktoré vznikli do momentu zaradenia majetku do užívania.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2.    Do dlhodobého hmotného majetku patrí majetok, ku ktorému má účtovná jednotka vlastnícke právo. Ďalej do dlhodob</w:t>
      </w:r>
      <w:r w:rsidR="00203A81">
        <w:rPr>
          <w:rFonts w:ascii="Times New Roman" w:hAnsi="Times New Roman" w:cs="Times New Roman"/>
          <w:iCs/>
          <w:sz w:val="24"/>
          <w:szCs w:val="24"/>
          <w:lang w:eastAsia="sk-SK"/>
        </w:rPr>
        <w:t>ého hmotného majetku v roku 201</w:t>
      </w:r>
      <w:r w:rsidR="00455EC6">
        <w:rPr>
          <w:rFonts w:ascii="Times New Roman" w:hAnsi="Times New Roman" w:cs="Times New Roman"/>
          <w:iCs/>
          <w:sz w:val="24"/>
          <w:szCs w:val="24"/>
          <w:lang w:eastAsia="sk-SK"/>
        </w:rPr>
        <w:t>3</w:t>
      </w: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bol zaradený nehnuteľný majetok, ktorý účtovná jednotka užíva, ale vlastnícke právo nadobudne až povolením vkladu do katastra nehnuteľností.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AA6831" w:rsidRPr="000C5BDA" w:rsidRDefault="006304A5" w:rsidP="008C71B6">
      <w:pPr>
        <w:spacing w:before="100" w:beforeAutospacing="1" w:after="100" w:afterAutospacing="1"/>
        <w:rPr>
          <w:rFonts w:ascii="Times New Roman" w:hAnsi="Times New Roman" w:cs="Times New Roman"/>
          <w:iCs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3.    Odpisy dlhodobého hmotného majetku sú stanovené podľa predpokladanej doby jeho používania a predpokladaného priebehu jeho opotrebovania. Odpisovať sa začne v mesiaci zaradenia dlhodobého hmotného majetku do používania.</w:t>
      </w:r>
      <w:r w:rsidR="00AA6831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</w:t>
      </w:r>
      <w:r w:rsidR="00AA6831" w:rsidRPr="00AA6831">
        <w:rPr>
          <w:rFonts w:ascii="Times New Roman" w:hAnsi="Times New Roman" w:cs="Times New Roman"/>
          <w:bCs/>
          <w:sz w:val="24"/>
          <w:szCs w:val="24"/>
        </w:rPr>
        <w:t>Tvorba odpisového plánu pre dlhodobý majetok, pričom sa uvádza doba odpisovania, sadzby odpisov a odpisové metódy pre účtovné odpisy:</w:t>
      </w:r>
      <w:r w:rsidR="008C71B6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</w:t>
      </w:r>
      <w:r w:rsidR="00AA6831" w:rsidRPr="000C5BDA">
        <w:rPr>
          <w:rFonts w:ascii="Times New Roman" w:hAnsi="Times New Roman" w:cs="Times New Roman"/>
          <w:sz w:val="24"/>
          <w:szCs w:val="24"/>
        </w:rPr>
        <w:t>ÚJ nepoužíva kategóriu drobného dlhodobého nehmotného majetku - položky pod 2 400 eur jednotkovej ceny (§ 13/2 PU).</w:t>
      </w:r>
      <w:r w:rsidR="008C71B6" w:rsidRPr="000C5BDA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</w:t>
      </w:r>
      <w:r w:rsidR="00AA6831" w:rsidRPr="000C5BDA">
        <w:rPr>
          <w:rFonts w:ascii="Times New Roman" w:hAnsi="Times New Roman" w:cs="Times New Roman"/>
          <w:sz w:val="24"/>
          <w:szCs w:val="24"/>
        </w:rPr>
        <w:t>ÚJ nepoužíva kategóriu drobného dlhodobého hmotného majetku - položky pod 1 700 eur jednotkovej ceny (§ 13/6 PU).</w:t>
      </w:r>
      <w:r w:rsidR="008C71B6" w:rsidRPr="000C5BDA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</w:t>
      </w:r>
      <w:r w:rsidR="00AA6831" w:rsidRPr="000C5BDA">
        <w:rPr>
          <w:rFonts w:ascii="Times New Roman" w:hAnsi="Times New Roman" w:cs="Times New Roman"/>
          <w:sz w:val="24"/>
          <w:szCs w:val="24"/>
        </w:rPr>
        <w:t>ÚJ nepoužíva dobrovoľné účtovanie podlimitného technického zhodnotenia do odpisovaného dlhodobého majetku (§ 21/3 PU).</w:t>
      </w:r>
      <w:r w:rsidR="008C71B6" w:rsidRPr="000C5BDA">
        <w:rPr>
          <w:rFonts w:ascii="Times New Roman" w:hAnsi="Times New Roman" w:cs="Times New Roman"/>
          <w:iCs/>
          <w:sz w:val="24"/>
          <w:szCs w:val="24"/>
          <w:lang w:eastAsia="sk-SK"/>
        </w:rPr>
        <w:t xml:space="preserve">                                                                                                                        </w:t>
      </w:r>
      <w:r w:rsidR="00AA6831" w:rsidRPr="000C5BDA">
        <w:rPr>
          <w:rFonts w:ascii="Times New Roman" w:hAnsi="Times New Roman" w:cs="Times New Roman"/>
          <w:sz w:val="24"/>
          <w:szCs w:val="24"/>
        </w:rPr>
        <w:t>ÚJ nepoužíva dobrovoľnú kapitalizáciu úrokov do obstarávacej ceny odpisovaného dlhodobého majetku (§ 34/1 PU; § 35/2/h PU).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4.    Alternatívne sa vypracuje tabuľka podľa jednotlivého dlhodobého hmotného majetku so stanovenou metódou odpisovania a ročnou odpisovou sadzbou.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Pr="0008163E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5.    Odhadovaná doba životnosti a odpisový plán sú prehodnotené na konci každého účtovného obdobia.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66E1A" w:rsidRPr="002D177D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6.    V prípade zníženia úžitkovej hodnoty dlhodobého majetku zisteného pri inventarizácii, pokiaľ je zistená úžitková hodnota dlhodobého majetku výrazne nižšia ako jeho ocenenie v účtovníctve po odpočítaní oprávok, je k dlhodobému majetku vytvorená opravná položka na úroveň jeho zistenej úžitkovej hodnoty.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6304A5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 w:rsidRPr="0008163E">
        <w:rPr>
          <w:rFonts w:ascii="Times New Roman" w:hAnsi="Times New Roman" w:cs="Times New Roman"/>
          <w:iCs/>
          <w:sz w:val="24"/>
          <w:szCs w:val="24"/>
          <w:lang w:eastAsia="sk-SK"/>
        </w:rPr>
        <w:t>7.    Technické zhodnotenie dlhodobého hmotného majetku nie je technickým zhodnotením, ak neprevyšuje úhrne za účtovné obdobie sumu 1 700 €. </w:t>
      </w:r>
      <w:r w:rsidRPr="0008163E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</w:p>
    <w:p w:rsidR="002D177D" w:rsidRDefault="002D177D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</w:p>
    <w:p w:rsidR="002D177D" w:rsidRDefault="002D177D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</w:p>
    <w:p w:rsidR="002D177D" w:rsidRDefault="002D177D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304A5" w:rsidRDefault="006304A5" w:rsidP="006304A5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sz w:val="24"/>
          <w:szCs w:val="24"/>
          <w:lang w:eastAsia="sk-SK"/>
        </w:rPr>
        <w:lastRenderedPageBreak/>
        <w:t>8.    Predpokladaná doba používania,</w:t>
      </w:r>
      <w:r w:rsidR="00861EC3">
        <w:rPr>
          <w:rFonts w:ascii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eastAsia="sk-SK"/>
        </w:rPr>
        <w:t>metóda odpisovania a odpisová sadzba sú uvedené v nasledujúcej tabuľke:</w:t>
      </w:r>
    </w:p>
    <w:p w:rsidR="006304A5" w:rsidRPr="0008163E" w:rsidRDefault="007A757D" w:rsidP="007A757D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eastAsia="sk-SK"/>
        </w:rPr>
      </w:pPr>
      <w:r>
        <w:object w:dxaOrig="7771" w:dyaOrig="21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0.8pt;height:108.6pt" o:ole="" o:bordertopcolor="this" o:borderleftcolor="this" o:borderbottomcolor="this" o:borderrightcolor="this">
            <v:imagedata r:id="rId8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5" DrawAspect="Content" ObjectID="_1457325255" r:id="rId9"/>
        </w:object>
      </w:r>
    </w:p>
    <w:p w:rsidR="006304A5" w:rsidRPr="00765C82" w:rsidRDefault="006304A5" w:rsidP="006304A5">
      <w:pPr>
        <w:pStyle w:val="Pismenka"/>
        <w:rPr>
          <w:sz w:val="22"/>
          <w:szCs w:val="22"/>
        </w:rPr>
      </w:pPr>
      <w:r w:rsidRPr="00765C82">
        <w:rPr>
          <w:sz w:val="22"/>
          <w:szCs w:val="22"/>
        </w:rPr>
        <w:t>(c)</w:t>
      </w:r>
      <w:r w:rsidRPr="00765C82">
        <w:rPr>
          <w:sz w:val="22"/>
          <w:szCs w:val="22"/>
        </w:rPr>
        <w:tab/>
        <w:t>Cenné papiere</w:t>
      </w:r>
    </w:p>
    <w:p w:rsidR="006304A5" w:rsidRPr="00765C82" w:rsidRDefault="006304A5" w:rsidP="006304A5">
      <w:pPr>
        <w:pStyle w:val="Pismenka"/>
        <w:rPr>
          <w:b w:val="0"/>
          <w:sz w:val="22"/>
          <w:szCs w:val="22"/>
        </w:rPr>
      </w:pPr>
      <w:r w:rsidRPr="00765C82">
        <w:rPr>
          <w:sz w:val="22"/>
          <w:szCs w:val="22"/>
        </w:rPr>
        <w:tab/>
      </w:r>
      <w:r w:rsidRPr="00765C82">
        <w:rPr>
          <w:b w:val="0"/>
          <w:sz w:val="22"/>
          <w:szCs w:val="22"/>
        </w:rPr>
        <w:t>Spoločnosť v roku 201</w:t>
      </w:r>
      <w:r w:rsidR="00455EC6">
        <w:rPr>
          <w:b w:val="0"/>
          <w:sz w:val="22"/>
          <w:szCs w:val="22"/>
        </w:rPr>
        <w:t>3</w:t>
      </w:r>
      <w:r w:rsidRPr="00765C82">
        <w:rPr>
          <w:b w:val="0"/>
          <w:sz w:val="22"/>
          <w:szCs w:val="22"/>
        </w:rPr>
        <w:t xml:space="preserve"> neúčtovala o cenných papieroch.</w:t>
      </w:r>
    </w:p>
    <w:p w:rsidR="006304A5" w:rsidRPr="00765C82" w:rsidRDefault="006304A5" w:rsidP="006304A5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304A5" w:rsidRPr="00765C82" w:rsidRDefault="006304A5" w:rsidP="006304A5">
      <w:pPr>
        <w:pStyle w:val="Pismenka"/>
        <w:rPr>
          <w:sz w:val="22"/>
          <w:szCs w:val="22"/>
        </w:rPr>
      </w:pPr>
      <w:r w:rsidRPr="00765C82">
        <w:rPr>
          <w:sz w:val="22"/>
          <w:szCs w:val="22"/>
        </w:rPr>
        <w:t>(d)</w:t>
      </w:r>
      <w:r w:rsidRPr="00765C82">
        <w:rPr>
          <w:sz w:val="22"/>
          <w:szCs w:val="22"/>
        </w:rPr>
        <w:tab/>
        <w:t xml:space="preserve">Zásoby 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A6831" w:rsidRPr="000C5BDA" w:rsidRDefault="00AA6831" w:rsidP="008C71B6">
      <w:pPr>
        <w:spacing w:after="120"/>
        <w:jc w:val="both"/>
        <w:rPr>
          <w:rFonts w:ascii="Times New Roman" w:hAnsi="Times New Roman" w:cs="Times New Roman"/>
        </w:rPr>
      </w:pPr>
      <w:r w:rsidRPr="000C5BDA">
        <w:rPr>
          <w:rFonts w:ascii="Times New Roman" w:hAnsi="Times New Roman" w:cs="Times New Roman"/>
        </w:rPr>
        <w:t xml:space="preserve">ÚJ používa pri oceňovaní úbytku rovnakého druhu zásob a cenných papierov – vážený aritmetický priemer (§ 25/5 </w:t>
      </w:r>
      <w:proofErr w:type="spellStart"/>
      <w:r w:rsidRPr="000C5BDA">
        <w:rPr>
          <w:rFonts w:ascii="Times New Roman" w:hAnsi="Times New Roman" w:cs="Times New Roman"/>
        </w:rPr>
        <w:t>ZoU</w:t>
      </w:r>
      <w:proofErr w:type="spellEnd"/>
      <w:r w:rsidRPr="000C5BDA">
        <w:rPr>
          <w:rFonts w:ascii="Times New Roman" w:hAnsi="Times New Roman" w:cs="Times New Roman"/>
        </w:rPr>
        <w:t>; § 22/1 PU).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Zníženie hodnoty zásob sa upravuje vytvorením opravnej položky.</w:t>
      </w:r>
    </w:p>
    <w:p w:rsidR="006304A5" w:rsidRPr="00765C82" w:rsidRDefault="006304A5" w:rsidP="006304A5">
      <w:pPr>
        <w:pStyle w:val="Zkladntext"/>
        <w:rPr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(e)</w:t>
      </w:r>
      <w:r w:rsidRPr="00800E71">
        <w:rPr>
          <w:sz w:val="22"/>
          <w:szCs w:val="22"/>
        </w:rPr>
        <w:tab/>
        <w:t>Zákazková výroba</w:t>
      </w:r>
    </w:p>
    <w:p w:rsidR="006304A5" w:rsidRPr="00800E71" w:rsidRDefault="00DB4C10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800E71">
        <w:rPr>
          <w:rFonts w:ascii="Times New Roman" w:hAnsi="Times New Roman"/>
          <w:b w:val="0"/>
          <w:sz w:val="22"/>
          <w:szCs w:val="22"/>
        </w:rPr>
        <w:t>3</w:t>
      </w:r>
      <w:r w:rsidR="006304A5" w:rsidRPr="00800E71">
        <w:rPr>
          <w:rFonts w:ascii="Times New Roman" w:hAnsi="Times New Roman"/>
          <w:b w:val="0"/>
          <w:sz w:val="22"/>
          <w:szCs w:val="22"/>
        </w:rPr>
        <w:t xml:space="preserve"> spoločnosť neúčtovala o zákazkovej výrobe.</w:t>
      </w:r>
    </w:p>
    <w:p w:rsidR="006304A5" w:rsidRPr="00800E71" w:rsidRDefault="006304A5" w:rsidP="006304A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(f)</w:t>
      </w:r>
      <w:r w:rsidRPr="00800E71">
        <w:rPr>
          <w:sz w:val="22"/>
          <w:szCs w:val="22"/>
        </w:rPr>
        <w:tab/>
        <w:t>Pohľadávky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(g)</w:t>
      </w:r>
      <w:r w:rsidRPr="00800E71">
        <w:rPr>
          <w:sz w:val="22"/>
          <w:szCs w:val="22"/>
        </w:rPr>
        <w:tab/>
        <w:t>Peňažné prostriedky a ceniny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666E1A" w:rsidRPr="00800E71" w:rsidRDefault="00666E1A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(h)</w:t>
      </w:r>
      <w:r w:rsidRPr="00800E71">
        <w:rPr>
          <w:sz w:val="22"/>
          <w:szCs w:val="22"/>
        </w:rPr>
        <w:tab/>
        <w:t>Náklady budúcich období a príjmy budúcich období</w:t>
      </w:r>
    </w:p>
    <w:p w:rsidR="00800E71" w:rsidRPr="002D177D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00E71" w:rsidRPr="00800E71" w:rsidRDefault="00800E71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(i)</w:t>
      </w:r>
      <w:r w:rsidRPr="00800E71">
        <w:rPr>
          <w:sz w:val="22"/>
          <w:szCs w:val="22"/>
        </w:rPr>
        <w:tab/>
        <w:t>Rezervy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304A5" w:rsidRPr="00800E71" w:rsidRDefault="006304A5" w:rsidP="008C095E">
      <w:pPr>
        <w:pStyle w:val="Pismenka"/>
        <w:ind w:left="0" w:firstLine="0"/>
        <w:rPr>
          <w:sz w:val="22"/>
          <w:szCs w:val="22"/>
        </w:rPr>
      </w:pPr>
      <w:r w:rsidRPr="00800E71">
        <w:rPr>
          <w:sz w:val="22"/>
          <w:szCs w:val="22"/>
        </w:rPr>
        <w:lastRenderedPageBreak/>
        <w:t>(j)</w:t>
      </w:r>
      <w:r w:rsidRPr="00800E71">
        <w:rPr>
          <w:sz w:val="22"/>
          <w:szCs w:val="22"/>
        </w:rPr>
        <w:tab/>
        <w:t>Záväzky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</w:t>
      </w:r>
      <w:r w:rsidRPr="00800E71">
        <w:rPr>
          <w:rFonts w:ascii="Times New Roman" w:hAnsi="Times New Roman"/>
          <w:sz w:val="22"/>
          <w:szCs w:val="22"/>
        </w:rPr>
        <w:t xml:space="preserve">. </w:t>
      </w:r>
    </w:p>
    <w:p w:rsidR="006304A5" w:rsidRPr="00800E71" w:rsidRDefault="006304A5" w:rsidP="006304A5">
      <w:pPr>
        <w:pStyle w:val="Pismenka"/>
        <w:rPr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(k)</w:t>
      </w:r>
      <w:r w:rsidRPr="00800E71">
        <w:rPr>
          <w:sz w:val="22"/>
          <w:szCs w:val="22"/>
        </w:rPr>
        <w:tab/>
        <w:t>Odložené dane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 xml:space="preserve">Odložené dane (odložená daňová pohľadávka a odložený daňový záväzok) sa vzťahujú na: </w:t>
      </w:r>
    </w:p>
    <w:p w:rsidR="006304A5" w:rsidRPr="00800E71" w:rsidRDefault="006304A5" w:rsidP="006304A5">
      <w:pPr>
        <w:pStyle w:val="Zkladntext"/>
        <w:numPr>
          <w:ilvl w:val="0"/>
          <w:numId w:val="2"/>
        </w:numPr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304A5" w:rsidRPr="00800E71" w:rsidRDefault="006304A5" w:rsidP="006304A5">
      <w:pPr>
        <w:pStyle w:val="Zkladntext"/>
        <w:numPr>
          <w:ilvl w:val="0"/>
          <w:numId w:val="2"/>
        </w:numPr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304A5" w:rsidRPr="00800E71" w:rsidRDefault="006304A5" w:rsidP="006304A5">
      <w:pPr>
        <w:pStyle w:val="Zkladntext"/>
        <w:numPr>
          <w:ilvl w:val="0"/>
          <w:numId w:val="2"/>
        </w:numPr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možnosť previesť nevyužité daňové odpočty a iné daňové nároky do budúcich období.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(l)</w:t>
      </w:r>
      <w:r w:rsidRPr="00800E71">
        <w:rPr>
          <w:sz w:val="22"/>
          <w:szCs w:val="22"/>
        </w:rPr>
        <w:tab/>
        <w:t>Výdavky budúcich období a výnosy budúcich období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800E71">
        <w:rPr>
          <w:rFonts w:ascii="Times New Roman" w:hAnsi="Times New Roman"/>
          <w:b w:val="0"/>
          <w:sz w:val="22"/>
          <w:szCs w:val="22"/>
        </w:rPr>
        <w:t>3</w:t>
      </w:r>
      <w:r w:rsidRPr="00800E71">
        <w:rPr>
          <w:rFonts w:ascii="Times New Roman" w:hAnsi="Times New Roman"/>
          <w:b w:val="0"/>
          <w:sz w:val="22"/>
          <w:szCs w:val="22"/>
        </w:rPr>
        <w:t xml:space="preserve"> spoločnosť neúčtovala o výdavkoch a výnosoch budúcich období.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color w:val="FF0000"/>
          <w:sz w:val="22"/>
          <w:szCs w:val="22"/>
        </w:rPr>
      </w:pPr>
      <w:r w:rsidRPr="00800E71">
        <w:rPr>
          <w:sz w:val="22"/>
          <w:szCs w:val="22"/>
        </w:rPr>
        <w:t>(m)</w:t>
      </w:r>
      <w:r w:rsidRPr="00800E71">
        <w:rPr>
          <w:sz w:val="22"/>
          <w:szCs w:val="22"/>
        </w:rPr>
        <w:tab/>
        <w:t>Emisné kvóty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800E71">
        <w:rPr>
          <w:rFonts w:ascii="Times New Roman" w:hAnsi="Times New Roman"/>
          <w:b w:val="0"/>
          <w:sz w:val="22"/>
          <w:szCs w:val="22"/>
        </w:rPr>
        <w:t>3</w:t>
      </w:r>
      <w:r w:rsidRPr="00800E71">
        <w:rPr>
          <w:rFonts w:ascii="Times New Roman" w:hAnsi="Times New Roman"/>
          <w:b w:val="0"/>
          <w:sz w:val="22"/>
          <w:szCs w:val="22"/>
        </w:rPr>
        <w:t xml:space="preserve"> spoločnosť neúčtovala o emisných kvótach.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(n)</w:t>
      </w:r>
      <w:r w:rsidRPr="00800E71">
        <w:rPr>
          <w:sz w:val="22"/>
          <w:szCs w:val="22"/>
        </w:rPr>
        <w:tab/>
        <w:t>Dotácie zo štátneho rozpočtu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800E71">
        <w:rPr>
          <w:rFonts w:ascii="Times New Roman" w:hAnsi="Times New Roman"/>
          <w:b w:val="0"/>
          <w:sz w:val="22"/>
          <w:szCs w:val="22"/>
        </w:rPr>
        <w:t>3</w:t>
      </w:r>
      <w:r w:rsidRPr="00800E71">
        <w:rPr>
          <w:rFonts w:ascii="Times New Roman" w:hAnsi="Times New Roman"/>
          <w:b w:val="0"/>
          <w:sz w:val="22"/>
          <w:szCs w:val="22"/>
        </w:rPr>
        <w:t xml:space="preserve"> spoločnosť neúčtovala o dotáciách zo štátneho rozpočtu.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(o)</w:t>
      </w:r>
      <w:r w:rsidRPr="00800E71">
        <w:rPr>
          <w:sz w:val="22"/>
          <w:szCs w:val="22"/>
        </w:rPr>
        <w:tab/>
        <w:t>Prenájom (lízing)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800E71">
        <w:rPr>
          <w:rFonts w:ascii="Times New Roman" w:hAnsi="Times New Roman"/>
          <w:b w:val="0"/>
          <w:sz w:val="22"/>
          <w:szCs w:val="22"/>
        </w:rPr>
        <w:t>3</w:t>
      </w:r>
      <w:r w:rsidRPr="00800E71">
        <w:rPr>
          <w:rFonts w:ascii="Times New Roman" w:hAnsi="Times New Roman"/>
          <w:b w:val="0"/>
          <w:sz w:val="22"/>
          <w:szCs w:val="22"/>
        </w:rPr>
        <w:t xml:space="preserve"> spoločnosť neúčtovala o prenájme (lízing).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(p)</w:t>
      </w:r>
      <w:r w:rsidRPr="00800E71">
        <w:rPr>
          <w:color w:val="FF0000"/>
          <w:sz w:val="22"/>
          <w:szCs w:val="22"/>
        </w:rPr>
        <w:tab/>
      </w:r>
      <w:r w:rsidRPr="00800E71">
        <w:rPr>
          <w:sz w:val="22"/>
          <w:szCs w:val="22"/>
        </w:rPr>
        <w:t>Deriváty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800E71">
        <w:rPr>
          <w:rFonts w:ascii="Times New Roman" w:hAnsi="Times New Roman"/>
          <w:b w:val="0"/>
          <w:sz w:val="22"/>
          <w:szCs w:val="22"/>
        </w:rPr>
        <w:t>3</w:t>
      </w:r>
      <w:r w:rsidRPr="00800E71">
        <w:rPr>
          <w:rFonts w:ascii="Times New Roman" w:hAnsi="Times New Roman"/>
          <w:b w:val="0"/>
          <w:sz w:val="22"/>
          <w:szCs w:val="22"/>
        </w:rPr>
        <w:t xml:space="preserve"> spoločnosť neúčtovala o derivátoch.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(q)</w:t>
      </w:r>
      <w:r w:rsidRPr="00800E71">
        <w:rPr>
          <w:sz w:val="22"/>
          <w:szCs w:val="22"/>
        </w:rPr>
        <w:tab/>
        <w:t>Majetok a záväzky zabezpečené derivátmi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V r. 201</w:t>
      </w:r>
      <w:r w:rsidR="00455EC6" w:rsidRPr="00800E71">
        <w:rPr>
          <w:rFonts w:ascii="Times New Roman" w:hAnsi="Times New Roman"/>
          <w:b w:val="0"/>
          <w:sz w:val="22"/>
          <w:szCs w:val="22"/>
        </w:rPr>
        <w:t>3</w:t>
      </w:r>
      <w:r w:rsidRPr="00800E71">
        <w:rPr>
          <w:rFonts w:ascii="Times New Roman" w:hAnsi="Times New Roman"/>
          <w:b w:val="0"/>
          <w:sz w:val="22"/>
          <w:szCs w:val="22"/>
        </w:rPr>
        <w:t xml:space="preserve"> spoločnosť neúčtovala o majetku a záväzkoch zabezpečených derivátmi.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color w:val="FF0000"/>
          <w:sz w:val="22"/>
          <w:szCs w:val="22"/>
        </w:rPr>
      </w:pPr>
    </w:p>
    <w:p w:rsidR="006304A5" w:rsidRPr="00800E71" w:rsidRDefault="006304A5" w:rsidP="006304A5">
      <w:pPr>
        <w:pStyle w:val="Pismenka"/>
        <w:rPr>
          <w:sz w:val="22"/>
          <w:szCs w:val="22"/>
        </w:rPr>
      </w:pPr>
      <w:r w:rsidRPr="00800E71">
        <w:rPr>
          <w:sz w:val="22"/>
          <w:szCs w:val="22"/>
        </w:rPr>
        <w:t>(r)</w:t>
      </w:r>
      <w:r w:rsidRPr="00800E71">
        <w:rPr>
          <w:sz w:val="22"/>
          <w:szCs w:val="22"/>
        </w:rPr>
        <w:tab/>
        <w:t>Cudzia mena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66E1A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</w:t>
      </w:r>
    </w:p>
    <w:p w:rsidR="00666E1A" w:rsidRDefault="00666E1A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6304A5" w:rsidRPr="00800E71" w:rsidRDefault="006304A5" w:rsidP="006304A5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 xml:space="preserve">účtovného prípadu. Ku dňu, ku ktorému sa zostavuje účtovná závierka, sa na menu euro už neprepočítavajú. </w:t>
      </w:r>
    </w:p>
    <w:p w:rsidR="00663611" w:rsidRPr="000C5BDA" w:rsidRDefault="00663611" w:rsidP="00FA64A4">
      <w:pPr>
        <w:spacing w:after="120"/>
        <w:jc w:val="both"/>
        <w:rPr>
          <w:rFonts w:ascii="Times New Roman" w:hAnsi="Times New Roman" w:cs="Times New Roman"/>
        </w:rPr>
      </w:pPr>
      <w:r w:rsidRPr="000C5BDA">
        <w:rPr>
          <w:rFonts w:ascii="Times New Roman" w:hAnsi="Times New Roman" w:cs="Times New Roman"/>
        </w:rPr>
        <w:t xml:space="preserve">ÚJ používa pri oceňovaní úbytku cudzej meny v hotovosti alebo z bankového účtu – vážený aritmetický priemer. </w:t>
      </w:r>
    </w:p>
    <w:p w:rsidR="00663611" w:rsidRPr="000C5BDA" w:rsidRDefault="00663611" w:rsidP="00FA64A4">
      <w:pPr>
        <w:spacing w:after="120"/>
        <w:jc w:val="both"/>
        <w:rPr>
          <w:rFonts w:ascii="Times New Roman" w:hAnsi="Times New Roman" w:cs="Times New Roman"/>
        </w:rPr>
      </w:pPr>
      <w:r w:rsidRPr="000C5BDA">
        <w:rPr>
          <w:rFonts w:ascii="Times New Roman" w:hAnsi="Times New Roman" w:cs="Times New Roman"/>
        </w:rPr>
        <w:t>ÚJ používa pri oceňovaní prírastku cudzej meny v hotovosti alebo na bankový účet – zmenárenský kurz konkrétnej banky.</w:t>
      </w:r>
    </w:p>
    <w:p w:rsidR="006304A5" w:rsidRPr="000C5BDA" w:rsidRDefault="00663611" w:rsidP="00800E71">
      <w:pPr>
        <w:spacing w:after="120"/>
        <w:jc w:val="both"/>
        <w:rPr>
          <w:rFonts w:ascii="Times New Roman" w:hAnsi="Times New Roman" w:cs="Times New Roman"/>
        </w:rPr>
      </w:pPr>
      <w:r w:rsidRPr="000C5BDA">
        <w:rPr>
          <w:rFonts w:ascii="Times New Roman" w:hAnsi="Times New Roman" w:cs="Times New Roman"/>
        </w:rPr>
        <w:t>ÚJ nepoužíva dobrovoľné oceňovanie obchodných podielov metódo</w:t>
      </w:r>
      <w:r w:rsidR="00800E71" w:rsidRPr="000C5BDA">
        <w:rPr>
          <w:rFonts w:ascii="Times New Roman" w:hAnsi="Times New Roman" w:cs="Times New Roman"/>
        </w:rPr>
        <w:t xml:space="preserve">u vlastného imania (§ 27/9 </w:t>
      </w:r>
      <w:proofErr w:type="spellStart"/>
      <w:r w:rsidR="00800E71" w:rsidRPr="000C5BDA">
        <w:rPr>
          <w:rFonts w:ascii="Times New Roman" w:hAnsi="Times New Roman" w:cs="Times New Roman"/>
        </w:rPr>
        <w:t>ZoU</w:t>
      </w:r>
      <w:proofErr w:type="spellEnd"/>
      <w:r w:rsidR="00800E71" w:rsidRPr="000C5BDA">
        <w:rPr>
          <w:rFonts w:ascii="Times New Roman" w:hAnsi="Times New Roman" w:cs="Times New Roman"/>
        </w:rPr>
        <w:t>).</w:t>
      </w:r>
    </w:p>
    <w:p w:rsidR="002D177D" w:rsidRPr="00800E71" w:rsidRDefault="002D177D" w:rsidP="00800E71">
      <w:pPr>
        <w:spacing w:after="120"/>
        <w:jc w:val="both"/>
        <w:rPr>
          <w:rFonts w:ascii="Times New Roman" w:hAnsi="Times New Roman" w:cs="Times New Roman"/>
          <w:color w:val="FF0000"/>
        </w:rPr>
      </w:pPr>
    </w:p>
    <w:p w:rsidR="006304A5" w:rsidRPr="00800E71" w:rsidRDefault="006304A5" w:rsidP="008C095E">
      <w:pPr>
        <w:pStyle w:val="Pismenka"/>
        <w:ind w:left="0" w:firstLine="0"/>
        <w:rPr>
          <w:sz w:val="22"/>
          <w:szCs w:val="22"/>
        </w:rPr>
      </w:pPr>
      <w:r w:rsidRPr="00800E71">
        <w:rPr>
          <w:sz w:val="22"/>
          <w:szCs w:val="22"/>
        </w:rPr>
        <w:lastRenderedPageBreak/>
        <w:t>(s)</w:t>
      </w:r>
      <w:r w:rsidRPr="00800E71">
        <w:rPr>
          <w:sz w:val="22"/>
          <w:szCs w:val="22"/>
        </w:rPr>
        <w:tab/>
        <w:t>Výnosy</w:t>
      </w:r>
    </w:p>
    <w:p w:rsidR="00A4562F" w:rsidRPr="00800E71" w:rsidRDefault="006304A5" w:rsidP="00A4562F">
      <w:pPr>
        <w:pStyle w:val="Zkladntext"/>
        <w:rPr>
          <w:rFonts w:ascii="Times New Roman" w:hAnsi="Times New Roman"/>
          <w:b w:val="0"/>
          <w:sz w:val="22"/>
          <w:szCs w:val="22"/>
        </w:rPr>
      </w:pPr>
      <w:r w:rsidRPr="00800E71">
        <w:rPr>
          <w:rFonts w:ascii="Times New Roman" w:hAnsi="Times New Roman"/>
          <w:b w:val="0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4562F" w:rsidRPr="00800E71" w:rsidRDefault="00A4562F" w:rsidP="00A4562F">
      <w:pPr>
        <w:pStyle w:val="Zkladntext"/>
        <w:rPr>
          <w:rFonts w:ascii="Times New Roman" w:hAnsi="Times New Roman"/>
          <w:b w:val="0"/>
          <w:sz w:val="22"/>
          <w:szCs w:val="22"/>
        </w:rPr>
      </w:pPr>
    </w:p>
    <w:p w:rsidR="00052F8B" w:rsidRPr="00800E71" w:rsidRDefault="006C2BCB" w:rsidP="00A4562F">
      <w:pPr>
        <w:spacing w:before="100" w:beforeAutospacing="1" w:after="100" w:afterAutospacing="1"/>
        <w:rPr>
          <w:rFonts w:ascii="Times New Roman" w:hAnsi="Times New Roman" w:cs="Times New Roman"/>
        </w:rPr>
      </w:pPr>
      <w:r w:rsidRPr="00800E71">
        <w:rPr>
          <w:rFonts w:ascii="Times New Roman" w:hAnsi="Times New Roman" w:cs="Times New Roman"/>
          <w:b/>
        </w:rPr>
        <w:t>3</w:t>
      </w:r>
      <w:r w:rsidR="00517A7A" w:rsidRPr="00800E71">
        <w:rPr>
          <w:rFonts w:ascii="Times New Roman" w:hAnsi="Times New Roman" w:cs="Times New Roman"/>
        </w:rPr>
        <w:t xml:space="preserve">. </w:t>
      </w:r>
      <w:r w:rsidR="00052F8B" w:rsidRPr="00800E71">
        <w:rPr>
          <w:rFonts w:ascii="Times New Roman" w:hAnsi="Times New Roman" w:cs="Times New Roman"/>
        </w:rPr>
        <w:t>Informácie k časti F. písm. a) prílohy č. 3 o dlhodobom nehmotnom majetku</w:t>
      </w:r>
    </w:p>
    <w:p w:rsidR="00A25E96" w:rsidRPr="00800E71" w:rsidRDefault="007F2BF6" w:rsidP="00A25E96">
      <w:pPr>
        <w:rPr>
          <w:rFonts w:ascii="Times New Roman" w:hAnsi="Times New Roman" w:cs="Times New Roman"/>
        </w:rPr>
      </w:pPr>
      <w:r w:rsidRPr="00800E71">
        <w:rPr>
          <w:rFonts w:ascii="Times New Roman" w:hAnsi="Times New Roman" w:cs="Times New Roman"/>
        </w:rPr>
        <w:t>Tabuľka č. 1</w:t>
      </w:r>
      <w:r w:rsidR="00EB0B10" w:rsidRPr="00800E71">
        <w:rPr>
          <w:rFonts w:ascii="Times New Roman" w:hAnsi="Times New Roman" w:cs="Times New Roman"/>
        </w:rPr>
        <w:t xml:space="preserve"> a 2 </w:t>
      </w:r>
      <w:r w:rsidR="00B46AF7" w:rsidRPr="00800E71">
        <w:rPr>
          <w:rFonts w:ascii="Times New Roman" w:hAnsi="Times New Roman" w:cs="Times New Roman"/>
        </w:rPr>
        <w:t>sa vypúšťa</w:t>
      </w:r>
      <w:r w:rsidR="00484769" w:rsidRPr="00800E71">
        <w:rPr>
          <w:rFonts w:ascii="Times New Roman" w:hAnsi="Times New Roman" w:cs="Times New Roman"/>
        </w:rPr>
        <w:t xml:space="preserve"> </w:t>
      </w:r>
      <w:r w:rsidR="00B46AF7" w:rsidRPr="00800E71">
        <w:rPr>
          <w:rFonts w:ascii="Times New Roman" w:hAnsi="Times New Roman" w:cs="Times New Roman"/>
        </w:rPr>
        <w:t>-</w:t>
      </w:r>
      <w:r w:rsidR="00484769" w:rsidRPr="00800E71">
        <w:rPr>
          <w:rFonts w:ascii="Times New Roman" w:hAnsi="Times New Roman" w:cs="Times New Roman"/>
        </w:rPr>
        <w:t xml:space="preserve"> </w:t>
      </w:r>
      <w:r w:rsidR="00B46AF7" w:rsidRPr="00800E71">
        <w:rPr>
          <w:rFonts w:ascii="Times New Roman" w:hAnsi="Times New Roman" w:cs="Times New Roman"/>
        </w:rPr>
        <w:t>v r.</w:t>
      </w:r>
      <w:r w:rsidR="00053681" w:rsidRPr="00800E71">
        <w:rPr>
          <w:rFonts w:ascii="Times New Roman" w:hAnsi="Times New Roman" w:cs="Times New Roman"/>
        </w:rPr>
        <w:t xml:space="preserve"> </w:t>
      </w:r>
      <w:r w:rsidR="00B46AF7" w:rsidRPr="00800E71">
        <w:rPr>
          <w:rFonts w:ascii="Times New Roman" w:hAnsi="Times New Roman" w:cs="Times New Roman"/>
        </w:rPr>
        <w:t>201</w:t>
      </w:r>
      <w:r w:rsidR="00455EC6" w:rsidRPr="00800E71">
        <w:rPr>
          <w:rFonts w:ascii="Times New Roman" w:hAnsi="Times New Roman" w:cs="Times New Roman"/>
        </w:rPr>
        <w:t>3</w:t>
      </w:r>
      <w:r w:rsidR="00B46AF7" w:rsidRPr="00800E71">
        <w:rPr>
          <w:rFonts w:ascii="Times New Roman" w:hAnsi="Times New Roman" w:cs="Times New Roman"/>
        </w:rPr>
        <w:t xml:space="preserve"> sa neúčtovalo o dlhodobom nehmotnom majetku</w:t>
      </w:r>
    </w:p>
    <w:p w:rsidR="0095109B" w:rsidRPr="00800E71" w:rsidRDefault="0095109B" w:rsidP="00C3790A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A4562F" w:rsidRPr="00800E71" w:rsidRDefault="00A4562F" w:rsidP="00A30662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</w:p>
    <w:p w:rsidR="006C2BCB" w:rsidRPr="00800E71" w:rsidRDefault="006C2BCB" w:rsidP="00A30662">
      <w:pPr>
        <w:pStyle w:val="Nzov"/>
        <w:keepNext w:val="0"/>
        <w:spacing w:before="0" w:beforeAutospacing="0" w:after="60"/>
        <w:jc w:val="left"/>
        <w:rPr>
          <w:rFonts w:ascii="Times New Roman" w:hAnsi="Times New Roman" w:cs="Times New Roman"/>
        </w:rPr>
      </w:pPr>
      <w:r w:rsidRPr="00800E71">
        <w:rPr>
          <w:rFonts w:ascii="Times New Roman" w:hAnsi="Times New Roman" w:cs="Times New Roman"/>
        </w:rPr>
        <w:t>4.</w:t>
      </w:r>
      <w:r w:rsidR="003D334A" w:rsidRPr="00800E71">
        <w:rPr>
          <w:rFonts w:ascii="Times New Roman" w:hAnsi="Times New Roman" w:cs="Times New Roman"/>
        </w:rPr>
        <w:t xml:space="preserve"> Informácie k časti F. písm. c) prílohy č. 3 o dlhodobom nehmotnom majetku</w:t>
      </w:r>
      <w:r w:rsidR="00195E21" w:rsidRPr="00800E71">
        <w:rPr>
          <w:rFonts w:ascii="Times New Roman" w:hAnsi="Times New Roman" w:cs="Times New Roman"/>
        </w:rPr>
        <w:t xml:space="preserve"> </w:t>
      </w:r>
    </w:p>
    <w:p w:rsidR="00EB0B10" w:rsidRPr="00800E71" w:rsidRDefault="00EB0B10" w:rsidP="00EB0B10">
      <w:pPr>
        <w:rPr>
          <w:rFonts w:ascii="Times New Roman" w:hAnsi="Times New Roman" w:cs="Times New Roman"/>
        </w:rPr>
      </w:pPr>
      <w:r w:rsidRPr="00800E71">
        <w:rPr>
          <w:rFonts w:ascii="Times New Roman" w:hAnsi="Times New Roman" w:cs="Times New Roman"/>
        </w:rPr>
        <w:t xml:space="preserve">     Spoločnosť nemá v evidencii dlhodobý nehmotný majetok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800E71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800E71" w:rsidRDefault="006C2BCB" w:rsidP="00C963E6">
            <w:pPr>
              <w:pStyle w:val="TopHeader"/>
              <w:rPr>
                <w:rFonts w:ascii="Times New Roman" w:hAnsi="Times New Roman" w:cs="Times New Roman"/>
              </w:rPr>
            </w:pPr>
            <w:r w:rsidRPr="00800E71">
              <w:rPr>
                <w:rFonts w:ascii="Times New Roman" w:hAnsi="Times New Roman" w:cs="Times New Roman"/>
              </w:rP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800E71" w:rsidRDefault="006C2BCB" w:rsidP="00C963E6">
            <w:pPr>
              <w:pStyle w:val="TopHeader"/>
              <w:rPr>
                <w:rFonts w:ascii="Times New Roman" w:hAnsi="Times New Roman" w:cs="Times New Roman"/>
              </w:rPr>
            </w:pPr>
            <w:r w:rsidRPr="00800E71">
              <w:rPr>
                <w:rFonts w:ascii="Times New Roman" w:hAnsi="Times New Roman" w:cs="Times New Roman"/>
              </w:rPr>
              <w:t>Hodnota</w:t>
            </w:r>
            <w:r w:rsidR="002507B0" w:rsidRPr="00800E71">
              <w:rPr>
                <w:rFonts w:ascii="Times New Roman" w:hAnsi="Times New Roman" w:cs="Times New Roman"/>
              </w:rPr>
              <w:t xml:space="preserve"> za bežné účtovné obdobie</w:t>
            </w:r>
          </w:p>
        </w:tc>
      </w:tr>
      <w:tr w:rsidR="006C2BCB" w:rsidRPr="00800E71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800E71" w:rsidRDefault="006C2BCB" w:rsidP="00C963E6">
            <w:pPr>
              <w:rPr>
                <w:rFonts w:ascii="Times New Roman" w:hAnsi="Times New Roman" w:cs="Times New Roman"/>
              </w:rPr>
            </w:pPr>
            <w:r w:rsidRPr="00800E71">
              <w:rPr>
                <w:rFonts w:ascii="Times New Roman" w:hAnsi="Times New Roman" w:cs="Times New Roman"/>
              </w:rPr>
              <w:t>Dlhodobý nehmotný majetok, na ktor</w:t>
            </w:r>
            <w:r w:rsidR="00F55204" w:rsidRPr="00800E71">
              <w:rPr>
                <w:rFonts w:ascii="Times New Roman" w:hAnsi="Times New Roman" w:cs="Times New Roman"/>
              </w:rPr>
              <w:t>ý</w:t>
            </w:r>
            <w:r w:rsidRPr="00800E71">
              <w:rPr>
                <w:rFonts w:ascii="Times New Roman" w:hAnsi="Times New Roman" w:cs="Times New Roman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800E71" w:rsidRDefault="00053239" w:rsidP="00A4562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800E71">
              <w:rPr>
                <w:rFonts w:ascii="Times New Roman" w:hAnsi="Times New Roman" w:cs="Times New Roman"/>
              </w:rPr>
              <w:t>0</w:t>
            </w:r>
          </w:p>
        </w:tc>
      </w:tr>
      <w:tr w:rsidR="006C2BCB" w:rsidRPr="00800E71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800E71" w:rsidRDefault="006C2BCB" w:rsidP="00F56C09">
            <w:pPr>
              <w:rPr>
                <w:rFonts w:ascii="Times New Roman" w:hAnsi="Times New Roman" w:cs="Times New Roman"/>
              </w:rPr>
            </w:pPr>
            <w:r w:rsidRPr="00800E71">
              <w:rPr>
                <w:rFonts w:ascii="Times New Roman" w:hAnsi="Times New Roman" w:cs="Times New Roman"/>
              </w:rPr>
              <w:t>Dlhodobý nehmotný majetok, pri ktor</w:t>
            </w:r>
            <w:r w:rsidR="005F7836" w:rsidRPr="00800E71">
              <w:rPr>
                <w:rFonts w:ascii="Times New Roman" w:hAnsi="Times New Roman" w:cs="Times New Roman"/>
              </w:rPr>
              <w:t>om</w:t>
            </w:r>
            <w:r w:rsidR="00F56C09" w:rsidRPr="00800E71">
              <w:rPr>
                <w:rFonts w:ascii="Times New Roman" w:hAnsi="Times New Roman" w:cs="Times New Roman"/>
              </w:rPr>
              <w:t xml:space="preserve"> má účtovná j</w:t>
            </w:r>
            <w:r w:rsidRPr="00800E71">
              <w:rPr>
                <w:rFonts w:ascii="Times New Roman" w:hAnsi="Times New Roman" w:cs="Times New Roman"/>
              </w:rPr>
              <w:t>ednotka obmedzené právo s n</w:t>
            </w:r>
            <w:r w:rsidR="005F7836" w:rsidRPr="00800E71">
              <w:rPr>
                <w:rFonts w:ascii="Times New Roman" w:hAnsi="Times New Roman" w:cs="Times New Roman"/>
              </w:rPr>
              <w:t>ím</w:t>
            </w:r>
            <w:r w:rsidRPr="00800E71">
              <w:rPr>
                <w:rFonts w:ascii="Times New Roman" w:hAnsi="Times New Roman" w:cs="Times New Roman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800E71" w:rsidRDefault="00053239" w:rsidP="00A4562F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800E71">
              <w:rPr>
                <w:rFonts w:ascii="Times New Roman" w:hAnsi="Times New Roman" w:cs="Times New Roman"/>
              </w:rPr>
              <w:t>0</w:t>
            </w:r>
          </w:p>
        </w:tc>
      </w:tr>
    </w:tbl>
    <w:p w:rsidR="00D84695" w:rsidRPr="00800E71" w:rsidRDefault="00D84695" w:rsidP="00D84695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5E14DC" w:rsidRPr="005E14DC" w:rsidRDefault="005E14DC" w:rsidP="005E14DC"/>
    <w:p w:rsidR="00666E1A" w:rsidRPr="00800E71" w:rsidRDefault="006C2BCB" w:rsidP="00666E1A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  <w:r w:rsidRPr="00800E71">
        <w:rPr>
          <w:rFonts w:ascii="Times New Roman" w:hAnsi="Times New Roman" w:cs="Times New Roman"/>
        </w:rPr>
        <w:t xml:space="preserve">5. </w:t>
      </w:r>
      <w:r w:rsidR="00052F8B" w:rsidRPr="00800E71">
        <w:rPr>
          <w:rFonts w:ascii="Times New Roman" w:hAnsi="Times New Roman" w:cs="Times New Roman"/>
        </w:rPr>
        <w:t xml:space="preserve"> Informácie k časti F. písm. a) prílohy č. 3 o dlhodobom hmotnom majetku</w:t>
      </w:r>
      <w:r w:rsidR="00052F8B" w:rsidRPr="00800E71">
        <w:rPr>
          <w:rFonts w:ascii="Times New Roman" w:hAnsi="Times New Roman" w:cs="Times New Roman"/>
        </w:rPr>
        <w:tab/>
      </w:r>
    </w:p>
    <w:p w:rsidR="00517A7A" w:rsidRPr="00800E71" w:rsidRDefault="007F2BF6" w:rsidP="00517A7A">
      <w:pPr>
        <w:rPr>
          <w:rFonts w:ascii="Times New Roman" w:hAnsi="Times New Roman" w:cs="Times New Roman"/>
        </w:rPr>
      </w:pPr>
      <w:r w:rsidRPr="00800E71">
        <w:rPr>
          <w:rFonts w:ascii="Times New Roman" w:hAnsi="Times New Roman" w:cs="Times New Roman"/>
        </w:rPr>
        <w:t>Tabuľka č. 1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5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29"/>
      </w:tblGrid>
      <w:tr w:rsidR="006B0CEE" w:rsidRPr="00800E71" w:rsidTr="00B57764">
        <w:trPr>
          <w:trHeight w:val="145"/>
          <w:tblHeader/>
          <w:jc w:val="center"/>
        </w:trPr>
        <w:tc>
          <w:tcPr>
            <w:tcW w:w="153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70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800E71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800E71" w:rsidTr="00B57764">
        <w:trPr>
          <w:trHeight w:val="1537"/>
          <w:tblHeader/>
          <w:jc w:val="center"/>
        </w:trPr>
        <w:tc>
          <w:tcPr>
            <w:tcW w:w="153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proofErr w:type="spellStart"/>
            <w:r w:rsidRPr="00800E71">
              <w:rPr>
                <w:rFonts w:cs="Times New Roman"/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800E71">
              <w:rPr>
                <w:rFonts w:cs="Times New Roman"/>
                <w:b/>
                <w:bCs/>
                <w:sz w:val="20"/>
                <w:szCs w:val="20"/>
              </w:rPr>
              <w:t xml:space="preserve"> celky</w:t>
            </w:r>
            <w:r w:rsidRPr="00800E71">
              <w:rPr>
                <w:rFonts w:cs="Times New Roman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proofErr w:type="spellStart"/>
            <w:r w:rsidRPr="00800E71">
              <w:rPr>
                <w:rFonts w:cs="Times New Roman"/>
                <w:b/>
                <w:bCs/>
                <w:sz w:val="20"/>
                <w:szCs w:val="20"/>
              </w:rPr>
              <w:t>Obsta-rávaný</w:t>
            </w:r>
            <w:proofErr w:type="spellEnd"/>
            <w:r w:rsidRPr="00800E71">
              <w:rPr>
                <w:rFonts w:cs="Times New Roman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bCs/>
                <w:sz w:val="20"/>
                <w:szCs w:val="20"/>
              </w:rPr>
            </w:pPr>
            <w:r w:rsidRPr="00800E71">
              <w:rPr>
                <w:rFonts w:cs="Times New Roman"/>
                <w:b/>
                <w:bCs/>
                <w:sz w:val="20"/>
                <w:szCs w:val="20"/>
              </w:rPr>
              <w:t>Spolu</w:t>
            </w:r>
          </w:p>
        </w:tc>
      </w:tr>
      <w:tr w:rsidR="006B0CEE" w:rsidRPr="00800E71" w:rsidTr="00B57764">
        <w:trPr>
          <w:trHeight w:val="155"/>
          <w:tblHeader/>
          <w:jc w:val="center"/>
        </w:trPr>
        <w:tc>
          <w:tcPr>
            <w:tcW w:w="15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800E71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800E71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0"/>
                <w:szCs w:val="20"/>
              </w:rPr>
            </w:pPr>
            <w:r w:rsidRPr="00800E71">
              <w:rPr>
                <w:rFonts w:cs="Times New Roman"/>
                <w:sz w:val="20"/>
                <w:szCs w:val="20"/>
              </w:rPr>
              <w:t>j</w:t>
            </w:r>
          </w:p>
        </w:tc>
      </w:tr>
      <w:tr w:rsidR="00831D0C" w:rsidRPr="00800E71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00E71" w:rsidRDefault="00831D0C" w:rsidP="003D334A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00E71">
              <w:rPr>
                <w:rFonts w:cs="Times New Roman"/>
              </w:rPr>
              <w:t>Prvotné ocenenie</w:t>
            </w:r>
          </w:p>
        </w:tc>
      </w:tr>
      <w:tr w:rsidR="006B0CEE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800E71"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800E71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021B9" w:rsidRPr="00800E71" w:rsidRDefault="00800E71" w:rsidP="005021B9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800E71" w:rsidP="00E73C42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</w:tr>
      <w:tr w:rsidR="006B0CEE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00E71">
              <w:rPr>
                <w:rFonts w:cs="Times New Roman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800E71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19 523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30A8" w:rsidRPr="00800E71" w:rsidRDefault="003430A8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800E71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19 523</w:t>
            </w:r>
          </w:p>
        </w:tc>
      </w:tr>
      <w:tr w:rsidR="006B0CEE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00E71">
              <w:rPr>
                <w:rFonts w:cs="Times New Roman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</w:tr>
      <w:tr w:rsidR="006B0CEE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00E71">
              <w:rPr>
                <w:rFonts w:cs="Times New Roman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</w:tr>
      <w:tr w:rsidR="006B0CEE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800E71" w:rsidRDefault="006B0CEE" w:rsidP="000923BC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800E71"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2E35" w:rsidRPr="00800E71" w:rsidRDefault="00800E71" w:rsidP="00252E35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19 523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800E71" w:rsidRDefault="006B0CEE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2E35" w:rsidRPr="00800E71" w:rsidRDefault="00800E71" w:rsidP="00252E35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19 523</w:t>
            </w:r>
          </w:p>
        </w:tc>
      </w:tr>
      <w:tr w:rsidR="00831D0C" w:rsidRPr="00800E71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800E71" w:rsidRDefault="00800E71" w:rsidP="003D334A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Oprávky</w:t>
            </w:r>
          </w:p>
        </w:tc>
      </w:tr>
      <w:tr w:rsidR="00E73C42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800E71" w:rsidRDefault="00E73C42" w:rsidP="000923BC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800E71">
              <w:rPr>
                <w:rFonts w:cs="Times New Roman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800E71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6E1A" w:rsidRPr="00800E71" w:rsidRDefault="00666E1A" w:rsidP="00666E1A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                  0</w:t>
            </w:r>
          </w:p>
          <w:p w:rsidR="00E73C42" w:rsidRPr="00800E71" w:rsidRDefault="00E73C42" w:rsidP="00666E1A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</w:tr>
      <w:tr w:rsidR="00E73C42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800E71" w:rsidRDefault="00E73C42" w:rsidP="000923BC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00E71">
              <w:rPr>
                <w:rFonts w:cs="Times New Roman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E73C42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800E71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4 247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800E71" w:rsidRDefault="00800E71" w:rsidP="0076218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4 247</w:t>
            </w:r>
          </w:p>
        </w:tc>
      </w:tr>
      <w:tr w:rsidR="00E73C42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800E71" w:rsidRDefault="00E73C42" w:rsidP="000923BC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00E71">
              <w:rPr>
                <w:rFonts w:cs="Times New Roman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E73C42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5D3D" w:rsidRPr="00800E71" w:rsidRDefault="00915D3D" w:rsidP="00915D3D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</w:tr>
      <w:tr w:rsidR="00E73C42" w:rsidRPr="00800E71" w:rsidTr="00B57764">
        <w:trPr>
          <w:trHeight w:val="278"/>
          <w:tblHeader/>
          <w:jc w:val="center"/>
        </w:trPr>
        <w:tc>
          <w:tcPr>
            <w:tcW w:w="15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800E71" w:rsidRDefault="00E73C42" w:rsidP="000923BC">
            <w:pPr>
              <w:autoSpaceDE w:val="0"/>
              <w:autoSpaceDN w:val="0"/>
              <w:adjustRightInd w:val="0"/>
              <w:rPr>
                <w:rFonts w:cs="Times New Roman"/>
                <w:b/>
                <w:bCs/>
              </w:rPr>
            </w:pPr>
            <w:r w:rsidRPr="00800E71">
              <w:rPr>
                <w:rFonts w:cs="Times New Roman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E73C42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800E71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4 247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800E71" w:rsidRDefault="00E73C42" w:rsidP="00053681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800E71" w:rsidRDefault="00800E71" w:rsidP="003D52D0">
            <w:pPr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4 247</w:t>
            </w:r>
          </w:p>
        </w:tc>
      </w:tr>
      <w:tr w:rsidR="00E73C42" w:rsidRPr="00800E71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800E71" w:rsidRDefault="00E73C42" w:rsidP="003D334A">
            <w:pPr>
              <w:autoSpaceDE w:val="0"/>
              <w:autoSpaceDN w:val="0"/>
              <w:adjustRightInd w:val="0"/>
              <w:rPr>
                <w:rFonts w:cs="Times New Roman"/>
              </w:rPr>
            </w:pPr>
            <w:r w:rsidRPr="00800E71">
              <w:rPr>
                <w:rFonts w:cs="Times New Roman"/>
              </w:rPr>
              <w:t>Opravné položky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65"/>
          <w:tblHeader/>
          <w:jc w:val="center"/>
        </w:trPr>
        <w:tc>
          <w:tcPr>
            <w:tcW w:w="15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3D52D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E73C42" w:rsidRPr="002B2E75" w:rsidTr="00B57764">
        <w:trPr>
          <w:trHeight w:val="278"/>
          <w:tblHeader/>
          <w:jc w:val="center"/>
        </w:trPr>
        <w:tc>
          <w:tcPr>
            <w:tcW w:w="924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C42" w:rsidRPr="002B2E75" w:rsidRDefault="00E73C42" w:rsidP="00B4229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  <w:r>
              <w:t xml:space="preserve">                                                                                                                                       </w:t>
            </w:r>
          </w:p>
        </w:tc>
      </w:tr>
      <w:tr w:rsidR="009E334D" w:rsidRPr="002B2E75" w:rsidTr="00B57764">
        <w:trPr>
          <w:trHeight w:val="278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34D" w:rsidRPr="002B2E75" w:rsidRDefault="009E334D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800E71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05368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34D" w:rsidRPr="002B2E75" w:rsidRDefault="00800E71" w:rsidP="00053681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E334D" w:rsidRPr="002B2E75" w:rsidTr="00B57764">
        <w:trPr>
          <w:trHeight w:val="290"/>
          <w:tblHeader/>
          <w:jc w:val="center"/>
        </w:trPr>
        <w:tc>
          <w:tcPr>
            <w:tcW w:w="155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334D" w:rsidRPr="002B2E75" w:rsidRDefault="009E334D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800E71" w:rsidP="003D52D0">
            <w:pPr>
              <w:autoSpaceDE w:val="0"/>
              <w:autoSpaceDN w:val="0"/>
              <w:adjustRightInd w:val="0"/>
              <w:jc w:val="center"/>
            </w:pPr>
            <w:r>
              <w:t>15 276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334D" w:rsidRPr="002B2E75" w:rsidRDefault="009E334D" w:rsidP="003D52D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53FE" w:rsidRPr="002B2E75" w:rsidRDefault="00800E71" w:rsidP="001F53FE">
            <w:pPr>
              <w:autoSpaceDE w:val="0"/>
              <w:autoSpaceDN w:val="0"/>
              <w:adjustRightInd w:val="0"/>
              <w:jc w:val="center"/>
            </w:pPr>
            <w:r>
              <w:t>15 276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1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829"/>
      </w:tblGrid>
      <w:tr w:rsidR="006B0CEE" w:rsidRPr="002B2E75" w:rsidTr="007210B1">
        <w:trPr>
          <w:trHeight w:val="145"/>
          <w:tblHeader/>
          <w:jc w:val="center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7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7210B1">
        <w:trPr>
          <w:trHeight w:val="1537"/>
          <w:tblHeader/>
          <w:jc w:val="center"/>
        </w:trPr>
        <w:tc>
          <w:tcPr>
            <w:tcW w:w="14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7210B1">
        <w:trPr>
          <w:trHeight w:val="155"/>
          <w:tblHeader/>
          <w:jc w:val="center"/>
        </w:trPr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962DFC" w:rsidP="00BD4D2D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455EC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455EC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5EC6" w:rsidRPr="002B2E75" w:rsidRDefault="003108D6" w:rsidP="00455EC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455EC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455EC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455EC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455EC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99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5776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7210B1" w:rsidRPr="002B2E75" w:rsidTr="007210B1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7210B1" w:rsidRPr="002B2E75" w:rsidTr="007210B1">
        <w:trPr>
          <w:trHeight w:val="290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7210B1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3108D6" w:rsidP="0066298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10B1" w:rsidRPr="002B2E75" w:rsidRDefault="007210B1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10B1" w:rsidRPr="002B2E75" w:rsidRDefault="003108D6" w:rsidP="008E552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04674A" w:rsidRDefault="0004674A" w:rsidP="00462BF0"/>
    <w:p w:rsidR="0004674A" w:rsidRPr="002B2E75" w:rsidRDefault="0004674A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2D177D" w:rsidRPr="002D177D" w:rsidRDefault="002D177D" w:rsidP="002D177D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Default="007F2BF6" w:rsidP="00462BF0">
      <w:r w:rsidRPr="002B2E75">
        <w:t>Tabuľka č. 1</w:t>
      </w:r>
      <w:r w:rsidR="005F1635">
        <w:t xml:space="preserve"> a 2 sa nevyplňujú - spoločnosť nevlastní dlhodobý fin.</w:t>
      </w:r>
      <w:r w:rsidR="0004674A">
        <w:t xml:space="preserve"> </w:t>
      </w:r>
      <w:r w:rsidR="005F1635">
        <w:t>majetok</w:t>
      </w:r>
    </w:p>
    <w:p w:rsidR="00B57764" w:rsidRDefault="00B57764" w:rsidP="00462BF0"/>
    <w:p w:rsidR="002D177D" w:rsidRPr="002B2E75" w:rsidRDefault="002D177D" w:rsidP="00462BF0"/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5F1635" w:rsidP="0004674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A30662" w:rsidRDefault="00A30662" w:rsidP="0014565D"/>
    <w:p w:rsidR="00A30662" w:rsidRDefault="00A30662" w:rsidP="0014565D"/>
    <w:p w:rsidR="001564E7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p w:rsidR="005F1635" w:rsidRPr="005F1635" w:rsidRDefault="005F1635" w:rsidP="005F1635">
      <w:r>
        <w:t xml:space="preserve">    Spoločnosť nevlastní dlhodobý finančný majetok</w:t>
      </w:r>
      <w:r w:rsidR="00835A28">
        <w:t>.</w:t>
      </w:r>
    </w:p>
    <w:p w:rsidR="00AE1431" w:rsidRDefault="00AE1431" w:rsidP="00F9084E">
      <w:pPr>
        <w:pStyle w:val="Nzov"/>
        <w:spacing w:before="0" w:beforeAutospacing="0" w:after="0"/>
      </w:pPr>
    </w:p>
    <w:p w:rsidR="00171108" w:rsidRPr="00171108" w:rsidRDefault="00171108" w:rsidP="00171108">
      <w:r>
        <w:t xml:space="preserve"> </w:t>
      </w:r>
    </w:p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:rsidR="005F1635" w:rsidRPr="005F1635" w:rsidRDefault="005F1635" w:rsidP="005F1635">
      <w:r>
        <w:t xml:space="preserve">      Spoločnosť nedrží cenné papiere do splatnosti</w:t>
      </w:r>
      <w:r w:rsidR="00835A28">
        <w:t>.</w:t>
      </w:r>
    </w:p>
    <w:p w:rsidR="0014565D" w:rsidRPr="002B2E75" w:rsidRDefault="0014565D" w:rsidP="0014565D"/>
    <w:p w:rsidR="0014565D" w:rsidRPr="002B2E75" w:rsidRDefault="0014565D" w:rsidP="0014565D"/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5F1635" w:rsidRDefault="005F1635" w:rsidP="005F1635">
      <w:r>
        <w:t xml:space="preserve">     Spoločnosť neposkytovala dlhodobé pôžičky</w:t>
      </w:r>
      <w:r w:rsidR="00835A28">
        <w:t>.</w:t>
      </w:r>
    </w:p>
    <w:p w:rsidR="005F1635" w:rsidRDefault="005F1635" w:rsidP="005F1635"/>
    <w:p w:rsidR="00171108" w:rsidRDefault="00171108" w:rsidP="005F1635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Default="008F4E43" w:rsidP="008F4E43">
      <w:r w:rsidRPr="002B2E75">
        <w:t>Tabuľka č. 1</w:t>
      </w:r>
      <w:r w:rsidR="00171108">
        <w:t xml:space="preserve"> a 2 sa nevyplňuje ,nakoľko  sa netvorili opravné položky k hnuteľnému a nehnuteľnému majetku</w:t>
      </w:r>
    </w:p>
    <w:p w:rsidR="00171108" w:rsidRDefault="00171108" w:rsidP="008F4E43"/>
    <w:p w:rsidR="002D177D" w:rsidRDefault="002D177D" w:rsidP="008F4E43"/>
    <w:p w:rsidR="002D177D" w:rsidRDefault="002D177D" w:rsidP="008F4E43"/>
    <w:p w:rsidR="002D177D" w:rsidRDefault="002D177D" w:rsidP="008F4E43"/>
    <w:p w:rsidR="002D177D" w:rsidRDefault="002D177D" w:rsidP="008F4E43"/>
    <w:p w:rsidR="00171108" w:rsidRDefault="00171108" w:rsidP="008F4E43"/>
    <w:p w:rsidR="00052F8B" w:rsidRDefault="00666E1A" w:rsidP="00C6517C">
      <w:pPr>
        <w:pStyle w:val="Nzov"/>
        <w:spacing w:before="0" w:beforeAutospacing="0" w:after="60"/>
        <w:jc w:val="both"/>
      </w:pPr>
      <w:r>
        <w:lastRenderedPageBreak/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:rsidR="00171108" w:rsidRPr="00171108" w:rsidRDefault="00171108" w:rsidP="00171108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71108" w:rsidP="0004674A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71108" w:rsidP="0004674A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171108" w:rsidRDefault="00171108" w:rsidP="00C6517C">
      <w:pPr>
        <w:pStyle w:val="Nzov"/>
        <w:spacing w:before="0" w:beforeAutospacing="0" w:after="0"/>
        <w:jc w:val="left"/>
      </w:pPr>
    </w:p>
    <w:p w:rsidR="00171108" w:rsidRPr="00171108" w:rsidRDefault="00171108" w:rsidP="00171108"/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171108" w:rsidRDefault="00171108" w:rsidP="00447448">
      <w:r>
        <w:t xml:space="preserve"> </w:t>
      </w:r>
    </w:p>
    <w:p w:rsidR="00447448" w:rsidRDefault="00447448" w:rsidP="00447448">
      <w:r w:rsidRPr="002B2E75">
        <w:t>Tabuľka č. 1</w:t>
      </w:r>
      <w:r w:rsidR="00171108">
        <w:t xml:space="preserve"> až 4  sa nevyplňuje- spoločnosť neúčtovala o zákazkovej výrobe</w:t>
      </w:r>
    </w:p>
    <w:p w:rsidR="00171108" w:rsidRDefault="00171108" w:rsidP="00447448"/>
    <w:p w:rsidR="002A46B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:rsidR="001F53FE" w:rsidRPr="002716CB" w:rsidRDefault="001F53FE" w:rsidP="001F53FE">
      <w:pPr>
        <w:ind w:right="-468"/>
        <w:jc w:val="both"/>
      </w:pPr>
      <w:r w:rsidRPr="002716CB">
        <w:t xml:space="preserve">r) Tvorba, zúčtovanie opravných položiek k pohľadávkam v členení podľa jednotlivých položiek súvahy za bežné účtovné obdobie, pričom sa uvádza dôvod ich tvorby, zúčtovania:  </w:t>
      </w:r>
    </w:p>
    <w:p w:rsidR="001F53FE" w:rsidRPr="002716CB" w:rsidRDefault="001F53FE" w:rsidP="001F53FE">
      <w:pPr>
        <w:ind w:right="-468"/>
        <w:jc w:val="both"/>
      </w:pPr>
    </w:p>
    <w:p w:rsidR="001F53FE" w:rsidRPr="002716CB" w:rsidRDefault="001F53FE" w:rsidP="001F53FE">
      <w:pPr>
        <w:spacing w:after="120"/>
        <w:ind w:right="-471"/>
        <w:jc w:val="both"/>
      </w:pPr>
      <w:r w:rsidRPr="002716CB">
        <w:t xml:space="preserve">Informácie k prílohe č.3 časti F. písm. r) o vývoji </w:t>
      </w:r>
      <w:r w:rsidRPr="00246C6C">
        <w:rPr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13"/>
        <w:gridCol w:w="1401"/>
        <w:gridCol w:w="1009"/>
        <w:gridCol w:w="1812"/>
        <w:gridCol w:w="1732"/>
        <w:gridCol w:w="1300"/>
      </w:tblGrid>
      <w:tr w:rsidR="001F53FE" w:rsidRPr="002716CB" w:rsidTr="00A61AB3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F53FE" w:rsidRPr="00246C6C" w:rsidRDefault="001F53FE" w:rsidP="00A61AB3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F53FE" w:rsidRPr="00246C6C" w:rsidRDefault="001F53FE" w:rsidP="00A61AB3">
            <w:pPr>
              <w:pStyle w:val="TopHeader"/>
            </w:pPr>
            <w:r w:rsidRPr="00246C6C">
              <w:t>Bežné účtovné obdobie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rPr>
                <w:bCs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>Pohľadávky voči DÚJ a</w:t>
            </w:r>
            <w:r>
              <w:t> </w:t>
            </w:r>
            <w:r w:rsidRPr="002716CB"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 xml:space="preserve">Ostatné pohľadávky v rámci </w:t>
            </w:r>
            <w:proofErr w:type="spellStart"/>
            <w:r w:rsidRPr="002716CB">
              <w:t>kons</w:t>
            </w:r>
            <w:proofErr w:type="spellEnd"/>
            <w:r w:rsidRPr="002716CB"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>Pohľadávky voči spoločníkom, členom a</w:t>
            </w:r>
            <w:r>
              <w:t> </w:t>
            </w:r>
            <w:r w:rsidRPr="002716CB"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r w:rsidRPr="002716CB"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</w:pPr>
            <w:r>
              <w:t>0</w:t>
            </w:r>
          </w:p>
        </w:tc>
      </w:tr>
      <w:tr w:rsidR="001F53FE" w:rsidRPr="002716CB" w:rsidTr="00A61AB3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F53FE" w:rsidRPr="002716CB" w:rsidRDefault="001F53FE" w:rsidP="00A61AB3">
            <w:pPr>
              <w:rPr>
                <w:b/>
              </w:rPr>
            </w:pPr>
            <w:r w:rsidRPr="002716CB">
              <w:rPr>
                <w:b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 xml:space="preserve"> 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1F53FE" w:rsidP="001F53F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F53FE" w:rsidRPr="002716CB" w:rsidRDefault="003108D6" w:rsidP="001F53F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1F53FE" w:rsidRDefault="001F53FE" w:rsidP="001F53FE">
      <w:pPr>
        <w:pStyle w:val="Nzov"/>
        <w:keepNext w:val="0"/>
        <w:widowControl w:val="0"/>
        <w:spacing w:before="0" w:beforeAutospacing="0" w:after="0"/>
        <w:jc w:val="left"/>
      </w:pPr>
    </w:p>
    <w:p w:rsidR="001F53FE" w:rsidRPr="000C5BDA" w:rsidRDefault="001F53FE" w:rsidP="001F53FE">
      <w:pPr>
        <w:rPr>
          <w:u w:val="single"/>
        </w:rPr>
      </w:pPr>
      <w:r w:rsidRPr="000C5BDA">
        <w:rPr>
          <w:u w:val="single"/>
        </w:rPr>
        <w:t>Komentár:</w:t>
      </w:r>
    </w:p>
    <w:p w:rsidR="00310C96" w:rsidRPr="000C5BDA" w:rsidRDefault="001F53FE" w:rsidP="00171108">
      <w:r w:rsidRPr="000C5BDA">
        <w:t>ÚJ tvorí účtovné opravné položky vo výške 50 %  k pohľadávkam nad 180 dní po lehote splatnosti a vo výške 100 % k pohľadávkam nad 360 dní po lehote splatnosti.</w:t>
      </w:r>
    </w:p>
    <w:p w:rsidR="00B57764" w:rsidRPr="00B57764" w:rsidRDefault="00B57764" w:rsidP="00B57764"/>
    <w:p w:rsidR="0021457F" w:rsidRPr="0021457F" w:rsidRDefault="00150E7E" w:rsidP="0021457F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4674A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310C96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E2F6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108D6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61AB3" w:rsidRPr="002B2E75" w:rsidRDefault="00835A28" w:rsidP="00A61AB3">
            <w:pPr>
              <w:jc w:val="center"/>
            </w:pPr>
            <w:r>
              <w:t>122 632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35A28" w:rsidP="00D911D9">
            <w:pPr>
              <w:jc w:val="center"/>
            </w:pPr>
            <w:r>
              <w:t>154 287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35A28" w:rsidP="00D911D9">
            <w:pPr>
              <w:jc w:val="center"/>
            </w:pPr>
            <w:r>
              <w:t>276 919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CF65B4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35A28" w:rsidP="00C65610">
            <w:pPr>
              <w:jc w:val="center"/>
            </w:pPr>
            <w:r>
              <w:t>18 029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835A28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835A28" w:rsidP="00D911D9">
            <w:pPr>
              <w:jc w:val="center"/>
            </w:pPr>
            <w:r>
              <w:t>18 029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835A28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9A1B8A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835A28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35A28" w:rsidP="009A1B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140 661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35A28" w:rsidP="009A1B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154 287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35A28" w:rsidP="004270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294 948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4674A" w:rsidP="0050056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6332" w:rsidRPr="002B2E75" w:rsidRDefault="00835A28" w:rsidP="00B57764">
            <w:pPr>
              <w:spacing w:line="360" w:lineRule="auto"/>
              <w:jc w:val="center"/>
            </w:pPr>
            <w:r>
              <w:t>154 287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A6332" w:rsidRPr="002B2E75" w:rsidRDefault="00835A28" w:rsidP="00A61AB3">
            <w:pPr>
              <w:spacing w:line="360" w:lineRule="auto"/>
              <w:jc w:val="center"/>
            </w:pPr>
            <w:r>
              <w:t>348 165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A6332" w:rsidRPr="002B2E75" w:rsidRDefault="00835A28" w:rsidP="00C65610">
            <w:pPr>
              <w:spacing w:line="360" w:lineRule="auto"/>
              <w:jc w:val="center"/>
            </w:pPr>
            <w:r>
              <w:t>154 287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A6332" w:rsidRPr="002B2E75" w:rsidRDefault="00835A28" w:rsidP="00A61AB3">
            <w:pPr>
              <w:spacing w:line="360" w:lineRule="auto"/>
              <w:jc w:val="center"/>
            </w:pPr>
            <w:r>
              <w:t>348 165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A6332" w:rsidRPr="002B2E75" w:rsidRDefault="00835A28" w:rsidP="00B57764">
            <w:pPr>
              <w:spacing w:line="360" w:lineRule="auto"/>
              <w:jc w:val="center"/>
            </w:pPr>
            <w:r>
              <w:t>294 948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A6332" w:rsidRPr="002B2E75" w:rsidRDefault="00835A28" w:rsidP="00A61AB3">
            <w:pPr>
              <w:spacing w:line="360" w:lineRule="auto"/>
              <w:jc w:val="center"/>
            </w:pPr>
            <w:r>
              <w:t>348 165</w:t>
            </w: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A6332" w:rsidRPr="002B2E75" w:rsidRDefault="00AA6332" w:rsidP="00FE304F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A6332" w:rsidRPr="002B2E75" w:rsidRDefault="00AA6332" w:rsidP="00B57764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</w:pP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A6332" w:rsidRPr="002B2E75" w:rsidRDefault="00AA6332" w:rsidP="00FE304F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A6332" w:rsidRPr="002B2E75" w:rsidRDefault="00AA6332" w:rsidP="00B57764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AA6332" w:rsidRPr="002B2E75" w:rsidRDefault="00AA6332" w:rsidP="00A61AB3">
            <w:pPr>
              <w:spacing w:line="360" w:lineRule="auto"/>
              <w:jc w:val="center"/>
            </w:pPr>
          </w:p>
        </w:tc>
      </w:tr>
      <w:tr w:rsidR="00AA6332" w:rsidRPr="002B2E75" w:rsidTr="00B5776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6332" w:rsidRPr="002B2E75" w:rsidRDefault="00AA6332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6332" w:rsidRPr="002B2E75" w:rsidRDefault="00835A28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A6332" w:rsidRPr="002B2E75" w:rsidRDefault="00835A28" w:rsidP="00A61AB3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427046" w:rsidRDefault="00427046" w:rsidP="00427046">
      <w:r>
        <w:t>Spoločnosť nemá pohľadávky  zabezpečené záložným právom ani inou formou zabezpečenia</w:t>
      </w:r>
      <w:r w:rsidR="00B57764">
        <w:t>.</w:t>
      </w:r>
    </w:p>
    <w:p w:rsidR="008C54DB" w:rsidRDefault="008C54DB" w:rsidP="00427046"/>
    <w:p w:rsidR="008C54DB" w:rsidRDefault="008C54DB" w:rsidP="00427046"/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21457F" w:rsidRPr="0021457F" w:rsidRDefault="0021457F" w:rsidP="0021457F"/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3972" w:rsidRPr="002B2E75" w:rsidRDefault="00835A28" w:rsidP="00B57764">
            <w:pPr>
              <w:jc w:val="center"/>
            </w:pPr>
            <w:r>
              <w:t>226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F3972" w:rsidRPr="002B2E75" w:rsidRDefault="00835A28" w:rsidP="00A61AB3">
            <w:pPr>
              <w:jc w:val="center"/>
            </w:pPr>
            <w:r>
              <w:t>271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3972" w:rsidRPr="002B2E75" w:rsidRDefault="00835A28" w:rsidP="00B57764">
            <w:pPr>
              <w:jc w:val="center"/>
            </w:pPr>
            <w:r>
              <w:t>22 420</w:t>
            </w:r>
          </w:p>
        </w:tc>
        <w:tc>
          <w:tcPr>
            <w:tcW w:w="2331" w:type="dxa"/>
            <w:vAlign w:val="center"/>
          </w:tcPr>
          <w:p w:rsidR="00AF3972" w:rsidRPr="002B2E75" w:rsidRDefault="00835A28" w:rsidP="00A61AB3">
            <w:pPr>
              <w:jc w:val="center"/>
            </w:pPr>
            <w:r>
              <w:t>8 763</w:t>
            </w: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3972" w:rsidRPr="002B2E75" w:rsidRDefault="00AF3972" w:rsidP="00B57764">
            <w:pPr>
              <w:jc w:val="center"/>
            </w:pPr>
          </w:p>
        </w:tc>
        <w:tc>
          <w:tcPr>
            <w:tcW w:w="2331" w:type="dxa"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F3972" w:rsidRPr="002B2E75" w:rsidRDefault="00AF3972" w:rsidP="00B57764">
            <w:pPr>
              <w:jc w:val="center"/>
            </w:pPr>
          </w:p>
        </w:tc>
        <w:tc>
          <w:tcPr>
            <w:tcW w:w="2331" w:type="dxa"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B5776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22 646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F3972" w:rsidRPr="002B2E75" w:rsidRDefault="00835A28" w:rsidP="00A61A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9 034</w:t>
            </w:r>
          </w:p>
        </w:tc>
      </w:tr>
    </w:tbl>
    <w:p w:rsidR="00FA64A4" w:rsidRPr="00FA64A4" w:rsidRDefault="00FA64A4" w:rsidP="00FA64A4"/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4674A" w:rsidP="00FE12F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973762" w:rsidRPr="002B2E75" w:rsidTr="00B5776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83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47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705" w:type="dxa"/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052F8B" w:rsidRPr="002B2E75" w:rsidTr="00B5776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C54DB" w:rsidP="00B5776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2D177D" w:rsidRPr="002D177D" w:rsidRDefault="002D177D" w:rsidP="002D177D">
      <w:pPr>
        <w:rPr>
          <w:lang w:eastAsia="sk-SK"/>
        </w:rPr>
      </w:pPr>
    </w:p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8C54DB" w:rsidRDefault="008C54DB" w:rsidP="008C54DB">
      <w:pPr>
        <w:rPr>
          <w:lang w:eastAsia="sk-SK"/>
        </w:rPr>
      </w:pPr>
      <w:r>
        <w:rPr>
          <w:lang w:eastAsia="sk-SK"/>
        </w:rPr>
        <w:t>Spoločnosť netvorila opravné položky ku krátkodobému finančnému majetku</w:t>
      </w:r>
    </w:p>
    <w:p w:rsidR="002D177D" w:rsidRDefault="002D177D" w:rsidP="008C54DB">
      <w:pPr>
        <w:rPr>
          <w:lang w:eastAsia="sk-SK"/>
        </w:rPr>
      </w:pPr>
    </w:p>
    <w:p w:rsidR="00366C8B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  <w:r w:rsidR="00484769">
        <w:t>.</w:t>
      </w:r>
    </w:p>
    <w:p w:rsidR="00484769" w:rsidRPr="00484769" w:rsidRDefault="00484769" w:rsidP="00484769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8C54DB" w:rsidP="00B5776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1457F" w:rsidRPr="00B57764" w:rsidRDefault="0021457F" w:rsidP="00B57764"/>
    <w:p w:rsidR="005D0BE6" w:rsidRPr="005D0BE6" w:rsidRDefault="00150E7E" w:rsidP="005D0BE6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  <w:tc>
          <w:tcPr>
            <w:tcW w:w="1622" w:type="dxa"/>
            <w:vAlign w:val="center"/>
          </w:tcPr>
          <w:p w:rsidR="00052F8B" w:rsidRPr="002B2E75" w:rsidRDefault="00EE3FDE" w:rsidP="00052E43">
            <w:pPr>
              <w:jc w:val="center"/>
            </w:pPr>
            <w:r>
              <w:t>0</w:t>
            </w:r>
          </w:p>
        </w:tc>
      </w:tr>
      <w:tr w:rsidR="00052F8B" w:rsidRPr="002B2E75" w:rsidTr="0021457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EE3FDE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268" w:type="dxa"/>
            <w:vAlign w:val="center"/>
          </w:tcPr>
          <w:p w:rsidR="00052F8B" w:rsidRPr="002B2E75" w:rsidRDefault="00EE3FDE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22" w:type="dxa"/>
            <w:vAlign w:val="center"/>
          </w:tcPr>
          <w:p w:rsidR="00052F8B" w:rsidRPr="002B2E75" w:rsidRDefault="00EE3FDE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</w:t>
      </w:r>
      <w:r w:rsidR="00B958B7">
        <w:t>.</w:t>
      </w:r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21457F" w:rsidRPr="0021457F" w:rsidRDefault="0021457F" w:rsidP="0021457F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 w:rsidTr="00EE3FD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 w:rsidTr="00EE3FD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052E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5D0BE6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EE3FD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052E43">
            <w:pPr>
              <w:spacing w:line="360" w:lineRule="auto"/>
              <w:jc w:val="center"/>
            </w:pPr>
            <w:r>
              <w:t>77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EE3FD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9A1B8A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3972" w:rsidRPr="002B2E75" w:rsidRDefault="00835A28" w:rsidP="00052E43">
            <w:pPr>
              <w:spacing w:line="360" w:lineRule="auto"/>
              <w:jc w:val="center"/>
            </w:pPr>
            <w:r>
              <w:t>33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F3972" w:rsidRPr="002B2E75" w:rsidRDefault="005D0BE6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EE3FD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F41C36">
            <w:proofErr w:type="spellStart"/>
            <w:r>
              <w:t>Ost</w:t>
            </w:r>
            <w:proofErr w:type="spellEnd"/>
            <w:r>
              <w:t>. 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052E43">
            <w:pPr>
              <w:spacing w:line="360" w:lineRule="auto"/>
              <w:jc w:val="center"/>
            </w:pPr>
            <w:r>
              <w:t>44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F3972" w:rsidRPr="002B2E75" w:rsidRDefault="005D0BE6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EE3FD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052E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A61AB3">
            <w:pPr>
              <w:spacing w:line="360" w:lineRule="auto"/>
              <w:jc w:val="center"/>
            </w:pPr>
            <w:r>
              <w:t>0</w:t>
            </w:r>
          </w:p>
        </w:tc>
      </w:tr>
      <w:tr w:rsidR="00AF3972" w:rsidRPr="002B2E75" w:rsidTr="00EE3FD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052E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F3972" w:rsidRPr="002B2E75" w:rsidRDefault="00835A28" w:rsidP="00A61AB3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392D96" w:rsidRPr="00392D96" w:rsidRDefault="00392D96" w:rsidP="00392D96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</w:t>
      </w:r>
      <w:r w:rsidR="00861EC3">
        <w:t xml:space="preserve">, </w:t>
      </w:r>
      <w:r w:rsidR="00052F8B" w:rsidRPr="002B2E75">
        <w:t>c) prílohy č. 3</w:t>
      </w:r>
      <w:r w:rsidR="00324C96" w:rsidRPr="002B2E75">
        <w:t xml:space="preserve"> o majetku prenajatom formou finančného prenájmu</w:t>
      </w:r>
    </w:p>
    <w:p w:rsidR="00A33494" w:rsidRDefault="00A33494" w:rsidP="00A33494">
      <w:r>
        <w:t xml:space="preserve">    Spoločnosť nemá prenajatý majetok formou finančného prenájmu.</w:t>
      </w:r>
    </w:p>
    <w:p w:rsidR="00392D96" w:rsidRDefault="00392D96" w:rsidP="00A33494"/>
    <w:p w:rsidR="00392D96" w:rsidRPr="00392D96" w:rsidRDefault="00392D96" w:rsidP="00392D96"/>
    <w:p w:rsidR="00C7387F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</w:t>
      </w:r>
      <w:r w:rsidR="00B958B7">
        <w:t>vného zisku alebo o </w:t>
      </w:r>
      <w:proofErr w:type="spellStart"/>
      <w:r w:rsidR="00B958B7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2D177D" w:rsidRPr="002D177D" w:rsidRDefault="002D177D" w:rsidP="002D177D"/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35A28" w:rsidP="00180861">
            <w:pPr>
              <w:jc w:val="center"/>
            </w:pPr>
            <w:r>
              <w:t>6</w:t>
            </w:r>
            <w:r w:rsidR="00AF3972">
              <w:t>0</w:t>
            </w:r>
            <w:r>
              <w:t xml:space="preserve"> 974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33494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35A28" w:rsidP="00835A28">
            <w:pPr>
              <w:jc w:val="center"/>
            </w:pPr>
            <w:r>
              <w:t xml:space="preserve">60 974 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E79E5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35A28" w:rsidP="00180861">
            <w:pPr>
              <w:jc w:val="center"/>
            </w:pPr>
            <w:r>
              <w:t>6</w:t>
            </w:r>
            <w:r w:rsidR="00AF3972">
              <w:t>0</w:t>
            </w:r>
            <w:r>
              <w:t xml:space="preserve"> 974</w:t>
            </w:r>
          </w:p>
        </w:tc>
      </w:tr>
    </w:tbl>
    <w:p w:rsidR="00392D96" w:rsidRDefault="00392D96"/>
    <w:p w:rsidR="00835A28" w:rsidRDefault="00835A28"/>
    <w:p w:rsidR="00835A28" w:rsidRDefault="00835A28"/>
    <w:p w:rsidR="00835A28" w:rsidRDefault="00835A28"/>
    <w:p w:rsidR="005D0BE6" w:rsidRDefault="005D0BE6"/>
    <w:p w:rsidR="005D0BE6" w:rsidRDefault="005D0BE6"/>
    <w:p w:rsidR="005D0BE6" w:rsidRDefault="005D0BE6"/>
    <w:p w:rsidR="005D0BE6" w:rsidRDefault="005D0BE6"/>
    <w:p w:rsidR="005D0BE6" w:rsidRDefault="005D0BE6"/>
    <w:p w:rsidR="0021457F" w:rsidRDefault="0021457F"/>
    <w:p w:rsidR="000B7B40" w:rsidRPr="002B2E75" w:rsidRDefault="000B7B40">
      <w:r w:rsidRPr="002B2E75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AF3972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 w:rsidTr="00CE7815">
        <w:trPr>
          <w:trHeight w:val="36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 w:rsidTr="00FD19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D0BE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E12EA6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D0BE6" w:rsidP="00180861">
            <w:pPr>
              <w:jc w:val="center"/>
            </w:pPr>
            <w:r>
              <w:t>0</w:t>
            </w:r>
          </w:p>
        </w:tc>
      </w:tr>
    </w:tbl>
    <w:p w:rsidR="00392D96" w:rsidRDefault="00392D96" w:rsidP="00392D96"/>
    <w:p w:rsidR="00392D96" w:rsidRPr="00392D96" w:rsidRDefault="00392D96" w:rsidP="00392D96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392D96" w:rsidRDefault="00392D96" w:rsidP="00462BF0"/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E12EA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E12EA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E12EA6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92D96" w:rsidP="00324C96">
            <w:pPr>
              <w:jc w:val="center"/>
            </w:pPr>
            <w:r>
              <w:t>f</w:t>
            </w:r>
          </w:p>
        </w:tc>
      </w:tr>
      <w:tr w:rsidR="003C619E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BE44CF" w:rsidP="00052E43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052E4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052E4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052E4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BE44CF" w:rsidP="00052E43">
            <w:pPr>
              <w:jc w:val="center"/>
            </w:pPr>
            <w:r>
              <w:t>0</w:t>
            </w:r>
          </w:p>
        </w:tc>
      </w:tr>
      <w:tr w:rsidR="00E12EA6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835A28" w:rsidP="00D30528">
            <w:pPr>
              <w:jc w:val="center"/>
            </w:pPr>
            <w:r>
              <w:t>700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835A28" w:rsidP="008D37B0">
            <w:pPr>
              <w:jc w:val="center"/>
            </w:pPr>
            <w:r>
              <w:t>620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835A28" w:rsidP="008D37B0">
            <w:pPr>
              <w:jc w:val="center"/>
            </w:pPr>
            <w:r>
              <w:t>700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835A28" w:rsidP="00D30528">
            <w:pPr>
              <w:jc w:val="center"/>
            </w:pPr>
            <w:r>
              <w:t>620</w:t>
            </w:r>
          </w:p>
        </w:tc>
      </w:tr>
      <w:tr w:rsidR="00E12EA6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E12EA6">
            <w: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E640C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</w:tr>
      <w:tr w:rsidR="00E12EA6" w:rsidRPr="002B2E75" w:rsidTr="00E12EA6">
        <w:trPr>
          <w:trHeight w:val="345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F41C36">
            <w:r>
              <w:t>Na zostavenie ÚZ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12EA6" w:rsidRPr="002B2E75" w:rsidRDefault="00E12EA6" w:rsidP="008D37B0">
            <w:pPr>
              <w:jc w:val="center"/>
            </w:pPr>
          </w:p>
        </w:tc>
      </w:tr>
      <w:tr w:rsidR="006A7C5F" w:rsidRPr="002B2E75" w:rsidTr="00E12EA6">
        <w:trPr>
          <w:trHeight w:val="345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7C5F" w:rsidRPr="002B2E75" w:rsidRDefault="006A7C5F" w:rsidP="00F41C36">
            <w:r>
              <w:t>Na overenie a zverejnenie 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7C5F" w:rsidRPr="002B2E75" w:rsidRDefault="006A7C5F" w:rsidP="008B5F68">
            <w:pPr>
              <w:jc w:val="center"/>
            </w:pPr>
          </w:p>
        </w:tc>
      </w:tr>
      <w:tr w:rsidR="006A7C5F" w:rsidRPr="002B2E75" w:rsidTr="00E12EA6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7C5F" w:rsidRPr="002B2E75" w:rsidRDefault="006A7C5F" w:rsidP="00F41C36">
            <w:r>
              <w:t>Na zostavenie DP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835A28" w:rsidP="008D37B0">
            <w:pPr>
              <w:jc w:val="center"/>
            </w:pPr>
            <w:r>
              <w:t>700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835A28" w:rsidP="008D37B0">
            <w:pPr>
              <w:jc w:val="center"/>
            </w:pPr>
            <w:r>
              <w:t>620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835A28" w:rsidP="008D37B0">
            <w:pPr>
              <w:jc w:val="center"/>
            </w:pPr>
            <w:r>
              <w:t>700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7C5F" w:rsidRPr="002B2E75" w:rsidRDefault="006A7C5F" w:rsidP="008D37B0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7C5F" w:rsidRPr="002B2E75" w:rsidRDefault="00835A28" w:rsidP="008D37B0">
            <w:pPr>
              <w:jc w:val="center"/>
            </w:pPr>
            <w:r>
              <w:t>620</w:t>
            </w:r>
          </w:p>
        </w:tc>
      </w:tr>
    </w:tbl>
    <w:p w:rsidR="00841ED7" w:rsidRDefault="00841ED7"/>
    <w:p w:rsidR="00841ED7" w:rsidRPr="002B2E75" w:rsidRDefault="00841ED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B262D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B262D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B262D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52E43" w:rsidP="00F41C36">
            <w:pPr>
              <w:jc w:val="center"/>
            </w:pPr>
            <w:r>
              <w:t>f</w:t>
            </w: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  <w:r>
              <w:t>0</w:t>
            </w: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r w:rsidRPr="002B2E75">
              <w:t> </w:t>
            </w: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400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700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400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700</w:t>
            </w:r>
          </w:p>
        </w:tc>
      </w:tr>
      <w:tr w:rsidR="00AF3972" w:rsidRPr="002B2E75" w:rsidTr="002D177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7B0A6B">
            <w:r>
              <w:t xml:space="preserve">Na </w:t>
            </w:r>
            <w:r w:rsidRPr="00B262D5"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 w:rsidTr="002D177D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7B0A6B">
            <w:r>
              <w:t>Na zostavenie ÚZ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 w:rsidTr="00922070">
        <w:trPr>
          <w:trHeight w:val="345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7B0A6B">
            <w:r w:rsidRPr="00B262D5">
              <w:t>Na overenie a zverejnenie UZ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 w:rsidTr="00B262D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7B0A6B">
            <w:r>
              <w:t>Na zostavenie DP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400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700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400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0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835A28" w:rsidP="00A61AB3">
            <w:pPr>
              <w:jc w:val="center"/>
            </w:pPr>
            <w:r>
              <w:t>700</w:t>
            </w:r>
          </w:p>
        </w:tc>
      </w:tr>
    </w:tbl>
    <w:p w:rsidR="00670EC7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</w:t>
      </w:r>
      <w:r w:rsidR="002D177D">
        <w:t> </w:t>
      </w:r>
      <w:r w:rsidR="00324C96" w:rsidRPr="002B2E75">
        <w:t>záväzkoch</w:t>
      </w:r>
    </w:p>
    <w:p w:rsidR="002D177D" w:rsidRPr="002D177D" w:rsidRDefault="002D177D" w:rsidP="002D177D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6A7C5F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A61A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AF3972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835A28" w:rsidP="00052E4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265 872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835A28" w:rsidP="00A61AB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183 100</w:t>
            </w:r>
          </w:p>
        </w:tc>
      </w:tr>
      <w:tr w:rsidR="00AF3972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D30528" w:rsidRDefault="00835A28" w:rsidP="00052E43">
            <w:pPr>
              <w:jc w:val="center"/>
              <w:rPr>
                <w:b/>
              </w:rPr>
            </w:pPr>
            <w:r>
              <w:rPr>
                <w:b/>
              </w:rPr>
              <w:t>265 872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D30528" w:rsidRDefault="00835A28" w:rsidP="00A61AB3">
            <w:pPr>
              <w:jc w:val="center"/>
              <w:rPr>
                <w:b/>
              </w:rPr>
            </w:pPr>
            <w:r>
              <w:rPr>
                <w:b/>
              </w:rPr>
              <w:t>183 100</w:t>
            </w:r>
          </w:p>
        </w:tc>
      </w:tr>
      <w:tr w:rsidR="00AF3972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AF3972" w:rsidP="008B5F68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8B5F68">
            <w:pPr>
              <w:jc w:val="center"/>
            </w:pPr>
          </w:p>
        </w:tc>
      </w:tr>
      <w:tr w:rsidR="00AF3972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3972" w:rsidRPr="002B2E75" w:rsidRDefault="00AF3972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F3972" w:rsidRPr="002B2E75" w:rsidRDefault="00AF3972" w:rsidP="00052E43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A61AB3">
            <w:pPr>
              <w:jc w:val="center"/>
            </w:pPr>
          </w:p>
        </w:tc>
      </w:tr>
      <w:tr w:rsidR="00AF3972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AF3972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F3972" w:rsidRPr="002B2E75" w:rsidRDefault="00835A28" w:rsidP="00052E43">
            <w:pPr>
              <w:jc w:val="center"/>
            </w:pP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3972" w:rsidRPr="002B2E75" w:rsidRDefault="00835A28" w:rsidP="008B5F68">
            <w:pPr>
              <w:jc w:val="center"/>
            </w:pPr>
            <w:r>
              <w:t>0</w:t>
            </w:r>
          </w:p>
        </w:tc>
      </w:tr>
    </w:tbl>
    <w:p w:rsidR="00392D96" w:rsidRDefault="00392D96" w:rsidP="00E5320F">
      <w:pPr>
        <w:rPr>
          <w:b/>
          <w:bCs/>
          <w:kern w:val="28"/>
        </w:rPr>
      </w:pPr>
    </w:p>
    <w:p w:rsidR="00922070" w:rsidRPr="00E5320F" w:rsidRDefault="00922070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:rsidR="002D177D" w:rsidRPr="002D177D" w:rsidRDefault="002D177D" w:rsidP="002D177D"/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941B34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D0BE6" w:rsidRPr="002B2E75" w:rsidTr="00941B34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pStyle w:val="Odsekzoznamu"/>
            </w:pPr>
            <w:r>
              <w:t xml:space="preserve">        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pStyle w:val="Odsekzoznamu"/>
            </w:pPr>
            <w:r>
              <w:t xml:space="preserve">        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2D177D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2D177D">
        <w:trPr>
          <w:trHeight w:val="330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45"/>
        </w:trPr>
        <w:tc>
          <w:tcPr>
            <w:tcW w:w="23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41B34">
        <w:trPr>
          <w:trHeight w:val="330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22070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  <w:tr w:rsidR="005D0BE6" w:rsidRPr="002B2E75" w:rsidTr="00922070">
        <w:trPr>
          <w:trHeight w:val="345"/>
        </w:trPr>
        <w:tc>
          <w:tcPr>
            <w:tcW w:w="23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0BE6" w:rsidRPr="002B2E75" w:rsidRDefault="005D0BE6" w:rsidP="005D0BE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0BE6" w:rsidRPr="002B2E75" w:rsidRDefault="005D0BE6" w:rsidP="007E75C6">
            <w:pPr>
              <w:jc w:val="center"/>
            </w:pPr>
            <w:r>
              <w:t>0</w:t>
            </w: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</w:pPr>
    </w:p>
    <w:p w:rsidR="00E170F5" w:rsidRPr="00E170F5" w:rsidRDefault="00E170F5" w:rsidP="00E170F5"/>
    <w:p w:rsidR="00670EC7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</w:t>
      </w:r>
      <w:r w:rsidR="002D177D">
        <w:t xml:space="preserve"> </w:t>
      </w:r>
      <w:r w:rsidR="00324C96" w:rsidRPr="002B2E75">
        <w:t xml:space="preserve">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  <w:r w:rsidR="00CE069E">
        <w:t xml:space="preserve"> </w:t>
      </w:r>
    </w:p>
    <w:p w:rsidR="00CE069E" w:rsidRPr="00CE069E" w:rsidRDefault="00CE069E" w:rsidP="00CE069E">
      <w:r>
        <w:t>Spoločnosť neúčtovala o sociálnom fonde</w:t>
      </w:r>
    </w:p>
    <w:p w:rsidR="00907263" w:rsidRDefault="00907263" w:rsidP="00E5320F"/>
    <w:p w:rsidR="00E170F5" w:rsidRPr="002B2E75" w:rsidRDefault="00E170F5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>.</w:t>
      </w:r>
      <w:r w:rsidR="002D177D">
        <w:t xml:space="preserve">  </w:t>
      </w:r>
      <w:r w:rsidR="00324C96" w:rsidRPr="002B2E75">
        <w:t xml:space="preserve"> Informácie k časti G. písm. </w:t>
      </w:r>
      <w:r w:rsidR="00B01EFC" w:rsidRPr="002B2E75">
        <w:t>h) prílohy č. 3 o vydaných dlhopisoch</w:t>
      </w:r>
    </w:p>
    <w:p w:rsidR="007B0A6B" w:rsidRDefault="007B0A6B" w:rsidP="007B0A6B">
      <w:r>
        <w:t xml:space="preserve">     Spoločnosť o vydaných dlhopisoch neúčtovala.</w:t>
      </w:r>
    </w:p>
    <w:p w:rsidR="007B0A6B" w:rsidRDefault="007B0A6B" w:rsidP="007B0A6B"/>
    <w:p w:rsidR="00E170F5" w:rsidRDefault="00E170F5" w:rsidP="007B0A6B"/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7B0A6B" w:rsidRPr="007B0A6B" w:rsidRDefault="004F3181" w:rsidP="007B0A6B">
      <w:pPr>
        <w:rPr>
          <w:b/>
          <w:bCs/>
        </w:rPr>
      </w:pPr>
      <w:r w:rsidRPr="002B2E75">
        <w:t>Tabuľka č. 1</w:t>
      </w:r>
      <w:r w:rsidR="007B0A6B">
        <w:t>a 2 sa nev</w:t>
      </w:r>
      <w:r w:rsidR="00861EC3">
        <w:t>y</w:t>
      </w:r>
      <w:r w:rsidR="007B0A6B">
        <w:t xml:space="preserve">plňuje – spoločnosť o </w:t>
      </w:r>
      <w:r w:rsidR="007B0A6B" w:rsidRPr="007B0A6B">
        <w:rPr>
          <w:b/>
          <w:bCs/>
        </w:rPr>
        <w:t>o bankových úveroch, pôžičkách a krátkodobých finančných výpomociach</w:t>
      </w:r>
      <w:r w:rsidR="007B0A6B">
        <w:rPr>
          <w:b/>
          <w:bCs/>
        </w:rPr>
        <w:t xml:space="preserve"> neúčtovala.</w:t>
      </w:r>
    </w:p>
    <w:p w:rsidR="00E5320F" w:rsidRDefault="00E5320F" w:rsidP="004F3181"/>
    <w:p w:rsidR="00E170F5" w:rsidRPr="002B2E75" w:rsidRDefault="00E170F5" w:rsidP="004F3181"/>
    <w:p w:rsidR="00670EC7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  <w:r w:rsidR="007B0A6B">
        <w:t>.</w:t>
      </w:r>
    </w:p>
    <w:p w:rsidR="007B0A6B" w:rsidRDefault="00B958B7" w:rsidP="007B0A6B">
      <w:r>
        <w:t xml:space="preserve">    Spoločnosť o polo</w:t>
      </w:r>
      <w:r w:rsidR="007B0A6B">
        <w:t>žkách časového rozlíšenia výnosov a výdavkov budúcich období neúčtovala.</w:t>
      </w:r>
    </w:p>
    <w:p w:rsidR="00FD19A5" w:rsidRDefault="00FD19A5" w:rsidP="00FD19A5"/>
    <w:p w:rsidR="00E170F5" w:rsidRPr="00FD19A5" w:rsidRDefault="00E170F5" w:rsidP="00FD19A5"/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Default="00F3410E" w:rsidP="00F3410E">
      <w:r w:rsidRPr="002B2E75">
        <w:t>Tabuľka č. 1</w:t>
      </w:r>
      <w:r w:rsidR="00E170F5">
        <w:t xml:space="preserve"> a 2 o významných položkách derivátov sa nevyplňuje</w:t>
      </w:r>
      <w:r w:rsidR="00B958B7">
        <w:t xml:space="preserve"> </w:t>
      </w:r>
      <w:r w:rsidR="00E170F5">
        <w:t>-</w:t>
      </w:r>
      <w:r w:rsidR="00B958B7">
        <w:t xml:space="preserve"> </w:t>
      </w:r>
      <w:r w:rsidR="00E170F5">
        <w:t>spoločnosť o týchto položkách neúčtovala.</w:t>
      </w:r>
    </w:p>
    <w:p w:rsidR="00E170F5" w:rsidRDefault="00E170F5" w:rsidP="00F3410E"/>
    <w:p w:rsidR="00E170F5" w:rsidRDefault="00E170F5" w:rsidP="00F3410E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>.</w:t>
      </w:r>
      <w:r w:rsidR="00922070">
        <w:t xml:space="preserve"> </w:t>
      </w:r>
      <w:r w:rsidR="00B01EFC" w:rsidRPr="002B2E75">
        <w:t xml:space="preserve">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E170F5" w:rsidRDefault="00E170F5" w:rsidP="00E170F5">
      <w:r>
        <w:t xml:space="preserve">   Spoločnosť o položkách zabezpečených derivátmi neúčtovala.</w:t>
      </w:r>
    </w:p>
    <w:p w:rsidR="00FD78EA" w:rsidRDefault="00FD78EA" w:rsidP="00E5320F">
      <w:pPr>
        <w:pStyle w:val="Nzov"/>
        <w:spacing w:before="0" w:beforeAutospacing="0" w:after="0"/>
        <w:jc w:val="left"/>
      </w:pPr>
    </w:p>
    <w:p w:rsidR="00E170F5" w:rsidRPr="00E170F5" w:rsidRDefault="00E170F5" w:rsidP="00E170F5"/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</w:t>
      </w:r>
      <w:r w:rsidR="00922070">
        <w:t xml:space="preserve"> </w:t>
      </w:r>
      <w:r w:rsidR="00B01EFC" w:rsidRPr="002B2E75">
        <w:t xml:space="preserve">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p w:rsidR="00E170F5" w:rsidRDefault="00E170F5" w:rsidP="00E170F5">
      <w:r>
        <w:t xml:space="preserve">    Spoločnosť </w:t>
      </w:r>
      <w:r w:rsidRPr="00E170F5">
        <w:t>o majetku prenajatom formou finančného prenájmu</w:t>
      </w:r>
      <w:r>
        <w:t xml:space="preserve"> neúčtovala.</w:t>
      </w:r>
    </w:p>
    <w:p w:rsidR="00E5320F" w:rsidRDefault="00E5320F" w:rsidP="00E5320F"/>
    <w:p w:rsidR="006659C1" w:rsidRPr="00E5320F" w:rsidRDefault="006659C1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p w:rsidR="00922070" w:rsidRDefault="00922070" w:rsidP="00B4620B"/>
    <w:tbl>
      <w:tblPr>
        <w:tblW w:w="554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1700"/>
        <w:gridCol w:w="1920"/>
        <w:gridCol w:w="1920"/>
      </w:tblGrid>
      <w:tr w:rsidR="008C095E" w:rsidRPr="008C095E" w:rsidTr="008C095E">
        <w:trPr>
          <w:trHeight w:val="288"/>
        </w:trPr>
        <w:tc>
          <w:tcPr>
            <w:tcW w:w="17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C095E" w:rsidRPr="000F1A93" w:rsidRDefault="008C095E" w:rsidP="008C095E">
            <w:pPr>
              <w:jc w:val="center"/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0F1A93">
              <w:rPr>
                <w:rFonts w:ascii="Calibri" w:hAnsi="Calibri" w:cs="Times New Roman"/>
                <w:b/>
                <w:color w:val="000000"/>
                <w:lang w:eastAsia="sk-SK"/>
              </w:rPr>
              <w:t>Oblasť odbytu</w:t>
            </w:r>
          </w:p>
        </w:tc>
        <w:tc>
          <w:tcPr>
            <w:tcW w:w="3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0F1A93" w:rsidRDefault="008C095E" w:rsidP="008C095E">
            <w:pPr>
              <w:jc w:val="center"/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0F1A93">
              <w:rPr>
                <w:rFonts w:ascii="Calibri" w:hAnsi="Calibri" w:cs="Times New Roman"/>
                <w:b/>
                <w:color w:val="000000"/>
                <w:lang w:eastAsia="sk-SK"/>
              </w:rPr>
              <w:t>Tržby za tovar</w:t>
            </w:r>
          </w:p>
        </w:tc>
      </w:tr>
      <w:tr w:rsidR="008C095E" w:rsidRPr="008C095E" w:rsidTr="008C095E">
        <w:trPr>
          <w:trHeight w:val="924"/>
        </w:trPr>
        <w:tc>
          <w:tcPr>
            <w:tcW w:w="17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C095E" w:rsidRPr="000F1A93" w:rsidRDefault="008C095E" w:rsidP="008C095E">
            <w:pPr>
              <w:jc w:val="center"/>
              <w:rPr>
                <w:rFonts w:ascii="Calibri" w:hAnsi="Calibri" w:cs="Times New Roman"/>
                <w:b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095E" w:rsidRPr="000F1A93" w:rsidRDefault="008C095E" w:rsidP="008C095E">
            <w:pPr>
              <w:jc w:val="center"/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0F1A93">
              <w:rPr>
                <w:rFonts w:ascii="Calibri" w:hAnsi="Calibri" w:cs="Times New Roman"/>
                <w:b/>
                <w:color w:val="000000"/>
                <w:lang w:eastAsia="sk-SK"/>
              </w:rPr>
              <w:t>Bežné účtovné obdobie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C095E" w:rsidRPr="000F1A93" w:rsidRDefault="008C095E" w:rsidP="008C095E">
            <w:pPr>
              <w:jc w:val="center"/>
              <w:rPr>
                <w:rFonts w:ascii="Calibri" w:hAnsi="Calibri" w:cs="Times New Roman"/>
                <w:b/>
                <w:color w:val="000000"/>
                <w:lang w:eastAsia="sk-SK"/>
              </w:rPr>
            </w:pPr>
            <w:r w:rsidRPr="000F1A93">
              <w:rPr>
                <w:rFonts w:ascii="Calibri" w:hAnsi="Calibri" w:cs="Times New Roman"/>
                <w:b/>
                <w:color w:val="000000"/>
                <w:lang w:eastAsia="sk-SK"/>
              </w:rPr>
              <w:t>Bezprostredne predchádzajúce</w:t>
            </w:r>
            <w:r w:rsidR="000F1A93" w:rsidRPr="000F1A93">
              <w:rPr>
                <w:rFonts w:ascii="Calibri" w:hAnsi="Calibri" w:cs="Times New Roman"/>
                <w:b/>
                <w:color w:val="000000"/>
                <w:lang w:eastAsia="sk-SK"/>
              </w:rPr>
              <w:t xml:space="preserve"> účtovné</w:t>
            </w:r>
            <w:r w:rsidRPr="000F1A93">
              <w:rPr>
                <w:rFonts w:ascii="Calibri" w:hAnsi="Calibri" w:cs="Times New Roman"/>
                <w:b/>
                <w:color w:val="000000"/>
                <w:lang w:eastAsia="sk-SK"/>
              </w:rPr>
              <w:t xml:space="preserve"> obdobie</w:t>
            </w:r>
          </w:p>
        </w:tc>
      </w:tr>
      <w:tr w:rsidR="008C095E" w:rsidRPr="008C095E" w:rsidTr="008C095E">
        <w:trPr>
          <w:trHeight w:val="288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C095E">
              <w:rPr>
                <w:rFonts w:ascii="Calibri" w:hAnsi="Calibri" w:cs="Times New Roman"/>
                <w:color w:val="000000"/>
                <w:lang w:eastAsia="sk-SK"/>
              </w:rPr>
              <w:t>Slovensko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 w:rsidRPr="008C095E">
              <w:rPr>
                <w:rFonts w:ascii="Calibri" w:hAnsi="Calibri" w:cs="Times New Roman"/>
                <w:color w:val="000000"/>
                <w:lang w:eastAsia="sk-SK"/>
              </w:rPr>
              <w:t>561 886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>1 083</w:t>
            </w:r>
            <w:r w:rsidR="000F1A93">
              <w:rPr>
                <w:rFonts w:ascii="Calibri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hAnsi="Calibri" w:cs="Times New Roman"/>
                <w:color w:val="000000"/>
                <w:lang w:eastAsia="sk-SK"/>
              </w:rPr>
              <w:t>227</w:t>
            </w:r>
            <w:r w:rsidR="000F1A93"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         </w:t>
            </w:r>
          </w:p>
        </w:tc>
      </w:tr>
      <w:tr w:rsidR="008C095E" w:rsidRPr="008C095E" w:rsidTr="008C095E">
        <w:trPr>
          <w:trHeight w:val="288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C095E">
              <w:rPr>
                <w:rFonts w:ascii="Calibri" w:hAnsi="Calibri" w:cs="Times New Roman"/>
                <w:color w:val="000000"/>
                <w:lang w:eastAsia="sk-SK"/>
              </w:rPr>
              <w:t>Iné krajiny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 w:rsidRPr="008C095E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</w:tr>
      <w:tr w:rsidR="008C095E" w:rsidRPr="008C095E" w:rsidTr="008C095E">
        <w:trPr>
          <w:trHeight w:val="288"/>
        </w:trPr>
        <w:tc>
          <w:tcPr>
            <w:tcW w:w="1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8C095E">
              <w:rPr>
                <w:rFonts w:ascii="Calibri" w:hAnsi="Calibri" w:cs="Times New Roman"/>
                <w:color w:val="000000"/>
                <w:lang w:eastAsia="sk-SK"/>
              </w:rPr>
              <w:t>Spolu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8C095E">
            <w:pPr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 w:rsidRPr="008C095E">
              <w:rPr>
                <w:rFonts w:ascii="Calibri" w:hAnsi="Calibri" w:cs="Times New Roman"/>
                <w:color w:val="000000"/>
                <w:lang w:eastAsia="sk-SK"/>
              </w:rPr>
              <w:t>561 886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095E" w:rsidRPr="008C095E" w:rsidRDefault="008C095E" w:rsidP="00253967">
            <w:pPr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>1 083 2</w:t>
            </w:r>
            <w:r w:rsidR="00253967">
              <w:rPr>
                <w:rFonts w:ascii="Calibri" w:hAnsi="Calibri" w:cs="Times New Roman"/>
                <w:color w:val="000000"/>
                <w:lang w:eastAsia="sk-SK"/>
              </w:rPr>
              <w:t>2</w:t>
            </w:r>
            <w:r>
              <w:rPr>
                <w:rFonts w:ascii="Calibri" w:hAnsi="Calibri" w:cs="Times New Roman"/>
                <w:color w:val="000000"/>
                <w:lang w:eastAsia="sk-SK"/>
              </w:rPr>
              <w:t>7</w:t>
            </w:r>
          </w:p>
        </w:tc>
      </w:tr>
    </w:tbl>
    <w:p w:rsidR="00922070" w:rsidRDefault="00922070" w:rsidP="00B4620B"/>
    <w:p w:rsidR="008C095E" w:rsidRDefault="008C095E" w:rsidP="00B4620B"/>
    <w:p w:rsidR="005D0BE6" w:rsidRDefault="005D0BE6" w:rsidP="00B4620B"/>
    <w:p w:rsidR="005D0BE6" w:rsidRDefault="005D0BE6" w:rsidP="00B4620B"/>
    <w:p w:rsidR="005D0BE6" w:rsidRDefault="005D0BE6" w:rsidP="00B4620B"/>
    <w:p w:rsidR="005D0BE6" w:rsidRDefault="005D0BE6" w:rsidP="00B4620B"/>
    <w:p w:rsidR="005D0BE6" w:rsidRDefault="005D0BE6" w:rsidP="00B4620B"/>
    <w:p w:rsidR="005D0BE6" w:rsidRDefault="005D0BE6" w:rsidP="00B4620B"/>
    <w:p w:rsidR="005D0BE6" w:rsidRDefault="005D0BE6" w:rsidP="00B4620B"/>
    <w:p w:rsidR="005D0BE6" w:rsidRDefault="005D0BE6" w:rsidP="00B4620B"/>
    <w:p w:rsidR="005D0BE6" w:rsidRDefault="005D0BE6" w:rsidP="00B4620B"/>
    <w:p w:rsidR="005D0BE6" w:rsidRPr="00B4620B" w:rsidRDefault="005D0BE6" w:rsidP="00B4620B"/>
    <w:p w:rsidR="00E811FB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>.</w:t>
      </w:r>
      <w:r w:rsidR="002D177D">
        <w:t xml:space="preserve"> </w:t>
      </w:r>
      <w:r w:rsidR="003920E7" w:rsidRPr="002B2E75">
        <w:t xml:space="preserve">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p w:rsidR="002D177D" w:rsidRPr="002D177D" w:rsidRDefault="002D177D" w:rsidP="002D177D"/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754AB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54AB7" w:rsidRDefault="00E811FB" w:rsidP="00754AB7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54AB7" w:rsidRDefault="00E811FB" w:rsidP="00754AB7">
            <w:pPr>
              <w:pStyle w:val="TopHeader"/>
            </w:pPr>
            <w:r w:rsidRPr="00754AB7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54AB7" w:rsidRDefault="00E811FB" w:rsidP="00754AB7">
            <w:pPr>
              <w:pStyle w:val="TopHeader"/>
            </w:pPr>
            <w:r w:rsidRPr="00754AB7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54AB7" w:rsidRDefault="00E811FB" w:rsidP="00754AB7">
            <w:pPr>
              <w:pStyle w:val="TopHeader"/>
            </w:pPr>
            <w:r w:rsidRPr="00754AB7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754AB7" w:rsidRDefault="00E811FB" w:rsidP="00754AB7">
            <w:pPr>
              <w:pStyle w:val="TopHeader"/>
            </w:pPr>
            <w:r w:rsidRPr="00754AB7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754AB7" w:rsidRDefault="00E811FB" w:rsidP="00754AB7">
            <w:pPr>
              <w:pStyle w:val="TopHeader"/>
            </w:pPr>
            <w:r w:rsidRPr="00754AB7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:rsidTr="00DA0BF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4620B" w:rsidP="00DA0BF7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B3A90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B3A90">
            <w:pPr>
              <w:jc w:val="center"/>
            </w:pP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8630E7">
            <w:pPr>
              <w:jc w:val="center"/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6757A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>
              <w:t>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053681">
            <w:pPr>
              <w:jc w:val="center"/>
            </w:pPr>
            <w:r>
              <w:t>0</w:t>
            </w:r>
          </w:p>
        </w:tc>
      </w:tr>
      <w:tr w:rsidR="00DB3A90" w:rsidRPr="002B2E75" w:rsidTr="00DA0BF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8630E7">
            <w:pPr>
              <w:jc w:val="center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B3A90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DA0BF7" w:rsidRPr="006659C1" w:rsidRDefault="00DA0BF7" w:rsidP="006659C1"/>
    <w:p w:rsidR="005F3646" w:rsidRDefault="002D177D" w:rsidP="00E5320F">
      <w:pPr>
        <w:pStyle w:val="Nzov"/>
        <w:spacing w:before="0" w:beforeAutospacing="0" w:after="60"/>
        <w:jc w:val="both"/>
      </w:pPr>
      <w:r>
        <w:t>37.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:rsidR="006659C1" w:rsidRPr="006659C1" w:rsidRDefault="006659C1" w:rsidP="006659C1"/>
    <w:tbl>
      <w:tblPr>
        <w:tblW w:w="5000" w:type="pct"/>
        <w:jc w:val="center"/>
        <w:tblLook w:val="00A0"/>
      </w:tblPr>
      <w:tblGrid>
        <w:gridCol w:w="6097"/>
        <w:gridCol w:w="1570"/>
        <w:gridCol w:w="1576"/>
      </w:tblGrid>
      <w:tr w:rsidR="00A13FCD" w:rsidRPr="002B2E75" w:rsidTr="005D0BE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DA0BF7">
            <w:pPr>
              <w:jc w:val="center"/>
            </w:pPr>
            <w:r>
              <w:t>0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A61AB3">
            <w:pPr>
              <w:jc w:val="center"/>
            </w:pPr>
            <w:r>
              <w:t>0</w:t>
            </w: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/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DA0BF7">
            <w:pPr>
              <w:jc w:val="center"/>
            </w:pPr>
            <w:r>
              <w:t>1 072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A61AB3">
            <w:pPr>
              <w:jc w:val="center"/>
            </w:pPr>
            <w:r>
              <w:t>0</w:t>
            </w: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962DFC" w:rsidRDefault="00DB3A90" w:rsidP="00C64005">
            <w:pPr>
              <w:rPr>
                <w:i/>
              </w:rPr>
            </w:pPr>
            <w:r w:rsidRPr="00962DFC">
              <w:rPr>
                <w:i/>
              </w:rPr>
              <w:t>Náhrady od poisťovne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DA0BF7">
            <w:pPr>
              <w:jc w:val="center"/>
            </w:pPr>
            <w:r>
              <w:t>1 072</w:t>
            </w: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A61AB3">
            <w:pPr>
              <w:jc w:val="center"/>
            </w:pPr>
            <w:r>
              <w:t>0</w:t>
            </w: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DA0BF7">
            <w:pPr>
              <w:jc w:val="center"/>
            </w:pPr>
            <w:r>
              <w:t>3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A61AB3">
            <w:pPr>
              <w:jc w:val="center"/>
            </w:pPr>
            <w:r>
              <w:t>14</w:t>
            </w: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DA0BF7">
            <w:pPr>
              <w:jc w:val="center"/>
            </w:pPr>
          </w:p>
        </w:tc>
        <w:tc>
          <w:tcPr>
            <w:tcW w:w="1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DA0BF7">
            <w:pPr>
              <w:jc w:val="center"/>
            </w:pP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DB3A90" w:rsidP="00A61AB3">
            <w:pPr>
              <w:jc w:val="center"/>
            </w:pP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DA0BF7">
            <w:pPr>
              <w:jc w:val="center"/>
            </w:pPr>
            <w:r>
              <w:t>3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A61AB3">
            <w:pPr>
              <w:jc w:val="center"/>
            </w:pPr>
            <w:r>
              <w:t>14</w:t>
            </w:r>
          </w:p>
        </w:tc>
      </w:tr>
      <w:tr w:rsidR="00DB3A90" w:rsidRPr="003B1B28" w:rsidTr="005D0BE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DA0BF7" w:rsidRDefault="00DB3A90" w:rsidP="00C64005">
            <w:pPr>
              <w:rPr>
                <w:i/>
              </w:rPr>
            </w:pPr>
            <w:r w:rsidRPr="00DA0BF7">
              <w:rPr>
                <w:i/>
              </w:rPr>
              <w:t>Výnosové úroky</w:t>
            </w:r>
          </w:p>
        </w:tc>
        <w:tc>
          <w:tcPr>
            <w:tcW w:w="157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DA0BF7">
            <w:pPr>
              <w:jc w:val="center"/>
            </w:pPr>
            <w:r>
              <w:t>3</w:t>
            </w:r>
          </w:p>
        </w:tc>
        <w:tc>
          <w:tcPr>
            <w:tcW w:w="1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D77E8" w:rsidRDefault="00754AB7" w:rsidP="00A61AB3">
            <w:pPr>
              <w:jc w:val="center"/>
            </w:pPr>
            <w:r>
              <w:t>14</w:t>
            </w: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DA0BF7">
            <w:pPr>
              <w:jc w:val="center"/>
            </w:pPr>
            <w:r>
              <w:t>0</w:t>
            </w:r>
          </w:p>
        </w:tc>
        <w:tc>
          <w:tcPr>
            <w:tcW w:w="1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A61AB3">
            <w:pPr>
              <w:jc w:val="center"/>
            </w:pPr>
            <w: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754AB7" w:rsidRDefault="00754AB7" w:rsidP="00754AB7"/>
    <w:p w:rsidR="005D0BE6" w:rsidRDefault="005D0BE6" w:rsidP="00754AB7"/>
    <w:p w:rsidR="0021457F" w:rsidRDefault="0021457F" w:rsidP="00754AB7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p w:rsidR="002D177D" w:rsidRPr="002D177D" w:rsidRDefault="002D177D" w:rsidP="002D177D"/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DA0BF7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A61AB3">
            <w:pPr>
              <w:jc w:val="center"/>
            </w:pPr>
            <w:r>
              <w:t>0</w:t>
            </w:r>
          </w:p>
        </w:tc>
      </w:tr>
      <w:tr w:rsidR="00DB3A90" w:rsidRPr="002B2E75" w:rsidTr="00754AB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DA0BF7">
            <w:pPr>
              <w:jc w:val="center"/>
            </w:pP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A61AB3">
            <w:pPr>
              <w:jc w:val="center"/>
            </w:pPr>
            <w:r>
              <w:t>0</w:t>
            </w:r>
          </w:p>
        </w:tc>
      </w:tr>
      <w:tr w:rsidR="00DB3A90" w:rsidRPr="002B2E75" w:rsidTr="00754AB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754AB7">
            <w:pPr>
              <w:pStyle w:val="TopHeader"/>
              <w:jc w:val="left"/>
            </w:pPr>
            <w:r w:rsidRPr="002B2E75"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754AB7">
            <w:pPr>
              <w:jc w:val="center"/>
            </w:pPr>
            <w:r>
              <w:t>561 886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754AB7" w:rsidP="00754AB7">
            <w:pPr>
              <w:jc w:val="center"/>
            </w:pPr>
            <w:r>
              <w:t>1 083 227</w:t>
            </w: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B12C7B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3509B1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9B1" w:rsidRPr="002B2E75" w:rsidRDefault="00B12C7B" w:rsidP="00DA5FDE">
            <w:r>
              <w:t>Zmena stavu výrobkov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9B1" w:rsidRDefault="003509B1" w:rsidP="002D77E8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9B1" w:rsidRDefault="003509B1" w:rsidP="00A61AB3">
            <w:pPr>
              <w:jc w:val="center"/>
            </w:pPr>
          </w:p>
        </w:tc>
      </w:tr>
      <w:tr w:rsidR="00DB3A9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B12C7B">
            <w:pPr>
              <w:jc w:val="center"/>
            </w:pPr>
            <w: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14</w:t>
            </w:r>
          </w:p>
        </w:tc>
      </w:tr>
      <w:tr w:rsidR="00DB3A90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E3C81">
            <w:pPr>
              <w:jc w:val="center"/>
            </w:pPr>
            <w:r>
              <w:t>561 889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1 083 241</w:t>
            </w:r>
          </w:p>
        </w:tc>
      </w:tr>
    </w:tbl>
    <w:p w:rsidR="00DA0BF7" w:rsidRDefault="00DA0BF7" w:rsidP="008D1D39"/>
    <w:p w:rsidR="00DB3A90" w:rsidRPr="008D1D39" w:rsidRDefault="00DB3A90" w:rsidP="008D1D39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</w:t>
      </w:r>
      <w:r w:rsidR="002D177D">
        <w:t> </w:t>
      </w:r>
      <w:r w:rsidR="003920E7" w:rsidRPr="002B2E75">
        <w:t>nákladoch</w:t>
      </w:r>
    </w:p>
    <w:p w:rsidR="002D177D" w:rsidRPr="002D177D" w:rsidRDefault="002D177D" w:rsidP="002D177D"/>
    <w:tbl>
      <w:tblPr>
        <w:tblW w:w="5120" w:type="pct"/>
        <w:jc w:val="center"/>
        <w:tblLayout w:type="fixed"/>
        <w:tblLook w:val="00A0"/>
      </w:tblPr>
      <w:tblGrid>
        <w:gridCol w:w="5860"/>
        <w:gridCol w:w="1704"/>
        <w:gridCol w:w="1901"/>
      </w:tblGrid>
      <w:tr w:rsidR="00A13FCD" w:rsidRPr="002B2E75" w:rsidTr="00DE3C81">
        <w:trPr>
          <w:trHeight w:val="1005"/>
          <w:jc w:val="center"/>
        </w:trPr>
        <w:tc>
          <w:tcPr>
            <w:tcW w:w="30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B3A90" w:rsidRPr="002B2E75" w:rsidTr="00DE3C81">
        <w:trPr>
          <w:trHeight w:val="377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3 178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2 839</w:t>
            </w:r>
          </w:p>
        </w:tc>
      </w:tr>
      <w:tr w:rsidR="00DB3A90" w:rsidRPr="003B1B28" w:rsidTr="00DE3C81">
        <w:trPr>
          <w:trHeight w:val="377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3B1B28" w:rsidRDefault="00DB3A90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E3C81" w:rsidP="00DA0BF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 0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E3C81" w:rsidP="00A61AB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DA0BF7">
            <w:pPr>
              <w:jc w:val="center"/>
            </w:pPr>
            <w:r>
              <w:t>0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0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</w:t>
            </w:r>
            <w:r>
              <w:t>i</w:t>
            </w:r>
            <w:r w:rsidRPr="002B2E75">
              <w:t>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DA0BF7">
            <w:pPr>
              <w:jc w:val="center"/>
            </w:pPr>
            <w:r>
              <w:t>0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0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D033EC">
            <w:pPr>
              <w:jc w:val="center"/>
            </w:pPr>
            <w:r>
              <w:t>0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0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D033EC">
            <w:pPr>
              <w:jc w:val="center"/>
            </w:pPr>
            <w:r>
              <w:t>0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0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DA0BF7">
            <w:pPr>
              <w:jc w:val="center"/>
            </w:pPr>
            <w:r>
              <w:t>0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A61AB3">
            <w:pPr>
              <w:jc w:val="center"/>
            </w:pPr>
            <w:r>
              <w:t>0</w:t>
            </w:r>
          </w:p>
        </w:tc>
      </w:tr>
      <w:tr w:rsidR="00DB3A90" w:rsidRPr="003B1B28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E3C81" w:rsidP="00806AD8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3 178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E3C81" w:rsidP="00A61AB3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2 839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6B04E3">
            <w:r>
              <w:t>Doprava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Opravy a udržiavanie HIM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1 400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Nájomné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908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1 528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Telekomunikačné služby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Default="00DE3C81" w:rsidP="00A13FCD">
            <w:r>
              <w:t>Programové vybavenie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171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536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Externé opracovanie výrobkov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r>
              <w:t>Ostatné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699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775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399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50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>
              <w:t>Dary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DA0BF7">
            <w:pPr>
              <w:jc w:val="center"/>
            </w:pPr>
            <w:r>
              <w:t>0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50</w:t>
            </w: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SOPK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Pokuty a penále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C64005">
            <w:r>
              <w:t>Poistné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399</w:t>
            </w: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5D0BE6" w:rsidP="00A61AB3">
            <w:pPr>
              <w:jc w:val="center"/>
            </w:pPr>
            <w:r>
              <w:t>0</w:t>
            </w:r>
          </w:p>
        </w:tc>
      </w:tr>
      <w:tr w:rsidR="00DB3A90" w:rsidRPr="002B2E75" w:rsidTr="002D177D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115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116</w:t>
            </w:r>
          </w:p>
        </w:tc>
      </w:tr>
      <w:tr w:rsidR="00DB3A90" w:rsidRPr="003B1B28" w:rsidTr="002D177D">
        <w:trPr>
          <w:trHeight w:val="330"/>
          <w:jc w:val="center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DA0BF7">
            <w:pPr>
              <w:jc w:val="center"/>
              <w:rPr>
                <w:i/>
                <w:iCs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A61AB3">
            <w:pPr>
              <w:jc w:val="center"/>
              <w:rPr>
                <w:i/>
                <w:iCs/>
              </w:rPr>
            </w:pPr>
          </w:p>
        </w:tc>
      </w:tr>
      <w:tr w:rsidR="00DB3A90" w:rsidRPr="002B2E75" w:rsidTr="00DE3C81">
        <w:trPr>
          <w:trHeight w:val="329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3B1B28" w:rsidTr="00DE3C81">
        <w:trPr>
          <w:trHeight w:val="330"/>
          <w:jc w:val="center"/>
        </w:trPr>
        <w:tc>
          <w:tcPr>
            <w:tcW w:w="30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0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DA0BF7">
            <w:pPr>
              <w:jc w:val="center"/>
              <w:rPr>
                <w:i/>
                <w:iCs/>
              </w:rPr>
            </w:pPr>
          </w:p>
        </w:tc>
        <w:tc>
          <w:tcPr>
            <w:tcW w:w="10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3B1B28" w:rsidRDefault="00DB3A90" w:rsidP="00A61AB3">
            <w:pPr>
              <w:jc w:val="center"/>
              <w:rPr>
                <w:i/>
                <w:iCs/>
              </w:rPr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Nákladové úroky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30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Bankové poplatky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DA0BF7">
            <w:pPr>
              <w:jc w:val="center"/>
            </w:pPr>
            <w:r>
              <w:t>115</w:t>
            </w: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E3C81" w:rsidP="00A61AB3">
            <w:pPr>
              <w:jc w:val="center"/>
            </w:pPr>
            <w:r>
              <w:t>116</w:t>
            </w:r>
          </w:p>
        </w:tc>
      </w:tr>
      <w:tr w:rsidR="00DB3A90" w:rsidRPr="002B2E75" w:rsidTr="00DE3C81">
        <w:trPr>
          <w:trHeight w:val="383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Poistenie automobilov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DE3C81">
        <w:trPr>
          <w:trHeight w:val="383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Poistenie zamestnancov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5D0BE6">
        <w:trPr>
          <w:trHeight w:val="383"/>
          <w:jc w:val="center"/>
        </w:trPr>
        <w:tc>
          <w:tcPr>
            <w:tcW w:w="30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>
              <w:t>Poistenie majetku</w:t>
            </w:r>
          </w:p>
        </w:tc>
        <w:tc>
          <w:tcPr>
            <w:tcW w:w="90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DA0BF7">
            <w:pPr>
              <w:jc w:val="center"/>
            </w:pPr>
          </w:p>
        </w:tc>
        <w:tc>
          <w:tcPr>
            <w:tcW w:w="10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</w:p>
        </w:tc>
      </w:tr>
      <w:tr w:rsidR="00DB3A90" w:rsidRPr="002B2E75" w:rsidTr="005D0BE6">
        <w:trPr>
          <w:trHeight w:val="330"/>
          <w:jc w:val="center"/>
        </w:trPr>
        <w:tc>
          <w:tcPr>
            <w:tcW w:w="30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3A90" w:rsidRPr="002B2E75" w:rsidRDefault="00DB3A90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8F3D54" w:rsidP="00DA0BF7">
            <w:pPr>
              <w:jc w:val="center"/>
            </w:pPr>
            <w:r>
              <w:t>0</w:t>
            </w:r>
          </w:p>
        </w:tc>
        <w:tc>
          <w:tcPr>
            <w:tcW w:w="10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3A90" w:rsidRPr="002B2E75" w:rsidRDefault="00DB3A90" w:rsidP="00A61AB3">
            <w:pPr>
              <w:jc w:val="center"/>
            </w:pPr>
            <w:r>
              <w:t>0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80CD6" w:rsidRPr="00580CD6" w:rsidRDefault="00580CD6" w:rsidP="00580CD6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2D177D">
        <w:t> </w:t>
      </w:r>
      <w:r w:rsidR="009F2DF1" w:rsidRPr="002B2E75">
        <w:t>príjmov</w:t>
      </w:r>
    </w:p>
    <w:p w:rsidR="002D177D" w:rsidRPr="002D177D" w:rsidRDefault="002D177D" w:rsidP="002D177D"/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580CD6">
            <w:pPr>
              <w:jc w:val="center"/>
            </w:pP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1501C5" w:rsidRDefault="001501C5" w:rsidP="001501C5"/>
    <w:p w:rsidR="002D177D" w:rsidRDefault="002D177D" w:rsidP="001501C5"/>
    <w:p w:rsidR="002D177D" w:rsidRDefault="002D177D" w:rsidP="001501C5"/>
    <w:p w:rsidR="002D177D" w:rsidRDefault="002D177D" w:rsidP="001501C5"/>
    <w:p w:rsidR="002D177D" w:rsidRDefault="002D177D" w:rsidP="001501C5"/>
    <w:p w:rsidR="0021457F" w:rsidRDefault="0021457F" w:rsidP="001501C5"/>
    <w:p w:rsidR="002D177D" w:rsidRDefault="002D177D" w:rsidP="001501C5"/>
    <w:p w:rsidR="002D177D" w:rsidRDefault="002D177D" w:rsidP="001501C5"/>
    <w:p w:rsidR="002D177D" w:rsidRDefault="002D177D" w:rsidP="001501C5"/>
    <w:p w:rsidR="005D0BE6" w:rsidRDefault="005D0BE6" w:rsidP="001501C5"/>
    <w:p w:rsidR="005D0BE6" w:rsidRDefault="005D0BE6" w:rsidP="001501C5"/>
    <w:p w:rsidR="002D177D" w:rsidRPr="001501C5" w:rsidRDefault="002D177D" w:rsidP="001501C5"/>
    <w:p w:rsidR="005F3646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</w:t>
      </w:r>
      <w:r w:rsidR="002D177D">
        <w:t> </w:t>
      </w:r>
      <w:r w:rsidR="009F2DF1" w:rsidRPr="002B2E75">
        <w:t>príjmov</w:t>
      </w:r>
    </w:p>
    <w:p w:rsidR="002D177D" w:rsidRPr="002D177D" w:rsidRDefault="002D177D" w:rsidP="002D177D"/>
    <w:tbl>
      <w:tblPr>
        <w:tblW w:w="5000" w:type="pct"/>
        <w:jc w:val="center"/>
        <w:tblLayout w:type="fixed"/>
        <w:tblLook w:val="00A0"/>
      </w:tblPr>
      <w:tblGrid>
        <w:gridCol w:w="2623"/>
        <w:gridCol w:w="1596"/>
        <w:gridCol w:w="851"/>
        <w:gridCol w:w="863"/>
        <w:gridCol w:w="1546"/>
        <w:gridCol w:w="993"/>
        <w:gridCol w:w="771"/>
      </w:tblGrid>
      <w:tr w:rsidR="005F3646" w:rsidRPr="002B2E75" w:rsidTr="00650C4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211C2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211C20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5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Výsledok hospodárenia pred  zdanením, z toho:</w:t>
            </w:r>
          </w:p>
        </w:tc>
        <w:tc>
          <w:tcPr>
            <w:tcW w:w="15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-2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75 301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580CD6">
            <w:pPr>
              <w:jc w:val="center"/>
            </w:pPr>
            <w:r>
              <w:t>X 23 %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5021B9" w:rsidP="00580CD6">
            <w:pPr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23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 w:rsidRPr="002B2E75">
              <w:t>X</w:t>
            </w:r>
            <w:r>
              <w:t xml:space="preserve"> 19%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14 307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19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Daňovo neuznané náklady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50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9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484769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Výnosy nepodliehajúce dani</w:t>
            </w:r>
          </w:p>
        </w:tc>
        <w:tc>
          <w:tcPr>
            <w:tcW w:w="15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E404EA">
            <w:pPr>
              <w:jc w:val="center"/>
            </w:pPr>
            <w:r>
              <w:t>-3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E404EA">
            <w:pPr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14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2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484769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Umorenie daňovej straty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8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0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  <w:tc>
          <w:tcPr>
            <w:tcW w:w="7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Spolu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E404EA">
            <w:pPr>
              <w:jc w:val="center"/>
            </w:pPr>
            <w:r>
              <w:t>-5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E404EA">
            <w:pPr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75 337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14 314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19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Splatná daň z 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601691">
            <w:pPr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14 314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C64005">
            <w:r w:rsidRPr="002B2E75">
              <w:t>Odložená daň z príjmov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DE3C81">
            <w:pPr>
              <w:jc w:val="center"/>
            </w:pPr>
            <w:r>
              <w:t>0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  <w:tr w:rsidR="00917906" w:rsidRPr="002B2E75" w:rsidTr="00211C2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7E5117">
            <w:r w:rsidRPr="002B2E75">
              <w:t xml:space="preserve">Celková daň z príjmov </w:t>
            </w:r>
          </w:p>
        </w:tc>
        <w:tc>
          <w:tcPr>
            <w:tcW w:w="15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580CD6">
            <w:pPr>
              <w:jc w:val="center"/>
            </w:pPr>
            <w:r>
              <w:t>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580CD6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7906" w:rsidRPr="002B2E75" w:rsidRDefault="00DE3C81" w:rsidP="00A61AB3">
            <w:pPr>
              <w:jc w:val="center"/>
            </w:pPr>
            <w:r>
              <w:t>14 314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</w:pPr>
    </w:p>
    <w:p w:rsidR="00580CD6" w:rsidRPr="00580CD6" w:rsidRDefault="00580CD6" w:rsidP="00580CD6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2D177D" w:rsidRPr="002D177D" w:rsidRDefault="002D177D" w:rsidP="002D177D"/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211C20" w:rsidP="00580CD6">
            <w:pPr>
              <w:jc w:val="center"/>
            </w:pPr>
            <w:r>
              <w:t>0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841ED7" w:rsidRPr="00841ED7" w:rsidRDefault="00841ED7" w:rsidP="00841ED7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211C20">
        <w:rPr>
          <w:b w:val="0"/>
          <w:bCs w:val="0"/>
        </w:rPr>
        <w:t>a 2 sa nevyplňuje- spoločnosť neúčtovala o podmienených záväzkoch</w:t>
      </w:r>
    </w:p>
    <w:p w:rsidR="00197137" w:rsidRDefault="00197137" w:rsidP="00E5320F">
      <w:pPr>
        <w:pStyle w:val="Nzov"/>
        <w:spacing w:before="0" w:beforeAutospacing="0" w:after="0"/>
        <w:jc w:val="left"/>
      </w:pPr>
    </w:p>
    <w:p w:rsidR="00841ED7" w:rsidRPr="00841ED7" w:rsidRDefault="00841ED7" w:rsidP="00841ED7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p w:rsidR="00211C20" w:rsidRDefault="00211C20" w:rsidP="00211C20">
      <w:r>
        <w:t xml:space="preserve">     Spoločnosť neúčtovala o podmienenom majetku</w:t>
      </w:r>
    </w:p>
    <w:p w:rsidR="00841ED7" w:rsidRDefault="00841ED7" w:rsidP="00197137"/>
    <w:p w:rsidR="00922070" w:rsidRDefault="00922070" w:rsidP="00197137"/>
    <w:p w:rsidR="002D177D" w:rsidRDefault="002D177D" w:rsidP="00197137"/>
    <w:p w:rsidR="002D177D" w:rsidRDefault="002D177D" w:rsidP="00197137"/>
    <w:p w:rsidR="002D177D" w:rsidRDefault="002D177D" w:rsidP="00197137"/>
    <w:p w:rsidR="002D177D" w:rsidRPr="002B2E75" w:rsidRDefault="002D177D" w:rsidP="00197137"/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45</w:t>
      </w:r>
      <w:r w:rsidR="002D177D">
        <w:t xml:space="preserve">. </w:t>
      </w:r>
      <w:r w:rsidR="009F2DF1" w:rsidRPr="002B2E75">
        <w:t xml:space="preserve">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p w:rsidR="002D177D" w:rsidRPr="002D177D" w:rsidRDefault="002D177D" w:rsidP="002D177D"/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 w:rsidTr="00DE3C81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 w:rsidTr="00DE3C81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211C20" w:rsidP="00580CD6">
            <w:pPr>
              <w:jc w:val="center"/>
            </w:pPr>
            <w:r>
              <w:t>0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D177D" w:rsidRPr="002D177D" w:rsidRDefault="002D177D" w:rsidP="002D177D"/>
    <w:p w:rsidR="0028309C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484769" w:rsidRPr="00484769" w:rsidRDefault="00484769" w:rsidP="00484769"/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 w:rsidTr="00211C2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211C2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211C20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917906" w:rsidRPr="002B2E75" w:rsidTr="00211C2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17906" w:rsidRPr="002B2E75" w:rsidRDefault="00DE3C81" w:rsidP="00DE3C81">
            <w:r>
              <w:t>GPT</w:t>
            </w:r>
            <w:r w:rsidR="00917906">
              <w:t xml:space="preserve"> 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17906" w:rsidRPr="002B2E75" w:rsidRDefault="00917906" w:rsidP="0006757A">
            <w:pPr>
              <w:jc w:val="center"/>
            </w:pPr>
            <w:r>
              <w:t>01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09787D" w:rsidP="00580CD6">
            <w:pPr>
              <w:jc w:val="center"/>
            </w:pPr>
            <w:r>
              <w:t>561 886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09787D">
            <w:pPr>
              <w:jc w:val="center"/>
            </w:pPr>
            <w:r>
              <w:t>1</w:t>
            </w:r>
            <w:r w:rsidR="0009787D">
              <w:t> 083 228</w:t>
            </w:r>
          </w:p>
        </w:tc>
      </w:tr>
      <w:tr w:rsidR="00917906" w:rsidRPr="002B2E75" w:rsidTr="00211C2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917906" w:rsidRPr="002B2E75" w:rsidRDefault="00917906" w:rsidP="00DE3C81">
            <w:r>
              <w:t>GPT</w:t>
            </w:r>
            <w:r w:rsidR="00DE3C81">
              <w:t xml:space="preserve"> </w:t>
            </w:r>
            <w:r>
              <w:t xml:space="preserve"> s.r.o.</w:t>
            </w: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917906" w:rsidRPr="002B2E75" w:rsidRDefault="00917906" w:rsidP="0006757A">
            <w:pPr>
              <w:jc w:val="center"/>
            </w:pPr>
            <w:r>
              <w:t>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8F3D54" w:rsidP="0006757A">
            <w:pPr>
              <w:jc w:val="center"/>
            </w:pPr>
            <w:r>
              <w:t>99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7906" w:rsidRPr="002B2E75" w:rsidRDefault="00917906" w:rsidP="00A61AB3">
            <w:pPr>
              <w:jc w:val="center"/>
            </w:pPr>
            <w:r>
              <w:t>100</w:t>
            </w:r>
          </w:p>
        </w:tc>
      </w:tr>
    </w:tbl>
    <w:p w:rsidR="005C1724" w:rsidRDefault="005C1724" w:rsidP="005C1724"/>
    <w:p w:rsidR="002D177D" w:rsidRDefault="002D177D" w:rsidP="005C1724"/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  <w:r w:rsidR="00597CBF">
        <w:rPr>
          <w:b w:val="0"/>
          <w:bCs w:val="0"/>
        </w:rPr>
        <w:t>Spoločnosť nemá dcérsku ani materskú účtovnú jednotku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F92DD8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484769" w:rsidRPr="00484769" w:rsidRDefault="00484769" w:rsidP="00484769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EC04BB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EC04BB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DE3C81" w:rsidP="00053681">
            <w:pPr>
              <w:jc w:val="center"/>
            </w:pPr>
            <w: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DE3C81" w:rsidP="00580CD6">
            <w:pPr>
              <w:jc w:val="center"/>
            </w:pPr>
            <w:r>
              <w:t>5 000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DE3C8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DE3C8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92207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92207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DE3C81" w:rsidP="00053681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DE3C81" w:rsidP="00580CD6">
            <w:pPr>
              <w:jc w:val="center"/>
            </w:pPr>
            <w:r>
              <w:t>500</w:t>
            </w: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01691" w:rsidRPr="002B2E75" w:rsidRDefault="00601691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DE3C81" w:rsidP="00053681">
            <w:pPr>
              <w:jc w:val="center"/>
            </w:pPr>
            <w:r>
              <w:t>106 925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DE3C81" w:rsidP="00580CD6">
            <w:pPr>
              <w:jc w:val="center"/>
            </w:pPr>
            <w:r>
              <w:t>60 974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DE3C81" w:rsidP="00E1786D">
            <w:pPr>
              <w:jc w:val="center"/>
            </w:pPr>
            <w:r>
              <w:t>106 925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DE3C81" w:rsidP="00580CD6">
            <w:pPr>
              <w:jc w:val="center"/>
            </w:pPr>
            <w:r>
              <w:t>60 974</w:t>
            </w:r>
          </w:p>
        </w:tc>
      </w:tr>
      <w:tr w:rsidR="00601691" w:rsidRPr="002B2E75" w:rsidTr="002D177D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9787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2D177D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DE3C81" w:rsidP="00053681">
            <w:pPr>
              <w:jc w:val="center"/>
            </w:pPr>
            <w:r>
              <w:t>60 974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452BC5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DE3C81" w:rsidP="00580CD6">
            <w:pPr>
              <w:jc w:val="center"/>
            </w:pPr>
            <w:r>
              <w:t>60 976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DE3C81" w:rsidP="00580CD6">
            <w:pPr>
              <w:jc w:val="center"/>
            </w:pPr>
            <w:r>
              <w:t>-2</w:t>
            </w:r>
          </w:p>
        </w:tc>
      </w:tr>
      <w:tr w:rsidR="00601691" w:rsidRPr="002B2E75" w:rsidTr="002D17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0536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E1786D">
            <w:pPr>
              <w:jc w:val="center"/>
            </w:pPr>
          </w:p>
        </w:tc>
      </w:tr>
      <w:tr w:rsidR="00601691" w:rsidRPr="002B2E75" w:rsidTr="00EC04BB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580CD6">
            <w:pPr>
              <w:jc w:val="center"/>
            </w:pPr>
          </w:p>
        </w:tc>
      </w:tr>
      <w:tr w:rsidR="00601691" w:rsidRPr="002B2E75" w:rsidTr="00EC04BB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691" w:rsidRPr="002B2E75" w:rsidRDefault="00601691" w:rsidP="00A4011B">
            <w:r w:rsidRPr="002B2E75">
              <w:t> </w:t>
            </w:r>
          </w:p>
        </w:tc>
      </w:tr>
    </w:tbl>
    <w:p w:rsidR="006D1370" w:rsidRDefault="006D1370" w:rsidP="00146201"/>
    <w:p w:rsidR="006D1370" w:rsidRDefault="006D1370" w:rsidP="00146201"/>
    <w:p w:rsidR="0021457F" w:rsidRDefault="0021457F" w:rsidP="00146201"/>
    <w:p w:rsidR="0021457F" w:rsidRDefault="0021457F" w:rsidP="00146201"/>
    <w:p w:rsidR="006D1370" w:rsidRPr="002B2E75" w:rsidRDefault="006D1370" w:rsidP="006D137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6D1370" w:rsidRPr="002B2E75" w:rsidTr="00800E71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D1370" w:rsidRPr="002B2E75" w:rsidTr="00800E71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Stav na konci účtovného obdobia</w:t>
            </w: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1370" w:rsidRPr="002B2E75" w:rsidRDefault="006D1370" w:rsidP="00800E71">
            <w:pPr>
              <w:pStyle w:val="TopHeader"/>
            </w:pPr>
            <w:r w:rsidRPr="002B2E75">
              <w:t>f</w:t>
            </w: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DE3C81" w:rsidP="00800E71">
            <w:pPr>
              <w:jc w:val="center"/>
            </w:pPr>
            <w: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DE3C81" w:rsidP="00800E71">
            <w:pPr>
              <w:jc w:val="center"/>
            </w:pPr>
            <w:r>
              <w:t>5 000</w:t>
            </w: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666E1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92207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Zákonný rezervný fond (nedeliteľný fond) z </w:t>
            </w:r>
            <w:r w:rsidRPr="00666E1A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070" w:rsidRPr="002B2E75" w:rsidRDefault="00666E1A" w:rsidP="00922070">
            <w:pPr>
              <w:jc w:val="center"/>
            </w:pPr>
            <w:r>
              <w:t>500</w:t>
            </w:r>
          </w:p>
        </w:tc>
      </w:tr>
      <w:tr w:rsidR="00922070" w:rsidRPr="002B2E75" w:rsidTr="0092207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070" w:rsidRPr="002B2E75" w:rsidRDefault="00922070" w:rsidP="00800E71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070" w:rsidRDefault="009220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070" w:rsidRDefault="009220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070" w:rsidRDefault="009220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2070" w:rsidRDefault="009220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070" w:rsidRDefault="00922070" w:rsidP="00922070">
            <w:pPr>
              <w:jc w:val="center"/>
            </w:pPr>
          </w:p>
        </w:tc>
      </w:tr>
      <w:tr w:rsidR="006D1370" w:rsidRPr="002B2E75" w:rsidTr="0092207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2070" w:rsidRDefault="006D1370" w:rsidP="00800E71">
            <w:r w:rsidRPr="002B2E75">
              <w:t xml:space="preserve">Oceňovacie rozdiely z precenenia majetku </w:t>
            </w:r>
          </w:p>
          <w:p w:rsidR="006D1370" w:rsidRPr="002B2E75" w:rsidRDefault="006D1370" w:rsidP="00800E71">
            <w:r w:rsidRPr="002B2E75">
              <w:t>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660"/>
          <w:jc w:val="center"/>
        </w:trPr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1370" w:rsidRPr="002B2E75" w:rsidRDefault="006D1370" w:rsidP="00800E71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31 504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106 925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31 504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106 925</w:t>
            </w: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106 922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60 977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106 922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60 977</w:t>
            </w:r>
          </w:p>
        </w:tc>
      </w:tr>
      <w:tr w:rsidR="006D1370" w:rsidRPr="002B2E75" w:rsidTr="002D17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1 500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66E1A" w:rsidP="00800E71">
            <w:pPr>
              <w:jc w:val="center"/>
            </w:pPr>
            <w:r>
              <w:t>1 500</w:t>
            </w:r>
          </w:p>
        </w:tc>
      </w:tr>
      <w:tr w:rsidR="00B90589" w:rsidRPr="002B2E75" w:rsidTr="002D17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589" w:rsidRPr="002B2E75" w:rsidRDefault="00B90589" w:rsidP="00800E71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0589" w:rsidRDefault="00B90589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0589" w:rsidRDefault="00B90589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0589" w:rsidRDefault="00B90589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0589" w:rsidRDefault="00B90589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0589" w:rsidRDefault="00B90589" w:rsidP="00800E71">
            <w:pPr>
              <w:jc w:val="center"/>
            </w:pPr>
          </w:p>
        </w:tc>
      </w:tr>
      <w:tr w:rsidR="006D1370" w:rsidRPr="002B2E75" w:rsidTr="002D177D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pPr>
              <w:jc w:val="center"/>
            </w:pPr>
          </w:p>
        </w:tc>
      </w:tr>
      <w:tr w:rsidR="006D1370" w:rsidRPr="002B2E75" w:rsidTr="00800E71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1370" w:rsidRPr="002B2E75" w:rsidRDefault="006D1370" w:rsidP="00800E71">
            <w:r w:rsidRPr="002B2E75">
              <w:t> </w:t>
            </w:r>
          </w:p>
        </w:tc>
      </w:tr>
    </w:tbl>
    <w:p w:rsidR="00922070" w:rsidRDefault="00922070" w:rsidP="00A248C1"/>
    <w:p w:rsidR="00922070" w:rsidRDefault="00922070" w:rsidP="00A248C1"/>
    <w:p w:rsidR="0021457F" w:rsidRDefault="0021457F" w:rsidP="00A248C1"/>
    <w:p w:rsidR="00A248C1" w:rsidRPr="00331380" w:rsidRDefault="00A248C1" w:rsidP="00A248C1">
      <w:r w:rsidRPr="002B2E75">
        <w:rPr>
          <w:b/>
          <w:bCs/>
        </w:rPr>
        <w:lastRenderedPageBreak/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484769" w:rsidRDefault="00484769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BC65F2">
      <w:headerReference w:type="default" r:id="rId10"/>
      <w:footerReference w:type="default" r:id="rId11"/>
      <w:pgSz w:w="11907" w:h="16839" w:code="9"/>
      <w:pgMar w:top="964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095E" w:rsidRDefault="008C095E" w:rsidP="008D6E2D">
      <w:r>
        <w:separator/>
      </w:r>
    </w:p>
  </w:endnote>
  <w:endnote w:type="continuationSeparator" w:id="0">
    <w:p w:rsidR="008C095E" w:rsidRDefault="008C095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C095E" w:rsidRDefault="00D10E0A" w:rsidP="008D6E2D">
    <w:pPr>
      <w:jc w:val="right"/>
    </w:pPr>
    <w:fldSimple w:instr=" PAGE   \* MERGEFORMAT ">
      <w:r w:rsidR="000C5BDA">
        <w:rPr>
          <w:noProof/>
        </w:rPr>
        <w:t>24</w:t>
      </w:r>
    </w:fldSimple>
  </w:p>
  <w:p w:rsidR="008C095E" w:rsidRDefault="008C095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095E" w:rsidRDefault="008C095E" w:rsidP="008D6E2D">
      <w:r>
        <w:separator/>
      </w:r>
    </w:p>
  </w:footnote>
  <w:footnote w:type="continuationSeparator" w:id="0">
    <w:p w:rsidR="008C095E" w:rsidRDefault="008C095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40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C095E" w:rsidRPr="003F477D" w:rsidTr="002D1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C095E" w:rsidRPr="00482574" w:rsidRDefault="008C095E" w:rsidP="002D177D">
          <w:pPr>
            <w:rPr>
              <w:color w:val="000000"/>
            </w:rPr>
          </w:pPr>
          <w:r w:rsidRPr="00482574">
            <w:rPr>
              <w:color w:val="000000"/>
            </w:rPr>
            <w:t xml:space="preserve">Poznámky </w:t>
          </w:r>
          <w:proofErr w:type="spellStart"/>
          <w:r w:rsidRPr="00482574">
            <w:rPr>
              <w:color w:val="000000"/>
            </w:rPr>
            <w:t>Úč</w:t>
          </w:r>
          <w:proofErr w:type="spellEnd"/>
          <w:r w:rsidRPr="00482574">
            <w:rPr>
              <w:color w:val="000000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095E" w:rsidRPr="00482574" w:rsidRDefault="008C095E" w:rsidP="002D177D">
          <w:pPr>
            <w:jc w:val="center"/>
            <w:rPr>
              <w:color w:val="000000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C095E" w:rsidRPr="00482574" w:rsidRDefault="008C095E" w:rsidP="002D177D">
          <w:pPr>
            <w:rPr>
              <w:color w:val="000000"/>
            </w:rPr>
          </w:pPr>
          <w:r w:rsidRPr="00482574">
            <w:rPr>
              <w:color w:val="000000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 w:rsidRPr="00482574">
            <w:t> </w:t>
          </w:r>
          <w: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0</w:t>
          </w:r>
          <w:r w:rsidRPr="00482574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2</w:t>
          </w:r>
          <w:r w:rsidRPr="00482574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3</w:t>
          </w:r>
          <w:r w:rsidRPr="00482574"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C095E" w:rsidRPr="00482574" w:rsidRDefault="008C095E" w:rsidP="002D177D">
          <w:pPr>
            <w:jc w:val="center"/>
          </w:pPr>
          <w:r>
            <w:t>3</w:t>
          </w:r>
          <w:r w:rsidRPr="00482574">
            <w:t> </w:t>
          </w:r>
        </w:p>
      </w:tc>
    </w:tr>
  </w:tbl>
  <w:p w:rsidR="008C095E" w:rsidRDefault="008C095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97C4260"/>
    <w:multiLevelType w:val="hybridMultilevel"/>
    <w:tmpl w:val="63A8A298"/>
    <w:lvl w:ilvl="0" w:tplc="7F22B8C2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6C9"/>
    <w:rsid w:val="0000421F"/>
    <w:rsid w:val="00004693"/>
    <w:rsid w:val="00012DBD"/>
    <w:rsid w:val="00014352"/>
    <w:rsid w:val="00016E12"/>
    <w:rsid w:val="00032573"/>
    <w:rsid w:val="00045645"/>
    <w:rsid w:val="0004674A"/>
    <w:rsid w:val="00047292"/>
    <w:rsid w:val="000500D2"/>
    <w:rsid w:val="00052CEF"/>
    <w:rsid w:val="00052E43"/>
    <w:rsid w:val="00052F8B"/>
    <w:rsid w:val="00053239"/>
    <w:rsid w:val="00053681"/>
    <w:rsid w:val="00056D07"/>
    <w:rsid w:val="00061B5A"/>
    <w:rsid w:val="00061CE4"/>
    <w:rsid w:val="000646C2"/>
    <w:rsid w:val="0006757A"/>
    <w:rsid w:val="00070274"/>
    <w:rsid w:val="00074E75"/>
    <w:rsid w:val="00075AEB"/>
    <w:rsid w:val="0007693D"/>
    <w:rsid w:val="00082CD0"/>
    <w:rsid w:val="00084610"/>
    <w:rsid w:val="00085793"/>
    <w:rsid w:val="00086DC8"/>
    <w:rsid w:val="000923BC"/>
    <w:rsid w:val="0009787D"/>
    <w:rsid w:val="000A55A3"/>
    <w:rsid w:val="000A5993"/>
    <w:rsid w:val="000A758F"/>
    <w:rsid w:val="000A7F45"/>
    <w:rsid w:val="000B103E"/>
    <w:rsid w:val="000B227D"/>
    <w:rsid w:val="000B7B40"/>
    <w:rsid w:val="000C1D8F"/>
    <w:rsid w:val="000C38FE"/>
    <w:rsid w:val="000C3A01"/>
    <w:rsid w:val="000C540D"/>
    <w:rsid w:val="000C5BDA"/>
    <w:rsid w:val="000C7FB7"/>
    <w:rsid w:val="000D7105"/>
    <w:rsid w:val="000E3553"/>
    <w:rsid w:val="000F1A93"/>
    <w:rsid w:val="00106469"/>
    <w:rsid w:val="00113CBB"/>
    <w:rsid w:val="00115DCE"/>
    <w:rsid w:val="001274AC"/>
    <w:rsid w:val="00131CD2"/>
    <w:rsid w:val="0013565A"/>
    <w:rsid w:val="00142838"/>
    <w:rsid w:val="0014565D"/>
    <w:rsid w:val="00146201"/>
    <w:rsid w:val="001501C5"/>
    <w:rsid w:val="00150E7E"/>
    <w:rsid w:val="001564E7"/>
    <w:rsid w:val="0017020D"/>
    <w:rsid w:val="00171108"/>
    <w:rsid w:val="00171BBC"/>
    <w:rsid w:val="00180861"/>
    <w:rsid w:val="0018141C"/>
    <w:rsid w:val="00184022"/>
    <w:rsid w:val="00186B91"/>
    <w:rsid w:val="00195E21"/>
    <w:rsid w:val="00197137"/>
    <w:rsid w:val="001A1FD1"/>
    <w:rsid w:val="001A2890"/>
    <w:rsid w:val="001A6F05"/>
    <w:rsid w:val="001A7ADA"/>
    <w:rsid w:val="001B0F70"/>
    <w:rsid w:val="001B13F4"/>
    <w:rsid w:val="001C0FB7"/>
    <w:rsid w:val="001C11E9"/>
    <w:rsid w:val="001C71F5"/>
    <w:rsid w:val="001C7319"/>
    <w:rsid w:val="001D331E"/>
    <w:rsid w:val="001D3B33"/>
    <w:rsid w:val="001E0E23"/>
    <w:rsid w:val="001F0586"/>
    <w:rsid w:val="001F0BA0"/>
    <w:rsid w:val="001F3791"/>
    <w:rsid w:val="001F53FE"/>
    <w:rsid w:val="00202548"/>
    <w:rsid w:val="00203A81"/>
    <w:rsid w:val="00204817"/>
    <w:rsid w:val="00205E62"/>
    <w:rsid w:val="00205F85"/>
    <w:rsid w:val="0020703C"/>
    <w:rsid w:val="00211C20"/>
    <w:rsid w:val="00212D3C"/>
    <w:rsid w:val="0021457F"/>
    <w:rsid w:val="00216997"/>
    <w:rsid w:val="00222023"/>
    <w:rsid w:val="00222529"/>
    <w:rsid w:val="00233922"/>
    <w:rsid w:val="00237493"/>
    <w:rsid w:val="00247BEA"/>
    <w:rsid w:val="00250073"/>
    <w:rsid w:val="002507B0"/>
    <w:rsid w:val="00252E35"/>
    <w:rsid w:val="00253967"/>
    <w:rsid w:val="002546F2"/>
    <w:rsid w:val="00256348"/>
    <w:rsid w:val="00261D18"/>
    <w:rsid w:val="00271A49"/>
    <w:rsid w:val="002738BD"/>
    <w:rsid w:val="0028309C"/>
    <w:rsid w:val="002842EE"/>
    <w:rsid w:val="00290896"/>
    <w:rsid w:val="00293E8A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77D"/>
    <w:rsid w:val="002D2B2D"/>
    <w:rsid w:val="002D6145"/>
    <w:rsid w:val="002D77E8"/>
    <w:rsid w:val="002D7F58"/>
    <w:rsid w:val="002E325E"/>
    <w:rsid w:val="002E4BC3"/>
    <w:rsid w:val="002E7805"/>
    <w:rsid w:val="002F4594"/>
    <w:rsid w:val="002F6401"/>
    <w:rsid w:val="002F665C"/>
    <w:rsid w:val="002F7346"/>
    <w:rsid w:val="00302E77"/>
    <w:rsid w:val="0030577E"/>
    <w:rsid w:val="00307EED"/>
    <w:rsid w:val="003108D6"/>
    <w:rsid w:val="00310C96"/>
    <w:rsid w:val="00311608"/>
    <w:rsid w:val="003132CA"/>
    <w:rsid w:val="003134CC"/>
    <w:rsid w:val="00313B9F"/>
    <w:rsid w:val="0031579E"/>
    <w:rsid w:val="00315CAD"/>
    <w:rsid w:val="00316FA2"/>
    <w:rsid w:val="003241D9"/>
    <w:rsid w:val="00324C96"/>
    <w:rsid w:val="00330138"/>
    <w:rsid w:val="00330954"/>
    <w:rsid w:val="00331380"/>
    <w:rsid w:val="00337B82"/>
    <w:rsid w:val="003430A8"/>
    <w:rsid w:val="00345278"/>
    <w:rsid w:val="003509B1"/>
    <w:rsid w:val="0035586D"/>
    <w:rsid w:val="003569EB"/>
    <w:rsid w:val="00360543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D96"/>
    <w:rsid w:val="00394980"/>
    <w:rsid w:val="00394B73"/>
    <w:rsid w:val="0039715E"/>
    <w:rsid w:val="003A0A20"/>
    <w:rsid w:val="003A2D1D"/>
    <w:rsid w:val="003A5CA2"/>
    <w:rsid w:val="003B1B28"/>
    <w:rsid w:val="003B424A"/>
    <w:rsid w:val="003C619E"/>
    <w:rsid w:val="003C75DE"/>
    <w:rsid w:val="003D2342"/>
    <w:rsid w:val="003D334A"/>
    <w:rsid w:val="003D52D0"/>
    <w:rsid w:val="003D55DB"/>
    <w:rsid w:val="003D6F89"/>
    <w:rsid w:val="003D7EC7"/>
    <w:rsid w:val="00400B6D"/>
    <w:rsid w:val="00401B9D"/>
    <w:rsid w:val="0040263B"/>
    <w:rsid w:val="004068AD"/>
    <w:rsid w:val="00414DCC"/>
    <w:rsid w:val="00416055"/>
    <w:rsid w:val="00421987"/>
    <w:rsid w:val="00424A60"/>
    <w:rsid w:val="00426E29"/>
    <w:rsid w:val="00427046"/>
    <w:rsid w:val="004358EA"/>
    <w:rsid w:val="004362BD"/>
    <w:rsid w:val="00440D26"/>
    <w:rsid w:val="0044306F"/>
    <w:rsid w:val="00444A88"/>
    <w:rsid w:val="00447448"/>
    <w:rsid w:val="00447734"/>
    <w:rsid w:val="00451667"/>
    <w:rsid w:val="00452BC5"/>
    <w:rsid w:val="00453B94"/>
    <w:rsid w:val="004548E0"/>
    <w:rsid w:val="00454B93"/>
    <w:rsid w:val="00455407"/>
    <w:rsid w:val="00455EC6"/>
    <w:rsid w:val="004576AF"/>
    <w:rsid w:val="00462BF0"/>
    <w:rsid w:val="00465B39"/>
    <w:rsid w:val="00466131"/>
    <w:rsid w:val="0047552E"/>
    <w:rsid w:val="00476D13"/>
    <w:rsid w:val="00480433"/>
    <w:rsid w:val="00481C5B"/>
    <w:rsid w:val="00482742"/>
    <w:rsid w:val="00484769"/>
    <w:rsid w:val="00490440"/>
    <w:rsid w:val="00492324"/>
    <w:rsid w:val="004967E0"/>
    <w:rsid w:val="004C10D5"/>
    <w:rsid w:val="004C2789"/>
    <w:rsid w:val="004C6867"/>
    <w:rsid w:val="004C6E98"/>
    <w:rsid w:val="004E2F6C"/>
    <w:rsid w:val="004F3181"/>
    <w:rsid w:val="0050056D"/>
    <w:rsid w:val="005013CA"/>
    <w:rsid w:val="005021B9"/>
    <w:rsid w:val="0051251D"/>
    <w:rsid w:val="0051294A"/>
    <w:rsid w:val="00515088"/>
    <w:rsid w:val="0051574D"/>
    <w:rsid w:val="00517A7A"/>
    <w:rsid w:val="00524073"/>
    <w:rsid w:val="005247B9"/>
    <w:rsid w:val="00525A7B"/>
    <w:rsid w:val="00536923"/>
    <w:rsid w:val="005440C4"/>
    <w:rsid w:val="00544599"/>
    <w:rsid w:val="00546689"/>
    <w:rsid w:val="005542EE"/>
    <w:rsid w:val="0055766C"/>
    <w:rsid w:val="00571456"/>
    <w:rsid w:val="00572215"/>
    <w:rsid w:val="00576DC5"/>
    <w:rsid w:val="00580682"/>
    <w:rsid w:val="00580CD6"/>
    <w:rsid w:val="00584367"/>
    <w:rsid w:val="00586763"/>
    <w:rsid w:val="00597CBF"/>
    <w:rsid w:val="005B6928"/>
    <w:rsid w:val="005B773F"/>
    <w:rsid w:val="005C1724"/>
    <w:rsid w:val="005C6738"/>
    <w:rsid w:val="005D0BE6"/>
    <w:rsid w:val="005D1DD6"/>
    <w:rsid w:val="005D43C0"/>
    <w:rsid w:val="005D4EC4"/>
    <w:rsid w:val="005E14DC"/>
    <w:rsid w:val="005E396B"/>
    <w:rsid w:val="005F1635"/>
    <w:rsid w:val="005F3646"/>
    <w:rsid w:val="005F4162"/>
    <w:rsid w:val="005F6063"/>
    <w:rsid w:val="005F7836"/>
    <w:rsid w:val="00601691"/>
    <w:rsid w:val="00602B4C"/>
    <w:rsid w:val="00604A16"/>
    <w:rsid w:val="0062000F"/>
    <w:rsid w:val="0062053D"/>
    <w:rsid w:val="00623D5A"/>
    <w:rsid w:val="00623F20"/>
    <w:rsid w:val="006304A5"/>
    <w:rsid w:val="00631D1C"/>
    <w:rsid w:val="00650C46"/>
    <w:rsid w:val="00652B41"/>
    <w:rsid w:val="006555D7"/>
    <w:rsid w:val="00655718"/>
    <w:rsid w:val="00660D2D"/>
    <w:rsid w:val="006611E7"/>
    <w:rsid w:val="00662135"/>
    <w:rsid w:val="00662980"/>
    <w:rsid w:val="006633D7"/>
    <w:rsid w:val="00663611"/>
    <w:rsid w:val="006659C1"/>
    <w:rsid w:val="00666E1A"/>
    <w:rsid w:val="00670EC7"/>
    <w:rsid w:val="00674FE6"/>
    <w:rsid w:val="00681E5E"/>
    <w:rsid w:val="006838A9"/>
    <w:rsid w:val="00684115"/>
    <w:rsid w:val="00694D1A"/>
    <w:rsid w:val="006962CC"/>
    <w:rsid w:val="006A7C5F"/>
    <w:rsid w:val="006B04E3"/>
    <w:rsid w:val="006B0CEE"/>
    <w:rsid w:val="006B6677"/>
    <w:rsid w:val="006B7481"/>
    <w:rsid w:val="006C12B5"/>
    <w:rsid w:val="006C1AC8"/>
    <w:rsid w:val="006C2BCB"/>
    <w:rsid w:val="006C3C26"/>
    <w:rsid w:val="006D1370"/>
    <w:rsid w:val="006D1C20"/>
    <w:rsid w:val="006D3412"/>
    <w:rsid w:val="006E5ABD"/>
    <w:rsid w:val="006F50F2"/>
    <w:rsid w:val="006F7D57"/>
    <w:rsid w:val="0070502C"/>
    <w:rsid w:val="0070743D"/>
    <w:rsid w:val="007079C1"/>
    <w:rsid w:val="00710C5D"/>
    <w:rsid w:val="007131BF"/>
    <w:rsid w:val="0071668C"/>
    <w:rsid w:val="007210B1"/>
    <w:rsid w:val="0073586D"/>
    <w:rsid w:val="0074047D"/>
    <w:rsid w:val="00740AFE"/>
    <w:rsid w:val="007418A3"/>
    <w:rsid w:val="007433F5"/>
    <w:rsid w:val="00754AB7"/>
    <w:rsid w:val="00762180"/>
    <w:rsid w:val="00770199"/>
    <w:rsid w:val="00773A27"/>
    <w:rsid w:val="007816EB"/>
    <w:rsid w:val="0078264F"/>
    <w:rsid w:val="007A1018"/>
    <w:rsid w:val="007A4117"/>
    <w:rsid w:val="007A757D"/>
    <w:rsid w:val="007B0381"/>
    <w:rsid w:val="007B0A6B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0AF6"/>
    <w:rsid w:val="007F2BF6"/>
    <w:rsid w:val="00800E71"/>
    <w:rsid w:val="00806AD8"/>
    <w:rsid w:val="00810738"/>
    <w:rsid w:val="00812CDD"/>
    <w:rsid w:val="0082671E"/>
    <w:rsid w:val="00830390"/>
    <w:rsid w:val="00831D0C"/>
    <w:rsid w:val="00832948"/>
    <w:rsid w:val="00834222"/>
    <w:rsid w:val="008352AB"/>
    <w:rsid w:val="00835A28"/>
    <w:rsid w:val="0084184C"/>
    <w:rsid w:val="00841ED7"/>
    <w:rsid w:val="00842226"/>
    <w:rsid w:val="00843862"/>
    <w:rsid w:val="008439CA"/>
    <w:rsid w:val="0084517F"/>
    <w:rsid w:val="008554E1"/>
    <w:rsid w:val="00856250"/>
    <w:rsid w:val="00857E56"/>
    <w:rsid w:val="0086168D"/>
    <w:rsid w:val="00861EC3"/>
    <w:rsid w:val="008626A4"/>
    <w:rsid w:val="008630E7"/>
    <w:rsid w:val="00863855"/>
    <w:rsid w:val="008644D7"/>
    <w:rsid w:val="00867974"/>
    <w:rsid w:val="00871FE5"/>
    <w:rsid w:val="00872386"/>
    <w:rsid w:val="008725EA"/>
    <w:rsid w:val="00873825"/>
    <w:rsid w:val="00875E7A"/>
    <w:rsid w:val="008764A5"/>
    <w:rsid w:val="00880CDE"/>
    <w:rsid w:val="008A7BBA"/>
    <w:rsid w:val="008B3C31"/>
    <w:rsid w:val="008B5F68"/>
    <w:rsid w:val="008B65BF"/>
    <w:rsid w:val="008B6EBB"/>
    <w:rsid w:val="008C095E"/>
    <w:rsid w:val="008C47DE"/>
    <w:rsid w:val="008C54DB"/>
    <w:rsid w:val="008C5F8A"/>
    <w:rsid w:val="008C71B6"/>
    <w:rsid w:val="008C74A6"/>
    <w:rsid w:val="008D1D39"/>
    <w:rsid w:val="008D2258"/>
    <w:rsid w:val="008D37B0"/>
    <w:rsid w:val="008D6E2D"/>
    <w:rsid w:val="008E177F"/>
    <w:rsid w:val="008E42B0"/>
    <w:rsid w:val="008E5524"/>
    <w:rsid w:val="008E78DE"/>
    <w:rsid w:val="008F3D54"/>
    <w:rsid w:val="008F4E43"/>
    <w:rsid w:val="009006E7"/>
    <w:rsid w:val="00906CB4"/>
    <w:rsid w:val="00907263"/>
    <w:rsid w:val="00915D3D"/>
    <w:rsid w:val="00917906"/>
    <w:rsid w:val="00922070"/>
    <w:rsid w:val="009400A7"/>
    <w:rsid w:val="00941B34"/>
    <w:rsid w:val="00944509"/>
    <w:rsid w:val="00946110"/>
    <w:rsid w:val="00950578"/>
    <w:rsid w:val="0095109B"/>
    <w:rsid w:val="00954DB7"/>
    <w:rsid w:val="009572B5"/>
    <w:rsid w:val="00961E0D"/>
    <w:rsid w:val="00962DFC"/>
    <w:rsid w:val="00967134"/>
    <w:rsid w:val="00971F44"/>
    <w:rsid w:val="00973762"/>
    <w:rsid w:val="00990545"/>
    <w:rsid w:val="00995716"/>
    <w:rsid w:val="009A1B8A"/>
    <w:rsid w:val="009A2701"/>
    <w:rsid w:val="009A5A14"/>
    <w:rsid w:val="009B7EAA"/>
    <w:rsid w:val="009C59E3"/>
    <w:rsid w:val="009C7191"/>
    <w:rsid w:val="009C7DE1"/>
    <w:rsid w:val="009D1693"/>
    <w:rsid w:val="009D44F6"/>
    <w:rsid w:val="009E02E0"/>
    <w:rsid w:val="009E10A4"/>
    <w:rsid w:val="009E30DA"/>
    <w:rsid w:val="009E334D"/>
    <w:rsid w:val="009E5CF1"/>
    <w:rsid w:val="009E6C99"/>
    <w:rsid w:val="009F2DF1"/>
    <w:rsid w:val="009F3301"/>
    <w:rsid w:val="009F5CE6"/>
    <w:rsid w:val="00A1135E"/>
    <w:rsid w:val="00A1196A"/>
    <w:rsid w:val="00A13DDF"/>
    <w:rsid w:val="00A13FCD"/>
    <w:rsid w:val="00A160E7"/>
    <w:rsid w:val="00A21089"/>
    <w:rsid w:val="00A212D4"/>
    <w:rsid w:val="00A229BC"/>
    <w:rsid w:val="00A248C1"/>
    <w:rsid w:val="00A25E96"/>
    <w:rsid w:val="00A30662"/>
    <w:rsid w:val="00A33494"/>
    <w:rsid w:val="00A37014"/>
    <w:rsid w:val="00A4011B"/>
    <w:rsid w:val="00A40CBD"/>
    <w:rsid w:val="00A43492"/>
    <w:rsid w:val="00A4562F"/>
    <w:rsid w:val="00A45746"/>
    <w:rsid w:val="00A47E12"/>
    <w:rsid w:val="00A50240"/>
    <w:rsid w:val="00A53132"/>
    <w:rsid w:val="00A6037A"/>
    <w:rsid w:val="00A61AB3"/>
    <w:rsid w:val="00A64A2C"/>
    <w:rsid w:val="00A670EA"/>
    <w:rsid w:val="00A73167"/>
    <w:rsid w:val="00A8290E"/>
    <w:rsid w:val="00A92CF7"/>
    <w:rsid w:val="00A96741"/>
    <w:rsid w:val="00AA3C9A"/>
    <w:rsid w:val="00AA48E7"/>
    <w:rsid w:val="00AA6332"/>
    <w:rsid w:val="00AA6831"/>
    <w:rsid w:val="00AC1142"/>
    <w:rsid w:val="00AC13D7"/>
    <w:rsid w:val="00AD02F5"/>
    <w:rsid w:val="00AD2D9A"/>
    <w:rsid w:val="00AD73A8"/>
    <w:rsid w:val="00AE1431"/>
    <w:rsid w:val="00AE35F3"/>
    <w:rsid w:val="00AE79E5"/>
    <w:rsid w:val="00AF1000"/>
    <w:rsid w:val="00AF3972"/>
    <w:rsid w:val="00AF719E"/>
    <w:rsid w:val="00B01EFC"/>
    <w:rsid w:val="00B0564E"/>
    <w:rsid w:val="00B10775"/>
    <w:rsid w:val="00B12C7B"/>
    <w:rsid w:val="00B13B48"/>
    <w:rsid w:val="00B17A56"/>
    <w:rsid w:val="00B22212"/>
    <w:rsid w:val="00B24AC0"/>
    <w:rsid w:val="00B262D5"/>
    <w:rsid w:val="00B42295"/>
    <w:rsid w:val="00B4410A"/>
    <w:rsid w:val="00B4620B"/>
    <w:rsid w:val="00B46AF7"/>
    <w:rsid w:val="00B51558"/>
    <w:rsid w:val="00B57764"/>
    <w:rsid w:val="00B61B84"/>
    <w:rsid w:val="00B61F66"/>
    <w:rsid w:val="00B71BD2"/>
    <w:rsid w:val="00B71E71"/>
    <w:rsid w:val="00B831FF"/>
    <w:rsid w:val="00B85307"/>
    <w:rsid w:val="00B86106"/>
    <w:rsid w:val="00B86184"/>
    <w:rsid w:val="00B90589"/>
    <w:rsid w:val="00B91660"/>
    <w:rsid w:val="00B92A03"/>
    <w:rsid w:val="00B958B7"/>
    <w:rsid w:val="00B958BA"/>
    <w:rsid w:val="00BA27B1"/>
    <w:rsid w:val="00BA2B2B"/>
    <w:rsid w:val="00BA486C"/>
    <w:rsid w:val="00BB0D36"/>
    <w:rsid w:val="00BB1081"/>
    <w:rsid w:val="00BC05C1"/>
    <w:rsid w:val="00BC2488"/>
    <w:rsid w:val="00BC4F85"/>
    <w:rsid w:val="00BC5280"/>
    <w:rsid w:val="00BC54FA"/>
    <w:rsid w:val="00BC65F2"/>
    <w:rsid w:val="00BC7EC5"/>
    <w:rsid w:val="00BD2A1D"/>
    <w:rsid w:val="00BD2BA5"/>
    <w:rsid w:val="00BD3AC9"/>
    <w:rsid w:val="00BD4D2D"/>
    <w:rsid w:val="00BD5A46"/>
    <w:rsid w:val="00BE0230"/>
    <w:rsid w:val="00BE44CF"/>
    <w:rsid w:val="00BE4FFF"/>
    <w:rsid w:val="00BE78E3"/>
    <w:rsid w:val="00BF0EBB"/>
    <w:rsid w:val="00BF2C43"/>
    <w:rsid w:val="00C03A30"/>
    <w:rsid w:val="00C10967"/>
    <w:rsid w:val="00C12330"/>
    <w:rsid w:val="00C2255F"/>
    <w:rsid w:val="00C24E22"/>
    <w:rsid w:val="00C30921"/>
    <w:rsid w:val="00C30B11"/>
    <w:rsid w:val="00C33CE2"/>
    <w:rsid w:val="00C36265"/>
    <w:rsid w:val="00C3790A"/>
    <w:rsid w:val="00C408DF"/>
    <w:rsid w:val="00C50E9C"/>
    <w:rsid w:val="00C5295F"/>
    <w:rsid w:val="00C64005"/>
    <w:rsid w:val="00C6517C"/>
    <w:rsid w:val="00C65610"/>
    <w:rsid w:val="00C7387F"/>
    <w:rsid w:val="00C83611"/>
    <w:rsid w:val="00C963E6"/>
    <w:rsid w:val="00CA037E"/>
    <w:rsid w:val="00CA0ED2"/>
    <w:rsid w:val="00CA4C1F"/>
    <w:rsid w:val="00CA71D2"/>
    <w:rsid w:val="00CC5D25"/>
    <w:rsid w:val="00CC7C40"/>
    <w:rsid w:val="00CD0C87"/>
    <w:rsid w:val="00CD1793"/>
    <w:rsid w:val="00CD3B27"/>
    <w:rsid w:val="00CD7078"/>
    <w:rsid w:val="00CE069E"/>
    <w:rsid w:val="00CE0E61"/>
    <w:rsid w:val="00CE4CC1"/>
    <w:rsid w:val="00CE668F"/>
    <w:rsid w:val="00CE7815"/>
    <w:rsid w:val="00CF65B4"/>
    <w:rsid w:val="00D00B9E"/>
    <w:rsid w:val="00D033EC"/>
    <w:rsid w:val="00D10E0A"/>
    <w:rsid w:val="00D14B81"/>
    <w:rsid w:val="00D234CA"/>
    <w:rsid w:val="00D30528"/>
    <w:rsid w:val="00D31622"/>
    <w:rsid w:val="00D36E0C"/>
    <w:rsid w:val="00D3730E"/>
    <w:rsid w:val="00D407BC"/>
    <w:rsid w:val="00D47A0C"/>
    <w:rsid w:val="00D54AE3"/>
    <w:rsid w:val="00D54FDA"/>
    <w:rsid w:val="00D55617"/>
    <w:rsid w:val="00D57DDE"/>
    <w:rsid w:val="00D62752"/>
    <w:rsid w:val="00D6507B"/>
    <w:rsid w:val="00D72173"/>
    <w:rsid w:val="00D765F5"/>
    <w:rsid w:val="00D84133"/>
    <w:rsid w:val="00D84695"/>
    <w:rsid w:val="00D911D9"/>
    <w:rsid w:val="00D94126"/>
    <w:rsid w:val="00D96AEF"/>
    <w:rsid w:val="00D97050"/>
    <w:rsid w:val="00DA0BF7"/>
    <w:rsid w:val="00DA3DFE"/>
    <w:rsid w:val="00DA4C73"/>
    <w:rsid w:val="00DA5FDE"/>
    <w:rsid w:val="00DA6AF3"/>
    <w:rsid w:val="00DB3A90"/>
    <w:rsid w:val="00DB4C10"/>
    <w:rsid w:val="00DC42FA"/>
    <w:rsid w:val="00DD73EA"/>
    <w:rsid w:val="00DE373D"/>
    <w:rsid w:val="00DE3C81"/>
    <w:rsid w:val="00DE3F6E"/>
    <w:rsid w:val="00DE678D"/>
    <w:rsid w:val="00DE6A97"/>
    <w:rsid w:val="00DF11DD"/>
    <w:rsid w:val="00DF5BF0"/>
    <w:rsid w:val="00E01179"/>
    <w:rsid w:val="00E045AB"/>
    <w:rsid w:val="00E10CED"/>
    <w:rsid w:val="00E12EA6"/>
    <w:rsid w:val="00E170F5"/>
    <w:rsid w:val="00E1786D"/>
    <w:rsid w:val="00E21243"/>
    <w:rsid w:val="00E218FE"/>
    <w:rsid w:val="00E21EEF"/>
    <w:rsid w:val="00E31FDD"/>
    <w:rsid w:val="00E34840"/>
    <w:rsid w:val="00E36F78"/>
    <w:rsid w:val="00E3763F"/>
    <w:rsid w:val="00E404EA"/>
    <w:rsid w:val="00E44C90"/>
    <w:rsid w:val="00E5320F"/>
    <w:rsid w:val="00E56806"/>
    <w:rsid w:val="00E6200C"/>
    <w:rsid w:val="00E62593"/>
    <w:rsid w:val="00E62E31"/>
    <w:rsid w:val="00E640CC"/>
    <w:rsid w:val="00E64DC2"/>
    <w:rsid w:val="00E65485"/>
    <w:rsid w:val="00E66242"/>
    <w:rsid w:val="00E73C42"/>
    <w:rsid w:val="00E77A46"/>
    <w:rsid w:val="00E811FB"/>
    <w:rsid w:val="00E9049B"/>
    <w:rsid w:val="00E90AFD"/>
    <w:rsid w:val="00E90C6F"/>
    <w:rsid w:val="00E91989"/>
    <w:rsid w:val="00E94179"/>
    <w:rsid w:val="00E946B7"/>
    <w:rsid w:val="00E96184"/>
    <w:rsid w:val="00EA0B60"/>
    <w:rsid w:val="00EA2869"/>
    <w:rsid w:val="00EA2FDC"/>
    <w:rsid w:val="00EA3E59"/>
    <w:rsid w:val="00EB0103"/>
    <w:rsid w:val="00EB0B10"/>
    <w:rsid w:val="00EB1AC4"/>
    <w:rsid w:val="00EB2ED3"/>
    <w:rsid w:val="00EB676B"/>
    <w:rsid w:val="00EB76D6"/>
    <w:rsid w:val="00EC04B2"/>
    <w:rsid w:val="00EC04BB"/>
    <w:rsid w:val="00EC3A36"/>
    <w:rsid w:val="00EC53D0"/>
    <w:rsid w:val="00EC5546"/>
    <w:rsid w:val="00ED449C"/>
    <w:rsid w:val="00ED47B8"/>
    <w:rsid w:val="00EE3FDE"/>
    <w:rsid w:val="00EF3D95"/>
    <w:rsid w:val="00EF4664"/>
    <w:rsid w:val="00EF614E"/>
    <w:rsid w:val="00EF6A82"/>
    <w:rsid w:val="00F01467"/>
    <w:rsid w:val="00F03832"/>
    <w:rsid w:val="00F1124C"/>
    <w:rsid w:val="00F118DE"/>
    <w:rsid w:val="00F168D2"/>
    <w:rsid w:val="00F1787D"/>
    <w:rsid w:val="00F21030"/>
    <w:rsid w:val="00F24F8E"/>
    <w:rsid w:val="00F32510"/>
    <w:rsid w:val="00F3410E"/>
    <w:rsid w:val="00F3486D"/>
    <w:rsid w:val="00F34878"/>
    <w:rsid w:val="00F41C36"/>
    <w:rsid w:val="00F41F41"/>
    <w:rsid w:val="00F423EA"/>
    <w:rsid w:val="00F46FD7"/>
    <w:rsid w:val="00F51676"/>
    <w:rsid w:val="00F521EA"/>
    <w:rsid w:val="00F55204"/>
    <w:rsid w:val="00F56C09"/>
    <w:rsid w:val="00F62FD6"/>
    <w:rsid w:val="00F71A47"/>
    <w:rsid w:val="00F75865"/>
    <w:rsid w:val="00F76BCB"/>
    <w:rsid w:val="00F8136A"/>
    <w:rsid w:val="00F81B13"/>
    <w:rsid w:val="00F9084E"/>
    <w:rsid w:val="00F909E9"/>
    <w:rsid w:val="00F92DD8"/>
    <w:rsid w:val="00F934F2"/>
    <w:rsid w:val="00F94F27"/>
    <w:rsid w:val="00F94F57"/>
    <w:rsid w:val="00F96EF1"/>
    <w:rsid w:val="00FA031B"/>
    <w:rsid w:val="00FA28CE"/>
    <w:rsid w:val="00FA5C30"/>
    <w:rsid w:val="00FA64A4"/>
    <w:rsid w:val="00FB643B"/>
    <w:rsid w:val="00FB6EC9"/>
    <w:rsid w:val="00FD19A5"/>
    <w:rsid w:val="00FD7650"/>
    <w:rsid w:val="00FD768F"/>
    <w:rsid w:val="00FD78EA"/>
    <w:rsid w:val="00FE12F9"/>
    <w:rsid w:val="00FE1BE9"/>
    <w:rsid w:val="00FE304F"/>
    <w:rsid w:val="00FE42BA"/>
    <w:rsid w:val="00FE5245"/>
    <w:rsid w:val="00FE6DFF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rsid w:val="006304A5"/>
    <w:pPr>
      <w:tabs>
        <w:tab w:val="num" w:pos="426"/>
      </w:tabs>
      <w:ind w:left="426" w:hanging="426"/>
    </w:pPr>
    <w:rPr>
      <w:rFonts w:ascii="Times New Roman" w:hAnsi="Times New Roman"/>
      <w:bCs w:val="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7621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187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5D4F366-5481-4286-B253-E3082C4F5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5725</Words>
  <Characters>32804</Characters>
  <Application>Microsoft Office Word</Application>
  <DocSecurity>0</DocSecurity>
  <Lines>273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38453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Peter</cp:lastModifiedBy>
  <cp:revision>3</cp:revision>
  <cp:lastPrinted>2014-03-26T06:40:00Z</cp:lastPrinted>
  <dcterms:created xsi:type="dcterms:W3CDTF">2014-03-26T06:41:00Z</dcterms:created>
  <dcterms:modified xsi:type="dcterms:W3CDTF">2014-03-26T06:48:00Z</dcterms:modified>
</cp:coreProperties>
</file>