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</w:t>
      </w:r>
      <w:r w:rsidR="00FE5D41">
        <w:rPr>
          <w:b/>
          <w:sz w:val="24"/>
          <w:szCs w:val="24"/>
        </w:rPr>
        <w:t> 31.12.</w:t>
      </w:r>
      <w:r w:rsidRPr="00D643C6">
        <w:rPr>
          <w:b/>
          <w:sz w:val="24"/>
          <w:szCs w:val="24"/>
        </w:rPr>
        <w:t xml:space="preserve"> 20</w:t>
      </w:r>
      <w:r w:rsidR="00FE5D41">
        <w:rPr>
          <w:b/>
          <w:sz w:val="24"/>
          <w:szCs w:val="24"/>
        </w:rPr>
        <w:t>13</w:t>
      </w:r>
    </w:p>
    <w:p w:rsidR="00147A95" w:rsidRPr="00D643C6" w:rsidRDefault="00147A95" w:rsidP="00506A78">
      <w:pPr>
        <w:pStyle w:val="NADPIS"/>
      </w:pPr>
      <w:r w:rsidRPr="00D643C6">
        <w:t>A. </w:t>
      </w:r>
    </w:p>
    <w:p w:rsidR="009A78E5" w:rsidRDefault="009378C7" w:rsidP="009A78E5">
      <w:pPr>
        <w:pStyle w:val="a"/>
      </w:pPr>
      <w:r>
        <w:t xml:space="preserve">a) </w:t>
      </w:r>
      <w:r w:rsidR="00FE5D41">
        <w:t>ATYPIC, s.r.o.  dátum vzniku: 17.5.2007</w:t>
      </w:r>
    </w:p>
    <w:p w:rsidR="009A78E5" w:rsidRDefault="009A78E5" w:rsidP="009A78E5">
      <w:pPr>
        <w:pStyle w:val="a"/>
      </w:pPr>
      <w:r>
        <w:t>b)</w:t>
      </w:r>
      <w:r w:rsidR="00FE5D41">
        <w:t>- inžinierka činnosť a súvisiace technické poradenstvo</w:t>
      </w:r>
    </w:p>
    <w:p w:rsidR="00FE5D41" w:rsidRDefault="00FE5D41" w:rsidP="009A78E5">
      <w:pPr>
        <w:pStyle w:val="a"/>
      </w:pPr>
      <w:r>
        <w:t xml:space="preserve">    - podnikateľské poradenstvo v rozsahu voľnej živnosti</w:t>
      </w:r>
    </w:p>
    <w:p w:rsidR="00FE5D41" w:rsidRDefault="00FE5D41" w:rsidP="009A78E5">
      <w:pPr>
        <w:pStyle w:val="a"/>
      </w:pPr>
      <w:r>
        <w:t xml:space="preserve">    - poradenská služba a dodávanie programového vybavenia počítača</w:t>
      </w:r>
    </w:p>
    <w:p w:rsidR="00FE5D41" w:rsidRDefault="00FE5D41" w:rsidP="009A78E5">
      <w:pPr>
        <w:pStyle w:val="a"/>
      </w:pPr>
      <w:r>
        <w:t xml:space="preserve">    - poradenská činnosť k technickému vybaveniu počítača</w:t>
      </w:r>
      <w:r w:rsidR="001419BF">
        <w:t>, spracovanie údajov</w:t>
      </w:r>
    </w:p>
    <w:p w:rsidR="00FE5D41" w:rsidRDefault="00FE5D41" w:rsidP="009A78E5">
      <w:pPr>
        <w:pStyle w:val="a"/>
      </w:pPr>
      <w:r>
        <w:t xml:space="preserve">     - vypracovanie dokumentácie a projektu technického, technologického a energetického vybavenia</w:t>
      </w:r>
    </w:p>
    <w:p w:rsidR="00FE5D41" w:rsidRDefault="00FE5D41" w:rsidP="009A78E5">
      <w:pPr>
        <w:pStyle w:val="a"/>
      </w:pPr>
      <w:r>
        <w:t xml:space="preserve">    - sprostredkovanie obchodu, výroby v rozsahu voľnej živnosti.</w:t>
      </w:r>
    </w:p>
    <w:p w:rsidR="00820892" w:rsidRPr="00D643C6" w:rsidRDefault="00462AC0" w:rsidP="00147A95">
      <w:r>
        <w:t>Hlavnou činnosťou účtovnej jednotky je poradenská, konzultačná a správcovská činnosť.</w:t>
      </w:r>
    </w:p>
    <w:p w:rsidR="00424A7B" w:rsidRDefault="00EB5B53" w:rsidP="001419BF">
      <w:pPr>
        <w:pStyle w:val="a"/>
      </w:pPr>
      <w:r>
        <w:t>Ú</w:t>
      </w:r>
      <w:r w:rsidR="00462AC0">
        <w:t>čtovn</w:t>
      </w:r>
      <w:r>
        <w:t>á</w:t>
      </w:r>
      <w:r w:rsidR="00462AC0">
        <w:t xml:space="preserve"> závierk</w:t>
      </w:r>
      <w:r>
        <w:t>a</w:t>
      </w:r>
      <w:r w:rsidR="00462AC0">
        <w:t>: riadna.</w:t>
      </w:r>
    </w:p>
    <w:p w:rsidR="003045CC" w:rsidRPr="00D643C6" w:rsidRDefault="003045CC" w:rsidP="001419BF">
      <w:pPr>
        <w:pStyle w:val="a"/>
      </w:pPr>
      <w:r>
        <w:t>Účtovná závierka za rok 2012 schválená dňa 30.3.2013</w:t>
      </w: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1419BF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1419BF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1419BF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1419BF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A16432" w:rsidRPr="00D643C6" w:rsidTr="001419BF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 w:rsidTr="001419BF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1419BF" w:rsidP="008574E4">
            <w:pPr>
              <w:spacing w:line="360" w:lineRule="auto"/>
              <w:jc w:val="center"/>
            </w:pPr>
            <w:r>
              <w:t>587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1419BF" w:rsidP="008574E4">
            <w:pPr>
              <w:spacing w:line="360" w:lineRule="auto"/>
              <w:jc w:val="center"/>
            </w:pPr>
            <w:r>
              <w:t>587</w:t>
            </w:r>
          </w:p>
        </w:tc>
      </w:tr>
      <w:tr w:rsidR="00A16432" w:rsidRPr="00D643C6" w:rsidTr="001419BF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trHeight w:hRule="exact" w:val="329"/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1419BF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1419BF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587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1419BF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587</w:t>
            </w:r>
          </w:p>
        </w:tc>
      </w:tr>
    </w:tbl>
    <w:p w:rsidR="00F62F8A" w:rsidRPr="00D643C6" w:rsidRDefault="00F62F8A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8574E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1419BF" w:rsidP="00DD54BA">
            <w:pPr>
              <w:spacing w:line="240" w:lineRule="auto"/>
              <w:jc w:val="center"/>
            </w:pPr>
            <w:r>
              <w:t>5946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D643C6" w:rsidRDefault="001419BF" w:rsidP="00DD54BA">
            <w:pPr>
              <w:spacing w:line="240" w:lineRule="auto"/>
              <w:jc w:val="center"/>
            </w:pPr>
            <w:r>
              <w:t>5950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1419BF" w:rsidP="00DD54BA">
            <w:pPr>
              <w:spacing w:line="240" w:lineRule="auto"/>
              <w:jc w:val="center"/>
            </w:pPr>
            <w:r>
              <w:t>1081</w:t>
            </w: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1419BF" w:rsidP="00DD54BA">
            <w:pPr>
              <w:spacing w:line="240" w:lineRule="auto"/>
              <w:jc w:val="center"/>
            </w:pPr>
            <w:r>
              <w:t>1133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1419BF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7027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1419BF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7083</w:t>
            </w:r>
          </w:p>
        </w:tc>
      </w:tr>
    </w:tbl>
    <w:p w:rsidR="002B1BCE" w:rsidRPr="00D643C6" w:rsidRDefault="002B1BCE" w:rsidP="00424A7B"/>
    <w:p w:rsidR="002B1BCE" w:rsidRPr="00D643C6" w:rsidRDefault="002B1BCE" w:rsidP="00424A7B"/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rozdelení účtovného zisku alebo o </w:t>
      </w:r>
      <w:proofErr w:type="spellStart"/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vysporiadaní</w:t>
      </w:r>
      <w:proofErr w:type="spellEnd"/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účtovnej straty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1419BF" w:rsidP="00B0308A">
            <w:pPr>
              <w:jc w:val="center"/>
            </w:pPr>
            <w:r>
              <w:t>174</w:t>
            </w:r>
          </w:p>
        </w:tc>
      </w:tr>
      <w:tr w:rsidR="00E95AE5" w:rsidRPr="00D643C6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1419BF" w:rsidP="00B0308A">
            <w:pPr>
              <w:jc w:val="center"/>
            </w:pPr>
            <w:r>
              <w:t>17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1419BF" w:rsidP="00B0308A">
            <w:pPr>
              <w:jc w:val="center"/>
            </w:pPr>
            <w:r>
              <w:t>157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1419BF" w:rsidP="00B0308A">
            <w:pPr>
              <w:jc w:val="center"/>
            </w:pPr>
            <w:r>
              <w:t>174</w:t>
            </w:r>
          </w:p>
        </w:tc>
      </w:tr>
    </w:tbl>
    <w:p w:rsidR="00E95AE5" w:rsidRDefault="00E95AE5" w:rsidP="00E95AE5"/>
    <w:p w:rsidR="001419BF" w:rsidRDefault="001419BF" w:rsidP="00E95AE5"/>
    <w:p w:rsidR="001419BF" w:rsidRDefault="001419BF" w:rsidP="00E95AE5"/>
    <w:p w:rsidR="001419BF" w:rsidRDefault="001419BF" w:rsidP="00E95AE5"/>
    <w:p w:rsidR="001419BF" w:rsidRPr="00D643C6" w:rsidRDefault="001419BF" w:rsidP="00E95AE5"/>
    <w:p w:rsidR="00852C7E" w:rsidRPr="00D643C6" w:rsidRDefault="00852C7E" w:rsidP="00852C7E"/>
    <w:p w:rsidR="00800E1E" w:rsidRDefault="00800E1E" w:rsidP="00424A7B"/>
    <w:p w:rsidR="0061701D" w:rsidRPr="00D643C6" w:rsidRDefault="0061701D" w:rsidP="00424A7B"/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70921" w:rsidP="008574E4">
            <w:pPr>
              <w:spacing w:line="240" w:lineRule="auto"/>
              <w:jc w:val="center"/>
            </w:pPr>
            <w:r>
              <w:t>1565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70921" w:rsidP="008574E4">
            <w:pPr>
              <w:spacing w:line="240" w:lineRule="auto"/>
              <w:jc w:val="center"/>
            </w:pPr>
            <w:r>
              <w:t>1626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70921" w:rsidP="008574E4">
            <w:pPr>
              <w:spacing w:line="240" w:lineRule="auto"/>
              <w:jc w:val="center"/>
            </w:pPr>
            <w:r>
              <w:t>1565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70921" w:rsidP="008574E4">
            <w:pPr>
              <w:spacing w:line="240" w:lineRule="auto"/>
              <w:jc w:val="center"/>
            </w:pPr>
            <w:r>
              <w:t>1626</w:t>
            </w:r>
          </w:p>
        </w:tc>
      </w:tr>
    </w:tbl>
    <w:p w:rsidR="002E681A" w:rsidRPr="00D643C6" w:rsidRDefault="002E681A" w:rsidP="00424A7B"/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Pr="00D643C6" w:rsidRDefault="00424A7B" w:rsidP="00424A7B">
      <w:r w:rsidRPr="00D643C6">
        <w:t>a) </w:t>
      </w:r>
      <w:r w:rsidR="00D70921">
        <w:t>nájomné vo výške 1389 E.</w:t>
      </w:r>
    </w:p>
    <w:p w:rsidR="00424A7B" w:rsidRPr="00D643C6" w:rsidRDefault="00424A7B" w:rsidP="00424A7B">
      <w:r w:rsidRPr="00D643C6">
        <w:t>b) </w:t>
      </w:r>
      <w:r w:rsidR="00D70921">
        <w:t>finančné náklady 70 E.</w:t>
      </w:r>
    </w:p>
    <w:p w:rsidR="00B632C0" w:rsidRPr="00D643C6" w:rsidRDefault="00B632C0" w:rsidP="00424A7B"/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D70921"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D70921"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72</w:t>
            </w:r>
          </w:p>
        </w:tc>
        <w:tc>
          <w:tcPr>
            <w:tcW w:w="9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215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16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23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41</w:t>
            </w: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19</w:t>
            </w: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13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Umorenie daňovej straty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13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Spolu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16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23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41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19</w:t>
            </w:r>
          </w:p>
        </w:tc>
      </w:tr>
      <w:tr w:rsidR="00842188" w:rsidRPr="00D643C6" w:rsidTr="00D70921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16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23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41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D70921" w:rsidP="00847332">
            <w:pPr>
              <w:jc w:val="center"/>
            </w:pPr>
            <w:r>
              <w:t>19</w:t>
            </w:r>
          </w:p>
        </w:tc>
      </w:tr>
    </w:tbl>
    <w:p w:rsidR="00842188" w:rsidRPr="00D643C6" w:rsidRDefault="00842188" w:rsidP="00424A7B"/>
    <w:p w:rsidR="00424A7B" w:rsidRPr="00D643C6" w:rsidRDefault="00424A7B" w:rsidP="00424A7B"/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BD2D32" w:rsidP="00847332">
            <w:pPr>
              <w:jc w:val="center"/>
            </w:pPr>
            <w:r>
              <w:t>6800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BD2D32" w:rsidP="00847332">
            <w:pPr>
              <w:jc w:val="center"/>
            </w:pPr>
            <w:r>
              <w:t>6800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BD2D32" w:rsidP="003045CC">
            <w:pPr>
              <w:jc w:val="center"/>
            </w:pPr>
            <w:r>
              <w:t>8</w:t>
            </w:r>
            <w:r w:rsidR="003045CC"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BD2D32" w:rsidP="003045CC">
            <w:pPr>
              <w:jc w:val="center"/>
            </w:pPr>
            <w:r>
              <w:t>1</w:t>
            </w:r>
            <w:r w:rsidR="003045CC">
              <w:t>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BD2D32" w:rsidP="00847332">
            <w:pPr>
              <w:jc w:val="center"/>
            </w:pPr>
            <w:r>
              <w:t>98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BD2D32" w:rsidP="00847332">
            <w:pPr>
              <w:jc w:val="center"/>
            </w:pPr>
            <w:r>
              <w:t>56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BD2D32" w:rsidP="00847332">
            <w:pPr>
              <w:jc w:val="center"/>
            </w:pPr>
            <w:r>
              <w:t>56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Pr="00D643C6" w:rsidRDefault="00D92CAA" w:rsidP="00424A7B"/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lastRenderedPageBreak/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84733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847332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D2D32" w:rsidP="00847332">
            <w:pPr>
              <w:jc w:val="center"/>
            </w:pPr>
            <w:r>
              <w:t>6800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D2D32" w:rsidP="00847332">
            <w:pPr>
              <w:jc w:val="center"/>
            </w:pPr>
            <w:r>
              <w:t>6800</w:t>
            </w: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D2D32" w:rsidP="00847332">
            <w:pPr>
              <w:jc w:val="center"/>
            </w:pPr>
            <w:r>
              <w:t>70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D2D32" w:rsidP="00847332">
            <w:pPr>
              <w:jc w:val="center"/>
            </w:pPr>
            <w:r>
              <w:t>10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D2D32" w:rsidP="00847332">
            <w:pPr>
              <w:jc w:val="center"/>
            </w:pPr>
            <w:r>
              <w:t>80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3045CC" w:rsidP="00847332">
            <w:pPr>
              <w:jc w:val="center"/>
            </w:pPr>
            <w:r>
              <w:t>174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3045CC" w:rsidP="00847332">
            <w:pPr>
              <w:jc w:val="center"/>
            </w:pPr>
            <w:r>
              <w:t>174</w:t>
            </w:r>
          </w:p>
        </w:tc>
      </w:tr>
      <w:tr w:rsidR="00B91DA2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F703C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424A7B" w:rsidRPr="00D643C6" w:rsidRDefault="00424A7B" w:rsidP="00746945">
      <w:pPr>
        <w:pStyle w:val="NADPIS"/>
      </w:pPr>
    </w:p>
    <w:tbl>
      <w:tblPr>
        <w:tblStyle w:val="Mriekatabuky"/>
        <w:tblW w:w="0" w:type="auto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1135"/>
        <w:gridCol w:w="2378"/>
        <w:gridCol w:w="3073"/>
        <w:gridCol w:w="2437"/>
      </w:tblGrid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bottom w:val="single" w:sz="8" w:space="0" w:color="auto"/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  <w:bottom w:val="single" w:sz="8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top w:val="single" w:sz="8" w:space="0" w:color="auto"/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top w:val="single" w:sz="8" w:space="0" w:color="auto"/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  <w:tc>
          <w:tcPr>
            <w:tcW w:w="0" w:type="auto"/>
            <w:gridSpan w:val="3"/>
            <w:tcBorders>
              <w:lef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</w:p>
        </w:tc>
      </w:tr>
      <w:tr w:rsidR="00424A7B" w:rsidRPr="00D643C6" w:rsidTr="00EA1352">
        <w:tc>
          <w:tcPr>
            <w:tcW w:w="1135" w:type="dxa"/>
            <w:tcBorders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  <w:r w:rsidRPr="00D643C6">
              <w:t>Zostavené dňa:</w:t>
            </w:r>
            <w:r w:rsidRPr="00D643C6">
              <w:br/>
            </w:r>
            <w:r w:rsidRPr="00D643C6">
              <w:br/>
            </w:r>
            <w:r w:rsidRPr="00D643C6">
              <w:br/>
            </w:r>
          </w:p>
        </w:tc>
        <w:tc>
          <w:tcPr>
            <w:tcW w:w="0" w:type="auto"/>
            <w:tcBorders>
              <w:left w:val="single" w:sz="12" w:space="0" w:color="auto"/>
            </w:tcBorders>
            <w:hideMark/>
          </w:tcPr>
          <w:p w:rsidR="00424A7B" w:rsidRPr="00D643C6" w:rsidRDefault="00424A7B" w:rsidP="00EE44B7">
            <w:pPr>
              <w:spacing w:line="276" w:lineRule="auto"/>
              <w:jc w:val="left"/>
            </w:pPr>
            <w:r w:rsidRPr="00D643C6">
              <w:t>Podpisový záznam člena</w:t>
            </w:r>
            <w:r w:rsidRPr="00D643C6">
              <w:br/>
              <w:t xml:space="preserve">štatutárneho orgánu </w:t>
            </w:r>
            <w:r w:rsidRPr="00D643C6">
              <w:br/>
              <w:t xml:space="preserve">účtovnej jednotky alebo </w:t>
            </w:r>
            <w:r w:rsidRPr="00D643C6">
              <w:br/>
              <w:t xml:space="preserve">fyzickej osoby, ktorá je </w:t>
            </w:r>
            <w:r w:rsidRPr="00D643C6">
              <w:br/>
              <w:t>účtovnou jednotkou:</w:t>
            </w:r>
          </w:p>
        </w:tc>
        <w:tc>
          <w:tcPr>
            <w:tcW w:w="0" w:type="auto"/>
            <w:hideMark/>
          </w:tcPr>
          <w:p w:rsidR="00424A7B" w:rsidRPr="00D643C6" w:rsidRDefault="00424A7B" w:rsidP="00EE44B7">
            <w:pPr>
              <w:spacing w:line="276" w:lineRule="auto"/>
              <w:jc w:val="left"/>
            </w:pPr>
            <w:r w:rsidRPr="00D643C6">
              <w:t>Podpisový záznam</w:t>
            </w:r>
            <w:r w:rsidRPr="00D643C6">
              <w:br/>
              <w:t>osoby zodpovednej</w:t>
            </w:r>
            <w:r w:rsidRPr="00D643C6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424A7B" w:rsidRPr="00D643C6" w:rsidRDefault="00424A7B" w:rsidP="00EE44B7">
            <w:pPr>
              <w:spacing w:line="276" w:lineRule="auto"/>
              <w:jc w:val="left"/>
            </w:pPr>
            <w:r w:rsidRPr="00D643C6">
              <w:t xml:space="preserve">Podpisový záznam osoby </w:t>
            </w:r>
            <w:r w:rsidRPr="00D643C6">
              <w:br/>
              <w:t xml:space="preserve">zodpovednej za vedenie </w:t>
            </w:r>
            <w:r w:rsidRPr="00D643C6">
              <w:br/>
              <w:t>účtovníctva:</w:t>
            </w:r>
          </w:p>
        </w:tc>
      </w:tr>
      <w:tr w:rsidR="00424A7B" w:rsidRPr="00D643C6" w:rsidTr="00EA1352">
        <w:tc>
          <w:tcPr>
            <w:tcW w:w="1135" w:type="dxa"/>
            <w:tcBorders>
              <w:bottom w:val="single" w:sz="12" w:space="0" w:color="auto"/>
              <w:right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  <w:r w:rsidRPr="00D643C6">
              <w:t>Schválené dňa:</w:t>
            </w:r>
            <w:r w:rsidRPr="00D643C6">
              <w:br/>
            </w:r>
            <w:r w:rsidRPr="00D643C6">
              <w:br/>
            </w:r>
            <w:r w:rsidRPr="00D643C6">
              <w:br/>
            </w: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  <w:r w:rsidRPr="00D643C6">
              <w:t> 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  <w:r w:rsidRPr="00D643C6">
              <w:t> 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hideMark/>
          </w:tcPr>
          <w:p w:rsidR="00424A7B" w:rsidRPr="00D643C6" w:rsidRDefault="00424A7B" w:rsidP="00032331">
            <w:pPr>
              <w:spacing w:line="276" w:lineRule="auto"/>
            </w:pPr>
            <w:r w:rsidRPr="00D643C6">
              <w:t> </w:t>
            </w:r>
          </w:p>
        </w:tc>
      </w:tr>
    </w:tbl>
    <w:p w:rsidR="00424A7B" w:rsidRDefault="00424A7B" w:rsidP="00424A7B">
      <w:pPr>
        <w:rPr>
          <w:b/>
        </w:rPr>
      </w:pPr>
    </w:p>
    <w:p w:rsidR="00EA1352" w:rsidRDefault="00EA1352" w:rsidP="00424A7B">
      <w:pPr>
        <w:rPr>
          <w:b/>
        </w:rPr>
      </w:pPr>
    </w:p>
    <w:p w:rsidR="00EA1352" w:rsidRDefault="00EA1352" w:rsidP="00424A7B">
      <w:pPr>
        <w:rPr>
          <w:b/>
        </w:rPr>
      </w:pPr>
    </w:p>
    <w:p w:rsidR="00EA1352" w:rsidRDefault="00EA1352" w:rsidP="00424A7B">
      <w:pPr>
        <w:rPr>
          <w:b/>
        </w:rPr>
      </w:pPr>
    </w:p>
    <w:p w:rsidR="00EA1352" w:rsidRDefault="00EA1352" w:rsidP="00424A7B">
      <w:pPr>
        <w:rPr>
          <w:b/>
        </w:rPr>
      </w:pPr>
    </w:p>
    <w:sectPr w:rsidR="00EA1352" w:rsidSect="009378C7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B53" w:rsidRDefault="00EB5B53" w:rsidP="00D643C6">
      <w:pPr>
        <w:spacing w:after="0" w:line="240" w:lineRule="auto"/>
      </w:pPr>
      <w:r>
        <w:separator/>
      </w:r>
    </w:p>
  </w:endnote>
  <w:endnote w:type="continuationSeparator" w:id="0">
    <w:p w:rsidR="00EB5B53" w:rsidRDefault="00EB5B53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B53" w:rsidRDefault="00EB5B53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6F0F61">
      <w:rPr>
        <w:b/>
        <w:noProof/>
      </w:rPr>
      <w:t>6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6F0F61">
      <w:rPr>
        <w:b/>
        <w:noProof/>
      </w:rPr>
      <w:t>6</w:t>
    </w:r>
    <w:r>
      <w:rPr>
        <w:b/>
      </w:rPr>
      <w:fldChar w:fldCharType="end"/>
    </w:r>
  </w:p>
  <w:p w:rsidR="00EB5B53" w:rsidRDefault="00EB5B5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B53" w:rsidRDefault="00EB5B53" w:rsidP="00D643C6">
      <w:pPr>
        <w:spacing w:after="0" w:line="240" w:lineRule="auto"/>
      </w:pPr>
      <w:r>
        <w:separator/>
      </w:r>
    </w:p>
  </w:footnote>
  <w:footnote w:type="continuationSeparator" w:id="0">
    <w:p w:rsidR="00EB5B53" w:rsidRDefault="00EB5B53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EB5B53" w:rsidTr="00C744A5">
      <w:tc>
        <w:tcPr>
          <w:tcW w:w="2093" w:type="dxa"/>
        </w:tcPr>
        <w:p w:rsidR="00EB5B53" w:rsidRPr="00F62482" w:rsidRDefault="00EB5B53" w:rsidP="00F6248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EB5B53" w:rsidRDefault="00EB5B53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EB5B53" w:rsidRDefault="00EB5B53" w:rsidP="00FE5D41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EB5B53" w:rsidRDefault="00EB5B53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EB5B53" w:rsidRDefault="00EB5B53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EB5B53" w:rsidRDefault="00EB5B53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EB5B53" w:rsidRDefault="00EB5B53" w:rsidP="00F62482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EB5B53" w:rsidRDefault="00EB5B53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EB5B53" w:rsidRDefault="00EB5B53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EB5B53" w:rsidRDefault="00EB5B53" w:rsidP="00F62482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EB5B53" w:rsidRDefault="00EB5B53" w:rsidP="00F62482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EB5B53" w:rsidRDefault="00EB5B53" w:rsidP="00F62482">
          <w:pPr>
            <w:pStyle w:val="Hlavika"/>
          </w:pPr>
          <w:r>
            <w:t>6</w:t>
          </w:r>
        </w:p>
      </w:tc>
    </w:tr>
  </w:tbl>
  <w:p w:rsidR="00EB5B53" w:rsidRPr="00F62482" w:rsidRDefault="00EB5B53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9A86AF8"/>
    <w:multiLevelType w:val="hybridMultilevel"/>
    <w:tmpl w:val="F990BE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A95"/>
    <w:rsid w:val="0000391F"/>
    <w:rsid w:val="00032331"/>
    <w:rsid w:val="00041C6C"/>
    <w:rsid w:val="000900B6"/>
    <w:rsid w:val="000B6969"/>
    <w:rsid w:val="000B6B6E"/>
    <w:rsid w:val="000C596C"/>
    <w:rsid w:val="00105823"/>
    <w:rsid w:val="0013232B"/>
    <w:rsid w:val="0014132A"/>
    <w:rsid w:val="00141741"/>
    <w:rsid w:val="001419BF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40999"/>
    <w:rsid w:val="00253D99"/>
    <w:rsid w:val="00276937"/>
    <w:rsid w:val="002B1BCE"/>
    <w:rsid w:val="002B2E75"/>
    <w:rsid w:val="002C2829"/>
    <w:rsid w:val="002D2046"/>
    <w:rsid w:val="002E681A"/>
    <w:rsid w:val="002F48C3"/>
    <w:rsid w:val="003022F5"/>
    <w:rsid w:val="003045CC"/>
    <w:rsid w:val="00320057"/>
    <w:rsid w:val="0035797C"/>
    <w:rsid w:val="00370FD6"/>
    <w:rsid w:val="003A712D"/>
    <w:rsid w:val="003C4AE8"/>
    <w:rsid w:val="003C5052"/>
    <w:rsid w:val="003D0808"/>
    <w:rsid w:val="00414AFB"/>
    <w:rsid w:val="00420900"/>
    <w:rsid w:val="00424A7B"/>
    <w:rsid w:val="00427430"/>
    <w:rsid w:val="00443C5F"/>
    <w:rsid w:val="0045353E"/>
    <w:rsid w:val="00462AC0"/>
    <w:rsid w:val="004762B0"/>
    <w:rsid w:val="004972B5"/>
    <w:rsid w:val="004A4EF5"/>
    <w:rsid w:val="004B3D1D"/>
    <w:rsid w:val="004D1908"/>
    <w:rsid w:val="00504EDD"/>
    <w:rsid w:val="00506A78"/>
    <w:rsid w:val="00517E18"/>
    <w:rsid w:val="0059702A"/>
    <w:rsid w:val="005A218A"/>
    <w:rsid w:val="005C130E"/>
    <w:rsid w:val="005E07B3"/>
    <w:rsid w:val="0061701D"/>
    <w:rsid w:val="00634253"/>
    <w:rsid w:val="00647AD4"/>
    <w:rsid w:val="00647D08"/>
    <w:rsid w:val="00654D0C"/>
    <w:rsid w:val="00671F30"/>
    <w:rsid w:val="006B4BD2"/>
    <w:rsid w:val="006F0F61"/>
    <w:rsid w:val="007077CF"/>
    <w:rsid w:val="007133B2"/>
    <w:rsid w:val="007210FD"/>
    <w:rsid w:val="00746945"/>
    <w:rsid w:val="007E286A"/>
    <w:rsid w:val="00800E1E"/>
    <w:rsid w:val="0081485E"/>
    <w:rsid w:val="00820892"/>
    <w:rsid w:val="00842188"/>
    <w:rsid w:val="00847332"/>
    <w:rsid w:val="00852C7E"/>
    <w:rsid w:val="008574E4"/>
    <w:rsid w:val="00857ABD"/>
    <w:rsid w:val="008E6A34"/>
    <w:rsid w:val="008F0B03"/>
    <w:rsid w:val="008F703C"/>
    <w:rsid w:val="00912DEA"/>
    <w:rsid w:val="009378C7"/>
    <w:rsid w:val="00990143"/>
    <w:rsid w:val="009A78E5"/>
    <w:rsid w:val="009B6713"/>
    <w:rsid w:val="009C5A41"/>
    <w:rsid w:val="00A16432"/>
    <w:rsid w:val="00A21130"/>
    <w:rsid w:val="00A24C71"/>
    <w:rsid w:val="00A35DF9"/>
    <w:rsid w:val="00A73605"/>
    <w:rsid w:val="00A857FB"/>
    <w:rsid w:val="00AE1FCD"/>
    <w:rsid w:val="00B0308A"/>
    <w:rsid w:val="00B632C0"/>
    <w:rsid w:val="00B63F2A"/>
    <w:rsid w:val="00B776A2"/>
    <w:rsid w:val="00B91DA2"/>
    <w:rsid w:val="00BA2207"/>
    <w:rsid w:val="00BA34B1"/>
    <w:rsid w:val="00BA7760"/>
    <w:rsid w:val="00BB3CC8"/>
    <w:rsid w:val="00BD22E7"/>
    <w:rsid w:val="00BD2D32"/>
    <w:rsid w:val="00C615DD"/>
    <w:rsid w:val="00C744A5"/>
    <w:rsid w:val="00C94D6E"/>
    <w:rsid w:val="00CA1D71"/>
    <w:rsid w:val="00CD58BB"/>
    <w:rsid w:val="00D16B59"/>
    <w:rsid w:val="00D543AA"/>
    <w:rsid w:val="00D55471"/>
    <w:rsid w:val="00D60E66"/>
    <w:rsid w:val="00D643C6"/>
    <w:rsid w:val="00D70921"/>
    <w:rsid w:val="00D84476"/>
    <w:rsid w:val="00D92CAA"/>
    <w:rsid w:val="00DB21D7"/>
    <w:rsid w:val="00DD2CBE"/>
    <w:rsid w:val="00DD54BA"/>
    <w:rsid w:val="00E1602F"/>
    <w:rsid w:val="00E20C26"/>
    <w:rsid w:val="00E36F8C"/>
    <w:rsid w:val="00E62836"/>
    <w:rsid w:val="00E95AE5"/>
    <w:rsid w:val="00EA1352"/>
    <w:rsid w:val="00EA4C53"/>
    <w:rsid w:val="00EB5B53"/>
    <w:rsid w:val="00ED1FA1"/>
    <w:rsid w:val="00EE2A8C"/>
    <w:rsid w:val="00EE44B7"/>
    <w:rsid w:val="00EF27FF"/>
    <w:rsid w:val="00F038C0"/>
    <w:rsid w:val="00F07796"/>
    <w:rsid w:val="00F6063E"/>
    <w:rsid w:val="00F6202A"/>
    <w:rsid w:val="00F62482"/>
    <w:rsid w:val="00F62F8A"/>
    <w:rsid w:val="00F65807"/>
    <w:rsid w:val="00F8482B"/>
    <w:rsid w:val="00F84AB1"/>
    <w:rsid w:val="00FB4DF3"/>
    <w:rsid w:val="00FC66AE"/>
    <w:rsid w:val="00FD4224"/>
    <w:rsid w:val="00FE5D41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496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96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96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96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9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44964026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44964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963856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44963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3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5B0B8D-7199-4FF9-B23C-CC385FD9F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761</Words>
  <Characters>4896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Mária Račáková</cp:lastModifiedBy>
  <cp:revision>2</cp:revision>
  <cp:lastPrinted>2014-03-26T02:48:00Z</cp:lastPrinted>
  <dcterms:created xsi:type="dcterms:W3CDTF">2014-03-26T02:51:00Z</dcterms:created>
  <dcterms:modified xsi:type="dcterms:W3CDTF">2014-03-26T02:51:00Z</dcterms:modified>
</cp:coreProperties>
</file>