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7A95" w:rsidRPr="00D643C6" w:rsidRDefault="00147A95" w:rsidP="00147A95">
      <w:pPr>
        <w:jc w:val="right"/>
      </w:pPr>
      <w:r w:rsidRPr="00D643C6">
        <w:rPr>
          <w:rFonts w:cs="FuturaTEE-Book"/>
        </w:rPr>
        <w:t>Príloha č. 3</w:t>
      </w:r>
      <w:r w:rsidR="00165EFE">
        <w:rPr>
          <w:rFonts w:cs="FuturaTEE-Book"/>
        </w:rPr>
        <w:t xml:space="preserve"> k </w:t>
      </w:r>
      <w:r w:rsidRPr="00D643C6">
        <w:rPr>
          <w:rFonts w:cs="FuturaTEE-Book"/>
        </w:rPr>
        <w:t>opatreniu 4455/2003-92</w:t>
      </w:r>
    </w:p>
    <w:p w:rsidR="00147A95" w:rsidRPr="00D643C6" w:rsidRDefault="00147A95" w:rsidP="00147A95">
      <w:pPr>
        <w:jc w:val="center"/>
        <w:rPr>
          <w:b/>
          <w:sz w:val="24"/>
          <w:szCs w:val="24"/>
        </w:rPr>
      </w:pPr>
      <w:r w:rsidRPr="00D643C6">
        <w:rPr>
          <w:b/>
          <w:sz w:val="24"/>
          <w:szCs w:val="24"/>
        </w:rPr>
        <w:t>POZNÁMKY</w:t>
      </w:r>
    </w:p>
    <w:p w:rsidR="00147A95" w:rsidRPr="00D643C6" w:rsidRDefault="006D0ED0" w:rsidP="00147A9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k    31. 12. </w:t>
      </w:r>
      <w:r w:rsidR="00147A95" w:rsidRPr="00D643C6">
        <w:rPr>
          <w:b/>
          <w:sz w:val="24"/>
          <w:szCs w:val="24"/>
        </w:rPr>
        <w:t xml:space="preserve"> 20</w:t>
      </w:r>
      <w:r>
        <w:rPr>
          <w:b/>
          <w:sz w:val="24"/>
          <w:szCs w:val="24"/>
        </w:rPr>
        <w:t>13</w:t>
      </w:r>
    </w:p>
    <w:p w:rsidR="00147A95" w:rsidRPr="00D643C6" w:rsidRDefault="00147A95" w:rsidP="00506A78">
      <w:pPr>
        <w:pStyle w:val="NADPIS"/>
      </w:pPr>
      <w:r w:rsidRPr="00D643C6">
        <w:t>A. Poznámky obsahujú tieto informácie</w:t>
      </w:r>
      <w:r w:rsidR="00165EFE">
        <w:t xml:space="preserve"> o </w:t>
      </w:r>
      <w:r w:rsidRPr="00D643C6">
        <w:t>účtovnej jednotke:</w:t>
      </w:r>
    </w:p>
    <w:p w:rsidR="009A78E5" w:rsidRDefault="009378C7" w:rsidP="009A78E5">
      <w:pPr>
        <w:pStyle w:val="a"/>
      </w:pPr>
      <w:r>
        <w:t xml:space="preserve">a) </w:t>
      </w:r>
      <w:r w:rsidR="00147A95" w:rsidRPr="00D643C6">
        <w:t>obchodné meno</w:t>
      </w:r>
      <w:r w:rsidR="00165EFE">
        <w:t xml:space="preserve"> a </w:t>
      </w:r>
      <w:r w:rsidR="00147A95" w:rsidRPr="00D643C6">
        <w:t>sídlo účtovnej jednotky, dátum jej založenia</w:t>
      </w:r>
      <w:r w:rsidR="00165EFE">
        <w:t xml:space="preserve"> a </w:t>
      </w:r>
      <w:r w:rsidR="006D0ED0">
        <w:t>dátum jej vzniku:</w:t>
      </w:r>
    </w:p>
    <w:p w:rsidR="006D0ED0" w:rsidRDefault="00E852BD" w:rsidP="009A78E5">
      <w:pPr>
        <w:pStyle w:val="a"/>
      </w:pPr>
      <w:r>
        <w:t xml:space="preserve">     </w:t>
      </w:r>
      <w:r w:rsidR="006D0ED0">
        <w:t xml:space="preserve">Obchodné meno : AUTO-KLÍMA ŠTUBER </w:t>
      </w:r>
    </w:p>
    <w:p w:rsidR="006D0ED0" w:rsidRDefault="00E852BD" w:rsidP="009A78E5">
      <w:pPr>
        <w:pStyle w:val="a"/>
      </w:pPr>
      <w:r>
        <w:t xml:space="preserve">     </w:t>
      </w:r>
      <w:r w:rsidR="006D0ED0">
        <w:t xml:space="preserve">Sídlo:                        </w:t>
      </w:r>
      <w:proofErr w:type="spellStart"/>
      <w:r w:rsidR="006D0ED0">
        <w:t>Kubranská</w:t>
      </w:r>
      <w:proofErr w:type="spellEnd"/>
      <w:r w:rsidR="006D0ED0">
        <w:t xml:space="preserve"> 225,   911 01   Trenčín</w:t>
      </w:r>
    </w:p>
    <w:p w:rsidR="006D0ED0" w:rsidRDefault="00E852BD" w:rsidP="009A78E5">
      <w:pPr>
        <w:pStyle w:val="a"/>
      </w:pPr>
      <w:r>
        <w:t xml:space="preserve">     </w:t>
      </w:r>
      <w:r w:rsidR="006D0ED0">
        <w:t>Dátum založenia :  10. 3. 1997</w:t>
      </w:r>
    </w:p>
    <w:p w:rsidR="006D0ED0" w:rsidRDefault="00E852BD" w:rsidP="009A78E5">
      <w:pPr>
        <w:pStyle w:val="a"/>
      </w:pPr>
      <w:r>
        <w:t xml:space="preserve">     </w:t>
      </w:r>
      <w:r w:rsidR="006D0ED0">
        <w:t>Dátum vzniku:         24. 3. 1997</w:t>
      </w:r>
    </w:p>
    <w:p w:rsidR="00855D29" w:rsidRDefault="00855D29" w:rsidP="009A78E5">
      <w:pPr>
        <w:pStyle w:val="a"/>
      </w:pPr>
    </w:p>
    <w:p w:rsidR="009A78E5" w:rsidRDefault="009A78E5" w:rsidP="009A78E5">
      <w:pPr>
        <w:pStyle w:val="a"/>
      </w:pPr>
      <w:r>
        <w:t xml:space="preserve">b) </w:t>
      </w:r>
      <w:r w:rsidR="00147A95" w:rsidRPr="00D643C6">
        <w:t>opis hospodár</w:t>
      </w:r>
      <w:r w:rsidR="006D0ED0">
        <w:t>skej činnosti účtovnej jednotky:</w:t>
      </w:r>
    </w:p>
    <w:p w:rsidR="006D0ED0" w:rsidRDefault="00E852BD" w:rsidP="009A78E5">
      <w:pPr>
        <w:pStyle w:val="a"/>
      </w:pPr>
      <w:r>
        <w:t xml:space="preserve">     </w:t>
      </w:r>
      <w:r w:rsidR="006D0ED0">
        <w:t>Oprava a údržba motorových vozidiel</w:t>
      </w:r>
    </w:p>
    <w:p w:rsidR="00855D29" w:rsidRDefault="00855D29" w:rsidP="009A78E5">
      <w:pPr>
        <w:pStyle w:val="a"/>
      </w:pPr>
    </w:p>
    <w:p w:rsidR="00147A95" w:rsidRPr="00D643C6" w:rsidRDefault="009A78E5" w:rsidP="009A78E5">
      <w:pPr>
        <w:pStyle w:val="a"/>
      </w:pPr>
      <w:r>
        <w:t xml:space="preserve">c) </w:t>
      </w:r>
      <w:r w:rsidR="00147A95" w:rsidRPr="00D643C6">
        <w:t>priemerný prepočítaný počet zamestnancov účtovnej jednotky počas účtovného obdobia, počet zamestnancov účtovnej jednotky ku dňu, ku ktorému sa zostavuje účtovná závierka, z toho počet vedúcich zamestnancov, ktorými sa rozumejú vedúci zamestnanci</w:t>
      </w:r>
      <w:r w:rsidR="00165EFE">
        <w:t xml:space="preserve"> v </w:t>
      </w:r>
      <w:r w:rsidR="00147A95" w:rsidRPr="00D643C6">
        <w:t>priamej riadiacej pôsobnosti štatutárneho orgánu alebo člena štatutárneho orgánu</w:t>
      </w:r>
      <w:r w:rsidR="00165EFE">
        <w:t xml:space="preserve"> a </w:t>
      </w:r>
      <w:r w:rsidR="00147A95" w:rsidRPr="00D643C6">
        <w:t>vedúci zamestnanci, ktorí sú</w:t>
      </w:r>
      <w:r w:rsidR="00165EFE">
        <w:t xml:space="preserve"> v </w:t>
      </w:r>
      <w:r w:rsidR="00147A95" w:rsidRPr="00D643C6">
        <w:t>priamej riadiacej pôsobnosti tohto vedúceho zamestnanca,</w:t>
      </w:r>
    </w:p>
    <w:p w:rsidR="004A4EF5" w:rsidRPr="00D643C6" w:rsidRDefault="004A4EF5" w:rsidP="004A4EF5">
      <w:pPr>
        <w:pStyle w:val="Default"/>
        <w:rPr>
          <w:rFonts w:asciiTheme="minorHAnsi" w:hAnsiTheme="minorHAnsi"/>
          <w:b/>
          <w:bCs/>
          <w:sz w:val="22"/>
          <w:szCs w:val="22"/>
        </w:rPr>
      </w:pPr>
      <w:r w:rsidRPr="00D643C6">
        <w:rPr>
          <w:rFonts w:asciiTheme="minorHAnsi" w:hAnsiTheme="minorHAnsi"/>
          <w:b/>
          <w:bCs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sz w:val="22"/>
          <w:szCs w:val="22"/>
        </w:rPr>
        <w:t>prílohe č. 3 časti A. písm. c)</w:t>
      </w:r>
      <w:r w:rsidR="00165EFE">
        <w:rPr>
          <w:rFonts w:asciiTheme="minorHAnsi" w:hAnsiTheme="minorHAnsi"/>
          <w:b/>
          <w:bCs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sz w:val="22"/>
          <w:szCs w:val="22"/>
        </w:rPr>
        <w:t xml:space="preserve">počte zamestnancov </w:t>
      </w:r>
    </w:p>
    <w:p w:rsidR="00FB4DF3" w:rsidRPr="00D643C6" w:rsidRDefault="00FB4DF3" w:rsidP="004A4EF5">
      <w:pPr>
        <w:pStyle w:val="Default"/>
        <w:rPr>
          <w:rFonts w:asciiTheme="minorHAnsi" w:hAnsiTheme="minorHAnsi"/>
          <w:sz w:val="22"/>
          <w:szCs w:val="22"/>
        </w:rPr>
      </w:pPr>
    </w:p>
    <w:tbl>
      <w:tblPr>
        <w:tblW w:w="10206" w:type="dxa"/>
        <w:tblInd w:w="5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47"/>
        <w:gridCol w:w="2441"/>
        <w:gridCol w:w="3118"/>
      </w:tblGrid>
      <w:tr w:rsidR="00820892" w:rsidRPr="00D643C6" w:rsidTr="009A78E5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:rsidR="00820892" w:rsidRPr="00D643C6" w:rsidRDefault="00820892" w:rsidP="0082089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4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:rsidR="00820892" w:rsidRPr="00D643C6" w:rsidRDefault="00820892" w:rsidP="0082089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1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820892" w:rsidRPr="00D643C6" w:rsidRDefault="00820892" w:rsidP="0082089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20892" w:rsidRPr="00D643C6" w:rsidTr="009A78E5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820892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6D0ED0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20892" w:rsidRPr="00D643C6" w:rsidRDefault="006D0ED0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</w:tr>
      <w:tr w:rsidR="00820892" w:rsidRPr="00D643C6" w:rsidTr="009A78E5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820892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0892" w:rsidRDefault="00820892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:rsidR="006D0ED0" w:rsidRPr="00D643C6" w:rsidRDefault="006D0ED0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20892" w:rsidRDefault="00820892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:rsidR="006D0ED0" w:rsidRPr="00D643C6" w:rsidRDefault="006D0ED0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</w:tr>
      <w:tr w:rsidR="00820892" w:rsidRPr="00D643C6" w:rsidTr="009A78E5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820892" w:rsidRPr="00D643C6" w:rsidRDefault="00820892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počet vedúcich zamestnancov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20892" w:rsidRPr="00D643C6" w:rsidRDefault="006D0ED0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20892" w:rsidRPr="00D643C6" w:rsidRDefault="006D0ED0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</w:tr>
    </w:tbl>
    <w:p w:rsidR="00855D29" w:rsidRDefault="00855D29" w:rsidP="009A78E5">
      <w:pPr>
        <w:pStyle w:val="a"/>
      </w:pPr>
    </w:p>
    <w:p w:rsidR="00147A95" w:rsidRDefault="009A78E5" w:rsidP="009A78E5">
      <w:pPr>
        <w:pStyle w:val="a"/>
      </w:pPr>
      <w:r>
        <w:t xml:space="preserve">d) </w:t>
      </w:r>
      <w:r w:rsidR="00147A95" w:rsidRPr="00D643C6">
        <w:t>údaj, či je účtovná jednotka neobmedzene ručiacim spoločníkom</w:t>
      </w:r>
      <w:r w:rsidR="00165EFE">
        <w:t xml:space="preserve"> v </w:t>
      </w:r>
      <w:r w:rsidR="00147A95" w:rsidRPr="00D643C6">
        <w:t>iných účtovných jednotkách</w:t>
      </w:r>
      <w:r w:rsidR="00165EFE">
        <w:t xml:space="preserve"> s </w:t>
      </w:r>
      <w:r w:rsidR="00147A95" w:rsidRPr="00D643C6">
        <w:t>uvedením obchodného mena</w:t>
      </w:r>
      <w:r w:rsidR="00165EFE">
        <w:t xml:space="preserve"> a </w:t>
      </w:r>
      <w:r w:rsidR="00147A95" w:rsidRPr="00D643C6">
        <w:t xml:space="preserve">sídla takejto účtovnej jednotky; uvádzajú sa aj iné významné </w:t>
      </w:r>
      <w:r w:rsidR="006D0ED0">
        <w:t>údaje týkajúce sa tohto ručenia:</w:t>
      </w:r>
    </w:p>
    <w:p w:rsidR="006D0ED0" w:rsidRPr="00D643C6" w:rsidRDefault="00E852BD" w:rsidP="009A78E5">
      <w:pPr>
        <w:pStyle w:val="a"/>
      </w:pPr>
      <w:r>
        <w:t xml:space="preserve">     </w:t>
      </w:r>
      <w:r w:rsidR="006D0ED0">
        <w:t>- účtovná jednotka nie je neobmedzene ručiacim spoločníkom v iných účtovných jednotkách</w:t>
      </w:r>
    </w:p>
    <w:p w:rsidR="00147A95" w:rsidRDefault="009A78E5" w:rsidP="009A78E5">
      <w:pPr>
        <w:pStyle w:val="a"/>
      </w:pPr>
      <w:r>
        <w:t xml:space="preserve">e) </w:t>
      </w:r>
      <w:r w:rsidR="00147A95" w:rsidRPr="00D643C6">
        <w:t xml:space="preserve">právny dôvod </w:t>
      </w:r>
      <w:r w:rsidR="006D0ED0">
        <w:t>na zostavenie účtovnej závierky:</w:t>
      </w:r>
    </w:p>
    <w:p w:rsidR="006D0ED0" w:rsidRDefault="00E852BD" w:rsidP="009A78E5">
      <w:pPr>
        <w:pStyle w:val="a"/>
      </w:pPr>
      <w:r>
        <w:t xml:space="preserve">      </w:t>
      </w:r>
      <w:r w:rsidR="006D0ED0">
        <w:t>- riadna účtovná závierka</w:t>
      </w:r>
    </w:p>
    <w:p w:rsidR="00DD54BA" w:rsidRDefault="00DD54BA" w:rsidP="00DD54BA">
      <w:r w:rsidRPr="00147A95">
        <w:t>f) dátum schválenia účtovnej závierky za bezprostredne predchádzajúce účtovné obdobie prísl</w:t>
      </w:r>
      <w:r w:rsidR="00E852BD">
        <w:t>ušným orgánom účtovnej jednotky:     10. 3. 2013</w:t>
      </w:r>
    </w:p>
    <w:p w:rsidR="00147A95" w:rsidRPr="00D643C6" w:rsidRDefault="00147A95" w:rsidP="00506A78">
      <w:pPr>
        <w:pStyle w:val="NADPIS"/>
      </w:pPr>
      <w:r w:rsidRPr="00D643C6">
        <w:t>D. V poznámkach sa uvádzajú ďalšie informácie o:</w:t>
      </w:r>
    </w:p>
    <w:p w:rsidR="00147A95" w:rsidRDefault="00147A95" w:rsidP="00147A95">
      <w:r w:rsidRPr="00D643C6">
        <w:t>a) použitých účtovných zásadách</w:t>
      </w:r>
      <w:r w:rsidR="00165EFE">
        <w:t xml:space="preserve"> a </w:t>
      </w:r>
      <w:r w:rsidR="00E852BD">
        <w:t>účtovných metódach:</w:t>
      </w:r>
    </w:p>
    <w:p w:rsidR="00E852BD" w:rsidRPr="00D643C6" w:rsidRDefault="00E852BD" w:rsidP="00147A95">
      <w:r>
        <w:t xml:space="preserve">     - účtovné zásady a metódy boli aplikované v rámci platného zákona o účtovníctve. </w:t>
      </w:r>
    </w:p>
    <w:p w:rsidR="00147A95" w:rsidRPr="00D643C6" w:rsidRDefault="00147A95" w:rsidP="00147A95">
      <w:r w:rsidRPr="00D643C6">
        <w:t>b) údajoch vykázaných na strane aktív súvahy</w:t>
      </w:r>
      <w:r w:rsidR="00070F11">
        <w:t xml:space="preserve"> – časť F</w:t>
      </w:r>
    </w:p>
    <w:p w:rsidR="00147A95" w:rsidRPr="00D643C6" w:rsidRDefault="00147A95" w:rsidP="00147A95">
      <w:r w:rsidRPr="00D643C6">
        <w:t>c) údajoch vykázaných na strane pasív súvahy</w:t>
      </w:r>
      <w:r w:rsidR="00070F11">
        <w:t xml:space="preserve"> – časť G</w:t>
      </w:r>
    </w:p>
    <w:p w:rsidR="002336E0" w:rsidRDefault="00147A95" w:rsidP="00147A95">
      <w:r w:rsidRPr="00D643C6">
        <w:t>d) výnosoch</w:t>
      </w:r>
      <w:r w:rsidR="00070F11">
        <w:t xml:space="preserve"> – časť H</w:t>
      </w:r>
    </w:p>
    <w:p w:rsidR="00147A95" w:rsidRDefault="00147A95" w:rsidP="00147A95">
      <w:r w:rsidRPr="00D643C6">
        <w:lastRenderedPageBreak/>
        <w:t>e) nákladoch</w:t>
      </w:r>
      <w:r w:rsidR="00070F11">
        <w:t xml:space="preserve"> – časť I</w:t>
      </w:r>
    </w:p>
    <w:p w:rsidR="00147A95" w:rsidRPr="00D643C6" w:rsidRDefault="00147A95" w:rsidP="00147A95">
      <w:r w:rsidRPr="00D643C6">
        <w:t>f) daniach z</w:t>
      </w:r>
      <w:r w:rsidR="00070F11">
        <w:t> </w:t>
      </w:r>
      <w:r w:rsidRPr="00D643C6">
        <w:t>príjmov</w:t>
      </w:r>
      <w:r w:rsidR="00070F11">
        <w:t xml:space="preserve"> – časť J</w:t>
      </w:r>
    </w:p>
    <w:p w:rsidR="00147A95" w:rsidRPr="00D643C6" w:rsidRDefault="00147A95" w:rsidP="00147A95">
      <w:r w:rsidRPr="00D643C6">
        <w:t>g) údajoch na podsúvahových účtoch</w:t>
      </w:r>
      <w:r w:rsidR="00070F11">
        <w:t xml:space="preserve"> – časť K</w:t>
      </w:r>
    </w:p>
    <w:p w:rsidR="00147A95" w:rsidRPr="00D643C6" w:rsidRDefault="00147A95" w:rsidP="00147A95">
      <w:r w:rsidRPr="00D643C6">
        <w:t>h) iných aktívach</w:t>
      </w:r>
      <w:r w:rsidR="00165EFE">
        <w:t xml:space="preserve"> a </w:t>
      </w:r>
      <w:r w:rsidRPr="00D643C6">
        <w:t>iných pasívach</w:t>
      </w:r>
      <w:r w:rsidR="00070F11">
        <w:t xml:space="preserve"> – časť L</w:t>
      </w:r>
    </w:p>
    <w:p w:rsidR="00147A95" w:rsidRPr="00D643C6" w:rsidRDefault="00147A95" w:rsidP="00147A95">
      <w:r w:rsidRPr="00D643C6">
        <w:t>i) spriaznených osobách</w:t>
      </w:r>
      <w:r w:rsidR="00070F11">
        <w:t xml:space="preserve"> – časť M</w:t>
      </w:r>
    </w:p>
    <w:p w:rsidR="00070F11" w:rsidRDefault="00147A95" w:rsidP="00147A95">
      <w:r w:rsidRPr="00D643C6">
        <w:t>j) skutočnostiach, ktoré nastali medzi dňom, ku ktorému sa zostavuje účtovná závierka</w:t>
      </w:r>
      <w:r w:rsidR="00165EFE">
        <w:t xml:space="preserve"> a </w:t>
      </w:r>
      <w:r w:rsidRPr="00D643C6">
        <w:t>dňom jej zostavenia</w:t>
      </w:r>
      <w:r w:rsidR="00070F11">
        <w:t xml:space="preserve"> –  </w:t>
      </w:r>
    </w:p>
    <w:p w:rsidR="00147A95" w:rsidRPr="00D643C6" w:rsidRDefault="00070F11" w:rsidP="00147A95">
      <w:r>
        <w:t xml:space="preserve">    časť O</w:t>
      </w:r>
    </w:p>
    <w:p w:rsidR="00147A95" w:rsidRPr="00D643C6" w:rsidRDefault="00147A95" w:rsidP="00147A95">
      <w:r w:rsidRPr="00D643C6">
        <w:t>k) </w:t>
      </w:r>
      <w:r w:rsidR="00070F11">
        <w:t>prehľade zmien vlastného imania – časť P</w:t>
      </w:r>
    </w:p>
    <w:p w:rsidR="00147A95" w:rsidRPr="00D643C6" w:rsidRDefault="00070F11" w:rsidP="00147A95">
      <w:r>
        <w:t>l) prehľade peňažných tokov – časť R</w:t>
      </w:r>
    </w:p>
    <w:p w:rsidR="00147A95" w:rsidRPr="00D643C6" w:rsidRDefault="00147A95" w:rsidP="00746945">
      <w:pPr>
        <w:pStyle w:val="NADPIS"/>
      </w:pPr>
      <w:r w:rsidRPr="00D643C6">
        <w:t>E. V časti</w:t>
      </w:r>
      <w:r w:rsidR="00165EFE">
        <w:t xml:space="preserve"> o </w:t>
      </w:r>
      <w:r w:rsidRPr="00D643C6">
        <w:t>použitých účtovných zásadách</w:t>
      </w:r>
      <w:r w:rsidR="00165EFE">
        <w:t xml:space="preserve"> a </w:t>
      </w:r>
      <w:r w:rsidRPr="00D643C6">
        <w:t>účtovných metódach sa uvádzajú informácie o</w:t>
      </w:r>
    </w:p>
    <w:p w:rsidR="00147A95" w:rsidRPr="00D643C6" w:rsidRDefault="00147A95" w:rsidP="00147A95">
      <w:r w:rsidRPr="00D643C6">
        <w:t>a) splnení predpokladu, že účtovná jednotka bude nepretržite pokračovať vo svojej činnosti,</w:t>
      </w:r>
    </w:p>
    <w:p w:rsidR="00147A95" w:rsidRPr="00D643C6" w:rsidRDefault="00147A95" w:rsidP="00147A95">
      <w:r w:rsidRPr="00D643C6">
        <w:t>b) zmenách účtovných zásad</w:t>
      </w:r>
      <w:r w:rsidR="00165EFE">
        <w:t xml:space="preserve"> a </w:t>
      </w:r>
      <w:r w:rsidRPr="00D643C6">
        <w:t>zmenách účtovných metód,</w:t>
      </w:r>
      <w:r w:rsidR="00165EFE">
        <w:t xml:space="preserve"> s </w:t>
      </w:r>
      <w:r w:rsidRPr="00D643C6">
        <w:t>uvedením dôvodu ich uplatnenia</w:t>
      </w:r>
      <w:r w:rsidR="00165EFE">
        <w:t xml:space="preserve"> a </w:t>
      </w:r>
      <w:r w:rsidRPr="00D643C6">
        <w:t>ich vplyvu na hodnotu majetku, záväzkov, vlastného imania</w:t>
      </w:r>
      <w:r w:rsidR="00165EFE">
        <w:t xml:space="preserve"> a </w:t>
      </w:r>
      <w:r w:rsidRPr="00D643C6">
        <w:t>výsledku hospodárenia účtovnej jednotky,</w:t>
      </w:r>
    </w:p>
    <w:p w:rsidR="00147A95" w:rsidRPr="00D643C6" w:rsidRDefault="00147A95" w:rsidP="00147A95">
      <w:r w:rsidRPr="00D643C6">
        <w:t>c) spôsobe oceňovania jednotlivých zložiek majetku</w:t>
      </w:r>
      <w:r w:rsidR="00165EFE">
        <w:t xml:space="preserve"> a </w:t>
      </w:r>
      <w:r w:rsidRPr="00D643C6">
        <w:t>záväzkov</w:t>
      </w:r>
      <w:r w:rsidR="00165EFE">
        <w:t xml:space="preserve"> v </w:t>
      </w:r>
      <w:r w:rsidRPr="00D643C6">
        <w:t>členení na</w:t>
      </w:r>
    </w:p>
    <w:p w:rsidR="00147A95" w:rsidRPr="00D643C6" w:rsidRDefault="00147A95" w:rsidP="00D643C6">
      <w:pPr>
        <w:pStyle w:val="odsadeny"/>
      </w:pPr>
      <w:r w:rsidRPr="00D643C6">
        <w:t>1. dlhodobý n</w:t>
      </w:r>
      <w:r w:rsidR="00E852BD">
        <w:t>ehmotný majetok obstaraný kúpou - nenakupoval</w:t>
      </w:r>
    </w:p>
    <w:p w:rsidR="00147A95" w:rsidRPr="00D643C6" w:rsidRDefault="00147A95" w:rsidP="00D643C6">
      <w:pPr>
        <w:pStyle w:val="odsadeny"/>
      </w:pPr>
      <w:r w:rsidRPr="00D643C6">
        <w:t>2. dlhodobý nehmotný majet</w:t>
      </w:r>
      <w:r w:rsidR="00E852BD">
        <w:t>ok obstaraný vlastnou činnosťou - neobstarával</w:t>
      </w:r>
    </w:p>
    <w:p w:rsidR="00147A95" w:rsidRPr="00D643C6" w:rsidRDefault="00147A95" w:rsidP="00D643C6">
      <w:pPr>
        <w:pStyle w:val="odsadeny"/>
      </w:pPr>
      <w:r w:rsidRPr="00D643C6">
        <w:t xml:space="preserve">3. dlhodobý nehmotný </w:t>
      </w:r>
      <w:r w:rsidR="00E852BD">
        <w:t>majetok obstaraný iným spôsobom - neobstarával</w:t>
      </w:r>
    </w:p>
    <w:p w:rsidR="00147A95" w:rsidRPr="00D643C6" w:rsidRDefault="00147A95" w:rsidP="00D643C6">
      <w:pPr>
        <w:pStyle w:val="odsadeny"/>
      </w:pPr>
      <w:r w:rsidRPr="00D643C6">
        <w:t>4. dlhodobý</w:t>
      </w:r>
      <w:r w:rsidR="00E852BD">
        <w:t xml:space="preserve"> hmotný majetok obstaraný kúpou - nenakupoval</w:t>
      </w:r>
    </w:p>
    <w:p w:rsidR="00147A95" w:rsidRPr="00D643C6" w:rsidRDefault="00147A95" w:rsidP="00D643C6">
      <w:pPr>
        <w:pStyle w:val="odsadeny"/>
      </w:pPr>
      <w:r w:rsidRPr="00D643C6">
        <w:t>5. dlhodobý hmotný majetok obstaraný vlastnou činnosťou</w:t>
      </w:r>
      <w:r w:rsidR="00E852BD">
        <w:t xml:space="preserve"> - nevytváral</w:t>
      </w:r>
    </w:p>
    <w:p w:rsidR="00147A95" w:rsidRPr="00D643C6" w:rsidRDefault="00147A95" w:rsidP="00D643C6">
      <w:pPr>
        <w:pStyle w:val="odsadeny"/>
      </w:pPr>
      <w:r w:rsidRPr="00D643C6">
        <w:t xml:space="preserve">6. dlhodobý hmotný </w:t>
      </w:r>
      <w:r w:rsidR="00E852BD">
        <w:t>majetok obstaraný iným spôsobom - neobstarával</w:t>
      </w:r>
    </w:p>
    <w:p w:rsidR="00147A95" w:rsidRPr="00D643C6" w:rsidRDefault="00E852BD" w:rsidP="00D643C6">
      <w:pPr>
        <w:pStyle w:val="odsadeny"/>
      </w:pPr>
      <w:r>
        <w:t>7. dlhodobý finančný majetok - neeviduje</w:t>
      </w:r>
    </w:p>
    <w:p w:rsidR="00147A95" w:rsidRPr="00D643C6" w:rsidRDefault="00E852BD" w:rsidP="00D643C6">
      <w:pPr>
        <w:pStyle w:val="odsadeny"/>
      </w:pPr>
      <w:r>
        <w:t xml:space="preserve">8. zásoby obstarané kúpou </w:t>
      </w:r>
      <w:r w:rsidR="00070F11">
        <w:t>–</w:t>
      </w:r>
      <w:r>
        <w:t xml:space="preserve"> </w:t>
      </w:r>
      <w:r w:rsidR="00070F11">
        <w:t>OC vrátane vedľajších nákladov</w:t>
      </w:r>
    </w:p>
    <w:p w:rsidR="00147A95" w:rsidRPr="00D643C6" w:rsidRDefault="00147A95" w:rsidP="00D643C6">
      <w:pPr>
        <w:pStyle w:val="odsadeny"/>
      </w:pPr>
      <w:r w:rsidRPr="00D643C6">
        <w:t>9. záso</w:t>
      </w:r>
      <w:r w:rsidR="00E852BD">
        <w:t>by vytvorené vlastnou činnosťou - nevytváral</w:t>
      </w:r>
    </w:p>
    <w:p w:rsidR="00147A95" w:rsidRPr="00D643C6" w:rsidRDefault="00147A95" w:rsidP="00D643C6">
      <w:pPr>
        <w:pStyle w:val="odsadeny"/>
      </w:pPr>
      <w:r w:rsidRPr="00D643C6">
        <w:t>10.</w:t>
      </w:r>
      <w:r w:rsidR="00E852BD">
        <w:t> zásoby obstarané iným spôsobom - neeviduje</w:t>
      </w:r>
    </w:p>
    <w:p w:rsidR="00147A95" w:rsidRPr="00D643C6" w:rsidRDefault="00147A95" w:rsidP="00D643C6">
      <w:pPr>
        <w:pStyle w:val="odsadeny"/>
      </w:pPr>
      <w:r w:rsidRPr="00D643C6">
        <w:t>11. zákazkovú výrobu</w:t>
      </w:r>
      <w:r w:rsidR="00165EFE">
        <w:t xml:space="preserve"> a </w:t>
      </w:r>
      <w:r w:rsidRPr="00D643C6">
        <w:t>zákazkovú výstavbu nehnuteľnosti určenej na pr</w:t>
      </w:r>
      <w:r w:rsidR="00E852BD">
        <w:t>edaj - neeviduje</w:t>
      </w:r>
    </w:p>
    <w:p w:rsidR="00147A95" w:rsidRPr="00D643C6" w:rsidRDefault="00E852BD" w:rsidP="00D643C6">
      <w:pPr>
        <w:pStyle w:val="odsadeny"/>
      </w:pPr>
      <w:r>
        <w:t>12. pohľadávky – oceňoval pri ich vzniku menovitou hodnotou</w:t>
      </w:r>
    </w:p>
    <w:p w:rsidR="00147A95" w:rsidRPr="00D643C6" w:rsidRDefault="00E852BD" w:rsidP="00D643C6">
      <w:pPr>
        <w:pStyle w:val="odsadeny"/>
      </w:pPr>
      <w:r>
        <w:t xml:space="preserve">13. krátkodobý finančný majetok </w:t>
      </w:r>
      <w:r w:rsidR="00BB2B63">
        <w:t>–</w:t>
      </w:r>
      <w:r>
        <w:t xml:space="preserve"> </w:t>
      </w:r>
      <w:r w:rsidR="00BB2B63">
        <w:t>oceňoval menovitou hodnotou</w:t>
      </w:r>
    </w:p>
    <w:p w:rsidR="00BB2B63" w:rsidRDefault="00147A95" w:rsidP="00D643C6">
      <w:pPr>
        <w:pStyle w:val="odsadeny"/>
      </w:pPr>
      <w:r w:rsidRPr="00D643C6">
        <w:t>14. časové ro</w:t>
      </w:r>
      <w:r w:rsidR="00BB2B63">
        <w:t xml:space="preserve">zlíšenie na strane aktív súvahy – vykazuje vo výške, ktorá je potrebná na dodržanie zásady vecnej   </w:t>
      </w:r>
    </w:p>
    <w:p w:rsidR="00147A95" w:rsidRPr="00D643C6" w:rsidRDefault="00BB2B63" w:rsidP="00D643C6">
      <w:pPr>
        <w:pStyle w:val="odsadeny"/>
      </w:pPr>
      <w:r>
        <w:t xml:space="preserve">       a časovej súvislosti s účtovným obdobím</w:t>
      </w:r>
    </w:p>
    <w:p w:rsidR="00147A95" w:rsidRPr="00D643C6" w:rsidRDefault="00147A95" w:rsidP="00D643C6">
      <w:pPr>
        <w:pStyle w:val="odsadeny"/>
      </w:pPr>
      <w:r w:rsidRPr="00D643C6">
        <w:t>15. záväzky, vrátane rezerv, dlhopisov, pôžičiek</w:t>
      </w:r>
      <w:r w:rsidR="00165EFE">
        <w:t xml:space="preserve"> a</w:t>
      </w:r>
      <w:r w:rsidR="00BB2B63">
        <w:t> úverov – pri ich vzniku menovitou hodnotou</w:t>
      </w:r>
    </w:p>
    <w:p w:rsidR="00147A95" w:rsidRDefault="00147A95" w:rsidP="00D643C6">
      <w:pPr>
        <w:pStyle w:val="odsadeny"/>
      </w:pPr>
      <w:r w:rsidRPr="00D643C6">
        <w:t>16. časové ro</w:t>
      </w:r>
      <w:r w:rsidR="00BB2B63">
        <w:t>zlíšenie na strane pasív súvahy – vykazuje  vo výške, ktorá je potrená na dodržanie zásady vecnej</w:t>
      </w:r>
    </w:p>
    <w:p w:rsidR="00BB2B63" w:rsidRPr="00D643C6" w:rsidRDefault="00BB2B63" w:rsidP="00D643C6">
      <w:pPr>
        <w:pStyle w:val="odsadeny"/>
      </w:pPr>
      <w:r>
        <w:t xml:space="preserve">        a časovej súvislosti s účtovným obdobím</w:t>
      </w:r>
    </w:p>
    <w:p w:rsidR="00147A95" w:rsidRPr="00D643C6" w:rsidRDefault="00BB2B63" w:rsidP="00D643C6">
      <w:pPr>
        <w:pStyle w:val="odsadeny"/>
      </w:pPr>
      <w:r>
        <w:t>17. deriváty - neeviduje</w:t>
      </w:r>
    </w:p>
    <w:p w:rsidR="00147A95" w:rsidRPr="00D643C6" w:rsidRDefault="00147A95" w:rsidP="00D643C6">
      <w:pPr>
        <w:pStyle w:val="odsadeny"/>
      </w:pPr>
      <w:r w:rsidRPr="00D643C6">
        <w:t>18. majetok</w:t>
      </w:r>
      <w:r w:rsidR="00165EFE">
        <w:t xml:space="preserve"> a </w:t>
      </w:r>
      <w:r w:rsidRPr="00D643C6">
        <w:t>záväzky zabezpečené de</w:t>
      </w:r>
      <w:r w:rsidR="00BB2B63">
        <w:t>rivátmi - neeviduje</w:t>
      </w:r>
    </w:p>
    <w:p w:rsidR="00BB2B63" w:rsidRDefault="00147A95" w:rsidP="00D643C6">
      <w:pPr>
        <w:pStyle w:val="odsadeny"/>
      </w:pPr>
      <w:r w:rsidRPr="00D643C6">
        <w:t>19. prenajatý majetok</w:t>
      </w:r>
      <w:r w:rsidR="00165EFE">
        <w:t xml:space="preserve"> a </w:t>
      </w:r>
      <w:r w:rsidRPr="00D643C6">
        <w:t>majetok obstaraný na základe zmluvy</w:t>
      </w:r>
      <w:r w:rsidR="00165EFE">
        <w:t xml:space="preserve"> o </w:t>
      </w:r>
      <w:r w:rsidR="00BB2B63">
        <w:t xml:space="preserve">kúpe prenajatej veci – nemá finančný   </w:t>
      </w:r>
    </w:p>
    <w:p w:rsidR="00147A95" w:rsidRPr="00D643C6" w:rsidRDefault="00BB2B63" w:rsidP="00D643C6">
      <w:pPr>
        <w:pStyle w:val="odsadeny"/>
      </w:pPr>
      <w:r>
        <w:lastRenderedPageBreak/>
        <w:t xml:space="preserve">       prenájom ani operatívny leasing</w:t>
      </w:r>
    </w:p>
    <w:p w:rsidR="00147A95" w:rsidRPr="00D643C6" w:rsidRDefault="00147A95" w:rsidP="00D643C6">
      <w:pPr>
        <w:pStyle w:val="odsadeny"/>
      </w:pPr>
      <w:r w:rsidRPr="00D643C6">
        <w:t>20. majetok obstaraný</w:t>
      </w:r>
      <w:r w:rsidR="00165EFE">
        <w:t xml:space="preserve"> v</w:t>
      </w:r>
      <w:r w:rsidR="00BB2B63">
        <w:t> privatizácii - neeviduje</w:t>
      </w:r>
    </w:p>
    <w:p w:rsidR="00BB2B63" w:rsidRDefault="00147A95" w:rsidP="00D643C6">
      <w:pPr>
        <w:pStyle w:val="odsadeny"/>
      </w:pPr>
      <w:r w:rsidRPr="00D643C6">
        <w:t>21. daň z príjmov splatnú za bežné účtovné obdobie</w:t>
      </w:r>
      <w:r w:rsidR="00165EFE">
        <w:t xml:space="preserve"> a </w:t>
      </w:r>
      <w:r w:rsidRPr="00D643C6">
        <w:t xml:space="preserve">za zdaňovacie obdobie (ďalej len „splatná daň </w:t>
      </w:r>
    </w:p>
    <w:p w:rsidR="00BB2B63" w:rsidRDefault="00BB2B63" w:rsidP="00D643C6">
      <w:pPr>
        <w:pStyle w:val="odsadeny"/>
      </w:pPr>
      <w:r>
        <w:t xml:space="preserve">       </w:t>
      </w:r>
      <w:r w:rsidR="00147A95" w:rsidRPr="00D643C6">
        <w:t>z príjmov“)</w:t>
      </w:r>
      <w:r w:rsidR="00165EFE">
        <w:t xml:space="preserve"> a </w:t>
      </w:r>
      <w:r w:rsidR="00147A95" w:rsidRPr="00D643C6">
        <w:t>daň z príjmov odloženú do budúcich účtovných období</w:t>
      </w:r>
      <w:r w:rsidR="00165EFE">
        <w:t xml:space="preserve"> a </w:t>
      </w:r>
      <w:r w:rsidR="00147A95" w:rsidRPr="00D643C6">
        <w:t>zdaňovacích období (ďale</w:t>
      </w:r>
      <w:r>
        <w:t xml:space="preserve">j len </w:t>
      </w:r>
    </w:p>
    <w:p w:rsidR="00BB2B63" w:rsidRDefault="00BB2B63" w:rsidP="00D643C6">
      <w:pPr>
        <w:pStyle w:val="odsadeny"/>
      </w:pPr>
      <w:r>
        <w:t xml:space="preserve">       „odložená daň z príjmov“) – podľa zákona o dani z príjmov sa splatné dane z príjmov účtujú z účtovného </w:t>
      </w:r>
    </w:p>
    <w:p w:rsidR="00147A95" w:rsidRPr="00D643C6" w:rsidRDefault="00BB2B63" w:rsidP="00D643C6">
      <w:pPr>
        <w:pStyle w:val="odsadeny"/>
      </w:pPr>
      <w:r>
        <w:t xml:space="preserve">        zisku sadzbou 23% po úpravách o niektoré položky na daňové účely</w:t>
      </w:r>
    </w:p>
    <w:p w:rsidR="00147A95" w:rsidRPr="00D643C6" w:rsidRDefault="00147A95" w:rsidP="00147A95">
      <w:r w:rsidRPr="00D643C6">
        <w:t>d) tvorbe odpisového plánu pre dlhodobý majetok, pričom sa uvádza doba odpisovania, sadzby odpisov</w:t>
      </w:r>
      <w:r w:rsidR="00165EFE">
        <w:t xml:space="preserve"> </w:t>
      </w:r>
      <w:r w:rsidR="0049077F">
        <w:t xml:space="preserve">     </w:t>
      </w:r>
      <w:r w:rsidR="00165EFE">
        <w:t>a </w:t>
      </w:r>
      <w:r w:rsidRPr="00D643C6">
        <w:t>odp</w:t>
      </w:r>
      <w:r w:rsidR="00EF774C">
        <w:t>isové metódy pre účtovné odpisy – pre účtovné odpisy dlhodobého hmotného majetku je zostavený odpisový plán, ktorý vychádza z predpokladaného opotrebenia majetku zodpovedajúcom bežným podmienkam jeho používania. Do dlhodobého hmotného majetku účtovná jednotka zaraďuje hnuteľný majetok nadobudnutý kúpou v obstarávacej cene vyššej ako 1700 EUR. Nehmotný majetok nadobudnutý kúpou v obstarávacej cene vyššej ako 2400 EUR spoločnosť neeviduje. Ostatné položky hnuteľného majetku tvoria náklady na spotrebu materiálu, resp. položky</w:t>
      </w:r>
      <w:r w:rsidR="00A17E48">
        <w:t xml:space="preserve"> nehmotného majetku náklady na služby.</w:t>
      </w:r>
    </w:p>
    <w:p w:rsidR="00B63F2A" w:rsidRPr="00D643C6" w:rsidRDefault="00147A95" w:rsidP="00147A95">
      <w:r w:rsidRPr="00D643C6">
        <w:t>e) dotáci</w:t>
      </w:r>
      <w:r w:rsidR="00855D29">
        <w:t>ách</w:t>
      </w:r>
      <w:r w:rsidRPr="00D643C6">
        <w:t xml:space="preserve"> poskytnutých na obstaranie majetku</w:t>
      </w:r>
      <w:r w:rsidR="00165EFE">
        <w:t xml:space="preserve"> s </w:t>
      </w:r>
      <w:r w:rsidRPr="00D643C6">
        <w:t>uvedením zložky majetku</w:t>
      </w:r>
      <w:r w:rsidR="00165EFE">
        <w:t xml:space="preserve"> a </w:t>
      </w:r>
      <w:r w:rsidRPr="00D643C6">
        <w:t>ich ocenenia</w:t>
      </w:r>
      <w:r w:rsidR="00A17E48">
        <w:t xml:space="preserve"> - neeviduje</w:t>
      </w:r>
    </w:p>
    <w:p w:rsidR="00147A95" w:rsidRPr="00D643C6" w:rsidRDefault="00B63F2A" w:rsidP="00147A95">
      <w:r w:rsidRPr="00D643C6">
        <w:t>f) oprave významných chýb minulých účtovných období účtovanej</w:t>
      </w:r>
      <w:r w:rsidR="00165EFE">
        <w:t xml:space="preserve"> v </w:t>
      </w:r>
      <w:r w:rsidRPr="00D643C6">
        <w:t>bežnom účtovnom období</w:t>
      </w:r>
      <w:r w:rsidR="00165EFE">
        <w:t xml:space="preserve"> s </w:t>
      </w:r>
      <w:r w:rsidRPr="00D643C6">
        <w:t>uvedením sumy vplyvu na nerozdelený zisk minulých rokov alebo na neuhradenú stratu minulých rokov; súčasne môže účtovná jednotka uviesť aj informácie</w:t>
      </w:r>
      <w:r w:rsidR="00165EFE">
        <w:t xml:space="preserve"> o </w:t>
      </w:r>
      <w:r w:rsidRPr="00D643C6">
        <w:t>oprave nevýznamných chýb minulých účtovných období účtovanej</w:t>
      </w:r>
      <w:r w:rsidR="00165EFE">
        <w:t xml:space="preserve"> v </w:t>
      </w:r>
      <w:r w:rsidRPr="00D643C6">
        <w:t>bežnom účtovnom období</w:t>
      </w:r>
      <w:r w:rsidR="00165EFE">
        <w:t xml:space="preserve"> s </w:t>
      </w:r>
      <w:r w:rsidRPr="00D643C6">
        <w:t>uvedením sumy vplyvu na výsledok hospodá</w:t>
      </w:r>
      <w:r w:rsidR="00A17E48">
        <w:t>renia bežného účtovného obdobia - neeviduje</w:t>
      </w:r>
    </w:p>
    <w:p w:rsidR="00147A95" w:rsidRPr="00D643C6" w:rsidRDefault="00147A95" w:rsidP="00746945">
      <w:pPr>
        <w:pStyle w:val="NADPIS"/>
      </w:pPr>
      <w:r w:rsidRPr="00D643C6">
        <w:t>F. V časti</w:t>
      </w:r>
      <w:r w:rsidR="00165EFE">
        <w:t xml:space="preserve"> o </w:t>
      </w:r>
      <w:r w:rsidRPr="00D643C6">
        <w:t>údajoch vykázaných na strane aktív súvahy sa uvádzajú informácie o</w:t>
      </w:r>
    </w:p>
    <w:p w:rsidR="00147A95" w:rsidRPr="00D643C6" w:rsidRDefault="00147A95" w:rsidP="00147A95">
      <w:r w:rsidRPr="00D643C6">
        <w:t>a) dlhodobom nehmotnom majetku</w:t>
      </w:r>
      <w:r w:rsidR="00165EFE">
        <w:t xml:space="preserve"> a </w:t>
      </w:r>
      <w:r w:rsidRPr="00D643C6">
        <w:t>dlhodobom hmotnom majetku za bežné účtovné obdobie,</w:t>
      </w:r>
      <w:r w:rsidR="00165EFE">
        <w:t xml:space="preserve"> a </w:t>
      </w:r>
      <w:r w:rsidRPr="00D643C6">
        <w:t>to</w:t>
      </w:r>
    </w:p>
    <w:p w:rsidR="00147A95" w:rsidRPr="00D643C6" w:rsidRDefault="00147A95" w:rsidP="00D643C6">
      <w:pPr>
        <w:pStyle w:val="odsadeny"/>
      </w:pPr>
      <w:r w:rsidRPr="00D643C6">
        <w:t>1. prehľad</w:t>
      </w:r>
      <w:r w:rsidR="00165EFE">
        <w:t xml:space="preserve"> o </w:t>
      </w:r>
      <w:r w:rsidRPr="00D643C6">
        <w:t>pohybe dlhodobého majetku podľa zložiek tohto majetku</w:t>
      </w:r>
      <w:r w:rsidR="00165EFE">
        <w:t xml:space="preserve"> v </w:t>
      </w:r>
      <w:r w:rsidRPr="00D643C6">
        <w:t>členení podľa jednotlivých položiek súvahy; uvádza sa ocenenie tohto majetku na začiatku bežného účtovného obdobia, prírastky, úbytky</w:t>
      </w:r>
      <w:r w:rsidR="00165EFE">
        <w:t xml:space="preserve"> a </w:t>
      </w:r>
      <w:r w:rsidRPr="00D643C6">
        <w:t>presuny tohto majetku</w:t>
      </w:r>
      <w:r w:rsidR="00165EFE">
        <w:t xml:space="preserve"> a </w:t>
      </w:r>
      <w:r w:rsidRPr="00D643C6">
        <w:t>stav na konci bežného účtovného obdobia,</w:t>
      </w:r>
    </w:p>
    <w:p w:rsidR="00FD4224" w:rsidRPr="00D643C6" w:rsidRDefault="00147A95" w:rsidP="00D643C6">
      <w:pPr>
        <w:pStyle w:val="odsadeny"/>
      </w:pPr>
      <w:r w:rsidRPr="00D643C6">
        <w:t>2. prehľad oprávok</w:t>
      </w:r>
      <w:r w:rsidR="00165EFE">
        <w:t xml:space="preserve"> a </w:t>
      </w:r>
      <w:r w:rsidRPr="00D643C6">
        <w:t>opravných položiek podľa jednotlivých zložiek dlhodobého majetku</w:t>
      </w:r>
      <w:r w:rsidR="00165EFE">
        <w:t xml:space="preserve"> v </w:t>
      </w:r>
      <w:r w:rsidRPr="00D643C6">
        <w:t>členení podľa jednotlivých položiek súvahy; uvádza sa stav oprávok</w:t>
      </w:r>
      <w:r w:rsidR="00165EFE">
        <w:t xml:space="preserve"> a </w:t>
      </w:r>
      <w:r w:rsidRPr="00D643C6">
        <w:t>opravných položiek na začiatku bežného účtovného obdobia, ich prírastky, úbytky</w:t>
      </w:r>
      <w:r w:rsidR="00165EFE">
        <w:t xml:space="preserve"> a </w:t>
      </w:r>
      <w:r w:rsidRPr="00D643C6">
        <w:t>presuny počas bežného účtovného obdobia</w:t>
      </w:r>
      <w:r w:rsidR="00165EFE">
        <w:t xml:space="preserve"> a </w:t>
      </w:r>
      <w:r w:rsidRPr="00D643C6">
        <w:t>stav na konci bežného účtovného obdobia,</w:t>
      </w:r>
      <w:r w:rsidR="004A4EF5" w:rsidRPr="00D643C6">
        <w:t xml:space="preserve"> </w:t>
      </w:r>
    </w:p>
    <w:p w:rsidR="00147A95" w:rsidRPr="00D643C6" w:rsidRDefault="00147A95" w:rsidP="00D643C6">
      <w:pPr>
        <w:pStyle w:val="odsadeny"/>
      </w:pPr>
      <w:r w:rsidRPr="00D643C6">
        <w:t>3. prehľad</w:t>
      </w:r>
      <w:r w:rsidR="00165EFE">
        <w:t xml:space="preserve"> o </w:t>
      </w:r>
      <w:r w:rsidRPr="00D643C6">
        <w:t>zostatkových hodnotách dlhodobého majetku na začiatku účtovného obdobia</w:t>
      </w:r>
      <w:r w:rsidR="00165EFE">
        <w:t xml:space="preserve"> a </w:t>
      </w:r>
      <w:r w:rsidRPr="00D643C6">
        <w:t>na konci účtovného obdobia,</w:t>
      </w:r>
    </w:p>
    <w:p w:rsidR="00424A7B" w:rsidRPr="00D643C6" w:rsidRDefault="00424A7B" w:rsidP="00424A7B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 časti F. písm. a)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dlhodobom hmotnom majetku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</w:p>
    <w:p w:rsidR="00424A7B" w:rsidRPr="00D643C6" w:rsidRDefault="00424A7B" w:rsidP="00424A7B">
      <w:pPr>
        <w:pStyle w:val="Default"/>
        <w:rPr>
          <w:rFonts w:asciiTheme="minorHAnsi" w:hAnsiTheme="minorHAnsi"/>
          <w:color w:val="auto"/>
        </w:rPr>
      </w:pPr>
      <w:r w:rsidRPr="00D643C6">
        <w:rPr>
          <w:rFonts w:asciiTheme="minorHAnsi" w:hAnsiTheme="minorHAnsi"/>
          <w:color w:val="auto"/>
          <w:sz w:val="22"/>
          <w:szCs w:val="22"/>
        </w:rPr>
        <w:t xml:space="preserve">Tabuľka č. 1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738"/>
        <w:gridCol w:w="14"/>
        <w:gridCol w:w="8"/>
        <w:gridCol w:w="917"/>
        <w:gridCol w:w="12"/>
        <w:gridCol w:w="16"/>
        <w:gridCol w:w="12"/>
        <w:gridCol w:w="734"/>
        <w:gridCol w:w="12"/>
        <w:gridCol w:w="16"/>
        <w:gridCol w:w="1193"/>
        <w:gridCol w:w="12"/>
        <w:gridCol w:w="28"/>
        <w:gridCol w:w="31"/>
        <w:gridCol w:w="19"/>
        <w:gridCol w:w="842"/>
        <w:gridCol w:w="11"/>
        <w:gridCol w:w="22"/>
        <w:gridCol w:w="16"/>
        <w:gridCol w:w="22"/>
        <w:gridCol w:w="900"/>
        <w:gridCol w:w="9"/>
        <w:gridCol w:w="16"/>
        <w:gridCol w:w="57"/>
        <w:gridCol w:w="891"/>
        <w:gridCol w:w="22"/>
        <w:gridCol w:w="12"/>
        <w:gridCol w:w="699"/>
        <w:gridCol w:w="16"/>
        <w:gridCol w:w="19"/>
        <w:gridCol w:w="1189"/>
        <w:gridCol w:w="759"/>
      </w:tblGrid>
      <w:tr w:rsidR="00427430" w:rsidRPr="00D643C6" w:rsidTr="00F62F8A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587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 xml:space="preserve">Bežné účtovné obdobie </w:t>
            </w:r>
          </w:p>
        </w:tc>
      </w:tr>
      <w:tr w:rsidR="00427430" w:rsidRPr="00D643C6" w:rsidTr="00F62F8A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Samostatné hnuteľné veci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D643C6">
              <w:rPr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D643C6">
              <w:rPr>
                <w:b/>
                <w:bCs/>
                <w:sz w:val="20"/>
                <w:szCs w:val="20"/>
              </w:rPr>
              <w:t xml:space="preserve"> celky</w:t>
            </w:r>
            <w:r w:rsidRPr="00D643C6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Základné stádo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D643C6">
              <w:rPr>
                <w:b/>
                <w:bCs/>
                <w:sz w:val="20"/>
                <w:szCs w:val="20"/>
              </w:rPr>
              <w:t>Obsta-rávaný</w:t>
            </w:r>
            <w:proofErr w:type="spellEnd"/>
            <w:r w:rsidRPr="00D643C6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427430" w:rsidRPr="00D643C6" w:rsidTr="00F62F8A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855D29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A</w:t>
            </w:r>
          </w:p>
        </w:tc>
        <w:tc>
          <w:tcPr>
            <w:tcW w:w="870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b</w:t>
            </w:r>
          </w:p>
        </w:tc>
        <w:tc>
          <w:tcPr>
            <w:tcW w:w="67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c</w:t>
            </w:r>
          </w:p>
        </w:tc>
        <w:tc>
          <w:tcPr>
            <w:tcW w:w="112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d</w:t>
            </w:r>
          </w:p>
        </w:tc>
        <w:tc>
          <w:tcPr>
            <w:tcW w:w="830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e</w:t>
            </w:r>
          </w:p>
        </w:tc>
        <w:tc>
          <w:tcPr>
            <w:tcW w:w="87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320057" w:rsidP="00320057">
            <w:pPr>
              <w:autoSpaceDE w:val="0"/>
              <w:autoSpaceDN w:val="0"/>
              <w:adjustRightInd w:val="0"/>
              <w:jc w:val="center"/>
            </w:pPr>
            <w:r w:rsidRPr="00D643C6">
              <w:t>f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g</w:t>
            </w:r>
          </w:p>
        </w:tc>
        <w:tc>
          <w:tcPr>
            <w:tcW w:w="66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h</w:t>
            </w:r>
          </w:p>
        </w:tc>
        <w:tc>
          <w:tcPr>
            <w:tcW w:w="10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i</w:t>
            </w:r>
          </w:p>
        </w:tc>
        <w:tc>
          <w:tcPr>
            <w:tcW w:w="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7430" w:rsidRPr="00D643C6" w:rsidRDefault="00A17E48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J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Prvotné ocenenie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Default="00427430" w:rsidP="00AE1FCD">
            <w:pPr>
              <w:autoSpaceDE w:val="0"/>
              <w:autoSpaceDN w:val="0"/>
              <w:adjustRightInd w:val="0"/>
              <w:jc w:val="center"/>
            </w:pPr>
          </w:p>
          <w:p w:rsidR="00A17E48" w:rsidRDefault="00A17E48" w:rsidP="00AE1FCD">
            <w:pPr>
              <w:autoSpaceDE w:val="0"/>
              <w:autoSpaceDN w:val="0"/>
              <w:adjustRightInd w:val="0"/>
              <w:jc w:val="center"/>
            </w:pPr>
            <w:r>
              <w:t>12 160</w:t>
            </w:r>
          </w:p>
          <w:p w:rsidR="00A17E48" w:rsidRPr="00D643C6" w:rsidRDefault="00A17E48" w:rsidP="00AE1FCD">
            <w:pPr>
              <w:autoSpaceDE w:val="0"/>
              <w:autoSpaceDN w:val="0"/>
              <w:adjustRightInd w:val="0"/>
              <w:jc w:val="center"/>
            </w:pPr>
            <w:r>
              <w:t xml:space="preserve"> 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Default="00427430" w:rsidP="00AE1FCD">
            <w:pPr>
              <w:autoSpaceDE w:val="0"/>
              <w:autoSpaceDN w:val="0"/>
              <w:adjustRightInd w:val="0"/>
              <w:jc w:val="center"/>
            </w:pPr>
          </w:p>
          <w:p w:rsidR="00A17E48" w:rsidRPr="00D643C6" w:rsidRDefault="00A17E48" w:rsidP="00AE1FCD">
            <w:pPr>
              <w:autoSpaceDE w:val="0"/>
              <w:autoSpaceDN w:val="0"/>
              <w:adjustRightInd w:val="0"/>
              <w:jc w:val="center"/>
            </w:pPr>
            <w:r>
              <w:t>11461</w:t>
            </w: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Default="00427430" w:rsidP="00AE1FCD">
            <w:pPr>
              <w:autoSpaceDE w:val="0"/>
              <w:autoSpaceDN w:val="0"/>
              <w:adjustRightInd w:val="0"/>
              <w:jc w:val="center"/>
            </w:pPr>
          </w:p>
          <w:p w:rsidR="00A17E48" w:rsidRPr="00D643C6" w:rsidRDefault="00A17E48" w:rsidP="00AE1FCD">
            <w:pPr>
              <w:autoSpaceDE w:val="0"/>
              <w:autoSpaceDN w:val="0"/>
              <w:adjustRightInd w:val="0"/>
              <w:jc w:val="center"/>
            </w:pPr>
            <w:r>
              <w:t>23 621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7E48" w:rsidRDefault="00A17E48" w:rsidP="00A17E48">
            <w:pPr>
              <w:autoSpaceDE w:val="0"/>
              <w:autoSpaceDN w:val="0"/>
              <w:adjustRightInd w:val="0"/>
            </w:pPr>
          </w:p>
          <w:p w:rsidR="00427430" w:rsidRDefault="00A17E48" w:rsidP="00A17E48">
            <w:pPr>
              <w:autoSpaceDE w:val="0"/>
              <w:autoSpaceDN w:val="0"/>
              <w:adjustRightInd w:val="0"/>
            </w:pPr>
            <w:r>
              <w:t>12 160</w:t>
            </w:r>
          </w:p>
          <w:p w:rsidR="00A17E48" w:rsidRPr="00D643C6" w:rsidRDefault="00A17E48" w:rsidP="00A17E48">
            <w:pPr>
              <w:autoSpaceDE w:val="0"/>
              <w:autoSpaceDN w:val="0"/>
              <w:adjustRightInd w:val="0"/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7430" w:rsidRDefault="00427430" w:rsidP="00AE1FCD">
            <w:pPr>
              <w:autoSpaceDE w:val="0"/>
              <w:autoSpaceDN w:val="0"/>
              <w:adjustRightInd w:val="0"/>
              <w:jc w:val="center"/>
            </w:pPr>
          </w:p>
          <w:p w:rsidR="00A17E48" w:rsidRPr="00D643C6" w:rsidRDefault="00A17E48" w:rsidP="00AE1FCD">
            <w:pPr>
              <w:autoSpaceDE w:val="0"/>
              <w:autoSpaceDN w:val="0"/>
              <w:adjustRightInd w:val="0"/>
              <w:jc w:val="center"/>
            </w:pPr>
            <w:r>
              <w:t>11 461</w:t>
            </w: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7430" w:rsidRDefault="00427430" w:rsidP="00AE1FCD">
            <w:pPr>
              <w:autoSpaceDE w:val="0"/>
              <w:autoSpaceDN w:val="0"/>
              <w:adjustRightInd w:val="0"/>
              <w:jc w:val="center"/>
            </w:pPr>
          </w:p>
          <w:p w:rsidR="00A17E48" w:rsidRPr="00D643C6" w:rsidRDefault="00A17E48" w:rsidP="00AE1FCD">
            <w:pPr>
              <w:autoSpaceDE w:val="0"/>
              <w:autoSpaceDN w:val="0"/>
              <w:adjustRightInd w:val="0"/>
              <w:jc w:val="center"/>
            </w:pPr>
            <w:r>
              <w:t>23 621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E20C26" w:rsidP="00AE1FCD">
            <w:pPr>
              <w:autoSpaceDE w:val="0"/>
              <w:autoSpaceDN w:val="0"/>
              <w:adjustRightInd w:val="0"/>
            </w:pPr>
            <w:r w:rsidRPr="00D643C6">
              <w:t>Oprávky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Default="00427430" w:rsidP="00AE1FCD">
            <w:pPr>
              <w:autoSpaceDE w:val="0"/>
              <w:autoSpaceDN w:val="0"/>
              <w:adjustRightInd w:val="0"/>
              <w:jc w:val="center"/>
            </w:pPr>
          </w:p>
          <w:p w:rsidR="00A17E48" w:rsidRPr="00D643C6" w:rsidRDefault="00A17E48" w:rsidP="00AE1FCD">
            <w:pPr>
              <w:autoSpaceDE w:val="0"/>
              <w:autoSpaceDN w:val="0"/>
              <w:adjustRightInd w:val="0"/>
              <w:jc w:val="center"/>
            </w:pPr>
            <w:r>
              <w:t>7 496</w:t>
            </w: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Default="00427430" w:rsidP="00AE1FCD">
            <w:pPr>
              <w:autoSpaceDE w:val="0"/>
              <w:autoSpaceDN w:val="0"/>
              <w:adjustRightInd w:val="0"/>
              <w:jc w:val="center"/>
            </w:pPr>
          </w:p>
          <w:p w:rsidR="00A17E48" w:rsidRPr="00D643C6" w:rsidRDefault="00A17E48" w:rsidP="00AE1FCD">
            <w:pPr>
              <w:autoSpaceDE w:val="0"/>
              <w:autoSpaceDN w:val="0"/>
              <w:adjustRightInd w:val="0"/>
              <w:jc w:val="center"/>
            </w:pPr>
            <w:r>
              <w:t>7 496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A17E48" w:rsidP="00AE1FCD">
            <w:pPr>
              <w:autoSpaceDE w:val="0"/>
              <w:autoSpaceDN w:val="0"/>
              <w:adjustRightInd w:val="0"/>
              <w:jc w:val="center"/>
            </w:pPr>
            <w:r>
              <w:t>573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A17E48" w:rsidP="00AE1FCD">
            <w:pPr>
              <w:autoSpaceDE w:val="0"/>
              <w:autoSpaceDN w:val="0"/>
              <w:adjustRightInd w:val="0"/>
              <w:jc w:val="center"/>
            </w:pPr>
            <w:r>
              <w:t>573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A35DF9" w:rsidRPr="00D643C6" w:rsidTr="007E286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</w:pPr>
            <w:r w:rsidRPr="00D643C6"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7430" w:rsidRDefault="00427430" w:rsidP="00AE1FCD">
            <w:pPr>
              <w:autoSpaceDE w:val="0"/>
              <w:autoSpaceDN w:val="0"/>
              <w:adjustRightInd w:val="0"/>
              <w:jc w:val="center"/>
            </w:pPr>
          </w:p>
          <w:p w:rsidR="00A17E48" w:rsidRPr="00D643C6" w:rsidRDefault="00A17E48" w:rsidP="00AE1FCD">
            <w:pPr>
              <w:autoSpaceDE w:val="0"/>
              <w:autoSpaceDN w:val="0"/>
              <w:adjustRightInd w:val="0"/>
              <w:jc w:val="center"/>
            </w:pPr>
            <w:r>
              <w:t>8 069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7430" w:rsidRDefault="00427430" w:rsidP="00AE1FCD">
            <w:pPr>
              <w:autoSpaceDE w:val="0"/>
              <w:autoSpaceDN w:val="0"/>
              <w:adjustRightInd w:val="0"/>
              <w:jc w:val="center"/>
            </w:pPr>
          </w:p>
          <w:p w:rsidR="00A17E48" w:rsidRPr="00D643C6" w:rsidRDefault="00A17E48" w:rsidP="00AE1FCD">
            <w:pPr>
              <w:autoSpaceDE w:val="0"/>
              <w:autoSpaceDN w:val="0"/>
              <w:adjustRightInd w:val="0"/>
              <w:jc w:val="center"/>
            </w:pPr>
            <w:r>
              <w:t>8069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Opravné položky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A35DF9" w:rsidRPr="00D643C6" w:rsidTr="007E286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</w:pPr>
            <w:r w:rsidRPr="00D643C6">
              <w:t>Presuny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Zostatková hodnota 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0F11" w:rsidRDefault="00070F11" w:rsidP="00AE1FCD">
            <w:pPr>
              <w:autoSpaceDE w:val="0"/>
              <w:autoSpaceDN w:val="0"/>
              <w:adjustRightInd w:val="0"/>
              <w:jc w:val="center"/>
            </w:pPr>
          </w:p>
          <w:p w:rsidR="00427430" w:rsidRDefault="00070F11" w:rsidP="00AE1FCD">
            <w:pPr>
              <w:autoSpaceDE w:val="0"/>
              <w:autoSpaceDN w:val="0"/>
              <w:adjustRightInd w:val="0"/>
              <w:jc w:val="center"/>
            </w:pPr>
            <w:r>
              <w:t>12 160</w:t>
            </w:r>
          </w:p>
          <w:p w:rsidR="00070F11" w:rsidRPr="00D643C6" w:rsidRDefault="00070F11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7430" w:rsidRDefault="00427430" w:rsidP="00AE1FCD">
            <w:pPr>
              <w:autoSpaceDE w:val="0"/>
              <w:autoSpaceDN w:val="0"/>
              <w:adjustRightInd w:val="0"/>
              <w:jc w:val="center"/>
            </w:pPr>
          </w:p>
          <w:p w:rsidR="00070F11" w:rsidRPr="00D643C6" w:rsidRDefault="00070F11" w:rsidP="00AE1FCD">
            <w:pPr>
              <w:autoSpaceDE w:val="0"/>
              <w:autoSpaceDN w:val="0"/>
              <w:adjustRightInd w:val="0"/>
              <w:jc w:val="center"/>
            </w:pPr>
            <w:r>
              <w:t>3 965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7430" w:rsidRDefault="00427430" w:rsidP="00AE1FCD">
            <w:pPr>
              <w:autoSpaceDE w:val="0"/>
              <w:autoSpaceDN w:val="0"/>
              <w:adjustRightInd w:val="0"/>
              <w:jc w:val="center"/>
            </w:pPr>
          </w:p>
          <w:p w:rsidR="00070F11" w:rsidRPr="00D643C6" w:rsidRDefault="00070F11" w:rsidP="00AE1FCD">
            <w:pPr>
              <w:autoSpaceDE w:val="0"/>
              <w:autoSpaceDN w:val="0"/>
              <w:adjustRightInd w:val="0"/>
              <w:jc w:val="center"/>
            </w:pPr>
            <w:r>
              <w:t>16 125</w:t>
            </w:r>
          </w:p>
        </w:tc>
      </w:tr>
      <w:tr w:rsidR="00427430" w:rsidRPr="00D643C6" w:rsidTr="007E286A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Default="00427430" w:rsidP="00AE1FCD">
            <w:pPr>
              <w:autoSpaceDE w:val="0"/>
              <w:autoSpaceDN w:val="0"/>
              <w:adjustRightInd w:val="0"/>
              <w:jc w:val="center"/>
            </w:pPr>
          </w:p>
          <w:p w:rsidR="00070F11" w:rsidRPr="00D643C6" w:rsidRDefault="00070F11" w:rsidP="00AE1FCD">
            <w:pPr>
              <w:autoSpaceDE w:val="0"/>
              <w:autoSpaceDN w:val="0"/>
              <w:adjustRightInd w:val="0"/>
              <w:jc w:val="center"/>
            </w:pPr>
            <w:r>
              <w:t>12 160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7430" w:rsidRDefault="00427430" w:rsidP="00AE1FCD">
            <w:pPr>
              <w:autoSpaceDE w:val="0"/>
              <w:autoSpaceDN w:val="0"/>
              <w:adjustRightInd w:val="0"/>
              <w:jc w:val="center"/>
            </w:pPr>
          </w:p>
          <w:p w:rsidR="00070F11" w:rsidRPr="00D643C6" w:rsidRDefault="00070F11" w:rsidP="00AE1FCD">
            <w:pPr>
              <w:autoSpaceDE w:val="0"/>
              <w:autoSpaceDN w:val="0"/>
              <w:adjustRightInd w:val="0"/>
              <w:jc w:val="center"/>
            </w:pPr>
            <w:r>
              <w:t>3 392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7430" w:rsidRDefault="00427430" w:rsidP="00AE1FCD">
            <w:pPr>
              <w:autoSpaceDE w:val="0"/>
              <w:autoSpaceDN w:val="0"/>
              <w:adjustRightInd w:val="0"/>
              <w:jc w:val="center"/>
            </w:pPr>
          </w:p>
          <w:p w:rsidR="00070F11" w:rsidRPr="00D643C6" w:rsidRDefault="00070F11" w:rsidP="00AE1FCD">
            <w:pPr>
              <w:autoSpaceDE w:val="0"/>
              <w:autoSpaceDN w:val="0"/>
              <w:adjustRightInd w:val="0"/>
              <w:jc w:val="center"/>
            </w:pPr>
            <w:r>
              <w:t>15 552</w:t>
            </w:r>
          </w:p>
        </w:tc>
      </w:tr>
    </w:tbl>
    <w:p w:rsidR="00424A7B" w:rsidRPr="00D643C6" w:rsidRDefault="00424A7B" w:rsidP="00424A7B">
      <w:r w:rsidRPr="00D643C6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664"/>
        <w:gridCol w:w="124"/>
        <w:gridCol w:w="810"/>
        <w:gridCol w:w="17"/>
        <w:gridCol w:w="31"/>
        <w:gridCol w:w="790"/>
        <w:gridCol w:w="16"/>
        <w:gridCol w:w="16"/>
        <w:gridCol w:w="1186"/>
        <w:gridCol w:w="16"/>
        <w:gridCol w:w="10"/>
        <w:gridCol w:w="37"/>
        <w:gridCol w:w="949"/>
        <w:gridCol w:w="16"/>
        <w:gridCol w:w="16"/>
        <w:gridCol w:w="963"/>
        <w:gridCol w:w="16"/>
        <w:gridCol w:w="16"/>
        <w:gridCol w:w="31"/>
        <w:gridCol w:w="838"/>
        <w:gridCol w:w="31"/>
        <w:gridCol w:w="711"/>
        <w:gridCol w:w="31"/>
        <w:gridCol w:w="1170"/>
        <w:gridCol w:w="759"/>
      </w:tblGrid>
      <w:tr w:rsidR="00424A7B" w:rsidRPr="00D643C6" w:rsidTr="00105823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52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 xml:space="preserve">Bezprostredne predchádzajúce účtovné obdobie </w:t>
            </w:r>
          </w:p>
        </w:tc>
      </w:tr>
      <w:tr w:rsidR="00424A7B" w:rsidRPr="00D643C6" w:rsidTr="00105823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Samostatné hnuteľné veci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D643C6">
              <w:rPr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D643C6">
              <w:rPr>
                <w:b/>
                <w:bCs/>
                <w:sz w:val="20"/>
                <w:szCs w:val="20"/>
              </w:rPr>
              <w:t xml:space="preserve"> celky</w:t>
            </w:r>
            <w:r w:rsidRPr="00D643C6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Základné stádo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D643C6">
              <w:rPr>
                <w:b/>
                <w:bCs/>
                <w:sz w:val="20"/>
                <w:szCs w:val="20"/>
              </w:rPr>
              <w:t>Obsta-rávaný</w:t>
            </w:r>
            <w:proofErr w:type="spellEnd"/>
            <w:r w:rsidRPr="00D643C6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424A7B" w:rsidRPr="00D643C6" w:rsidTr="00105823">
        <w:trPr>
          <w:trHeight w:val="155"/>
          <w:tblHeader/>
          <w:jc w:val="center"/>
        </w:trPr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855D2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A</w:t>
            </w:r>
          </w:p>
        </w:tc>
        <w:tc>
          <w:tcPr>
            <w:tcW w:w="87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b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c</w:t>
            </w:r>
          </w:p>
        </w:tc>
        <w:tc>
          <w:tcPr>
            <w:tcW w:w="11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d</w:t>
            </w:r>
          </w:p>
        </w:tc>
        <w:tc>
          <w:tcPr>
            <w:tcW w:w="87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e</w:t>
            </w:r>
          </w:p>
        </w:tc>
        <w:tc>
          <w:tcPr>
            <w:tcW w:w="91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320057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f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g</w:t>
            </w:r>
          </w:p>
        </w:tc>
        <w:tc>
          <w:tcPr>
            <w:tcW w:w="66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h</w:t>
            </w:r>
          </w:p>
        </w:tc>
        <w:tc>
          <w:tcPr>
            <w:tcW w:w="10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i</w:t>
            </w:r>
          </w:p>
        </w:tc>
        <w:tc>
          <w:tcPr>
            <w:tcW w:w="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4A7B" w:rsidRPr="00D643C6" w:rsidRDefault="00A17E48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J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9132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Prvotné ocenenie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76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  <w:p w:rsidR="00A17E48" w:rsidRDefault="00A17E48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12 160</w:t>
            </w:r>
          </w:p>
          <w:p w:rsidR="00A17E48" w:rsidRPr="00D643C6" w:rsidRDefault="00A17E48" w:rsidP="00A17E48">
            <w:pPr>
              <w:autoSpaceDE w:val="0"/>
              <w:autoSpaceDN w:val="0"/>
              <w:adjustRightInd w:val="0"/>
              <w:spacing w:line="240" w:lineRule="auto"/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  <w:p w:rsidR="00A17E48" w:rsidRPr="00D643C6" w:rsidRDefault="00A17E48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11 461</w:t>
            </w: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  <w:p w:rsidR="00A17E48" w:rsidRPr="00D643C6" w:rsidRDefault="00A17E48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23 621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Prírastky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Úbytky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Presuny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  <w:p w:rsidR="00A17E48" w:rsidRDefault="00A17E48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12 160</w:t>
            </w:r>
          </w:p>
          <w:p w:rsidR="00A17E48" w:rsidRPr="00D643C6" w:rsidRDefault="00A17E48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4A7B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  <w:p w:rsidR="00A17E48" w:rsidRPr="00D643C6" w:rsidRDefault="00A17E48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11 461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4A7B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  <w:p w:rsidR="00A17E48" w:rsidRPr="00D643C6" w:rsidRDefault="00A17E48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23 621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9132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E20C26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Oprávky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76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  <w:p w:rsidR="00A17E48" w:rsidRPr="00D643C6" w:rsidRDefault="00A17E48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6 923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  <w:p w:rsidR="00A17E48" w:rsidRPr="00D643C6" w:rsidRDefault="00A17E48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6 923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Prírastky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D643C6" w:rsidRDefault="00A17E48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573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Úbytky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A35DF9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Presuny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4A7B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  <w:p w:rsidR="00A17E48" w:rsidRPr="00D643C6" w:rsidRDefault="00A17E48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7 496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4A7B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  <w:p w:rsidR="00A17E48" w:rsidRPr="00D643C6" w:rsidRDefault="00A17E48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7 496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9132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Opravné položky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Prírastky</w:t>
            </w:r>
          </w:p>
        </w:tc>
        <w:tc>
          <w:tcPr>
            <w:tcW w:w="7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Úbytky</w:t>
            </w:r>
          </w:p>
        </w:tc>
        <w:tc>
          <w:tcPr>
            <w:tcW w:w="7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A35DF9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Presuny</w:t>
            </w:r>
          </w:p>
        </w:tc>
        <w:tc>
          <w:tcPr>
            <w:tcW w:w="7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7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9132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Zostatková hodnota 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070F11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12 160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4A7B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  <w:p w:rsidR="00070F11" w:rsidRPr="00D643C6" w:rsidRDefault="00070F11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4 538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4A7B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  <w:p w:rsidR="00070F11" w:rsidRPr="00D643C6" w:rsidRDefault="00070F11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16 698</w:t>
            </w:r>
          </w:p>
        </w:tc>
      </w:tr>
      <w:tr w:rsidR="00424A7B" w:rsidRPr="00D643C6" w:rsidTr="00105823">
        <w:trPr>
          <w:trHeight w:val="290"/>
          <w:tblHeader/>
          <w:jc w:val="center"/>
        </w:trPr>
        <w:tc>
          <w:tcPr>
            <w:tcW w:w="15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070F11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12 160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4A7B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  <w:p w:rsidR="00070F11" w:rsidRPr="00D643C6" w:rsidRDefault="00070F11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3 965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4A7B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  <w:p w:rsidR="00070F11" w:rsidRPr="00D643C6" w:rsidRDefault="00070F11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16 125</w:t>
            </w:r>
          </w:p>
        </w:tc>
      </w:tr>
    </w:tbl>
    <w:p w:rsidR="00424A7B" w:rsidRPr="00D643C6" w:rsidRDefault="00424A7B" w:rsidP="00427430"/>
    <w:p w:rsidR="00FD4224" w:rsidRDefault="00147A95" w:rsidP="00147A95">
      <w:r w:rsidRPr="00D643C6">
        <w:t>b) spôsobe</w:t>
      </w:r>
      <w:r w:rsidR="00165EFE">
        <w:t xml:space="preserve"> a </w:t>
      </w:r>
      <w:r w:rsidRPr="00D643C6">
        <w:t>výške poistenia dlhodobého nehmotného majetku</w:t>
      </w:r>
      <w:r w:rsidR="00165EFE">
        <w:t xml:space="preserve"> a </w:t>
      </w:r>
      <w:r w:rsidR="005831A9">
        <w:t xml:space="preserve">dlhodobého hmotného majetku </w:t>
      </w:r>
    </w:p>
    <w:p w:rsidR="005831A9" w:rsidRPr="00D643C6" w:rsidRDefault="005831A9" w:rsidP="00147A95">
      <w:r>
        <w:t xml:space="preserve">    - majetok je poistený v Komunálnej poisťovni – ročné poistné je v hodnote 115,67 EUR</w:t>
      </w:r>
    </w:p>
    <w:p w:rsidR="00424A7B" w:rsidRPr="00D643C6" w:rsidRDefault="00424A7B" w:rsidP="00424A7B">
      <w:r w:rsidRPr="00D643C6">
        <w:t>s) hodnote pohľadávok do lehoty splatnosti</w:t>
      </w:r>
      <w:r w:rsidR="00165EFE">
        <w:t xml:space="preserve"> a </w:t>
      </w:r>
      <w:r w:rsidRPr="00D643C6">
        <w:t>po lehote splatnosti,</w:t>
      </w:r>
    </w:p>
    <w:p w:rsidR="00A16432" w:rsidRPr="00D643C6" w:rsidRDefault="00A16432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F. písm. s)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vekovej štruktúre pohľadávok</w:t>
      </w:r>
      <w:r w:rsidR="000B6B6E" w:rsidRPr="00D643C6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56"/>
        <w:gridCol w:w="2288"/>
        <w:gridCol w:w="2288"/>
        <w:gridCol w:w="2288"/>
      </w:tblGrid>
      <w:tr w:rsidR="00A16432" w:rsidRPr="00D643C6" w:rsidTr="00F62F8A">
        <w:trPr>
          <w:trHeight w:val="301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Pohľadávky spolu</w:t>
            </w:r>
          </w:p>
        </w:tc>
      </w:tr>
      <w:tr w:rsidR="00A16432" w:rsidRPr="00D643C6" w:rsidTr="008574E4">
        <w:trPr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5831A9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d</w:t>
            </w: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Dlhodobé pohľadávky</w:t>
            </w:r>
            <w:r w:rsidR="000B6B6E" w:rsidRPr="00D643C6">
              <w:rPr>
                <w:b/>
                <w:bCs/>
              </w:rPr>
              <w:t xml:space="preserve"> </w:t>
            </w:r>
          </w:p>
          <w:p w:rsidR="00A16432" w:rsidRPr="00D643C6" w:rsidRDefault="00A16432" w:rsidP="008574E4">
            <w:pPr>
              <w:spacing w:line="36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br/>
            </w:r>
            <w:r w:rsidRPr="00D643C6">
              <w:rPr>
                <w:b/>
                <w:bCs/>
              </w:rPr>
              <w:br/>
            </w: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</w:pPr>
            <w:r w:rsidRPr="00D643C6">
              <w:t>Pohľadávky z obchodného styku</w:t>
            </w:r>
          </w:p>
          <w:p w:rsidR="00A16432" w:rsidRPr="00D643C6" w:rsidRDefault="00A16432" w:rsidP="008574E4">
            <w:pPr>
              <w:spacing w:line="360" w:lineRule="auto"/>
            </w:pPr>
            <w:r w:rsidRPr="00D643C6">
              <w:br/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</w:pPr>
            <w:r w:rsidRPr="00D643C6">
              <w:t>Pohľadávky voči</w:t>
            </w:r>
            <w:r w:rsidR="00BB3CC8" w:rsidRPr="00D643C6">
              <w:t xml:space="preserve"> DÚJ</w:t>
            </w:r>
            <w:r w:rsidR="00165EFE">
              <w:t xml:space="preserve"> a </w:t>
            </w:r>
            <w:r w:rsidR="00BB3CC8" w:rsidRPr="00D643C6">
              <w:t>MÚJ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Ostatné pohľadávky</w:t>
            </w:r>
            <w:r w:rsidR="00165EFE">
              <w:t xml:space="preserve"> v </w:t>
            </w:r>
            <w:r w:rsidRPr="00D643C6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after="0" w:line="360" w:lineRule="auto"/>
              <w:jc w:val="left"/>
            </w:pPr>
            <w:r w:rsidRPr="00D643C6">
              <w:t>Pohľadávky voči spoločníkom, členom</w:t>
            </w:r>
            <w:r w:rsidR="00165EFE">
              <w:t xml:space="preserve"> a </w:t>
            </w:r>
            <w:r w:rsidRPr="00D643C6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  <w:rPr>
                <w:b/>
                <w:bCs/>
              </w:rPr>
            </w:pPr>
            <w:r w:rsidRPr="00D643C6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16432" w:rsidRPr="00D643C6" w:rsidRDefault="00BB3CC8" w:rsidP="008574E4">
            <w:pPr>
              <w:spacing w:line="360" w:lineRule="auto"/>
              <w:jc w:val="left"/>
              <w:rPr>
                <w:b/>
                <w:bCs/>
              </w:rPr>
            </w:pPr>
            <w:r w:rsidRPr="00D643C6">
              <w:rPr>
                <w:b/>
                <w:bCs/>
              </w:rPr>
              <w:t>Krátkodobé pohľadávky</w:t>
            </w:r>
          </w:p>
        </w:tc>
      </w:tr>
      <w:tr w:rsidR="00A16432" w:rsidRPr="00D643C6" w:rsidTr="00A16432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16432" w:rsidRPr="00D643C6" w:rsidRDefault="005831A9" w:rsidP="008574E4">
            <w:pPr>
              <w:spacing w:line="360" w:lineRule="auto"/>
              <w:jc w:val="center"/>
            </w:pPr>
            <w:r>
              <w:t>213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16432" w:rsidRPr="00D643C6" w:rsidRDefault="002F4A53" w:rsidP="008574E4">
            <w:pPr>
              <w:spacing w:line="360" w:lineRule="auto"/>
              <w:jc w:val="center"/>
            </w:pPr>
            <w:r>
              <w:t>213</w:t>
            </w:r>
          </w:p>
        </w:tc>
      </w:tr>
      <w:tr w:rsidR="00A16432" w:rsidRPr="00D643C6" w:rsidTr="00A1643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 xml:space="preserve">Pohľadávky voči </w:t>
            </w:r>
            <w:r w:rsidR="00BB3CC8" w:rsidRPr="00D643C6">
              <w:t>DÚJ</w:t>
            </w:r>
            <w:r w:rsidR="00165EFE">
              <w:t xml:space="preserve"> a </w:t>
            </w:r>
            <w:r w:rsidR="00BB3CC8" w:rsidRPr="00D643C6">
              <w:t>MÚJ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Ostatné pohľadávky</w:t>
            </w:r>
            <w:r w:rsidR="00165EFE">
              <w:t xml:space="preserve"> v </w:t>
            </w:r>
            <w:r w:rsidRPr="00D643C6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 xml:space="preserve">Pohľadávky voči spoločníkom, </w:t>
            </w:r>
            <w:r w:rsidR="00F8482B" w:rsidRPr="00D643C6">
              <w:t>č</w:t>
            </w:r>
            <w:r w:rsidRPr="00D643C6">
              <w:t>lenom</w:t>
            </w:r>
            <w:r w:rsidR="00165EFE">
              <w:t xml:space="preserve"> a </w:t>
            </w:r>
            <w:r w:rsidRPr="00D643C6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Daňové pohľadávky</w:t>
            </w:r>
            <w:r w:rsidR="00165EFE">
              <w:t xml:space="preserve"> a </w:t>
            </w:r>
            <w:r w:rsidRPr="00D643C6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D643C6" w:rsidRDefault="005831A9" w:rsidP="008574E4">
            <w:pPr>
              <w:spacing w:line="360" w:lineRule="auto"/>
              <w:jc w:val="center"/>
            </w:pPr>
            <w:r>
              <w:t>-583</w:t>
            </w: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2F4A53" w:rsidP="008574E4">
            <w:pPr>
              <w:spacing w:line="360" w:lineRule="auto"/>
              <w:jc w:val="center"/>
            </w:pPr>
            <w:r>
              <w:t>-583</w:t>
            </w: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  <w:rPr>
                <w:b/>
                <w:bCs/>
              </w:rPr>
            </w:pPr>
            <w:r w:rsidRPr="00D643C6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16432" w:rsidRPr="00D643C6" w:rsidRDefault="00070F11" w:rsidP="008574E4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  <w:r w:rsidR="005831A9">
              <w:rPr>
                <w:b/>
                <w:bCs/>
              </w:rPr>
              <w:t>370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16432" w:rsidRPr="00D643C6" w:rsidRDefault="00070F11" w:rsidP="008574E4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  <w:r w:rsidR="002F4A53">
              <w:rPr>
                <w:b/>
                <w:bCs/>
              </w:rPr>
              <w:t>370</w:t>
            </w:r>
          </w:p>
        </w:tc>
      </w:tr>
    </w:tbl>
    <w:p w:rsidR="008574E4" w:rsidRDefault="008574E4" w:rsidP="00424A7B"/>
    <w:p w:rsidR="00070F11" w:rsidRDefault="00070F11" w:rsidP="00424A7B"/>
    <w:p w:rsidR="00070F11" w:rsidRDefault="00070F11" w:rsidP="00424A7B"/>
    <w:p w:rsidR="002B1BCE" w:rsidRPr="00D643C6" w:rsidRDefault="002B1BCE" w:rsidP="00424A7B">
      <w:pPr>
        <w:rPr>
          <w:b/>
          <w:bCs/>
        </w:rPr>
      </w:pPr>
      <w:r w:rsidRPr="00D643C6">
        <w:rPr>
          <w:b/>
          <w:bCs/>
        </w:rPr>
        <w:lastRenderedPageBreak/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F. písm. w)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krátkodobom finančnom majetku</w:t>
      </w:r>
      <w:r w:rsidR="000B6B6E" w:rsidRPr="00D643C6">
        <w:rPr>
          <w:b/>
          <w:bCs/>
        </w:rPr>
        <w:t xml:space="preserve"> </w:t>
      </w:r>
    </w:p>
    <w:p w:rsidR="002B1BCE" w:rsidRPr="00D643C6" w:rsidRDefault="002B1BCE" w:rsidP="00424A7B">
      <w:r w:rsidRPr="00D643C6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757"/>
        <w:gridCol w:w="3036"/>
        <w:gridCol w:w="2627"/>
      </w:tblGrid>
      <w:tr w:rsidR="002B1BCE" w:rsidRPr="00D643C6" w:rsidTr="008574E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B1BCE" w:rsidRPr="00D643C6" w:rsidRDefault="002B1BC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B1BCE" w:rsidRPr="00D643C6" w:rsidRDefault="002B1BC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  <w:vAlign w:val="center"/>
          </w:tcPr>
          <w:p w:rsidR="002B1BCE" w:rsidRPr="00D643C6" w:rsidRDefault="002B1BC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2B1BCE" w:rsidRPr="00D643C6" w:rsidTr="008574E4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2B1BCE" w:rsidP="00DD54BA">
            <w:pPr>
              <w:spacing w:line="240" w:lineRule="auto"/>
            </w:pPr>
            <w:r w:rsidRPr="00D643C6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D93D1F" w:rsidP="00DD54BA">
            <w:pPr>
              <w:spacing w:line="240" w:lineRule="auto"/>
              <w:jc w:val="center"/>
            </w:pPr>
            <w:r>
              <w:t>277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1BCE" w:rsidRPr="00D643C6" w:rsidRDefault="00D93D1F" w:rsidP="00DD54BA">
            <w:pPr>
              <w:spacing w:line="240" w:lineRule="auto"/>
              <w:jc w:val="center"/>
            </w:pPr>
            <w:r>
              <w:t>713</w:t>
            </w:r>
          </w:p>
        </w:tc>
      </w:tr>
      <w:tr w:rsidR="002B1BCE" w:rsidRPr="00D643C6" w:rsidTr="008574E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</w:tcPr>
          <w:p w:rsidR="002B1BCE" w:rsidRPr="00D643C6" w:rsidRDefault="002B1BCE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Bežné účty</w:t>
            </w:r>
            <w:r w:rsidR="00165EFE"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>banke alebo</w:t>
            </w:r>
            <w:r w:rsidR="00165EFE"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pobočke zahraničnej banky </w:t>
            </w:r>
          </w:p>
        </w:tc>
        <w:tc>
          <w:tcPr>
            <w:tcW w:w="27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D93D1F" w:rsidP="00DD54BA">
            <w:pPr>
              <w:spacing w:line="240" w:lineRule="auto"/>
              <w:jc w:val="center"/>
            </w:pPr>
            <w:r>
              <w:t>33 203</w:t>
            </w:r>
          </w:p>
        </w:tc>
        <w:tc>
          <w:tcPr>
            <w:tcW w:w="2342" w:type="dxa"/>
            <w:tcBorders>
              <w:left w:val="single" w:sz="12" w:space="0" w:color="auto"/>
            </w:tcBorders>
            <w:vAlign w:val="center"/>
          </w:tcPr>
          <w:p w:rsidR="002B1BCE" w:rsidRPr="00D643C6" w:rsidRDefault="00D93D1F" w:rsidP="00DD54BA">
            <w:pPr>
              <w:spacing w:line="240" w:lineRule="auto"/>
              <w:jc w:val="center"/>
            </w:pPr>
            <w:r>
              <w:t>944</w:t>
            </w:r>
          </w:p>
        </w:tc>
      </w:tr>
      <w:tr w:rsidR="002B1BCE" w:rsidRPr="00D643C6" w:rsidTr="008574E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</w:tcPr>
          <w:p w:rsidR="002B1BCE" w:rsidRPr="00D643C6" w:rsidRDefault="002B1BCE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Vkladové účty</w:t>
            </w:r>
            <w:r w:rsidR="00165EFE"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>banke alebo</w:t>
            </w:r>
            <w:r w:rsidR="00165EFE"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pobočke zahraničnej banky termínované </w:t>
            </w:r>
          </w:p>
        </w:tc>
        <w:tc>
          <w:tcPr>
            <w:tcW w:w="27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2B1BCE" w:rsidP="00DD54BA">
            <w:pPr>
              <w:spacing w:line="240" w:lineRule="auto"/>
              <w:jc w:val="center"/>
            </w:pPr>
          </w:p>
        </w:tc>
        <w:tc>
          <w:tcPr>
            <w:tcW w:w="2342" w:type="dxa"/>
            <w:tcBorders>
              <w:left w:val="single" w:sz="12" w:space="0" w:color="auto"/>
            </w:tcBorders>
            <w:vAlign w:val="center"/>
          </w:tcPr>
          <w:p w:rsidR="002B1BCE" w:rsidRPr="00D643C6" w:rsidRDefault="002B1BCE" w:rsidP="00DD54BA">
            <w:pPr>
              <w:spacing w:line="240" w:lineRule="auto"/>
              <w:jc w:val="center"/>
            </w:pPr>
          </w:p>
        </w:tc>
      </w:tr>
      <w:tr w:rsidR="002B1BCE" w:rsidRPr="00D643C6" w:rsidTr="008574E4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2B1BCE" w:rsidP="00DD54BA">
            <w:pPr>
              <w:spacing w:line="240" w:lineRule="auto"/>
            </w:pPr>
            <w:r w:rsidRPr="00D643C6"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2B1BCE" w:rsidP="00DD54BA">
            <w:pPr>
              <w:spacing w:line="240" w:lineRule="auto"/>
              <w:jc w:val="center"/>
            </w:pPr>
          </w:p>
        </w:tc>
        <w:tc>
          <w:tcPr>
            <w:tcW w:w="23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B1BCE" w:rsidRPr="00D643C6" w:rsidRDefault="002B1BCE" w:rsidP="00DD54BA">
            <w:pPr>
              <w:spacing w:line="240" w:lineRule="auto"/>
              <w:jc w:val="center"/>
            </w:pPr>
          </w:p>
        </w:tc>
      </w:tr>
      <w:tr w:rsidR="002B1BCE" w:rsidRPr="00D643C6" w:rsidTr="008574E4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2B1BCE" w:rsidP="00DD54BA">
            <w:pPr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Spolu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D93D1F" w:rsidP="00DD54BA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33 480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B1BCE" w:rsidRPr="00D643C6" w:rsidRDefault="00D93D1F" w:rsidP="00DD54BA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1 657</w:t>
            </w:r>
          </w:p>
        </w:tc>
      </w:tr>
    </w:tbl>
    <w:p w:rsidR="00424A7B" w:rsidRPr="00D643C6" w:rsidRDefault="00424A7B" w:rsidP="00746945">
      <w:pPr>
        <w:pStyle w:val="NADPIS"/>
      </w:pPr>
      <w:r w:rsidRPr="00D643C6">
        <w:t>G. V časti</w:t>
      </w:r>
      <w:r w:rsidR="00165EFE">
        <w:t xml:space="preserve"> o </w:t>
      </w:r>
      <w:r w:rsidRPr="00D643C6">
        <w:t>údajoch vykázaných na strane pasív súvahy sa uvádzajú informácie o</w:t>
      </w:r>
    </w:p>
    <w:p w:rsidR="00424A7B" w:rsidRPr="00D643C6" w:rsidRDefault="00424A7B" w:rsidP="00424A7B">
      <w:r w:rsidRPr="00D643C6">
        <w:t>a) vlastnom imaní za bežné účtovné obdobie,</w:t>
      </w:r>
      <w:r w:rsidR="00165EFE">
        <w:t xml:space="preserve"> a </w:t>
      </w:r>
      <w:r w:rsidRPr="00D643C6">
        <w:t>to</w:t>
      </w:r>
    </w:p>
    <w:p w:rsidR="00424A7B" w:rsidRPr="00D643C6" w:rsidRDefault="00424A7B" w:rsidP="00E1602F">
      <w:pPr>
        <w:pStyle w:val="odsadeny"/>
      </w:pPr>
      <w:r w:rsidRPr="00D643C6">
        <w:t>1. opis základného imania najmä počet akcií, hodnota akcií, práva spojené</w:t>
      </w:r>
      <w:r w:rsidR="00165EFE">
        <w:t xml:space="preserve"> s </w:t>
      </w:r>
      <w:r w:rsidRPr="00D643C6">
        <w:t>jednotlivými druhmi akcií, splatené základné imanie,</w:t>
      </w:r>
    </w:p>
    <w:p w:rsidR="00424A7B" w:rsidRPr="00D643C6" w:rsidRDefault="00424A7B" w:rsidP="00E1602F">
      <w:pPr>
        <w:pStyle w:val="odsadeny"/>
      </w:pPr>
      <w:r w:rsidRPr="00D643C6">
        <w:t>2. hodnota upísaného vlastného imania,</w:t>
      </w:r>
    </w:p>
    <w:p w:rsidR="00424A7B" w:rsidRPr="00D643C6" w:rsidRDefault="00424A7B" w:rsidP="00E1602F">
      <w:pPr>
        <w:pStyle w:val="odsadeny"/>
      </w:pPr>
      <w:r w:rsidRPr="00D643C6">
        <w:t xml:space="preserve">3. rozdelenie účtovného zisku alebo </w:t>
      </w:r>
      <w:proofErr w:type="spellStart"/>
      <w:r w:rsidRPr="00D643C6">
        <w:t>vysporiadanie</w:t>
      </w:r>
      <w:proofErr w:type="spellEnd"/>
      <w:r w:rsidRPr="00D643C6">
        <w:t xml:space="preserve"> účtovnej straty vykázanej</w:t>
      </w:r>
      <w:r w:rsidR="00165EFE">
        <w:t xml:space="preserve"> v </w:t>
      </w:r>
      <w:r w:rsidRPr="00D643C6">
        <w:t>predchádzajúcom účtovnom období,</w:t>
      </w:r>
    </w:p>
    <w:p w:rsidR="00E95AE5" w:rsidRPr="00D643C6" w:rsidRDefault="00E95AE5" w:rsidP="00A73605">
      <w:pPr>
        <w:pStyle w:val="Default"/>
        <w:rPr>
          <w:rFonts w:asciiTheme="minorHAnsi" w:hAnsiTheme="minorHAnsi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 časti G. písm. a) tretiemu bodu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rozdelení účtovného zisku alebo o </w:t>
      </w:r>
      <w:proofErr w:type="spellStart"/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vysporiadaní</w:t>
      </w:r>
      <w:proofErr w:type="spellEnd"/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účtovnej straty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</w:p>
    <w:p w:rsidR="00E95AE5" w:rsidRPr="00D643C6" w:rsidRDefault="00E95AE5" w:rsidP="00E95AE5">
      <w:r w:rsidRPr="00D643C6">
        <w:t>Tabuľka č. 1</w:t>
      </w:r>
    </w:p>
    <w:tbl>
      <w:tblPr>
        <w:tblW w:w="5000" w:type="pct"/>
        <w:jc w:val="center"/>
        <w:tblLook w:val="00A0"/>
      </w:tblPr>
      <w:tblGrid>
        <w:gridCol w:w="7792"/>
        <w:gridCol w:w="2628"/>
      </w:tblGrid>
      <w:tr w:rsidR="00E95AE5" w:rsidRPr="00D643C6" w:rsidTr="0074694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95AE5" w:rsidRPr="00D643C6" w:rsidRDefault="00E95AE5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95AE5" w:rsidRPr="00D643C6" w:rsidRDefault="00E95AE5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  <w:bCs w:val="0"/>
              </w:rPr>
              <w:t>Hodnota za bežné účtovné obdobie</w:t>
            </w: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rPr>
                <w:b/>
                <w:bCs/>
              </w:rPr>
            </w:pPr>
            <w:r w:rsidRPr="00D643C6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E95AE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95AE5" w:rsidRPr="00D643C6" w:rsidRDefault="00E95AE5" w:rsidP="00B0308A">
            <w:r w:rsidRPr="00D643C6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95AE5" w:rsidRPr="00D643C6" w:rsidRDefault="00E95AE5" w:rsidP="00E95AE5">
            <w:pPr>
              <w:jc w:val="center"/>
              <w:rPr>
                <w:b/>
                <w:bCs/>
              </w:rPr>
            </w:pPr>
            <w:r w:rsidRPr="00D643C6">
              <w:rPr>
                <w:b/>
                <w:bCs/>
              </w:rPr>
              <w:t>Bežné účtovné obdobie</w:t>
            </w: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do štatutárnych</w:t>
            </w:r>
            <w:r w:rsidR="00165EFE">
              <w:t xml:space="preserve"> a </w:t>
            </w:r>
            <w:r w:rsidRPr="00D643C6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rPr>
                <w:b/>
                <w:bCs/>
              </w:rPr>
            </w:pPr>
            <w:r w:rsidRPr="00D643C6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</w:tbl>
    <w:p w:rsidR="00E04C6F" w:rsidRDefault="00E04C6F" w:rsidP="00424A7B"/>
    <w:p w:rsidR="008F0B03" w:rsidRPr="00D643C6" w:rsidRDefault="008F0B03" w:rsidP="00424A7B">
      <w:r w:rsidRPr="00D643C6">
        <w:t>Tabuľka č. 2</w:t>
      </w:r>
    </w:p>
    <w:tbl>
      <w:tblPr>
        <w:tblW w:w="5000" w:type="pct"/>
        <w:jc w:val="center"/>
        <w:tblLook w:val="00A0"/>
      </w:tblPr>
      <w:tblGrid>
        <w:gridCol w:w="7793"/>
        <w:gridCol w:w="2627"/>
      </w:tblGrid>
      <w:tr w:rsidR="008F0B03" w:rsidRPr="00D643C6" w:rsidTr="00746945">
        <w:trPr>
          <w:trHeight w:val="765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F0B03" w:rsidRPr="00D643C6" w:rsidRDefault="008F0B03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lastRenderedPageBreak/>
              <w:t>Názov položky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F0B03" w:rsidRPr="00D643C6" w:rsidRDefault="008F0B03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  <w:bCs w:val="0"/>
              </w:rPr>
              <w:t>Bezprostredne predchádzajúce účtovné obdobie</w:t>
            </w:r>
          </w:p>
        </w:tc>
      </w:tr>
      <w:tr w:rsidR="008F0B03" w:rsidRPr="00D643C6" w:rsidTr="008F0B03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Účtovná strata 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F0B03" w:rsidRPr="00D643C6" w:rsidRDefault="00EB4535" w:rsidP="00A96939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-298</w:t>
            </w:r>
          </w:p>
        </w:tc>
      </w:tr>
      <w:tr w:rsidR="008F0B03" w:rsidRPr="00D643C6" w:rsidTr="008F0B03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proofErr w:type="spellStart"/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Vysporiadanie</w:t>
            </w:r>
            <w:proofErr w:type="spellEnd"/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účtovnej straty 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8F0B03" w:rsidRPr="00D643C6" w:rsidRDefault="008F0B03" w:rsidP="008F0B0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8F0B03" w:rsidRPr="00D643C6" w:rsidTr="008F0B03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Zo zákonného rezervného fondu 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8F0B03" w:rsidRPr="00D643C6" w:rsidTr="008574E4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Zo štatutárnych</w:t>
            </w:r>
            <w:r w:rsidR="00165EFE">
              <w:rPr>
                <w:rFonts w:asciiTheme="minorHAnsi" w:hAnsiTheme="minorHAnsi"/>
                <w:sz w:val="22"/>
                <w:szCs w:val="22"/>
              </w:rPr>
              <w:t xml:space="preserve"> a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 xml:space="preserve">ostatných fondov 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8F0B03" w:rsidRPr="00D643C6" w:rsidTr="008574E4">
        <w:trPr>
          <w:trHeight w:val="330"/>
          <w:jc w:val="center"/>
        </w:trPr>
        <w:tc>
          <w:tcPr>
            <w:tcW w:w="6946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 nerozdeleného zisku minulých rokov </w:t>
            </w:r>
          </w:p>
        </w:tc>
        <w:tc>
          <w:tcPr>
            <w:tcW w:w="2342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8F0B03" w:rsidRPr="00D643C6" w:rsidTr="008F0B03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Úhrada straty spoločníkmi, členmi 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8F0B03" w:rsidRPr="00D643C6" w:rsidTr="008F0B03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Prevod na účet neuhradenej straty minulých rokov 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F0B03" w:rsidRPr="00D643C6" w:rsidRDefault="00EB4535" w:rsidP="00EB4535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-298</w:t>
            </w:r>
          </w:p>
        </w:tc>
      </w:tr>
      <w:tr w:rsidR="008F0B03" w:rsidRPr="00D643C6" w:rsidTr="00105823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Iné</w:t>
            </w:r>
            <w:r w:rsidR="000B6B6E"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8F0B03" w:rsidRPr="00D643C6" w:rsidTr="00105823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Spolu</w:t>
            </w:r>
            <w:r w:rsidR="000B6B6E"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F0B03" w:rsidRPr="00D643C6" w:rsidRDefault="00EB4535" w:rsidP="00EB4535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-298</w:t>
            </w:r>
          </w:p>
        </w:tc>
      </w:tr>
    </w:tbl>
    <w:p w:rsidR="008F0B03" w:rsidRPr="00D643C6" w:rsidRDefault="008F0B03" w:rsidP="00424A7B"/>
    <w:p w:rsidR="00424A7B" w:rsidRPr="00D643C6" w:rsidRDefault="00424A7B" w:rsidP="00E1602F">
      <w:pPr>
        <w:pStyle w:val="odsadeny"/>
      </w:pPr>
      <w:r w:rsidRPr="00D643C6">
        <w:t>4. akcie</w:t>
      </w:r>
      <w:r w:rsidR="00165EFE">
        <w:t xml:space="preserve"> a </w:t>
      </w:r>
      <w:r w:rsidRPr="00D643C6">
        <w:t>podiely na základnom imaní vlastnené účtovnou jednotkou, vrátane akcií</w:t>
      </w:r>
      <w:r w:rsidR="00165EFE">
        <w:t xml:space="preserve"> a </w:t>
      </w:r>
      <w:r w:rsidRPr="00D643C6">
        <w:t>podielov na základnom imaní vlastnených ňou ovládanými osobami</w:t>
      </w:r>
      <w:r w:rsidR="00165EFE">
        <w:t xml:space="preserve"> a </w:t>
      </w:r>
      <w:r w:rsidRPr="00D643C6">
        <w:t>osobami,</w:t>
      </w:r>
      <w:r w:rsidR="00165EFE">
        <w:t xml:space="preserve"> v </w:t>
      </w:r>
      <w:r w:rsidRPr="00D643C6">
        <w:t>ktorých má účtovná jednotka podstatný vplyv,</w:t>
      </w:r>
    </w:p>
    <w:p w:rsidR="00424A7B" w:rsidRPr="00D643C6" w:rsidRDefault="00424A7B" w:rsidP="00E1602F">
      <w:pPr>
        <w:pStyle w:val="odsadeny"/>
      </w:pPr>
      <w:r w:rsidRPr="00D643C6">
        <w:t>5. prehľad</w:t>
      </w:r>
      <w:r w:rsidR="00165EFE">
        <w:t xml:space="preserve"> o </w:t>
      </w:r>
      <w:r w:rsidRPr="00D643C6">
        <w:t>zisku alebo strate, ktorá nebola účtovaná ako náklad alebo výnos, ale priamo na účty vlastného imania, najmä zmeny reálnej hodnoty majetku, zmeny hodnoty majetku pri použití metódy vlastného imania; uvádza sa aj súčet ziskov</w:t>
      </w:r>
      <w:r w:rsidR="00165EFE">
        <w:t xml:space="preserve"> a </w:t>
      </w:r>
      <w:r w:rsidRPr="00D643C6">
        <w:t>strát,</w:t>
      </w:r>
    </w:p>
    <w:p w:rsidR="00424A7B" w:rsidRPr="00D643C6" w:rsidRDefault="00424A7B" w:rsidP="00E1602F">
      <w:pPr>
        <w:pStyle w:val="odsadeny"/>
      </w:pPr>
      <w:r w:rsidRPr="00D643C6">
        <w:t>6. zisk na akciu alebo podiel na základnom imaní,</w:t>
      </w:r>
    </w:p>
    <w:p w:rsidR="00424A7B" w:rsidRPr="00D643C6" w:rsidRDefault="00424A7B" w:rsidP="00424A7B">
      <w:r w:rsidRPr="00D643C6">
        <w:t>b) jednotlivých druhoch rezerv za bežné účtovné obdobie</w:t>
      </w:r>
      <w:r w:rsidR="00165EFE">
        <w:t xml:space="preserve"> s </w:t>
      </w:r>
      <w:r w:rsidRPr="00D643C6">
        <w:t>uvedením ich stavu na začiatku bežného účtovného obdobia, ich tvorba, použitie, zrušenie počas bežného účtovného obdobia, ich stav na konci účtovného obdobia, pričom sa uvedie predpokladaný rok použitia rezerv,</w:t>
      </w:r>
    </w:p>
    <w:p w:rsidR="00852C7E" w:rsidRPr="00D643C6" w:rsidRDefault="00852C7E" w:rsidP="00A73605">
      <w:pPr>
        <w:pStyle w:val="Default"/>
        <w:rPr>
          <w:rFonts w:asciiTheme="minorHAnsi" w:hAnsiTheme="minorHAnsi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 časti G. písm. b)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rezervách </w:t>
      </w:r>
    </w:p>
    <w:p w:rsidR="00852C7E" w:rsidRPr="00D643C6" w:rsidRDefault="00852C7E" w:rsidP="00852C7E">
      <w:r w:rsidRPr="00D643C6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480"/>
        <w:gridCol w:w="1916"/>
        <w:gridCol w:w="1134"/>
        <w:gridCol w:w="15"/>
        <w:gridCol w:w="1105"/>
        <w:gridCol w:w="31"/>
        <w:gridCol w:w="1126"/>
        <w:gridCol w:w="1615"/>
      </w:tblGrid>
      <w:tr w:rsidR="00852C7E" w:rsidRPr="00D643C6" w:rsidTr="008574E4">
        <w:trPr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 na konci účtovného obdobia</w:t>
            </w: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A96939" w:rsidP="00DD54BA">
            <w:pPr>
              <w:spacing w:line="240" w:lineRule="auto"/>
              <w:jc w:val="center"/>
            </w:pPr>
            <w:r w:rsidRPr="00D643C6"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f</w:t>
            </w: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C7E" w:rsidRPr="00D643C6" w:rsidRDefault="00852C7E" w:rsidP="00DD54BA">
            <w:pPr>
              <w:spacing w:line="240" w:lineRule="auto"/>
            </w:pPr>
            <w:r w:rsidRPr="00D643C6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C7E" w:rsidRPr="00D643C6" w:rsidRDefault="00852C7E" w:rsidP="00DD54BA">
            <w:pPr>
              <w:spacing w:line="240" w:lineRule="auto"/>
            </w:pPr>
            <w:r w:rsidRPr="00D643C6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A96939" w:rsidP="00DD54BA">
            <w:pPr>
              <w:spacing w:line="240" w:lineRule="auto"/>
            </w:pPr>
            <w:r>
              <w:t>Plyn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DB6DF6" w:rsidP="00DD54BA">
            <w:pPr>
              <w:spacing w:line="240" w:lineRule="auto"/>
              <w:jc w:val="center"/>
            </w:pPr>
            <w: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A96939" w:rsidP="00DD54BA">
            <w:pPr>
              <w:spacing w:line="240" w:lineRule="auto"/>
              <w:jc w:val="center"/>
            </w:pPr>
            <w:r>
              <w:t>50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A96939" w:rsidP="00DD54BA">
            <w:pPr>
              <w:spacing w:line="240" w:lineRule="auto"/>
              <w:jc w:val="center"/>
            </w:pPr>
            <w:r>
              <w:t>50</w:t>
            </w: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</w:tbl>
    <w:p w:rsidR="00424A7B" w:rsidRPr="00D643C6" w:rsidRDefault="00424A7B" w:rsidP="00424A7B">
      <w:r w:rsidRPr="00D643C6">
        <w:lastRenderedPageBreak/>
        <w:t>c) výške záväzkov do lehoty splatnosti</w:t>
      </w:r>
      <w:r w:rsidR="00165EFE">
        <w:t xml:space="preserve"> a </w:t>
      </w:r>
      <w:r w:rsidRPr="00D643C6">
        <w:t>po lehote splatnosti,</w:t>
      </w:r>
    </w:p>
    <w:p w:rsidR="00424A7B" w:rsidRPr="00D643C6" w:rsidRDefault="00424A7B" w:rsidP="00424A7B">
      <w:r w:rsidRPr="00D643C6">
        <w:t>d) štruktúre záväzkov podľa zostatkovej doby splatnosti</w:t>
      </w:r>
      <w:r w:rsidR="00165EFE">
        <w:t xml:space="preserve"> v </w:t>
      </w:r>
      <w:r w:rsidRPr="00D643C6">
        <w:t>členení podľa jednotlivých položiek súvahy,</w:t>
      </w:r>
      <w:r w:rsidR="00165EFE">
        <w:t xml:space="preserve"> a </w:t>
      </w:r>
      <w:r w:rsidRPr="00D643C6">
        <w:t>to podľa zostatkovej doby splatnosti</w:t>
      </w:r>
    </w:p>
    <w:p w:rsidR="00424A7B" w:rsidRPr="00D643C6" w:rsidRDefault="00424A7B" w:rsidP="00E1602F">
      <w:pPr>
        <w:pStyle w:val="odsadeny"/>
      </w:pPr>
      <w:r w:rsidRPr="00D643C6">
        <w:t>1. do jedného roka vrátane,</w:t>
      </w:r>
    </w:p>
    <w:p w:rsidR="00424A7B" w:rsidRPr="00D643C6" w:rsidRDefault="00424A7B" w:rsidP="00E1602F">
      <w:pPr>
        <w:pStyle w:val="odsadeny"/>
      </w:pPr>
      <w:r w:rsidRPr="00D643C6">
        <w:t>2. od jedného roka do piatich rokov vrátane,</w:t>
      </w:r>
    </w:p>
    <w:p w:rsidR="00424A7B" w:rsidRPr="00D643C6" w:rsidRDefault="00424A7B" w:rsidP="00E1602F">
      <w:pPr>
        <w:pStyle w:val="odsadeny"/>
      </w:pPr>
      <w:r w:rsidRPr="00D643C6">
        <w:t>3. viac ako päť rokov,</w:t>
      </w:r>
    </w:p>
    <w:p w:rsidR="00852C7E" w:rsidRPr="00D643C6" w:rsidRDefault="00852C7E" w:rsidP="00852C7E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časti G. písm. c)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a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d)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záväzkoch </w:t>
      </w:r>
    </w:p>
    <w:p w:rsidR="00ED1FA1" w:rsidRPr="00D643C6" w:rsidRDefault="00ED1FA1" w:rsidP="00852C7E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tbl>
      <w:tblPr>
        <w:tblW w:w="5000" w:type="pct"/>
        <w:jc w:val="center"/>
        <w:tblLook w:val="00A0"/>
      </w:tblPr>
      <w:tblGrid>
        <w:gridCol w:w="4826"/>
        <w:gridCol w:w="2792"/>
        <w:gridCol w:w="2802"/>
      </w:tblGrid>
      <w:tr w:rsidR="00ED1FA1" w:rsidRPr="00D643C6" w:rsidTr="008F703C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D1FA1" w:rsidRPr="00D643C6" w:rsidRDefault="00ED1FA1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D1FA1" w:rsidRPr="00D643C6" w:rsidRDefault="00ED1FA1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D1FA1" w:rsidRPr="00D643C6" w:rsidRDefault="00ED1FA1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ED1FA1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D643C6" w:rsidRDefault="00ED1FA1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Dlhodobé záväzky spolu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ED1FA1" w:rsidP="00DD54BA">
            <w:pPr>
              <w:spacing w:line="240" w:lineRule="auto"/>
              <w:jc w:val="center"/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ED1FA1" w:rsidP="00DD54BA">
            <w:pPr>
              <w:spacing w:line="240" w:lineRule="auto"/>
              <w:jc w:val="center"/>
            </w:pPr>
          </w:p>
        </w:tc>
      </w:tr>
      <w:tr w:rsidR="00ED1FA1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D1FA1" w:rsidRPr="00D643C6" w:rsidRDefault="00ED1FA1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nad päť rokov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ED1FA1" w:rsidP="00DD54BA">
            <w:pPr>
              <w:spacing w:line="240" w:lineRule="auto"/>
              <w:jc w:val="center"/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ED1FA1" w:rsidP="00DD54BA">
            <w:pPr>
              <w:spacing w:line="240" w:lineRule="auto"/>
              <w:jc w:val="center"/>
            </w:pPr>
          </w:p>
        </w:tc>
      </w:tr>
      <w:tr w:rsidR="00ED1FA1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D643C6" w:rsidRDefault="00ED1FA1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jeden rok až päť rokov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ED1FA1" w:rsidP="00DD54BA">
            <w:pPr>
              <w:spacing w:line="240" w:lineRule="auto"/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ED1FA1" w:rsidP="00DD54BA">
            <w:pPr>
              <w:spacing w:line="240" w:lineRule="auto"/>
              <w:jc w:val="center"/>
            </w:pPr>
          </w:p>
        </w:tc>
      </w:tr>
      <w:tr w:rsidR="00ED1FA1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D643C6" w:rsidRDefault="00ED1FA1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Krátkodobé záväzky spolu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A96939" w:rsidP="00EB4535">
            <w:pPr>
              <w:spacing w:line="240" w:lineRule="auto"/>
              <w:jc w:val="center"/>
            </w:pPr>
            <w:r>
              <w:t xml:space="preserve">60 </w:t>
            </w:r>
            <w:r w:rsidR="00EB4535">
              <w:t>682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A96939" w:rsidP="00DD54BA">
            <w:pPr>
              <w:spacing w:line="240" w:lineRule="auto"/>
              <w:jc w:val="center"/>
            </w:pPr>
            <w:r>
              <w:t>22 213</w:t>
            </w:r>
          </w:p>
        </w:tc>
      </w:tr>
      <w:tr w:rsidR="00ED1FA1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ED1FA1" w:rsidRPr="00D643C6" w:rsidRDefault="00ED1FA1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do jedného roka vrátane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A96939" w:rsidP="00B0308A">
            <w:pPr>
              <w:jc w:val="center"/>
            </w:pPr>
            <w:r>
              <w:t xml:space="preserve">60 </w:t>
            </w:r>
            <w:r w:rsidR="00EB4535">
              <w:t>682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A96939" w:rsidP="00B0308A">
            <w:pPr>
              <w:jc w:val="center"/>
            </w:pPr>
            <w:r>
              <w:t>22 213</w:t>
            </w:r>
          </w:p>
        </w:tc>
      </w:tr>
      <w:tr w:rsidR="00ED1FA1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D643C6" w:rsidRDefault="00ED1FA1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Záväzky po lehote splatnosti 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ED1FA1" w:rsidP="00B0308A">
            <w:pPr>
              <w:jc w:val="center"/>
            </w:pPr>
          </w:p>
        </w:tc>
        <w:tc>
          <w:tcPr>
            <w:tcW w:w="249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ED1FA1" w:rsidP="00B0308A">
            <w:pPr>
              <w:jc w:val="center"/>
            </w:pPr>
          </w:p>
        </w:tc>
      </w:tr>
    </w:tbl>
    <w:p w:rsidR="00852C7E" w:rsidRPr="00D643C6" w:rsidRDefault="00852C7E" w:rsidP="00424A7B"/>
    <w:p w:rsidR="0021399B" w:rsidRDefault="00424A7B" w:rsidP="00424A7B">
      <w:r w:rsidRPr="00D643C6">
        <w:t>j) významných položkách časového rozlíšenia výdavkov budúcich období</w:t>
      </w:r>
      <w:r w:rsidR="00165EFE">
        <w:t xml:space="preserve"> a </w:t>
      </w:r>
      <w:r w:rsidRPr="00D643C6">
        <w:t>výnosov budúcich období,</w:t>
      </w:r>
      <w:r w:rsidR="00BF56B3">
        <w:t xml:space="preserve">        </w:t>
      </w:r>
    </w:p>
    <w:tbl>
      <w:tblPr>
        <w:tblW w:w="5039" w:type="pct"/>
        <w:jc w:val="center"/>
        <w:tblInd w:w="-7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99"/>
        <w:gridCol w:w="2880"/>
        <w:gridCol w:w="2746"/>
      </w:tblGrid>
      <w:tr w:rsidR="0021399B" w:rsidRPr="002B2E75" w:rsidTr="00070F11">
        <w:trPr>
          <w:jc w:val="center"/>
        </w:trPr>
        <w:tc>
          <w:tcPr>
            <w:tcW w:w="42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99B" w:rsidRPr="002B2E75" w:rsidRDefault="0021399B" w:rsidP="00070F1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99B" w:rsidRPr="002B2E75" w:rsidRDefault="0021399B" w:rsidP="00070F1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1399B" w:rsidRPr="002B2E75" w:rsidRDefault="0021399B" w:rsidP="00070F1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1399B" w:rsidRPr="002B2E75" w:rsidTr="00070F11">
        <w:trPr>
          <w:trHeight w:val="340"/>
          <w:jc w:val="center"/>
        </w:trPr>
        <w:tc>
          <w:tcPr>
            <w:tcW w:w="42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99B" w:rsidRPr="002B2E75" w:rsidRDefault="0021399B" w:rsidP="00070F1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1399B" w:rsidRPr="002B2E75" w:rsidRDefault="0021399B" w:rsidP="00070F11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1399B" w:rsidRPr="002B2E75" w:rsidRDefault="0021399B" w:rsidP="00070F11">
            <w:pPr>
              <w:spacing w:line="360" w:lineRule="auto"/>
            </w:pPr>
          </w:p>
        </w:tc>
      </w:tr>
      <w:tr w:rsidR="0021399B" w:rsidRPr="002B2E75" w:rsidTr="00070F11">
        <w:trPr>
          <w:trHeight w:val="340"/>
          <w:jc w:val="center"/>
        </w:trPr>
        <w:tc>
          <w:tcPr>
            <w:tcW w:w="42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399B" w:rsidRPr="002B2E75" w:rsidRDefault="0021399B" w:rsidP="00070F11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1399B" w:rsidRPr="002B2E75" w:rsidRDefault="0021399B" w:rsidP="00070F11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1399B" w:rsidRPr="002B2E75" w:rsidRDefault="0021399B" w:rsidP="00070F11">
            <w:pPr>
              <w:spacing w:line="360" w:lineRule="auto"/>
            </w:pPr>
          </w:p>
        </w:tc>
      </w:tr>
      <w:tr w:rsidR="0021399B" w:rsidRPr="002B2E75" w:rsidTr="00070F11">
        <w:trPr>
          <w:trHeight w:val="340"/>
          <w:jc w:val="center"/>
        </w:trPr>
        <w:tc>
          <w:tcPr>
            <w:tcW w:w="425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99B" w:rsidRPr="002B2E75" w:rsidRDefault="0021399B" w:rsidP="00070F11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1399B" w:rsidRPr="002B2E75" w:rsidRDefault="0021399B" w:rsidP="00070F11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21399B" w:rsidRPr="002B2E75" w:rsidRDefault="0021399B" w:rsidP="00070F11">
            <w:pPr>
              <w:spacing w:line="360" w:lineRule="auto"/>
            </w:pPr>
          </w:p>
        </w:tc>
      </w:tr>
      <w:tr w:rsidR="0021399B" w:rsidRPr="002B2E75" w:rsidTr="00070F11">
        <w:trPr>
          <w:trHeight w:val="340"/>
          <w:jc w:val="center"/>
        </w:trPr>
        <w:tc>
          <w:tcPr>
            <w:tcW w:w="42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99B" w:rsidRPr="002B2E75" w:rsidRDefault="0021399B" w:rsidP="00070F1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1399B" w:rsidRPr="002B2E75" w:rsidRDefault="0021399B" w:rsidP="00070F11">
            <w:pPr>
              <w:spacing w:line="360" w:lineRule="auto"/>
              <w:jc w:val="center"/>
            </w:pPr>
            <w:r>
              <w:t>51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1399B" w:rsidRPr="002B2E75" w:rsidRDefault="0021399B" w:rsidP="00070F11">
            <w:pPr>
              <w:spacing w:line="360" w:lineRule="auto"/>
              <w:jc w:val="center"/>
            </w:pPr>
            <w:r>
              <w:t>165</w:t>
            </w:r>
          </w:p>
        </w:tc>
      </w:tr>
      <w:tr w:rsidR="0021399B" w:rsidRPr="002B2E75" w:rsidTr="00070F11">
        <w:trPr>
          <w:trHeight w:val="340"/>
          <w:jc w:val="center"/>
        </w:trPr>
        <w:tc>
          <w:tcPr>
            <w:tcW w:w="42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1399B" w:rsidRPr="002B2E75" w:rsidRDefault="0021399B" w:rsidP="00070F11">
            <w:r>
              <w:t>Poistenie majetku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1399B" w:rsidRPr="002B2E75" w:rsidRDefault="0021399B" w:rsidP="00070F11">
            <w:pPr>
              <w:spacing w:line="360" w:lineRule="auto"/>
              <w:jc w:val="center"/>
            </w:pPr>
            <w:r>
              <w:t>3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21399B" w:rsidRPr="002B2E75" w:rsidRDefault="0021399B" w:rsidP="0021399B">
            <w:pPr>
              <w:spacing w:line="360" w:lineRule="auto"/>
              <w:jc w:val="center"/>
            </w:pPr>
            <w:r>
              <w:t>119</w:t>
            </w:r>
          </w:p>
        </w:tc>
      </w:tr>
      <w:tr w:rsidR="0021399B" w:rsidRPr="002B2E75" w:rsidTr="00070F11">
        <w:trPr>
          <w:trHeight w:val="340"/>
          <w:jc w:val="center"/>
        </w:trPr>
        <w:tc>
          <w:tcPr>
            <w:tcW w:w="42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1399B" w:rsidRPr="002B2E75" w:rsidRDefault="0021399B" w:rsidP="00070F11">
            <w:r>
              <w:t>Telefón a mobil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1399B" w:rsidRPr="002B2E75" w:rsidRDefault="0021399B" w:rsidP="00070F11">
            <w:pPr>
              <w:spacing w:line="360" w:lineRule="auto"/>
              <w:jc w:val="center"/>
            </w:pPr>
            <w:r>
              <w:t>48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21399B" w:rsidRPr="002B2E75" w:rsidRDefault="0021399B" w:rsidP="00070F11">
            <w:pPr>
              <w:spacing w:line="360" w:lineRule="auto"/>
              <w:jc w:val="center"/>
            </w:pPr>
            <w:r>
              <w:t>46</w:t>
            </w:r>
          </w:p>
        </w:tc>
      </w:tr>
      <w:tr w:rsidR="0021399B" w:rsidRPr="002B2E75" w:rsidTr="00070F11">
        <w:trPr>
          <w:trHeight w:val="340"/>
          <w:jc w:val="center"/>
        </w:trPr>
        <w:tc>
          <w:tcPr>
            <w:tcW w:w="42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99B" w:rsidRPr="002B2E75" w:rsidRDefault="0021399B" w:rsidP="00070F11">
            <w:pPr>
              <w:rPr>
                <w:b/>
                <w:bCs/>
              </w:rPr>
            </w:pPr>
            <w:r>
              <w:rPr>
                <w:b/>
                <w:bCs/>
              </w:rPr>
              <w:t>Výdavky</w:t>
            </w:r>
            <w:r w:rsidRPr="002B2E75">
              <w:rPr>
                <w:b/>
                <w:bCs/>
              </w:rPr>
              <w:t xml:space="preserve">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1399B" w:rsidRPr="002B2E75" w:rsidRDefault="0021399B" w:rsidP="0021399B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1399B" w:rsidRPr="002B2E75" w:rsidRDefault="0021399B" w:rsidP="0021399B">
            <w:pPr>
              <w:spacing w:line="360" w:lineRule="auto"/>
              <w:jc w:val="center"/>
            </w:pPr>
          </w:p>
        </w:tc>
      </w:tr>
      <w:tr w:rsidR="0021399B" w:rsidRPr="002B2E75" w:rsidTr="00070F11">
        <w:trPr>
          <w:trHeight w:val="340"/>
          <w:jc w:val="center"/>
        </w:trPr>
        <w:tc>
          <w:tcPr>
            <w:tcW w:w="42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1399B" w:rsidRPr="002B2E75" w:rsidRDefault="0021399B" w:rsidP="00070F11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1399B" w:rsidRPr="002B2E75" w:rsidRDefault="0021399B" w:rsidP="0021399B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21399B" w:rsidRPr="002B2E75" w:rsidRDefault="0021399B" w:rsidP="0021399B">
            <w:pPr>
              <w:spacing w:line="360" w:lineRule="auto"/>
              <w:jc w:val="center"/>
            </w:pPr>
          </w:p>
        </w:tc>
      </w:tr>
      <w:tr w:rsidR="0021399B" w:rsidRPr="002B2E75" w:rsidTr="00070F11">
        <w:trPr>
          <w:trHeight w:val="340"/>
          <w:jc w:val="center"/>
        </w:trPr>
        <w:tc>
          <w:tcPr>
            <w:tcW w:w="42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1399B" w:rsidRPr="002B2E75" w:rsidRDefault="0021399B" w:rsidP="00070F11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1399B" w:rsidRPr="002B2E75" w:rsidRDefault="0021399B" w:rsidP="00070F11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21399B" w:rsidRPr="002B2E75" w:rsidRDefault="0021399B" w:rsidP="00070F11">
            <w:pPr>
              <w:spacing w:line="360" w:lineRule="auto"/>
            </w:pPr>
          </w:p>
        </w:tc>
      </w:tr>
      <w:tr w:rsidR="0021399B" w:rsidRPr="002B2E75" w:rsidTr="00070F11">
        <w:trPr>
          <w:trHeight w:val="340"/>
          <w:jc w:val="center"/>
        </w:trPr>
        <w:tc>
          <w:tcPr>
            <w:tcW w:w="42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99B" w:rsidRPr="002B2E75" w:rsidRDefault="0021399B" w:rsidP="00070F11">
            <w:pPr>
              <w:rPr>
                <w:b/>
                <w:bCs/>
              </w:rPr>
            </w:pPr>
            <w:r>
              <w:rPr>
                <w:b/>
                <w:bCs/>
              </w:rPr>
              <w:t>Výdavky</w:t>
            </w:r>
            <w:r w:rsidRPr="002B2E75">
              <w:rPr>
                <w:b/>
                <w:bCs/>
              </w:rPr>
              <w:t xml:space="preserve">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1399B" w:rsidRPr="002B2E75" w:rsidRDefault="0021399B" w:rsidP="0021399B">
            <w:pPr>
              <w:spacing w:line="360" w:lineRule="auto"/>
              <w:jc w:val="center"/>
            </w:pPr>
            <w:r>
              <w:t>25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1399B" w:rsidRPr="002B2E75" w:rsidRDefault="0021399B" w:rsidP="0021399B">
            <w:pPr>
              <w:spacing w:line="360" w:lineRule="auto"/>
              <w:jc w:val="center"/>
            </w:pPr>
            <w:r>
              <w:t>25</w:t>
            </w:r>
          </w:p>
        </w:tc>
      </w:tr>
      <w:tr w:rsidR="0021399B" w:rsidRPr="002B2E75" w:rsidTr="00070F11">
        <w:trPr>
          <w:trHeight w:val="340"/>
          <w:jc w:val="center"/>
        </w:trPr>
        <w:tc>
          <w:tcPr>
            <w:tcW w:w="42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1399B" w:rsidRPr="002B2E75" w:rsidRDefault="0021399B" w:rsidP="00070F11">
            <w:r>
              <w:t>Vodné a stočné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1399B" w:rsidRPr="002B2E75" w:rsidRDefault="0021399B" w:rsidP="0021399B">
            <w:pPr>
              <w:spacing w:line="360" w:lineRule="auto"/>
              <w:jc w:val="center"/>
            </w:pPr>
            <w:r>
              <w:t>25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21399B" w:rsidRPr="002B2E75" w:rsidRDefault="0021399B" w:rsidP="0021399B">
            <w:pPr>
              <w:spacing w:line="360" w:lineRule="auto"/>
              <w:jc w:val="center"/>
            </w:pPr>
            <w:r>
              <w:t>25</w:t>
            </w:r>
          </w:p>
        </w:tc>
      </w:tr>
      <w:tr w:rsidR="0021399B" w:rsidRPr="002B2E75" w:rsidTr="00070F11">
        <w:trPr>
          <w:trHeight w:val="340"/>
          <w:jc w:val="center"/>
        </w:trPr>
        <w:tc>
          <w:tcPr>
            <w:tcW w:w="42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1399B" w:rsidRPr="002B2E75" w:rsidRDefault="0021399B" w:rsidP="00070F11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1399B" w:rsidRPr="002B2E75" w:rsidRDefault="0021399B" w:rsidP="00070F11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21399B" w:rsidRPr="002B2E75" w:rsidRDefault="0021399B" w:rsidP="00070F11">
            <w:pPr>
              <w:spacing w:line="360" w:lineRule="auto"/>
            </w:pPr>
          </w:p>
        </w:tc>
      </w:tr>
    </w:tbl>
    <w:p w:rsidR="00424A7B" w:rsidRPr="00D643C6" w:rsidRDefault="00424A7B" w:rsidP="00746945">
      <w:pPr>
        <w:pStyle w:val="NADPIS"/>
      </w:pPr>
      <w:r w:rsidRPr="00D643C6">
        <w:t>H. V časti</w:t>
      </w:r>
      <w:r w:rsidR="00165EFE">
        <w:t xml:space="preserve"> o </w:t>
      </w:r>
      <w:r w:rsidRPr="00D643C6">
        <w:t>výnosoch sa uvádzajú tieto informácie:</w:t>
      </w:r>
    </w:p>
    <w:p w:rsidR="00424A7B" w:rsidRDefault="00424A7B" w:rsidP="00424A7B">
      <w:r w:rsidRPr="00D643C6">
        <w:t>a) sumy tržieb za vlastné výkony</w:t>
      </w:r>
      <w:r w:rsidR="00165EFE">
        <w:t xml:space="preserve"> a </w:t>
      </w:r>
      <w:r w:rsidRPr="00D643C6">
        <w:t>tovar</w:t>
      </w:r>
      <w:r w:rsidR="00165EFE">
        <w:t xml:space="preserve"> s </w:t>
      </w:r>
      <w:r w:rsidRPr="00D643C6">
        <w:t>uvedením ich opisu</w:t>
      </w:r>
      <w:r w:rsidR="00165EFE">
        <w:t xml:space="preserve"> a </w:t>
      </w:r>
      <w:r w:rsidRPr="00D643C6">
        <w:t>hodnoty tržieb podľa jednotlivých typov výrobkov</w:t>
      </w:r>
      <w:r w:rsidR="00165EFE">
        <w:t xml:space="preserve"> a </w:t>
      </w:r>
      <w:r w:rsidRPr="00D643C6">
        <w:t>služieb účtovnej jednotky</w:t>
      </w:r>
      <w:r w:rsidR="00165EFE">
        <w:t xml:space="preserve"> a </w:t>
      </w:r>
      <w:r w:rsidR="00A06892">
        <w:t>hlavných oblastí odbytu</w:t>
      </w:r>
    </w:p>
    <w:p w:rsidR="00A06892" w:rsidRDefault="00A06892" w:rsidP="00424A7B">
      <w:r>
        <w:t>- oprava motorových vozidiel</w:t>
      </w:r>
    </w:p>
    <w:p w:rsidR="00A06892" w:rsidRPr="00D643C6" w:rsidRDefault="00A06892" w:rsidP="00424A7B">
      <w:r>
        <w:t>- predaj motorových vozidiel</w:t>
      </w:r>
    </w:p>
    <w:p w:rsidR="00424A7B" w:rsidRPr="00D643C6" w:rsidRDefault="00424A7B" w:rsidP="00424A7B">
      <w:r w:rsidRPr="00D643C6">
        <w:t>b) zmeny stavu vnútroorganizačných zásob; ak sa zmena ich stavu nerovná rozdielu medzi stavom netto na konci predchádzajúceho účtovného obdobia</w:t>
      </w:r>
      <w:r w:rsidR="00165EFE">
        <w:t xml:space="preserve"> a </w:t>
      </w:r>
      <w:r w:rsidRPr="00D643C6">
        <w:t>stavom netto na konci bežného účtovného obdobia, uvádzajú sa dôvody vzniku tohto rozdielu podľa jednotlivých položiek zásob, najmä manká</w:t>
      </w:r>
      <w:r w:rsidR="00165EFE">
        <w:t xml:space="preserve"> a </w:t>
      </w:r>
      <w:r w:rsidRPr="00D643C6">
        <w:t>škody</w:t>
      </w:r>
      <w:r w:rsidR="00B623B7">
        <w:t>, zmena metódy oceňovania, dary - neeviduje</w:t>
      </w:r>
    </w:p>
    <w:p w:rsidR="00424A7B" w:rsidRPr="00D643C6" w:rsidRDefault="00424A7B" w:rsidP="00424A7B">
      <w:r w:rsidRPr="00D643C6">
        <w:t>c) opis</w:t>
      </w:r>
      <w:r w:rsidR="00165EFE">
        <w:t xml:space="preserve"> a </w:t>
      </w:r>
      <w:r w:rsidRPr="00D643C6">
        <w:t>suma významných položiek</w:t>
      </w:r>
      <w:r w:rsidR="00B623B7">
        <w:t xml:space="preserve"> výnosov pri aktivácii nákladov - neeviduje</w:t>
      </w:r>
    </w:p>
    <w:p w:rsidR="00424A7B" w:rsidRPr="00D643C6" w:rsidRDefault="00424A7B" w:rsidP="00424A7B">
      <w:r w:rsidRPr="00D643C6">
        <w:t>d) opis</w:t>
      </w:r>
      <w:r w:rsidR="00165EFE">
        <w:t xml:space="preserve"> a </w:t>
      </w:r>
      <w:r w:rsidRPr="00D643C6">
        <w:t>suma ostatných významných položiek výnosov z hospodárskej činnosti,</w:t>
      </w:r>
    </w:p>
    <w:p w:rsidR="00424A7B" w:rsidRPr="00D643C6" w:rsidRDefault="00424A7B" w:rsidP="00424A7B">
      <w:r w:rsidRPr="00D643C6">
        <w:t>e) opis</w:t>
      </w:r>
      <w:r w:rsidR="00165EFE">
        <w:t xml:space="preserve"> a </w:t>
      </w:r>
      <w:r w:rsidRPr="00D643C6">
        <w:t>suma významných položiek finančných výnosov</w:t>
      </w:r>
      <w:r w:rsidR="00165EFE">
        <w:t xml:space="preserve"> a </w:t>
      </w:r>
      <w:r w:rsidRPr="00D643C6">
        <w:t>celková suma kurzových ziskov; osobitne sa uvádza hodnota kurzových ziskov účtovaná ku dňu, ku ktorému sa zostavuje účtovná závierka,</w:t>
      </w:r>
    </w:p>
    <w:p w:rsidR="00424A7B" w:rsidRPr="00D643C6" w:rsidRDefault="00424A7B" w:rsidP="00424A7B">
      <w:r w:rsidRPr="00D643C6">
        <w:t>f) suma položiek mimoriadnych výnosov týkajúcich sa bežného účtovného obdobia</w:t>
      </w:r>
      <w:r w:rsidR="00165EFE">
        <w:t xml:space="preserve"> a </w:t>
      </w:r>
      <w:r w:rsidRPr="00D643C6">
        <w:t>ich opis</w:t>
      </w:r>
      <w:r w:rsidR="00165EFE">
        <w:t xml:space="preserve"> a </w:t>
      </w:r>
      <w:r w:rsidRPr="00D643C6">
        <w:t>suma položiek mimoriadnych výnosov týkajúcich sa predchádzajúcich účtovných období</w:t>
      </w:r>
      <w:r w:rsidR="00165EFE">
        <w:t xml:space="preserve"> a </w:t>
      </w:r>
      <w:r w:rsidRPr="00D643C6">
        <w:t>ich opis.</w:t>
      </w:r>
    </w:p>
    <w:p w:rsidR="00424A7B" w:rsidRPr="00D643C6" w:rsidRDefault="00424A7B" w:rsidP="00424A7B">
      <w:r w:rsidRPr="00D643C6">
        <w:t xml:space="preserve">g) suma čistého obratu podľa </w:t>
      </w:r>
      <w:hyperlink r:id="rId8" w:anchor="f5970995" w:history="1">
        <w:r w:rsidRPr="00D643C6">
          <w:t>§ 19 ods. 1 písm. a) druhého bodu zákona</w:t>
        </w:r>
      </w:hyperlink>
      <w:r w:rsidRPr="00D643C6">
        <w:t>, pričom osobitne sa uvádza suma</w:t>
      </w:r>
      <w:r w:rsidR="00165EFE">
        <w:t xml:space="preserve"> a </w:t>
      </w:r>
      <w:r w:rsidRPr="00D643C6">
        <w:t>opis iných výnosov súvisiacich</w:t>
      </w:r>
      <w:r w:rsidR="00165EFE">
        <w:t xml:space="preserve"> s </w:t>
      </w:r>
      <w:r w:rsidRPr="00D643C6">
        <w:t>bežnou činnosťou, ktorú účtovná jednotka vykonáva ako svoju bežnú prevádzkovú činnosť súvisiacu</w:t>
      </w:r>
      <w:r w:rsidR="00165EFE">
        <w:t xml:space="preserve"> s </w:t>
      </w:r>
      <w:r w:rsidRPr="00D643C6">
        <w:t>predmetom podnikania</w:t>
      </w:r>
      <w:r w:rsidR="00165EFE">
        <w:t xml:space="preserve"> a </w:t>
      </w:r>
      <w:r w:rsidRPr="00D643C6">
        <w:t>ktorá vplýva na schopnosť účtovnej jednotky generovať peňažné prostriedky</w:t>
      </w:r>
      <w:r w:rsidR="00165EFE">
        <w:t xml:space="preserve"> a </w:t>
      </w:r>
      <w:r w:rsidRPr="00D643C6">
        <w:t>ekvivalenty peňažných prostriedkov</w:t>
      </w:r>
      <w:r w:rsidR="00165EFE">
        <w:t xml:space="preserve"> v </w:t>
      </w:r>
      <w:r w:rsidRPr="00D643C6">
        <w:t>budúcnosti, napríklad úrokové výnosy, dividendy</w:t>
      </w:r>
      <w:r w:rsidR="00165EFE">
        <w:t xml:space="preserve"> a </w:t>
      </w:r>
      <w:r w:rsidRPr="00D643C6">
        <w:t>výnosy z predaja finančného majetku.</w:t>
      </w:r>
    </w:p>
    <w:p w:rsidR="002E681A" w:rsidRPr="00D643C6" w:rsidRDefault="002E681A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H. písm. g)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čistom obrate</w:t>
      </w:r>
    </w:p>
    <w:tbl>
      <w:tblPr>
        <w:tblW w:w="5000" w:type="pct"/>
        <w:jc w:val="center"/>
        <w:tblLayout w:type="fixed"/>
        <w:tblLook w:val="00A0"/>
      </w:tblPr>
      <w:tblGrid>
        <w:gridCol w:w="5368"/>
        <w:gridCol w:w="2228"/>
        <w:gridCol w:w="2824"/>
      </w:tblGrid>
      <w:tr w:rsidR="002E681A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2E681A" w:rsidRPr="00D643C6" w:rsidRDefault="002E681A" w:rsidP="008574E4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2E681A" w:rsidRPr="00D643C6" w:rsidRDefault="002E681A" w:rsidP="008574E4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E681A" w:rsidRPr="00D643C6" w:rsidRDefault="002E681A" w:rsidP="008574E4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632C0" w:rsidRPr="00D643C6" w:rsidRDefault="00B632C0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Tržby za vlastné výrobky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8574E4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8574E4">
            <w:pPr>
              <w:spacing w:line="240" w:lineRule="auto"/>
              <w:jc w:val="center"/>
            </w:pP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632C0" w:rsidRPr="00D643C6" w:rsidRDefault="00B632C0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Tržby z predaja služieb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0027E6" w:rsidP="008574E4">
            <w:pPr>
              <w:spacing w:line="240" w:lineRule="auto"/>
              <w:jc w:val="center"/>
            </w:pPr>
            <w:r>
              <w:t>32 690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0027E6" w:rsidP="00EB4535">
            <w:pPr>
              <w:spacing w:line="240" w:lineRule="auto"/>
              <w:jc w:val="center"/>
            </w:pPr>
            <w:r>
              <w:t>12 73</w:t>
            </w:r>
            <w:r w:rsidR="00EB4535">
              <w:t>6</w:t>
            </w: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632C0" w:rsidRPr="00D643C6" w:rsidRDefault="00B632C0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Tržby za tovar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0027E6" w:rsidP="008574E4">
            <w:pPr>
              <w:spacing w:line="240" w:lineRule="auto"/>
              <w:jc w:val="center"/>
            </w:pPr>
            <w:r>
              <w:t>123 240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8574E4">
            <w:pPr>
              <w:spacing w:line="240" w:lineRule="auto"/>
              <w:jc w:val="center"/>
            </w:pP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632C0" w:rsidRPr="00D643C6" w:rsidRDefault="002336E0" w:rsidP="008574E4">
            <w:pPr>
              <w:spacing w:line="240" w:lineRule="auto"/>
            </w:pPr>
            <w:r>
              <w:t>Výnosy zo záka</w:t>
            </w:r>
            <w:r w:rsidR="00B632C0" w:rsidRPr="00D643C6">
              <w:t>zky</w:t>
            </w:r>
          </w:p>
        </w:tc>
        <w:tc>
          <w:tcPr>
            <w:tcW w:w="106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8574E4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8574E4">
            <w:pPr>
              <w:spacing w:line="240" w:lineRule="auto"/>
              <w:jc w:val="center"/>
            </w:pP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632C0" w:rsidRPr="00D643C6" w:rsidRDefault="00B632C0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Výnosy z nehnuteľnosti na predaj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8574E4">
            <w:pPr>
              <w:spacing w:line="240" w:lineRule="auto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8574E4">
            <w:pPr>
              <w:spacing w:line="240" w:lineRule="auto"/>
              <w:jc w:val="center"/>
            </w:pP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632C0" w:rsidRPr="00D643C6" w:rsidRDefault="00B632C0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Iné výnosy súvisiace</w:t>
            </w:r>
            <w:r w:rsidR="00165EFE">
              <w:rPr>
                <w:rFonts w:asciiTheme="minorHAnsi" w:hAnsiTheme="minorHAnsi"/>
                <w:sz w:val="22"/>
                <w:szCs w:val="22"/>
              </w:rPr>
              <w:t xml:space="preserve"> s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>bežnou činnosťou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8574E4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8574E4">
            <w:pPr>
              <w:spacing w:line="240" w:lineRule="auto"/>
              <w:jc w:val="center"/>
            </w:pP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B632C0" w:rsidRPr="00D643C6" w:rsidRDefault="00B632C0" w:rsidP="008574E4">
            <w:pPr>
              <w:pStyle w:val="Default"/>
              <w:rPr>
                <w:rFonts w:asciiTheme="minorHAnsi" w:hAnsiTheme="minorHAnsi"/>
                <w:b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sz w:val="22"/>
                <w:szCs w:val="22"/>
              </w:rPr>
              <w:t>Čistý obrat celkom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0027E6" w:rsidP="008574E4">
            <w:pPr>
              <w:spacing w:line="240" w:lineRule="auto"/>
              <w:jc w:val="center"/>
            </w:pPr>
            <w:r>
              <w:t>155 930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0027E6" w:rsidP="008574E4">
            <w:pPr>
              <w:spacing w:line="240" w:lineRule="auto"/>
              <w:jc w:val="center"/>
            </w:pPr>
            <w:r>
              <w:t>12 73</w:t>
            </w:r>
            <w:r w:rsidR="00EB4535">
              <w:t>6</w:t>
            </w:r>
          </w:p>
        </w:tc>
      </w:tr>
    </w:tbl>
    <w:p w:rsidR="00424A7B" w:rsidRPr="00D643C6" w:rsidRDefault="00424A7B" w:rsidP="00746945">
      <w:pPr>
        <w:pStyle w:val="NADPIS"/>
      </w:pPr>
      <w:r w:rsidRPr="00D643C6">
        <w:t>I. V časti</w:t>
      </w:r>
      <w:r w:rsidR="00165EFE">
        <w:t xml:space="preserve"> o </w:t>
      </w:r>
      <w:r w:rsidRPr="00D643C6">
        <w:t>nákladoch sa uvádzajú tieto informácie:</w:t>
      </w:r>
    </w:p>
    <w:p w:rsidR="00424A7B" w:rsidRPr="00D643C6" w:rsidRDefault="00424A7B" w:rsidP="00424A7B">
      <w:r w:rsidRPr="00D643C6">
        <w:t>a) opis</w:t>
      </w:r>
      <w:r w:rsidR="00165EFE">
        <w:t xml:space="preserve"> a </w:t>
      </w:r>
      <w:r w:rsidRPr="00D643C6">
        <w:t>suma významných položiek nákladov za poskytnuté služby,</w:t>
      </w:r>
    </w:p>
    <w:p w:rsidR="00424A7B" w:rsidRDefault="00424A7B" w:rsidP="00424A7B">
      <w:r w:rsidRPr="00D643C6">
        <w:t>b) opis</w:t>
      </w:r>
      <w:r w:rsidR="00165EFE">
        <w:t xml:space="preserve"> a </w:t>
      </w:r>
      <w:r w:rsidRPr="00D643C6">
        <w:t>suma významných položiek ostatných n</w:t>
      </w:r>
      <w:r w:rsidR="00A06892">
        <w:t>ákladov z hospodárskej činnosti</w:t>
      </w:r>
    </w:p>
    <w:p w:rsidR="00A06892" w:rsidRDefault="00A06892" w:rsidP="00424A7B">
      <w:r>
        <w:t>- nákup náhradných dielov na opravu motorových vozidiel</w:t>
      </w:r>
    </w:p>
    <w:p w:rsidR="00A06892" w:rsidRPr="00D643C6" w:rsidRDefault="00A06892" w:rsidP="00424A7B">
      <w:r>
        <w:t>- nákup motorových vozidiel</w:t>
      </w:r>
    </w:p>
    <w:p w:rsidR="00424A7B" w:rsidRPr="00D643C6" w:rsidRDefault="00424A7B" w:rsidP="00424A7B">
      <w:r w:rsidRPr="00D643C6">
        <w:lastRenderedPageBreak/>
        <w:t>c) opis</w:t>
      </w:r>
      <w:r w:rsidR="00165EFE">
        <w:t xml:space="preserve"> a </w:t>
      </w:r>
      <w:r w:rsidRPr="00D643C6">
        <w:t>suma významných položiek finančných nákladov</w:t>
      </w:r>
      <w:r w:rsidR="00165EFE">
        <w:t xml:space="preserve"> a </w:t>
      </w:r>
      <w:r w:rsidRPr="00D643C6">
        <w:t>celková suma kurzových strát; osobitne sa uvádza suma kurzových strát účtovaná ku dňu, ku ktorém</w:t>
      </w:r>
      <w:r w:rsidR="002E67A8">
        <w:t>u sa zostavuje účtovná závierka - neeviduje</w:t>
      </w:r>
    </w:p>
    <w:p w:rsidR="00424A7B" w:rsidRPr="00D643C6" w:rsidRDefault="00424A7B" w:rsidP="00424A7B">
      <w:r w:rsidRPr="00D643C6">
        <w:t>d) opis</w:t>
      </w:r>
      <w:r w:rsidR="00165EFE">
        <w:t xml:space="preserve"> a </w:t>
      </w:r>
      <w:r w:rsidRPr="00D643C6">
        <w:t>suma položiek mimoriadnych nákladov týkajúcich sa bežného účtovného obdobia</w:t>
      </w:r>
      <w:r w:rsidR="00165EFE">
        <w:t xml:space="preserve"> a </w:t>
      </w:r>
      <w:r w:rsidRPr="00D643C6">
        <w:t xml:space="preserve">položiek mimoriadnych nákladov týkajúcich sa predchádzajúcich </w:t>
      </w:r>
      <w:r w:rsidR="002E67A8">
        <w:t>účtovných období - neeviduje</w:t>
      </w:r>
    </w:p>
    <w:p w:rsidR="00424A7B" w:rsidRPr="00D643C6" w:rsidRDefault="00424A7B" w:rsidP="00424A7B">
      <w:r w:rsidRPr="00D643C6">
        <w:t>e) opis</w:t>
      </w:r>
      <w:r w:rsidR="00165EFE">
        <w:t xml:space="preserve"> a </w:t>
      </w:r>
      <w:r w:rsidRPr="00D643C6">
        <w:t xml:space="preserve">celková suma nákladov za overenie individuálnej účtovnej závierky audítorom alebo audítorskou spoločnosťou, </w:t>
      </w:r>
      <w:proofErr w:type="spellStart"/>
      <w:r w:rsidRPr="00D643C6">
        <w:t>uisťovacie</w:t>
      </w:r>
      <w:proofErr w:type="spellEnd"/>
      <w:r w:rsidRPr="00D643C6">
        <w:t xml:space="preserve"> audítorské služby</w:t>
      </w:r>
      <w:r w:rsidR="00165EFE">
        <w:t xml:space="preserve"> s </w:t>
      </w:r>
      <w:r w:rsidRPr="00D643C6">
        <w:t>výnimkou overenia individuálnej účtovnej závierky, súvisiace audítorské služby, daňové poradenstvo</w:t>
      </w:r>
      <w:r w:rsidR="00165EFE">
        <w:t xml:space="preserve"> a </w:t>
      </w:r>
      <w:r w:rsidRPr="00D643C6">
        <w:t>ostatné neaudítorské služby poskytnuté týmto audítorom</w:t>
      </w:r>
      <w:r w:rsidR="000027E6">
        <w:t xml:space="preserve"> alebo audítorskou spoločnosťou – spoločnosť nie je overená audítorom</w:t>
      </w:r>
    </w:p>
    <w:p w:rsidR="00424A7B" w:rsidRPr="00D643C6" w:rsidRDefault="00424A7B" w:rsidP="00746945">
      <w:pPr>
        <w:pStyle w:val="NADPIS"/>
      </w:pPr>
      <w:r w:rsidRPr="00D643C6">
        <w:t>J. V časti</w:t>
      </w:r>
      <w:r w:rsidR="00165EFE">
        <w:t xml:space="preserve"> o </w:t>
      </w:r>
      <w:r w:rsidRPr="00D643C6">
        <w:t>daniach z príjmov sa uvádzajú informácie o</w:t>
      </w:r>
    </w:p>
    <w:p w:rsidR="00424A7B" w:rsidRPr="00D643C6" w:rsidRDefault="00424A7B" w:rsidP="00424A7B">
      <w:r w:rsidRPr="00D643C6">
        <w:t>a) sume odložených daní z príjmov účtovaných</w:t>
      </w:r>
      <w:r w:rsidR="00165EFE">
        <w:t xml:space="preserve"> v </w:t>
      </w:r>
      <w:r w:rsidRPr="00D643C6">
        <w:t>bežnom účtovnom období ako náklad alebo výnos vyplývajúcej</w:t>
      </w:r>
      <w:r w:rsidR="000027E6">
        <w:t xml:space="preserve"> zo zmeny sadzby dane z príjmov - neeviduje</w:t>
      </w:r>
    </w:p>
    <w:p w:rsidR="00424A7B" w:rsidRPr="00D643C6" w:rsidRDefault="00424A7B" w:rsidP="00424A7B">
      <w:r w:rsidRPr="00D643C6">
        <w:t>b) sume odloženej daňovej pohľadávky účtovanej</w:t>
      </w:r>
      <w:r w:rsidR="00165EFE">
        <w:t xml:space="preserve"> v </w:t>
      </w:r>
      <w:r w:rsidRPr="00D643C6">
        <w:t>bežnom účtovnom období, týkajúcej sa umorenia daňovej straty, nevyužitých daňových odpočtov</w:t>
      </w:r>
      <w:r w:rsidR="00165EFE">
        <w:t xml:space="preserve"> a </w:t>
      </w:r>
      <w:r w:rsidRPr="00D643C6">
        <w:t>iných nárokov, ako aj dočasných rozdielov predchádzajúcich účtovných období, ku ktorým sa</w:t>
      </w:r>
      <w:r w:rsidR="00165EFE">
        <w:t xml:space="preserve"> v </w:t>
      </w:r>
      <w:r w:rsidRPr="00D643C6">
        <w:t>predchádzajúcich účtovných obdobiach odlože</w:t>
      </w:r>
      <w:r w:rsidR="000027E6">
        <w:t>ná daňová pohľadávka neúčtovala - neeviduje</w:t>
      </w:r>
    </w:p>
    <w:p w:rsidR="00424A7B" w:rsidRPr="00D643C6" w:rsidRDefault="00424A7B" w:rsidP="00424A7B">
      <w:r w:rsidRPr="00D643C6">
        <w:t>c) sume odloženého daňového záväzku, ktorý vznikol z dôvodu neúčtovania tej časti odloženej daňovej pohľadávky</w:t>
      </w:r>
      <w:r w:rsidR="00165EFE">
        <w:t xml:space="preserve"> v </w:t>
      </w:r>
      <w:r w:rsidRPr="00D643C6">
        <w:t>bežnom účtovnom období,</w:t>
      </w:r>
      <w:r w:rsidR="00165EFE">
        <w:t xml:space="preserve"> o </w:t>
      </w:r>
      <w:r w:rsidRPr="00D643C6">
        <w:t>ktorej sa účtovalo</w:t>
      </w:r>
      <w:r w:rsidR="00165EFE">
        <w:t xml:space="preserve"> v </w:t>
      </w:r>
      <w:r w:rsidRPr="00D643C6">
        <w:t>predchádzajúcich účtovných obdobiach</w:t>
      </w:r>
      <w:r w:rsidR="000027E6">
        <w:t xml:space="preserve"> - neeviduje</w:t>
      </w:r>
    </w:p>
    <w:p w:rsidR="00424A7B" w:rsidRPr="00D643C6" w:rsidRDefault="00424A7B" w:rsidP="00424A7B">
      <w:r w:rsidRPr="00D643C6">
        <w:t>d) sume neuplatneného umorenia daňovej straty, nevyužitých daňových odpočtov</w:t>
      </w:r>
      <w:r w:rsidR="00165EFE">
        <w:t xml:space="preserve"> a </w:t>
      </w:r>
      <w:r w:rsidRPr="00D643C6">
        <w:t>iných nárokov</w:t>
      </w:r>
      <w:r w:rsidR="00165EFE">
        <w:t xml:space="preserve"> a </w:t>
      </w:r>
      <w:r w:rsidRPr="00D643C6">
        <w:t>odpočítateľných dočasných rozdielov, ku ktorým nebola účto</w:t>
      </w:r>
      <w:r w:rsidR="000027E6">
        <w:t>vaná odložená daňová pohľadávka - neeviduje</w:t>
      </w:r>
    </w:p>
    <w:p w:rsidR="00424A7B" w:rsidRPr="00D643C6" w:rsidRDefault="00424A7B" w:rsidP="00424A7B">
      <w:r w:rsidRPr="00D643C6">
        <w:t>e) odloženej dani z príjmov, ktorá sa vzťahuje</w:t>
      </w:r>
      <w:r w:rsidR="00165EFE">
        <w:t xml:space="preserve"> k </w:t>
      </w:r>
      <w:r w:rsidRPr="00D643C6">
        <w:t>položkám účtovaným priamo na účty vlastného imania bez účtovania na účty nákladov</w:t>
      </w:r>
      <w:r w:rsidR="00165EFE">
        <w:t xml:space="preserve"> a</w:t>
      </w:r>
      <w:r w:rsidR="000027E6">
        <w:t> výnosov - neeviduje</w:t>
      </w:r>
    </w:p>
    <w:p w:rsidR="00424A7B" w:rsidRPr="00D643C6" w:rsidRDefault="00424A7B" w:rsidP="00424A7B">
      <w:r w:rsidRPr="00D643C6">
        <w:t>f)</w:t>
      </w:r>
      <w:r w:rsidR="00165EFE">
        <w:t xml:space="preserve"> o </w:t>
      </w:r>
      <w:r w:rsidRPr="00D643C6">
        <w:t>vzťahu medzi sumou splatnej dane z príjmov</w:t>
      </w:r>
      <w:r w:rsidR="00165EFE">
        <w:t xml:space="preserve"> a </w:t>
      </w:r>
      <w:r w:rsidRPr="00D643C6">
        <w:t>sumou odloženej dane z príjmov</w:t>
      </w:r>
      <w:r w:rsidR="00165EFE">
        <w:t xml:space="preserve"> a </w:t>
      </w:r>
      <w:r w:rsidRPr="00D643C6">
        <w:t>medzi výsledkom hospodárenia pred zdanením,</w:t>
      </w:r>
      <w:r w:rsidR="00165EFE">
        <w:t xml:space="preserve"> a </w:t>
      </w:r>
      <w:r w:rsidRPr="00D643C6">
        <w:t>to číselné porovnanie sumy splatnej dane z príjmov</w:t>
      </w:r>
      <w:r w:rsidR="00165EFE">
        <w:t xml:space="preserve"> a </w:t>
      </w:r>
      <w:r w:rsidRPr="00D643C6">
        <w:t>sumy odloženej dane z príjmov</w:t>
      </w:r>
      <w:r w:rsidR="00165EFE">
        <w:t xml:space="preserve"> a </w:t>
      </w:r>
      <w:r w:rsidRPr="00D643C6">
        <w:t>výsledku hospodárenia pred zdanením vynásobeným pr</w:t>
      </w:r>
      <w:r w:rsidR="000027E6">
        <w:t>íslušnou sadzbou dane z príjmov - neeviduje</w:t>
      </w:r>
    </w:p>
    <w:p w:rsidR="00424A7B" w:rsidRPr="00D643C6" w:rsidRDefault="000027E6" w:rsidP="00424A7B">
      <w:r>
        <w:t>g) zmene sad</w:t>
      </w:r>
      <w:r w:rsidR="002E67A8">
        <w:t xml:space="preserve">zby dane z príjmov </w:t>
      </w:r>
    </w:p>
    <w:p w:rsidR="00842188" w:rsidRPr="00D643C6" w:rsidRDefault="00842188" w:rsidP="00842188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časti J.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písm. f)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a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g)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daniach z príjmov </w:t>
      </w:r>
    </w:p>
    <w:tbl>
      <w:tblPr>
        <w:tblW w:w="5000" w:type="pct"/>
        <w:jc w:val="center"/>
        <w:tblLayout w:type="fixed"/>
        <w:tblLook w:val="00A0"/>
      </w:tblPr>
      <w:tblGrid>
        <w:gridCol w:w="2957"/>
        <w:gridCol w:w="1799"/>
        <w:gridCol w:w="959"/>
        <w:gridCol w:w="1103"/>
        <w:gridCol w:w="1860"/>
        <w:gridCol w:w="868"/>
        <w:gridCol w:w="874"/>
      </w:tblGrid>
      <w:tr w:rsidR="00842188" w:rsidRPr="00D643C6" w:rsidTr="00842188">
        <w:trPr>
          <w:trHeight w:val="642"/>
          <w:jc w:val="center"/>
        </w:trPr>
        <w:tc>
          <w:tcPr>
            <w:tcW w:w="26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34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321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842188" w:rsidRPr="00D643C6" w:rsidTr="00842188">
        <w:trPr>
          <w:trHeight w:val="345"/>
          <w:jc w:val="center"/>
        </w:trPr>
        <w:tc>
          <w:tcPr>
            <w:tcW w:w="2635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Základ dane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  <w:r w:rsidR="00165EFE">
              <w:rPr>
                <w:rFonts w:asciiTheme="minorHAnsi" w:hAnsiTheme="minorHAnsi"/>
              </w:rPr>
              <w:t xml:space="preserve"> v </w:t>
            </w:r>
            <w:r w:rsidRPr="00D643C6">
              <w:rPr>
                <w:rFonts w:asciiTheme="minorHAnsi" w:hAnsiTheme="minorHAnsi"/>
              </w:rPr>
              <w:t>%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Základ dane</w:t>
            </w:r>
          </w:p>
        </w:tc>
        <w:tc>
          <w:tcPr>
            <w:tcW w:w="7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</w:p>
        </w:tc>
        <w:tc>
          <w:tcPr>
            <w:tcW w:w="7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  <w:r w:rsidR="00165EFE">
              <w:rPr>
                <w:rFonts w:asciiTheme="minorHAnsi" w:hAnsiTheme="minorHAnsi"/>
              </w:rPr>
              <w:t xml:space="preserve"> v </w:t>
            </w:r>
            <w:r w:rsidRPr="00D643C6">
              <w:rPr>
                <w:rFonts w:asciiTheme="minorHAnsi" w:hAnsiTheme="minorHAnsi"/>
              </w:rPr>
              <w:t>%</w:t>
            </w:r>
          </w:p>
        </w:tc>
      </w:tr>
      <w:tr w:rsidR="00842188" w:rsidRPr="00D643C6" w:rsidTr="00842188">
        <w:trPr>
          <w:trHeight w:val="330"/>
          <w:jc w:val="center"/>
        </w:trPr>
        <w:tc>
          <w:tcPr>
            <w:tcW w:w="26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A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0027E6" w:rsidP="00847332">
            <w:pPr>
              <w:jc w:val="center"/>
            </w:pPr>
            <w:r w:rsidRPr="00D643C6">
              <w:t>B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d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2E67A8" w:rsidP="00847332">
            <w:pPr>
              <w:jc w:val="center"/>
            </w:pPr>
            <w:r w:rsidRPr="00D643C6">
              <w:t>E</w:t>
            </w:r>
          </w:p>
        </w:tc>
        <w:tc>
          <w:tcPr>
            <w:tcW w:w="7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EB4535" w:rsidP="00847332">
            <w:pPr>
              <w:jc w:val="center"/>
            </w:pPr>
            <w:r w:rsidRPr="00D643C6">
              <w:t>F</w:t>
            </w:r>
          </w:p>
        </w:tc>
        <w:tc>
          <w:tcPr>
            <w:tcW w:w="7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g</w:t>
            </w:r>
          </w:p>
        </w:tc>
      </w:tr>
      <w:tr w:rsidR="00842188" w:rsidRPr="00D643C6" w:rsidTr="00842188">
        <w:trPr>
          <w:trHeight w:val="330"/>
          <w:jc w:val="center"/>
        </w:trPr>
        <w:tc>
          <w:tcPr>
            <w:tcW w:w="26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Výsledok hospodárenia pred zdanením, z toho: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0027E6" w:rsidP="00847332">
            <w:pPr>
              <w:jc w:val="center"/>
            </w:pPr>
            <w:r>
              <w:t>2 76</w:t>
            </w:r>
            <w:r w:rsidR="00EB4535">
              <w:t>7</w:t>
            </w:r>
          </w:p>
        </w:tc>
        <w:tc>
          <w:tcPr>
            <w:tcW w:w="85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9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0027E6" w:rsidP="00847332">
            <w:pPr>
              <w:jc w:val="center"/>
            </w:pPr>
            <w:r>
              <w:t>3</w:t>
            </w:r>
            <w:r w:rsidR="00EB4535">
              <w:t>3</w:t>
            </w:r>
          </w:p>
        </w:tc>
        <w:tc>
          <w:tcPr>
            <w:tcW w:w="77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EB4535" w:rsidP="00847332">
            <w:pPr>
              <w:jc w:val="center"/>
            </w:pPr>
            <w:r>
              <w:t>x</w:t>
            </w:r>
          </w:p>
        </w:tc>
        <w:tc>
          <w:tcPr>
            <w:tcW w:w="77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</w:tr>
      <w:tr w:rsidR="00842188" w:rsidRPr="00D643C6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 xml:space="preserve">teoretická daň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0027E6" w:rsidP="00847332">
            <w:pPr>
              <w:jc w:val="center"/>
            </w:pPr>
            <w:r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98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EB4535" w:rsidP="00847332">
            <w:pPr>
              <w:jc w:val="center"/>
            </w:pPr>
            <w:r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</w:tr>
      <w:tr w:rsidR="00842188" w:rsidRPr="00D643C6" w:rsidTr="00842188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Daňovo neuznané náklady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0027E6" w:rsidP="00847332">
            <w:pPr>
              <w:jc w:val="center"/>
            </w:pPr>
            <w:r>
              <w:t>1 811</w:t>
            </w: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0027E6" w:rsidP="00847332">
            <w:pPr>
              <w:jc w:val="center"/>
            </w:pPr>
            <w:r>
              <w:t>1 710</w:t>
            </w: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</w:tr>
      <w:tr w:rsidR="00842188" w:rsidRPr="00D643C6" w:rsidTr="00842188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Výnosy nepodliehajúce dani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</w:tr>
      <w:tr w:rsidR="00842188" w:rsidRPr="00D643C6" w:rsidTr="00842188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rPr>
                <w:rFonts w:eastAsiaTheme="minorEastAsia"/>
              </w:rPr>
              <w:t>Vplyv nevykázanej odloženej daňovej pohľadávky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</w:tr>
      <w:tr w:rsidR="00842188" w:rsidRPr="00D643C6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lastRenderedPageBreak/>
              <w:t>Umorenie daňovej straty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</w:tr>
      <w:tr w:rsidR="00842188" w:rsidRPr="00D643C6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42188" w:rsidRPr="00D643C6" w:rsidRDefault="00842188" w:rsidP="008473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Zmena sadzby dane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</w:tr>
      <w:tr w:rsidR="00842188" w:rsidRPr="00D643C6" w:rsidTr="00857ABD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842188" w:rsidRPr="00D643C6" w:rsidRDefault="00842188" w:rsidP="008473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Iné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8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</w:tr>
      <w:tr w:rsidR="00842188" w:rsidRPr="00D643C6" w:rsidTr="00857ABD">
        <w:trPr>
          <w:trHeight w:val="330"/>
          <w:jc w:val="center"/>
        </w:trPr>
        <w:tc>
          <w:tcPr>
            <w:tcW w:w="263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Spolu</w:t>
            </w:r>
          </w:p>
        </w:tc>
        <w:tc>
          <w:tcPr>
            <w:tcW w:w="160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0027E6" w:rsidP="00847332">
            <w:pPr>
              <w:jc w:val="center"/>
            </w:pPr>
            <w:r>
              <w:t>4 57</w:t>
            </w:r>
            <w:r w:rsidR="00EB4535">
              <w:t>8</w:t>
            </w:r>
          </w:p>
        </w:tc>
        <w:tc>
          <w:tcPr>
            <w:tcW w:w="85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983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65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0027E6" w:rsidP="00847332">
            <w:pPr>
              <w:jc w:val="center"/>
            </w:pPr>
            <w:r>
              <w:t>1 74</w:t>
            </w:r>
            <w:r w:rsidR="00EB4535">
              <w:t>3</w:t>
            </w:r>
          </w:p>
        </w:tc>
        <w:tc>
          <w:tcPr>
            <w:tcW w:w="77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9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</w:tr>
      <w:tr w:rsidR="00842188" w:rsidRPr="00D643C6" w:rsidTr="00857ABD">
        <w:trPr>
          <w:trHeight w:val="330"/>
          <w:jc w:val="center"/>
        </w:trPr>
        <w:tc>
          <w:tcPr>
            <w:tcW w:w="263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Splatná daň z príjmov</w:t>
            </w:r>
          </w:p>
        </w:tc>
        <w:tc>
          <w:tcPr>
            <w:tcW w:w="160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85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0027E6" w:rsidP="00847332">
            <w:pPr>
              <w:jc w:val="center"/>
            </w:pPr>
            <w:r>
              <w:t>1 053</w:t>
            </w:r>
          </w:p>
        </w:tc>
        <w:tc>
          <w:tcPr>
            <w:tcW w:w="98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0027E6" w:rsidP="00847332">
            <w:pPr>
              <w:jc w:val="center"/>
            </w:pPr>
            <w:r>
              <w:t>23</w:t>
            </w:r>
          </w:p>
        </w:tc>
        <w:tc>
          <w:tcPr>
            <w:tcW w:w="165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0027E6" w:rsidP="00847332">
            <w:pPr>
              <w:jc w:val="center"/>
            </w:pPr>
            <w:r>
              <w:t>x</w:t>
            </w:r>
          </w:p>
        </w:tc>
        <w:tc>
          <w:tcPr>
            <w:tcW w:w="7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0027E6" w:rsidP="00847332">
            <w:pPr>
              <w:jc w:val="center"/>
            </w:pPr>
            <w:r>
              <w:t>331</w:t>
            </w:r>
          </w:p>
        </w:tc>
        <w:tc>
          <w:tcPr>
            <w:tcW w:w="77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0027E6" w:rsidP="00847332">
            <w:pPr>
              <w:jc w:val="center"/>
            </w:pPr>
            <w:r>
              <w:t>19</w:t>
            </w:r>
          </w:p>
        </w:tc>
      </w:tr>
      <w:tr w:rsidR="00842188" w:rsidRPr="00D643C6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Odložená daň z príjmov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0027E6" w:rsidP="00847332">
            <w:pPr>
              <w:jc w:val="center"/>
            </w:pPr>
            <w:r w:rsidRPr="00D643C6"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</w:tr>
      <w:tr w:rsidR="00842188" w:rsidRPr="00D643C6" w:rsidTr="00842188">
        <w:trPr>
          <w:trHeight w:val="345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 xml:space="preserve">Celková daň z príjmov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0027E6" w:rsidP="00847332">
            <w:pPr>
              <w:jc w:val="center"/>
            </w:pPr>
            <w:r>
              <w:t>1 053</w:t>
            </w:r>
          </w:p>
        </w:tc>
        <w:tc>
          <w:tcPr>
            <w:tcW w:w="98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0027E6" w:rsidP="00847332">
            <w:pPr>
              <w:jc w:val="center"/>
            </w:pPr>
            <w:r>
              <w:t>23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0027E6" w:rsidP="00847332">
            <w:pPr>
              <w:jc w:val="center"/>
            </w:pPr>
            <w:r w:rsidRPr="00D643C6"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0027E6" w:rsidP="00847332">
            <w:pPr>
              <w:jc w:val="center"/>
            </w:pPr>
            <w:r>
              <w:t>331</w:t>
            </w:r>
          </w:p>
        </w:tc>
        <w:tc>
          <w:tcPr>
            <w:tcW w:w="7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0027E6" w:rsidP="00847332">
            <w:pPr>
              <w:jc w:val="center"/>
            </w:pPr>
            <w:r>
              <w:t>19</w:t>
            </w:r>
          </w:p>
        </w:tc>
      </w:tr>
    </w:tbl>
    <w:p w:rsidR="00746945" w:rsidRDefault="00424A7B" w:rsidP="00746945">
      <w:pPr>
        <w:pStyle w:val="NADPIS"/>
      </w:pPr>
      <w:r w:rsidRPr="00D643C6">
        <w:t>P. V časti</w:t>
      </w:r>
      <w:r w:rsidR="00165EFE">
        <w:t xml:space="preserve"> o </w:t>
      </w:r>
      <w:r w:rsidRPr="00D643C6">
        <w:t xml:space="preserve">prehľade zmien vlastného imania </w:t>
      </w:r>
    </w:p>
    <w:p w:rsidR="00424A7B" w:rsidRPr="00D643C6" w:rsidRDefault="00424A7B" w:rsidP="00746945">
      <w:r w:rsidRPr="00D643C6">
        <w:t>sa uvádza stav vlastného imania na začiatku bežného účtovného obdobia, zvýšenie alebo zníženie počas bežného účtovného obdobia</w:t>
      </w:r>
      <w:r w:rsidR="00165EFE">
        <w:t xml:space="preserve"> a </w:t>
      </w:r>
      <w:r w:rsidRPr="00D643C6">
        <w:t>stav na konci bežného účtovného obdobia</w:t>
      </w:r>
      <w:r w:rsidR="00165EFE">
        <w:t xml:space="preserve"> a </w:t>
      </w:r>
      <w:r w:rsidRPr="00D643C6">
        <w:t>dôvody zmien</w:t>
      </w:r>
      <w:r w:rsidR="00165EFE">
        <w:t xml:space="preserve"> v </w:t>
      </w:r>
      <w:r w:rsidRPr="00D643C6">
        <w:t>členení na</w:t>
      </w:r>
    </w:p>
    <w:p w:rsidR="00424A7B" w:rsidRPr="00D643C6" w:rsidRDefault="00424A7B" w:rsidP="00424A7B">
      <w:r w:rsidRPr="00D643C6">
        <w:t>a) základné imanie zapísané do obchodného registra,</w:t>
      </w:r>
    </w:p>
    <w:p w:rsidR="00424A7B" w:rsidRPr="00D643C6" w:rsidRDefault="00424A7B" w:rsidP="00424A7B">
      <w:r w:rsidRPr="00D643C6">
        <w:t>b) základné imanie nezapísané do obchodného registra,</w:t>
      </w:r>
    </w:p>
    <w:p w:rsidR="00424A7B" w:rsidRPr="00D643C6" w:rsidRDefault="00424A7B" w:rsidP="00424A7B">
      <w:r w:rsidRPr="00D643C6">
        <w:t>c) vlastné akcie</w:t>
      </w:r>
      <w:r w:rsidR="00165EFE">
        <w:t xml:space="preserve"> a </w:t>
      </w:r>
      <w:r w:rsidRPr="00D643C6">
        <w:t>vlastné obchodné podiely,</w:t>
      </w:r>
    </w:p>
    <w:p w:rsidR="00424A7B" w:rsidRPr="00D643C6" w:rsidRDefault="00424A7B" w:rsidP="00424A7B">
      <w:r w:rsidRPr="00D643C6">
        <w:t>d) emisné ážio,</w:t>
      </w:r>
    </w:p>
    <w:p w:rsidR="00424A7B" w:rsidRPr="00D643C6" w:rsidRDefault="00424A7B" w:rsidP="00424A7B">
      <w:r w:rsidRPr="00D643C6">
        <w:t>e) rezervný fond (nedeliteľný fond) tvorený z kapitálových vkladov,</w:t>
      </w:r>
    </w:p>
    <w:p w:rsidR="00424A7B" w:rsidRPr="00D643C6" w:rsidRDefault="00424A7B" w:rsidP="00424A7B">
      <w:r w:rsidRPr="00D643C6">
        <w:t>f) ostatné kapitálové fondy,</w:t>
      </w:r>
    </w:p>
    <w:p w:rsidR="00424A7B" w:rsidRPr="00D643C6" w:rsidRDefault="00424A7B" w:rsidP="00424A7B">
      <w:r w:rsidRPr="00D643C6">
        <w:t>g) oceňovacie rozdiely nezahrnuté do výsledku hospodárenia,</w:t>
      </w:r>
    </w:p>
    <w:p w:rsidR="00424A7B" w:rsidRPr="00D643C6" w:rsidRDefault="00424A7B" w:rsidP="00424A7B">
      <w:r w:rsidRPr="00D643C6">
        <w:t>h) fondy tvorené zo zisku,</w:t>
      </w:r>
    </w:p>
    <w:p w:rsidR="00424A7B" w:rsidRPr="00D643C6" w:rsidRDefault="00424A7B" w:rsidP="00424A7B">
      <w:r w:rsidRPr="00D643C6">
        <w:t>i) nerozdelený zisk minulých rokov,</w:t>
      </w:r>
    </w:p>
    <w:p w:rsidR="00424A7B" w:rsidRPr="00D643C6" w:rsidRDefault="00424A7B" w:rsidP="00424A7B">
      <w:r w:rsidRPr="00D643C6">
        <w:t>j) neuhradená strata minulých rokov,</w:t>
      </w:r>
    </w:p>
    <w:p w:rsidR="00424A7B" w:rsidRPr="00D643C6" w:rsidRDefault="00424A7B" w:rsidP="00424A7B">
      <w:r w:rsidRPr="00D643C6">
        <w:t>k) účtovný zisk alebo účtovná strata,</w:t>
      </w:r>
    </w:p>
    <w:p w:rsidR="00424A7B" w:rsidRPr="00D643C6" w:rsidRDefault="00424A7B" w:rsidP="00424A7B">
      <w:r w:rsidRPr="00D643C6">
        <w:t>l) vyplatené dividendy,</w:t>
      </w:r>
    </w:p>
    <w:p w:rsidR="00424A7B" w:rsidRPr="00D643C6" w:rsidRDefault="00424A7B" w:rsidP="00424A7B">
      <w:r w:rsidRPr="00D643C6">
        <w:t>m) ďalšie zmeny vlastného imania,</w:t>
      </w:r>
    </w:p>
    <w:p w:rsidR="00424A7B" w:rsidRPr="00D643C6" w:rsidRDefault="00424A7B" w:rsidP="00424A7B">
      <w:r w:rsidRPr="00D643C6">
        <w:t>n) zmeny účtované na účte 491 – Vlastné imanie fyzickej osoby – podnikateľa.</w:t>
      </w:r>
    </w:p>
    <w:p w:rsidR="00D92CAA" w:rsidRPr="00D643C6" w:rsidRDefault="00D92CAA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P.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zmenách vlastného imania</w:t>
      </w:r>
    </w:p>
    <w:tbl>
      <w:tblPr>
        <w:tblW w:w="5000" w:type="pct"/>
        <w:jc w:val="center"/>
        <w:tblLayout w:type="fixed"/>
        <w:tblLook w:val="00A0"/>
      </w:tblPr>
      <w:tblGrid>
        <w:gridCol w:w="3302"/>
        <w:gridCol w:w="1908"/>
        <w:gridCol w:w="1272"/>
        <w:gridCol w:w="1114"/>
        <w:gridCol w:w="1113"/>
        <w:gridCol w:w="1711"/>
      </w:tblGrid>
      <w:tr w:rsidR="00D92CAA" w:rsidRPr="00D643C6" w:rsidTr="00A73605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Položka vlastného imania</w:t>
            </w:r>
          </w:p>
        </w:tc>
        <w:tc>
          <w:tcPr>
            <w:tcW w:w="63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</w:tr>
      <w:tr w:rsidR="00D92CAA" w:rsidRPr="00D643C6" w:rsidTr="00D92CAA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Stav na začiatku účtovného obdobia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Presuny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 na konci účtovného obdobia</w:t>
            </w: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662C61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e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f</w:t>
            </w:r>
          </w:p>
        </w:tc>
      </w:tr>
      <w:tr w:rsidR="00D92CAA" w:rsidRPr="00D643C6" w:rsidTr="00857ABD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r w:rsidRPr="00D643C6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0027E6" w:rsidP="00847332">
            <w:pPr>
              <w:jc w:val="center"/>
            </w:pPr>
            <w:r>
              <w:t>6 639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0027E6" w:rsidP="00847332">
            <w:pPr>
              <w:jc w:val="center"/>
            </w:pPr>
            <w:r>
              <w:t>6 639</w:t>
            </w:r>
          </w:p>
        </w:tc>
      </w:tr>
      <w:tr w:rsidR="00D92CAA" w:rsidRPr="00D643C6" w:rsidTr="00857ABD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Vlastné akcie</w:t>
            </w:r>
            <w:r w:rsidR="00165EFE">
              <w:t xml:space="preserve"> a </w:t>
            </w:r>
            <w:r w:rsidRPr="00D643C6">
              <w:t>vlastné obchodné podiely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 xml:space="preserve">Pohľadávky za upísané vlastné </w:t>
            </w:r>
            <w:r w:rsidRPr="00D643C6">
              <w:lastRenderedPageBreak/>
              <w:t>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8F703C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r w:rsidRPr="00D643C6">
              <w:lastRenderedPageBreak/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8F703C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r w:rsidRPr="00D643C6">
              <w:t>Ostatné kapitálové fondy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Oceňovacie rozdiely z precenenia majetku</w:t>
            </w:r>
            <w:r w:rsidR="00165EFE">
              <w:t xml:space="preserve"> a </w:t>
            </w:r>
            <w:r w:rsidRPr="00D643C6">
              <w:t>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66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Oceňovacie rozdiely z precenenia pri zlúčení, splynutí</w:t>
            </w:r>
            <w:r w:rsidR="00165EFE">
              <w:t xml:space="preserve"> a</w:t>
            </w:r>
            <w:r w:rsidR="002336E0">
              <w:t> </w:t>
            </w:r>
            <w:r w:rsidRPr="00D643C6">
              <w:t>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0027E6" w:rsidP="00847332">
            <w:pPr>
              <w:jc w:val="center"/>
            </w:pPr>
            <w:r>
              <w:t>72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0027E6" w:rsidP="00847332">
            <w:pPr>
              <w:jc w:val="center"/>
            </w:pPr>
            <w:r>
              <w:t>72</w:t>
            </w: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Štatutárne fondy</w:t>
            </w:r>
            <w:r w:rsidR="00165EFE">
              <w:t xml:space="preserve"> a </w:t>
            </w:r>
            <w:r w:rsidRPr="00D643C6">
              <w:t>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302D74" w:rsidP="00847332">
            <w:pPr>
              <w:jc w:val="center"/>
            </w:pPr>
            <w:r>
              <w:t>9 671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302D74" w:rsidP="00847332">
            <w:pPr>
              <w:jc w:val="center"/>
            </w:pPr>
            <w:r>
              <w:t>29</w:t>
            </w:r>
            <w:r w:rsidR="00EB4535">
              <w:t>8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302D74" w:rsidP="00847332">
            <w:pPr>
              <w:jc w:val="center"/>
            </w:pPr>
            <w:r>
              <w:t>9 96</w:t>
            </w:r>
            <w:r w:rsidR="00EB4535">
              <w:t>9</w:t>
            </w:r>
          </w:p>
        </w:tc>
      </w:tr>
      <w:tr w:rsidR="00D92CAA" w:rsidRPr="00D643C6" w:rsidTr="00B91DA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EB4535" w:rsidP="00847332">
            <w:pPr>
              <w:jc w:val="center"/>
            </w:pPr>
            <w:r>
              <w:t>-298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EB4535" w:rsidP="00847332">
            <w:pPr>
              <w:jc w:val="center"/>
            </w:pPr>
            <w:r>
              <w:t>1 714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EB4535" w:rsidP="00847332">
            <w:pPr>
              <w:jc w:val="center"/>
            </w:pPr>
            <w:r>
              <w:t>-298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EB4535" w:rsidP="00847332">
            <w:pPr>
              <w:jc w:val="center"/>
            </w:pPr>
            <w:r>
              <w:t>1 714</w:t>
            </w:r>
          </w:p>
        </w:tc>
      </w:tr>
      <w:tr w:rsidR="00D92CAA" w:rsidRPr="00D643C6" w:rsidTr="00746945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746945">
        <w:trPr>
          <w:trHeight w:val="345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Účet 491 – Vlastné imanie fyzickej osoby – podnikateľa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</w:tbl>
    <w:p w:rsidR="00D92CAA" w:rsidRPr="00D643C6" w:rsidRDefault="00D92CAA" w:rsidP="00424A7B"/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color w:val="auto"/>
          <w:sz w:val="22"/>
          <w:szCs w:val="22"/>
        </w:rPr>
        <w:t xml:space="preserve">Tabuľka č. 2 </w:t>
      </w:r>
    </w:p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tbl>
      <w:tblPr>
        <w:tblW w:w="5000" w:type="pct"/>
        <w:jc w:val="center"/>
        <w:tblLayout w:type="fixed"/>
        <w:tblLook w:val="00A0"/>
      </w:tblPr>
      <w:tblGrid>
        <w:gridCol w:w="3302"/>
        <w:gridCol w:w="1908"/>
        <w:gridCol w:w="1272"/>
        <w:gridCol w:w="1114"/>
        <w:gridCol w:w="1113"/>
        <w:gridCol w:w="1711"/>
      </w:tblGrid>
      <w:tr w:rsidR="00B91DA2" w:rsidRPr="00D643C6" w:rsidTr="00847332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Položka vlastného imania</w:t>
            </w:r>
          </w:p>
        </w:tc>
        <w:tc>
          <w:tcPr>
            <w:tcW w:w="63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</w:rPr>
              <w:t>Bezprostredne predchádzajúce účtovné obdobie</w:t>
            </w:r>
          </w:p>
        </w:tc>
      </w:tr>
      <w:tr w:rsidR="00B91DA2" w:rsidRPr="00D643C6" w:rsidTr="00847332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Stav na začiatku účtovného obdobia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Presuny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 na konci účtovného obdobia</w:t>
            </w: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302D74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662C61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e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f</w:t>
            </w: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r w:rsidRPr="00D643C6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302D74" w:rsidP="00847332">
            <w:pPr>
              <w:jc w:val="center"/>
            </w:pPr>
            <w:r>
              <w:t>6 639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302D74" w:rsidP="00847332">
            <w:pPr>
              <w:jc w:val="center"/>
            </w:pPr>
            <w:r>
              <w:t>6 639</w:t>
            </w:r>
          </w:p>
        </w:tc>
      </w:tr>
      <w:tr w:rsidR="00B91DA2" w:rsidRPr="00D643C6" w:rsidTr="00857ABD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Vlastné akcie</w:t>
            </w:r>
            <w:r w:rsidR="00165EFE">
              <w:t xml:space="preserve"> a </w:t>
            </w:r>
            <w:r w:rsidRPr="00D643C6">
              <w:t>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57ABD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Zmena základného imania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lastRenderedPageBreak/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574E4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r w:rsidRPr="00D643C6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574E4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Oceňovacie rozdiely z precenenia majetku</w:t>
            </w:r>
            <w:r w:rsidR="00165EFE">
              <w:t xml:space="preserve"> a </w:t>
            </w:r>
            <w:r w:rsidRPr="00D643C6">
              <w:t>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66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Oceňovacie rozdiely z precenenia pri zlúčení, splynutí</w:t>
            </w:r>
            <w:r w:rsidR="00165EFE">
              <w:t xml:space="preserve"> a</w:t>
            </w:r>
            <w:r w:rsidR="002336E0">
              <w:t> </w:t>
            </w:r>
            <w:r w:rsidRPr="00D643C6">
              <w:t>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302D74" w:rsidP="00847332">
            <w:pPr>
              <w:jc w:val="center"/>
            </w:pPr>
            <w:r>
              <w:t>72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302D74" w:rsidP="00847332">
            <w:pPr>
              <w:jc w:val="center"/>
            </w:pPr>
            <w:r>
              <w:t>72</w:t>
            </w: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Štatutárne fondy</w:t>
            </w:r>
            <w:r w:rsidR="00165EFE">
              <w:t xml:space="preserve"> a </w:t>
            </w:r>
            <w:r w:rsidRPr="00D643C6">
              <w:t>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302D74" w:rsidP="00847332">
            <w:pPr>
              <w:jc w:val="center"/>
            </w:pPr>
            <w:r>
              <w:t>9 033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302D74" w:rsidP="00847332">
            <w:pPr>
              <w:jc w:val="center"/>
            </w:pPr>
            <w:r>
              <w:t>638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302D74" w:rsidP="00847332">
            <w:pPr>
              <w:jc w:val="center"/>
            </w:pPr>
            <w:r>
              <w:t>9 671</w:t>
            </w: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r w:rsidRPr="00D643C6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EB4535" w:rsidP="00EB4535">
            <w:pPr>
              <w:pStyle w:val="Odsekzoznamu"/>
            </w:pPr>
            <w:r>
              <w:t>-638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EB4535" w:rsidP="00847332">
            <w:pPr>
              <w:jc w:val="center"/>
            </w:pPr>
            <w:r>
              <w:t>-298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EB4535" w:rsidP="00847332">
            <w:pPr>
              <w:jc w:val="center"/>
            </w:pPr>
            <w:r>
              <w:t>-638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EB4535" w:rsidP="00847332">
            <w:pPr>
              <w:jc w:val="center"/>
            </w:pPr>
            <w:r>
              <w:t>-298</w:t>
            </w:r>
          </w:p>
        </w:tc>
      </w:tr>
      <w:tr w:rsidR="00B91DA2" w:rsidRPr="00D643C6" w:rsidTr="008F703C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r w:rsidRPr="00D643C6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F703C">
        <w:trPr>
          <w:trHeight w:val="345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r w:rsidRPr="00D643C6">
              <w:t>Účet 491 – Vlastné imanie fyzickej osoby – podnikateľa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</w:tbl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sectPr w:rsidR="00B91DA2" w:rsidRPr="00D643C6" w:rsidSect="009378C7">
      <w:headerReference w:type="default" r:id="rId9"/>
      <w:footerReference w:type="default" r:id="rId10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0F11" w:rsidRDefault="00070F11" w:rsidP="00D643C6">
      <w:pPr>
        <w:spacing w:after="0" w:line="240" w:lineRule="auto"/>
      </w:pPr>
      <w:r>
        <w:separator/>
      </w:r>
    </w:p>
  </w:endnote>
  <w:endnote w:type="continuationSeparator" w:id="0">
    <w:p w:rsidR="00070F11" w:rsidRDefault="00070F11" w:rsidP="00D643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FuturaTEE-Book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0F11" w:rsidRDefault="00070F11">
    <w:pPr>
      <w:pStyle w:val="Pta"/>
      <w:jc w:val="center"/>
    </w:pPr>
    <w:r>
      <w:t xml:space="preserve">Stránka </w:t>
    </w:r>
    <w:r>
      <w:rPr>
        <w:b/>
      </w:rPr>
      <w:fldChar w:fldCharType="begin"/>
    </w:r>
    <w:r>
      <w:rPr>
        <w:b/>
      </w:rPr>
      <w:instrText>PAGE</w:instrText>
    </w:r>
    <w:r>
      <w:rPr>
        <w:b/>
      </w:rPr>
      <w:fldChar w:fldCharType="separate"/>
    </w:r>
    <w:r w:rsidR="00C11AE1">
      <w:rPr>
        <w:b/>
        <w:noProof/>
      </w:rPr>
      <w:t>2</w:t>
    </w:r>
    <w:r>
      <w:rPr>
        <w:b/>
      </w:rPr>
      <w:fldChar w:fldCharType="end"/>
    </w:r>
    <w:r>
      <w:t xml:space="preserve"> z </w:t>
    </w:r>
    <w:r>
      <w:rPr>
        <w:b/>
      </w:rPr>
      <w:fldChar w:fldCharType="begin"/>
    </w:r>
    <w:r>
      <w:rPr>
        <w:b/>
      </w:rPr>
      <w:instrText>NUMPAGES</w:instrText>
    </w:r>
    <w:r>
      <w:rPr>
        <w:b/>
      </w:rPr>
      <w:fldChar w:fldCharType="separate"/>
    </w:r>
    <w:r w:rsidR="00C11AE1">
      <w:rPr>
        <w:b/>
        <w:noProof/>
      </w:rPr>
      <w:t>14</w:t>
    </w:r>
    <w:r>
      <w:rPr>
        <w:b/>
      </w:rPr>
      <w:fldChar w:fldCharType="end"/>
    </w:r>
  </w:p>
  <w:p w:rsidR="00070F11" w:rsidRDefault="00070F1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0F11" w:rsidRDefault="00070F11" w:rsidP="00D643C6">
      <w:pPr>
        <w:spacing w:after="0" w:line="240" w:lineRule="auto"/>
      </w:pPr>
      <w:r>
        <w:separator/>
      </w:r>
    </w:p>
  </w:footnote>
  <w:footnote w:type="continuationSeparator" w:id="0">
    <w:p w:rsidR="00070F11" w:rsidRDefault="00070F11" w:rsidP="00D643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10314" w:type="dxa"/>
      <w:tblLayout w:type="fixed"/>
      <w:tblLook w:val="04A0"/>
    </w:tblPr>
    <w:tblGrid>
      <w:gridCol w:w="2093"/>
      <w:gridCol w:w="4092"/>
      <w:gridCol w:w="412"/>
      <w:gridCol w:w="413"/>
      <w:gridCol w:w="413"/>
      <w:gridCol w:w="413"/>
      <w:gridCol w:w="413"/>
      <w:gridCol w:w="413"/>
      <w:gridCol w:w="413"/>
      <w:gridCol w:w="413"/>
      <w:gridCol w:w="413"/>
      <w:gridCol w:w="413"/>
    </w:tblGrid>
    <w:tr w:rsidR="00070F11" w:rsidTr="00C744A5">
      <w:tc>
        <w:tcPr>
          <w:tcW w:w="2093" w:type="dxa"/>
        </w:tcPr>
        <w:p w:rsidR="00070F11" w:rsidRPr="00F62482" w:rsidRDefault="00070F11" w:rsidP="00F62482">
          <w:pPr>
            <w:pStyle w:val="Hlavika"/>
          </w:pPr>
          <w:r w:rsidRPr="00F62482">
            <w:rPr>
              <w:rFonts w:ascii="Calibri" w:hAnsi="Calibri"/>
              <w:sz w:val="19"/>
              <w:szCs w:val="19"/>
              <w:shd w:val="clear" w:color="auto" w:fill="FFFFFF"/>
            </w:rPr>
            <w:t xml:space="preserve">Poznámky </w:t>
          </w:r>
          <w:proofErr w:type="spellStart"/>
          <w:r w:rsidRPr="00F62482">
            <w:rPr>
              <w:rFonts w:ascii="Calibri" w:hAnsi="Calibri"/>
              <w:sz w:val="19"/>
              <w:szCs w:val="19"/>
              <w:shd w:val="clear" w:color="auto" w:fill="FFFFFF"/>
            </w:rPr>
            <w:t>Úč</w:t>
          </w:r>
          <w:proofErr w:type="spellEnd"/>
          <w:r w:rsidRPr="00F62482">
            <w:rPr>
              <w:rFonts w:ascii="Calibri" w:hAnsi="Calibri"/>
              <w:sz w:val="19"/>
              <w:szCs w:val="19"/>
              <w:shd w:val="clear" w:color="auto" w:fill="FFFFFF"/>
            </w:rPr>
            <w:t xml:space="preserve"> POD 3-04</w:t>
          </w:r>
        </w:p>
      </w:tc>
      <w:tc>
        <w:tcPr>
          <w:tcW w:w="4092" w:type="dxa"/>
          <w:tcBorders>
            <w:top w:val="nil"/>
            <w:bottom w:val="nil"/>
          </w:tcBorders>
        </w:tcPr>
        <w:p w:rsidR="00070F11" w:rsidRDefault="00070F11" w:rsidP="00F62482">
          <w:pPr>
            <w:pStyle w:val="Hlavika"/>
            <w:jc w:val="right"/>
          </w:pPr>
          <w:r>
            <w:t>DIČ</w:t>
          </w:r>
        </w:p>
      </w:tc>
      <w:tc>
        <w:tcPr>
          <w:tcW w:w="412" w:type="dxa"/>
        </w:tcPr>
        <w:p w:rsidR="00070F11" w:rsidRDefault="00070F11" w:rsidP="00F62482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070F11" w:rsidRDefault="00070F11" w:rsidP="00F62482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070F11" w:rsidRDefault="00070F11" w:rsidP="00F62482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070F11" w:rsidRDefault="00070F11" w:rsidP="00F62482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070F11" w:rsidRDefault="00070F11" w:rsidP="00F62482">
          <w:pPr>
            <w:pStyle w:val="Hlavika"/>
          </w:pPr>
          <w:r>
            <w:t>1</w:t>
          </w:r>
        </w:p>
      </w:tc>
      <w:tc>
        <w:tcPr>
          <w:tcW w:w="413" w:type="dxa"/>
        </w:tcPr>
        <w:p w:rsidR="00070F11" w:rsidRDefault="00070F11" w:rsidP="00F62482">
          <w:pPr>
            <w:pStyle w:val="Hlavika"/>
          </w:pPr>
          <w:r>
            <w:t>7</w:t>
          </w:r>
        </w:p>
      </w:tc>
      <w:tc>
        <w:tcPr>
          <w:tcW w:w="413" w:type="dxa"/>
        </w:tcPr>
        <w:p w:rsidR="00070F11" w:rsidRDefault="00070F11" w:rsidP="00F62482">
          <w:pPr>
            <w:pStyle w:val="Hlavika"/>
          </w:pPr>
          <w:r>
            <w:t>4</w:t>
          </w:r>
        </w:p>
      </w:tc>
      <w:tc>
        <w:tcPr>
          <w:tcW w:w="413" w:type="dxa"/>
        </w:tcPr>
        <w:p w:rsidR="00070F11" w:rsidRDefault="00070F11" w:rsidP="00F62482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070F11" w:rsidRDefault="00070F11" w:rsidP="00F62482">
          <w:pPr>
            <w:pStyle w:val="Hlavika"/>
          </w:pPr>
          <w:r>
            <w:t>5</w:t>
          </w:r>
        </w:p>
      </w:tc>
      <w:tc>
        <w:tcPr>
          <w:tcW w:w="413" w:type="dxa"/>
        </w:tcPr>
        <w:p w:rsidR="00070F11" w:rsidRDefault="00070F11" w:rsidP="00F62482">
          <w:pPr>
            <w:pStyle w:val="Hlavika"/>
          </w:pPr>
          <w:r>
            <w:t>5</w:t>
          </w:r>
        </w:p>
      </w:tc>
    </w:tr>
  </w:tbl>
  <w:p w:rsidR="00070F11" w:rsidRPr="00F62482" w:rsidRDefault="00070F11" w:rsidP="00F6248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955168"/>
    <w:multiLevelType w:val="hybridMultilevel"/>
    <w:tmpl w:val="4958467C"/>
    <w:lvl w:ilvl="0" w:tplc="AA7C099E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">
    <w:nsid w:val="1E497C1B"/>
    <w:multiLevelType w:val="hybridMultilevel"/>
    <w:tmpl w:val="D818A90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A1346E8"/>
    <w:multiLevelType w:val="hybridMultilevel"/>
    <w:tmpl w:val="92C89C5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BCC6E36"/>
    <w:multiLevelType w:val="hybridMultilevel"/>
    <w:tmpl w:val="BCF82DE0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C562576"/>
    <w:multiLevelType w:val="hybridMultilevel"/>
    <w:tmpl w:val="CF849A5C"/>
    <w:lvl w:ilvl="0" w:tplc="4E8A6D40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5">
    <w:nsid w:val="2C73051A"/>
    <w:multiLevelType w:val="hybridMultilevel"/>
    <w:tmpl w:val="B32896E2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>
    <w:nsid w:val="2EAF1FCB"/>
    <w:multiLevelType w:val="hybridMultilevel"/>
    <w:tmpl w:val="C8FE6A7E"/>
    <w:lvl w:ilvl="0" w:tplc="041B0019">
      <w:start w:val="1"/>
      <w:numFmt w:val="lowerLetter"/>
      <w:lvlText w:val="%1."/>
      <w:lvlJc w:val="left"/>
      <w:pPr>
        <w:ind w:left="100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7">
    <w:nsid w:val="38E74666"/>
    <w:multiLevelType w:val="hybridMultilevel"/>
    <w:tmpl w:val="C9BE012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79DC624E">
      <w:start w:val="1"/>
      <w:numFmt w:val="lowerLetter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A8D7F11"/>
    <w:multiLevelType w:val="hybridMultilevel"/>
    <w:tmpl w:val="8AF09016"/>
    <w:lvl w:ilvl="0" w:tplc="DB641038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D3D0C9E"/>
    <w:multiLevelType w:val="hybridMultilevel"/>
    <w:tmpl w:val="AC826EAA"/>
    <w:lvl w:ilvl="0" w:tplc="D422AE5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3DE8C247"/>
    <w:multiLevelType w:val="hybridMultilevel"/>
    <w:tmpl w:val="9E1E61C9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>
    <w:nsid w:val="5DBD9687"/>
    <w:multiLevelType w:val="hybridMultilevel"/>
    <w:tmpl w:val="830E36AA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2">
    <w:nsid w:val="6B420E72"/>
    <w:multiLevelType w:val="hybridMultilevel"/>
    <w:tmpl w:val="4DAC35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6EC1740"/>
    <w:multiLevelType w:val="hybridMultilevel"/>
    <w:tmpl w:val="37D68E06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>
    <w:abstractNumId w:val="10"/>
  </w:num>
  <w:num w:numId="2">
    <w:abstractNumId w:val="11"/>
  </w:num>
  <w:num w:numId="3">
    <w:abstractNumId w:val="7"/>
  </w:num>
  <w:num w:numId="4">
    <w:abstractNumId w:val="13"/>
  </w:num>
  <w:num w:numId="5">
    <w:abstractNumId w:val="1"/>
  </w:num>
  <w:num w:numId="6">
    <w:abstractNumId w:val="3"/>
  </w:num>
  <w:num w:numId="7">
    <w:abstractNumId w:val="2"/>
  </w:num>
  <w:num w:numId="8">
    <w:abstractNumId w:val="5"/>
  </w:num>
  <w:num w:numId="9">
    <w:abstractNumId w:val="4"/>
  </w:num>
  <w:num w:numId="10">
    <w:abstractNumId w:val="0"/>
  </w:num>
  <w:num w:numId="11">
    <w:abstractNumId w:val="6"/>
  </w:num>
  <w:num w:numId="12">
    <w:abstractNumId w:val="9"/>
  </w:num>
  <w:num w:numId="13">
    <w:abstractNumId w:val="12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/>
  <w:rsids>
    <w:rsidRoot w:val="00147A95"/>
    <w:rsid w:val="000027E6"/>
    <w:rsid w:val="0000391F"/>
    <w:rsid w:val="00032331"/>
    <w:rsid w:val="00067046"/>
    <w:rsid w:val="00070F11"/>
    <w:rsid w:val="000B6969"/>
    <w:rsid w:val="000B6B6E"/>
    <w:rsid w:val="000C596C"/>
    <w:rsid w:val="00105823"/>
    <w:rsid w:val="0013232B"/>
    <w:rsid w:val="0014132A"/>
    <w:rsid w:val="00141741"/>
    <w:rsid w:val="00147A95"/>
    <w:rsid w:val="001505E9"/>
    <w:rsid w:val="00153D80"/>
    <w:rsid w:val="00165EFE"/>
    <w:rsid w:val="00174C0E"/>
    <w:rsid w:val="001949D9"/>
    <w:rsid w:val="001A42EC"/>
    <w:rsid w:val="001A637F"/>
    <w:rsid w:val="001D0DD9"/>
    <w:rsid w:val="001E0D6C"/>
    <w:rsid w:val="002114D5"/>
    <w:rsid w:val="0021399B"/>
    <w:rsid w:val="002336E0"/>
    <w:rsid w:val="00240999"/>
    <w:rsid w:val="00253D99"/>
    <w:rsid w:val="00276937"/>
    <w:rsid w:val="002B1BCE"/>
    <w:rsid w:val="002B2E75"/>
    <w:rsid w:val="002C2829"/>
    <w:rsid w:val="002D2046"/>
    <w:rsid w:val="002E67A8"/>
    <w:rsid w:val="002E681A"/>
    <w:rsid w:val="002F48C3"/>
    <w:rsid w:val="002F4A53"/>
    <w:rsid w:val="003022F5"/>
    <w:rsid w:val="00302D74"/>
    <w:rsid w:val="00320057"/>
    <w:rsid w:val="0035797C"/>
    <w:rsid w:val="00370FD6"/>
    <w:rsid w:val="003A712D"/>
    <w:rsid w:val="003C4AE8"/>
    <w:rsid w:val="003C5052"/>
    <w:rsid w:val="003D0808"/>
    <w:rsid w:val="00414AFB"/>
    <w:rsid w:val="00420900"/>
    <w:rsid w:val="00424A7B"/>
    <w:rsid w:val="00427430"/>
    <w:rsid w:val="00443C5F"/>
    <w:rsid w:val="0045353E"/>
    <w:rsid w:val="004762B0"/>
    <w:rsid w:val="0049077F"/>
    <w:rsid w:val="004972B5"/>
    <w:rsid w:val="004A4EF5"/>
    <w:rsid w:val="004B3D1D"/>
    <w:rsid w:val="004C5B5F"/>
    <w:rsid w:val="004D1908"/>
    <w:rsid w:val="00504EDD"/>
    <w:rsid w:val="00506A78"/>
    <w:rsid w:val="005831A9"/>
    <w:rsid w:val="0059702A"/>
    <w:rsid w:val="005A218A"/>
    <w:rsid w:val="005C130E"/>
    <w:rsid w:val="005C29F6"/>
    <w:rsid w:val="005E07B3"/>
    <w:rsid w:val="0061701D"/>
    <w:rsid w:val="00634253"/>
    <w:rsid w:val="00647AD4"/>
    <w:rsid w:val="00647D08"/>
    <w:rsid w:val="00654D0C"/>
    <w:rsid w:val="00662C61"/>
    <w:rsid w:val="00671F30"/>
    <w:rsid w:val="006B4BD2"/>
    <w:rsid w:val="006D0ED0"/>
    <w:rsid w:val="007077CF"/>
    <w:rsid w:val="007133B2"/>
    <w:rsid w:val="007210FD"/>
    <w:rsid w:val="00746945"/>
    <w:rsid w:val="007E286A"/>
    <w:rsid w:val="00800E1E"/>
    <w:rsid w:val="0081485E"/>
    <w:rsid w:val="00820892"/>
    <w:rsid w:val="00842188"/>
    <w:rsid w:val="00847332"/>
    <w:rsid w:val="00852C7E"/>
    <w:rsid w:val="00855D29"/>
    <w:rsid w:val="008574E4"/>
    <w:rsid w:val="00857ABD"/>
    <w:rsid w:val="008E6A34"/>
    <w:rsid w:val="008F0B03"/>
    <w:rsid w:val="008F703C"/>
    <w:rsid w:val="00912DEA"/>
    <w:rsid w:val="009378C7"/>
    <w:rsid w:val="00990143"/>
    <w:rsid w:val="009A78E5"/>
    <w:rsid w:val="009C5A41"/>
    <w:rsid w:val="00A06892"/>
    <w:rsid w:val="00A16432"/>
    <w:rsid w:val="00A17E48"/>
    <w:rsid w:val="00A21130"/>
    <w:rsid w:val="00A24C71"/>
    <w:rsid w:val="00A35DF9"/>
    <w:rsid w:val="00A73605"/>
    <w:rsid w:val="00A857FB"/>
    <w:rsid w:val="00A90F00"/>
    <w:rsid w:val="00A96939"/>
    <w:rsid w:val="00AE1FCD"/>
    <w:rsid w:val="00B0308A"/>
    <w:rsid w:val="00B623B7"/>
    <w:rsid w:val="00B632C0"/>
    <w:rsid w:val="00B63F2A"/>
    <w:rsid w:val="00B776A2"/>
    <w:rsid w:val="00B91DA2"/>
    <w:rsid w:val="00BA2207"/>
    <w:rsid w:val="00BA34B1"/>
    <w:rsid w:val="00BB2B63"/>
    <w:rsid w:val="00BB3CC8"/>
    <w:rsid w:val="00BD22E7"/>
    <w:rsid w:val="00BF56B3"/>
    <w:rsid w:val="00C11AE1"/>
    <w:rsid w:val="00C615DD"/>
    <w:rsid w:val="00C71A1A"/>
    <w:rsid w:val="00C744A5"/>
    <w:rsid w:val="00C94D6E"/>
    <w:rsid w:val="00CA1D71"/>
    <w:rsid w:val="00CB099D"/>
    <w:rsid w:val="00CC7C10"/>
    <w:rsid w:val="00CD58BB"/>
    <w:rsid w:val="00D16B59"/>
    <w:rsid w:val="00D543AA"/>
    <w:rsid w:val="00D55471"/>
    <w:rsid w:val="00D60E66"/>
    <w:rsid w:val="00D643C6"/>
    <w:rsid w:val="00D84476"/>
    <w:rsid w:val="00D92CAA"/>
    <w:rsid w:val="00D93D1F"/>
    <w:rsid w:val="00DB21D7"/>
    <w:rsid w:val="00DB6DF6"/>
    <w:rsid w:val="00DD2CBE"/>
    <w:rsid w:val="00DD54BA"/>
    <w:rsid w:val="00E04C6F"/>
    <w:rsid w:val="00E06789"/>
    <w:rsid w:val="00E1602F"/>
    <w:rsid w:val="00E20C26"/>
    <w:rsid w:val="00E36F8C"/>
    <w:rsid w:val="00E62836"/>
    <w:rsid w:val="00E852BD"/>
    <w:rsid w:val="00E95AE5"/>
    <w:rsid w:val="00EA4C53"/>
    <w:rsid w:val="00EA60A3"/>
    <w:rsid w:val="00EB4535"/>
    <w:rsid w:val="00ED1FA1"/>
    <w:rsid w:val="00EE2A8C"/>
    <w:rsid w:val="00EE44B7"/>
    <w:rsid w:val="00EF27FF"/>
    <w:rsid w:val="00EF774C"/>
    <w:rsid w:val="00F038C0"/>
    <w:rsid w:val="00F07796"/>
    <w:rsid w:val="00F6063E"/>
    <w:rsid w:val="00F6202A"/>
    <w:rsid w:val="00F62482"/>
    <w:rsid w:val="00F62F8A"/>
    <w:rsid w:val="00F65807"/>
    <w:rsid w:val="00F8482B"/>
    <w:rsid w:val="00F84AB1"/>
    <w:rsid w:val="00FB4DF3"/>
    <w:rsid w:val="00FC66AE"/>
    <w:rsid w:val="00FD4224"/>
    <w:rsid w:val="00FF1B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78E5"/>
    <w:pPr>
      <w:spacing w:after="100"/>
      <w:jc w:val="both"/>
    </w:pPr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ABLETEXTSTRED">
    <w:name w:val="TABLE TEXT_STRED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">
    <w:name w:val="Table Text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CISLA">
    <w:name w:val="TABLE TEXT CISLA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4A4EF5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color w:val="000000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427430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427430"/>
    <w:rPr>
      <w:rFonts w:ascii="Arial Narrow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424A7B"/>
    <w:pPr>
      <w:spacing w:after="0" w:line="240" w:lineRule="auto"/>
      <w:jc w:val="center"/>
    </w:pPr>
    <w:rPr>
      <w:rFonts w:ascii="Arial Narrow" w:hAnsi="Arial Narrow" w:cs="Arial Narrow"/>
      <w:b/>
      <w:bCs/>
    </w:rPr>
  </w:style>
  <w:style w:type="paragraph" w:styleId="Odsekzoznamu">
    <w:name w:val="List Paragraph"/>
    <w:basedOn w:val="Normlny"/>
    <w:link w:val="OdsekzoznamuChar"/>
    <w:uiPriority w:val="34"/>
    <w:qFormat/>
    <w:rsid w:val="0014132A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D643C6"/>
    <w:rPr>
      <w:rFonts w:cstheme="minorBidi"/>
    </w:rPr>
  </w:style>
  <w:style w:type="paragraph" w:styleId="Pta">
    <w:name w:val="footer"/>
    <w:basedOn w:val="Normlny"/>
    <w:link w:val="Pta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D643C6"/>
    <w:rPr>
      <w:rFonts w:cstheme="minorBidi"/>
    </w:rPr>
  </w:style>
  <w:style w:type="paragraph" w:customStyle="1" w:styleId="odsad">
    <w:name w:val="odsad"/>
    <w:basedOn w:val="Normlny"/>
    <w:link w:val="odsadChar"/>
    <w:rsid w:val="00D643C6"/>
  </w:style>
  <w:style w:type="paragraph" w:customStyle="1" w:styleId="odsadeny">
    <w:name w:val="odsadeny"/>
    <w:basedOn w:val="odsad"/>
    <w:link w:val="odsadenyChar"/>
    <w:qFormat/>
    <w:rsid w:val="00506A78"/>
    <w:pPr>
      <w:ind w:left="284"/>
    </w:pPr>
  </w:style>
  <w:style w:type="character" w:customStyle="1" w:styleId="odsadChar">
    <w:name w:val="odsad Char"/>
    <w:basedOn w:val="Predvolenpsmoodseku"/>
    <w:link w:val="odsad"/>
    <w:locked/>
    <w:rsid w:val="00D643C6"/>
    <w:rPr>
      <w:rFonts w:cstheme="minorBidi"/>
    </w:rPr>
  </w:style>
  <w:style w:type="paragraph" w:customStyle="1" w:styleId="odsadeny2">
    <w:name w:val="odsadeny 2"/>
    <w:basedOn w:val="odsadeny"/>
    <w:link w:val="odsadeny2Char"/>
    <w:qFormat/>
    <w:rsid w:val="00E1602F"/>
    <w:pPr>
      <w:ind w:left="567"/>
    </w:pPr>
  </w:style>
  <w:style w:type="character" w:customStyle="1" w:styleId="odsadenyChar">
    <w:name w:val="odsadeny Char"/>
    <w:basedOn w:val="odsadChar"/>
    <w:link w:val="odsadeny"/>
    <w:locked/>
    <w:rsid w:val="00506A78"/>
  </w:style>
  <w:style w:type="paragraph" w:customStyle="1" w:styleId="odsadeny3">
    <w:name w:val="odsadeny 3"/>
    <w:basedOn w:val="odsadeny2"/>
    <w:link w:val="odsadeny3Char"/>
    <w:qFormat/>
    <w:rsid w:val="00E1602F"/>
    <w:pPr>
      <w:ind w:left="851"/>
    </w:pPr>
  </w:style>
  <w:style w:type="character" w:customStyle="1" w:styleId="odsadeny2Char">
    <w:name w:val="odsadeny 2 Char"/>
    <w:basedOn w:val="odsadenyChar"/>
    <w:link w:val="odsadeny2"/>
    <w:locked/>
    <w:rsid w:val="00E1602F"/>
  </w:style>
  <w:style w:type="table" w:styleId="Mriekatabuky">
    <w:name w:val="Table Grid"/>
    <w:basedOn w:val="Normlnatabuka"/>
    <w:uiPriority w:val="59"/>
    <w:rsid w:val="00A857F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dsadeny3Char">
    <w:name w:val="odsadeny 3 Char"/>
    <w:basedOn w:val="odsadeny2Char"/>
    <w:link w:val="odsadeny3"/>
    <w:locked/>
    <w:rsid w:val="00E1602F"/>
  </w:style>
  <w:style w:type="paragraph" w:customStyle="1" w:styleId="NADPIS">
    <w:name w:val="NADPIS"/>
    <w:basedOn w:val="Normlny"/>
    <w:link w:val="NADPISChar"/>
    <w:qFormat/>
    <w:rsid w:val="00506A78"/>
    <w:pPr>
      <w:spacing w:before="300"/>
    </w:pPr>
    <w:rPr>
      <w:b/>
    </w:rPr>
  </w:style>
  <w:style w:type="paragraph" w:customStyle="1" w:styleId="a">
    <w:name w:val="a"/>
    <w:aliases w:val="b,c"/>
    <w:basedOn w:val="Odsekzoznamu"/>
    <w:link w:val="aChar"/>
    <w:autoRedefine/>
    <w:qFormat/>
    <w:rsid w:val="009A78E5"/>
    <w:pPr>
      <w:ind w:left="0"/>
    </w:pPr>
  </w:style>
  <w:style w:type="character" w:customStyle="1" w:styleId="NADPISChar">
    <w:name w:val="NADPIS Char"/>
    <w:basedOn w:val="Predvolenpsmoodseku"/>
    <w:link w:val="NADPIS"/>
    <w:locked/>
    <w:rsid w:val="00506A78"/>
    <w:rPr>
      <w:rFonts w:cstheme="minorBidi"/>
      <w:b/>
    </w:rPr>
  </w:style>
  <w:style w:type="character" w:customStyle="1" w:styleId="OdsekzoznamuChar">
    <w:name w:val="Odsek zoznamu Char"/>
    <w:basedOn w:val="Predvolenpsmoodseku"/>
    <w:link w:val="Odsekzoznamu"/>
    <w:uiPriority w:val="34"/>
    <w:locked/>
    <w:rsid w:val="009378C7"/>
    <w:rPr>
      <w:rFonts w:cstheme="minorBidi"/>
    </w:rPr>
  </w:style>
  <w:style w:type="character" w:customStyle="1" w:styleId="aChar">
    <w:name w:val="a Char"/>
    <w:aliases w:val="b Char,c Char"/>
    <w:basedOn w:val="OdsekzoznamuChar"/>
    <w:link w:val="a"/>
    <w:locked/>
    <w:rsid w:val="009A78E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6602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6602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6602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6602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6602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12" w:color="A7D7F9"/>
                        <w:bottom w:val="single" w:sz="6" w:space="12" w:color="A7D7F9"/>
                        <w:right w:val="none" w:sz="0" w:space="0" w:color="auto"/>
                      </w:divBdr>
                      <w:divsChild>
                        <w:div w:id="436602496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single" w:sz="6" w:space="12" w:color="E0E0E0"/>
                            <w:left w:val="single" w:sz="6" w:space="12" w:color="E0E0E0"/>
                            <w:bottom w:val="single" w:sz="6" w:space="12" w:color="E0E0E0"/>
                            <w:right w:val="single" w:sz="6" w:space="12" w:color="E0E0E0"/>
                          </w:divBdr>
                          <w:divsChild>
                            <w:div w:id="4366025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6602326">
                                  <w:marLeft w:val="0"/>
                                  <w:marRight w:val="450"/>
                                  <w:marTop w:val="0"/>
                                  <w:marBottom w:val="0"/>
                                  <w:divBdr>
                                    <w:top w:val="single" w:sz="6" w:space="4" w:color="D0D0D0"/>
                                    <w:left w:val="single" w:sz="6" w:space="4" w:color="D0D0D0"/>
                                    <w:bottom w:val="single" w:sz="6" w:space="4" w:color="D0D0D0"/>
                                    <w:right w:val="single" w:sz="6" w:space="4" w:color="D0D0D0"/>
                                  </w:divBdr>
                                  <w:divsChild>
                                    <w:div w:id="436602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2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2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2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2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2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2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2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2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2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2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2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2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2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2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2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2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2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2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2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2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2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2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2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2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2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2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2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2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2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2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2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2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2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2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2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2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2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2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2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2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2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2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2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2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2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2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3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4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025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-epi.atom2.cz/zz/2002-43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F4256F-5375-4239-ABD4-18ADA5F481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14</Pages>
  <Words>3113</Words>
  <Characters>18818</Characters>
  <Application>Microsoft Office Word</Application>
  <DocSecurity>0</DocSecurity>
  <Lines>156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zvrskovec</dc:creator>
  <cp:lastModifiedBy>stubei55</cp:lastModifiedBy>
  <cp:revision>11</cp:revision>
  <cp:lastPrinted>2014-03-17T09:04:00Z</cp:lastPrinted>
  <dcterms:created xsi:type="dcterms:W3CDTF">2014-03-16T16:19:00Z</dcterms:created>
  <dcterms:modified xsi:type="dcterms:W3CDTF">2014-03-17T09:08:00Z</dcterms:modified>
</cp:coreProperties>
</file>