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1" w:name="ROK1"/>
      <w:bookmarkEnd w:id="1"/>
      <w:r>
        <w:rPr>
          <w:rFonts w:ascii="Arial" w:hAnsi="Arial" w:cs="Arial"/>
        </w:rPr>
        <w:t>1</w:t>
      </w:r>
      <w:bookmarkStart w:id="2" w:name="ROK1_END"/>
      <w:bookmarkEnd w:id="2"/>
      <w:r w:rsidR="005A2C38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3C22A7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3C22A7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" w:name="MESIC2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4" w:name="MESIC2_END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5" w:name="MESIC2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6" w:name="MESIC2_END"/>
                      <w:bookmarkEnd w:id="6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7" w:name="MESIC1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8" w:name="MESIC1_END"/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9" w:name="MESIC1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0" w:name="MESIC1_END"/>
                      <w:bookmarkEnd w:id="1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1" w:name="ROK3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2" w:name="ROK3_END"/>
                            <w:bookmarkEnd w:id="1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3" w:name="ROK3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4" w:name="ROK3_END"/>
                      <w:bookmarkEnd w:id="14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2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2_END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7" w:name="ROK2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8" w:name="ROK2_END"/>
                      <w:bookmarkEnd w:id="18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3C22A7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9" w:name="MESIC4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20" w:name="MESIC4_END"/>
                            <w:bookmarkEnd w:id="2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1" w:name="MESIC4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2" w:name="MESIC4_END"/>
                      <w:bookmarkEnd w:id="22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MESIC3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4" w:name="MESIC3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5" w:name="MESIC3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6" w:name="MESIC3_END"/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7" w:name="ROK5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8" w:name="ROK5_END"/>
                            <w:bookmarkEnd w:id="2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9" w:name="ROK5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0" w:name="ROK5_END"/>
                      <w:bookmarkEnd w:id="30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1" w:name="ROK4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2" w:name="ROK4_END"/>
                            <w:bookmarkEnd w:id="3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ROK4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4" w:name="ROK4_END"/>
                      <w:bookmarkEnd w:id="34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3C22A7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05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05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1997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1997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07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07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3C22A7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3C22A7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3C22A7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69</w:t>
                            </w:r>
                          </w:p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69</w:t>
                      </w:r>
                    </w:p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Pr="00153D0C" w:rsidRDefault="005A2C3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2020111258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5A2C38" w:rsidRPr="00153D0C" w:rsidRDefault="005A2C3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2020111258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Pr="00153D0C" w:rsidRDefault="005A2C3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36295965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Pr="00153D0C" w:rsidRDefault="005A2C3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36295965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3C22A7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EKORPO PB, spol. s r. 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EKORPO PB, spol. s r. o.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3C22A7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161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161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5" w:name="ULICE"/>
                            <w:bookmarkEnd w:id="3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M. R. Štefánika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6" w:name="ULICE"/>
                      <w:bookmarkEnd w:id="36"/>
                      <w:r>
                        <w:rPr>
                          <w:rFonts w:ascii="Arial" w:hAnsi="Arial" w:cs="Arial"/>
                          <w:lang w:val="cs-CZ"/>
                        </w:rPr>
                        <w:t>M. R. Štefánika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3C22A7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Považská Bystrica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Považská Bystrica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01701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01701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3C22A7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37" w:name="FAX"/>
                            <w:bookmarkStart w:id="38" w:name="FAX_END"/>
                            <w:bookmarkEnd w:id="37"/>
                            <w:bookmarkEnd w:id="3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4324542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39" w:name="FAX"/>
                      <w:bookmarkStart w:id="40" w:name="FAX_END"/>
                      <w:bookmarkEnd w:id="39"/>
                      <w:bookmarkEnd w:id="40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4324542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1" w:name="TELEF"/>
                            <w:bookmarkStart w:id="42" w:name="TELEF_END"/>
                            <w:bookmarkEnd w:id="41"/>
                            <w:bookmarkEnd w:id="4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434542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3" w:name="TELEF"/>
                      <w:bookmarkStart w:id="44" w:name="TELEF_END"/>
                      <w:bookmarkEnd w:id="43"/>
                      <w:bookmarkEnd w:id="4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434542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3C22A7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5" w:name="EMAIL"/>
                            <w:bookmarkStart w:id="46" w:name="EMAIL_END"/>
                            <w:bookmarkEnd w:id="45"/>
                            <w:bookmarkEnd w:id="46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7" w:name="EMAIL"/>
                      <w:bookmarkStart w:id="48" w:name="EMAIL_END"/>
                      <w:bookmarkEnd w:id="47"/>
                      <w:bookmarkEnd w:id="48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9281C" w:rsidRPr="00822796" w:rsidRDefault="005A2C38" w:rsidP="005A2C38">
            <w:pPr>
              <w:rPr>
                <w:rFonts w:ascii="Arial" w:hAnsi="Arial" w:cs="Arial"/>
                <w:b/>
                <w:bCs/>
              </w:rPr>
            </w:pPr>
            <w:bookmarkStart w:id="49" w:name="DATUM"/>
            <w:bookmarkStart w:id="50" w:name="DATUM_END"/>
            <w:bookmarkEnd w:id="49"/>
            <w:bookmarkEnd w:id="50"/>
            <w:r>
              <w:rPr>
                <w:rFonts w:ascii="Arial" w:hAnsi="Arial" w:cs="Arial"/>
                <w:b/>
                <w:bCs/>
              </w:rPr>
              <w:t>22.03.2014</w:t>
            </w:r>
          </w:p>
        </w:tc>
        <w:tc>
          <w:tcPr>
            <w:tcW w:w="2312" w:type="dxa"/>
            <w:vMerge w:val="restart"/>
          </w:tcPr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82279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22796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5A2C38" w:rsidRDefault="005A2C3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A2C38">
              <w:rPr>
                <w:rFonts w:ascii="Arial" w:hAnsi="Arial" w:cs="Arial"/>
                <w:b/>
                <w:bCs/>
                <w:sz w:val="22"/>
                <w:szCs w:val="22"/>
              </w:rPr>
              <w:t>24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5A2C38">
              <w:rPr>
                <w:rFonts w:ascii="Arial" w:hAnsi="Arial" w:cs="Arial"/>
                <w:b/>
                <w:bCs/>
                <w:sz w:val="22"/>
                <w:szCs w:val="22"/>
              </w:rPr>
              <w:t>03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5A2C38">
              <w:rPr>
                <w:rFonts w:ascii="Arial" w:hAnsi="Arial" w:cs="Arial"/>
                <w:b/>
                <w:bCs/>
                <w:sz w:val="22"/>
                <w:szCs w:val="22"/>
              </w:rPr>
              <w:t>2014</w:t>
            </w:r>
          </w:p>
        </w:tc>
        <w:tc>
          <w:tcPr>
            <w:tcW w:w="2312" w:type="dxa"/>
            <w:vMerge/>
          </w:tcPr>
          <w:p w:rsidR="0029281C" w:rsidRPr="00822796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822796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822796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3C22A7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2C38" w:rsidRDefault="005A2C3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5A2C38" w:rsidRDefault="005A2C3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E76698">
        <w:rPr>
          <w:rFonts w:ascii="Arial" w:hAnsi="Arial" w:cs="Arial"/>
          <w:b/>
          <w:sz w:val="22"/>
          <w:szCs w:val="22"/>
        </w:rPr>
        <w:t>EKORPO PB, spol. s r. o.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E76698">
        <w:rPr>
          <w:rFonts w:ascii="Arial" w:hAnsi="Arial" w:cs="Arial"/>
          <w:sz w:val="22"/>
          <w:szCs w:val="22"/>
        </w:rPr>
        <w:t>M. R. Štefánika 161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E76698">
        <w:rPr>
          <w:rFonts w:ascii="Arial" w:hAnsi="Arial" w:cs="Arial"/>
          <w:sz w:val="22"/>
          <w:szCs w:val="22"/>
        </w:rPr>
        <w:t>22.04.1997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E76698">
        <w:rPr>
          <w:rFonts w:ascii="Arial" w:hAnsi="Arial" w:cs="Arial"/>
          <w:sz w:val="22"/>
          <w:szCs w:val="22"/>
        </w:rPr>
        <w:t>07</w:t>
      </w:r>
      <w:r w:rsidRPr="00FD1074">
        <w:rPr>
          <w:rFonts w:ascii="Arial" w:hAnsi="Arial" w:cs="Arial"/>
          <w:sz w:val="22"/>
          <w:szCs w:val="22"/>
        </w:rPr>
        <w:t>.</w:t>
      </w:r>
      <w:r w:rsidR="00E76698">
        <w:rPr>
          <w:rFonts w:ascii="Arial" w:hAnsi="Arial" w:cs="Arial"/>
          <w:sz w:val="22"/>
          <w:szCs w:val="22"/>
        </w:rPr>
        <w:t>05</w:t>
      </w:r>
      <w:r w:rsidRPr="00FD1074">
        <w:rPr>
          <w:rFonts w:ascii="Arial" w:hAnsi="Arial" w:cs="Arial"/>
          <w:sz w:val="22"/>
          <w:szCs w:val="22"/>
        </w:rPr>
        <w:t>.</w:t>
      </w:r>
      <w:r w:rsidR="00E76698">
        <w:rPr>
          <w:rFonts w:ascii="Arial" w:hAnsi="Arial" w:cs="Arial"/>
          <w:sz w:val="22"/>
          <w:szCs w:val="22"/>
        </w:rPr>
        <w:t>1997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36</w:t>
      </w:r>
      <w:r w:rsidR="00E76698">
        <w:rPr>
          <w:rFonts w:ascii="Arial" w:hAnsi="Arial" w:cs="Arial"/>
          <w:sz w:val="22"/>
          <w:szCs w:val="22"/>
        </w:rPr>
        <w:t> 295 965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E76698" w:rsidP="005A2C38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organizačných a ekonomických poradcov,</w:t>
      </w:r>
      <w:r w:rsidR="000E2E9A" w:rsidRPr="009033BC">
        <w:rPr>
          <w:rFonts w:ascii="Arial" w:hAnsi="Arial" w:cs="Arial"/>
          <w:sz w:val="22"/>
          <w:szCs w:val="22"/>
        </w:rPr>
        <w:t xml:space="preserve"> </w:t>
      </w:r>
    </w:p>
    <w:p w:rsidR="000E2E9A" w:rsidRPr="009033BC" w:rsidRDefault="00E76698" w:rsidP="005A2C3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účtovných poradcov,</w:t>
      </w:r>
    </w:p>
    <w:p w:rsidR="000E2E9A" w:rsidRPr="009033BC" w:rsidRDefault="00E76698" w:rsidP="005A2C3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účtovníctva</w:t>
      </w:r>
      <w:r w:rsidR="000E2E9A" w:rsidRPr="009033BC">
        <w:rPr>
          <w:rFonts w:ascii="Arial" w:hAnsi="Arial" w:cs="Arial"/>
          <w:sz w:val="22"/>
          <w:szCs w:val="22"/>
        </w:rPr>
        <w:t>,</w:t>
      </w:r>
    </w:p>
    <w:p w:rsidR="000E2E9A" w:rsidRPr="009033BC" w:rsidRDefault="00E76698" w:rsidP="005A2C3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audítora a pod.</w:t>
      </w: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pStyle w:val="Nadpis3"/>
            </w:pPr>
            <w:r w:rsidRPr="00822796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A2C38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A2C38" w:rsidRPr="00822796" w:rsidRDefault="005A2C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5A2C38" w:rsidRPr="00822796" w:rsidRDefault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A2C38" w:rsidRPr="00822796" w:rsidRDefault="005A2C38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5A2C38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5A2C38" w:rsidRPr="00822796" w:rsidRDefault="005A2C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5A2C38" w:rsidRPr="00822796" w:rsidRDefault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5A2C38" w:rsidRPr="00822796" w:rsidRDefault="005A2C38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5A2C38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A2C38" w:rsidRPr="00822796" w:rsidRDefault="005A2C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5A2C38" w:rsidRPr="00822796" w:rsidRDefault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A2C38" w:rsidRPr="00822796" w:rsidRDefault="005A2C38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5A2C3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5A2C38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5A2C38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7303FE" w:rsidRPr="007719E8" w:rsidRDefault="007303FE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5A2C38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5A2C38">
        <w:rPr>
          <w:rFonts w:ascii="Arial" w:hAnsi="Arial" w:cs="Arial"/>
          <w:sz w:val="22"/>
          <w:szCs w:val="22"/>
        </w:rPr>
        <w:t>30</w:t>
      </w:r>
      <w:r w:rsidRPr="0092008F">
        <w:rPr>
          <w:rFonts w:ascii="Arial" w:hAnsi="Arial" w:cs="Arial"/>
          <w:sz w:val="22"/>
          <w:szCs w:val="22"/>
        </w:rPr>
        <w:t>.</w:t>
      </w:r>
      <w:r w:rsidR="009033BC">
        <w:rPr>
          <w:rFonts w:ascii="Arial" w:hAnsi="Arial" w:cs="Arial"/>
          <w:sz w:val="22"/>
          <w:szCs w:val="22"/>
        </w:rPr>
        <w:t>6</w:t>
      </w:r>
      <w:r w:rsidRPr="0092008F">
        <w:rPr>
          <w:rFonts w:ascii="Arial" w:hAnsi="Arial" w:cs="Arial"/>
          <w:sz w:val="22"/>
          <w:szCs w:val="22"/>
        </w:rPr>
        <w:t>.201</w:t>
      </w:r>
      <w:r w:rsidR="005A2C38">
        <w:rPr>
          <w:rFonts w:ascii="Arial" w:hAnsi="Arial" w:cs="Arial"/>
          <w:sz w:val="22"/>
          <w:szCs w:val="22"/>
        </w:rPr>
        <w:t>3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303FE" w:rsidRDefault="007303FE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 xml:space="preserve">Ing. </w:t>
      </w:r>
      <w:r w:rsidR="00E76698">
        <w:rPr>
          <w:rFonts w:ascii="Arial" w:hAnsi="Arial" w:cs="Arial"/>
          <w:sz w:val="22"/>
          <w:szCs w:val="22"/>
        </w:rPr>
        <w:t>Mária Vaňková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>konateľ</w:t>
      </w:r>
      <w:r w:rsidR="00E76698">
        <w:rPr>
          <w:rFonts w:ascii="Arial" w:hAnsi="Arial" w:cs="Arial"/>
          <w:sz w:val="22"/>
          <w:szCs w:val="22"/>
        </w:rPr>
        <w:t>ka</w:t>
      </w:r>
      <w:r w:rsidRPr="00FC2D76">
        <w:rPr>
          <w:rFonts w:ascii="Arial" w:hAnsi="Arial" w:cs="Arial"/>
          <w:sz w:val="22"/>
          <w:szCs w:val="22"/>
        </w:rPr>
        <w:t xml:space="preserve"> spoločnosti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pStyle w:val="Nadpis1"/>
              <w:jc w:val="center"/>
            </w:pPr>
            <w:r w:rsidRPr="00822796">
              <w:t>Výška podielu</w:t>
            </w:r>
          </w:p>
          <w:p w:rsidR="0029281C" w:rsidRPr="00822796" w:rsidRDefault="0029281C">
            <w:pPr>
              <w:pStyle w:val="Nadpis1"/>
              <w:jc w:val="center"/>
            </w:pPr>
            <w:r w:rsidRPr="00822796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822796" w:rsidRDefault="000C77D1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Ing.</w:t>
            </w:r>
            <w:r w:rsidR="0002650A" w:rsidRPr="00822796">
              <w:rPr>
                <w:rFonts w:ascii="Arial Narrow" w:hAnsi="Arial Narrow" w:cs="Arial Narrow"/>
                <w:sz w:val="18"/>
                <w:szCs w:val="18"/>
              </w:rPr>
              <w:t xml:space="preserve"> Mária Vaňková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3 254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822796" w:rsidRDefault="0002650A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822796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822796" w:rsidRDefault="000C77D1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02650A" w:rsidRPr="00822796">
              <w:rPr>
                <w:rFonts w:ascii="Arial Narrow" w:hAnsi="Arial Narrow" w:cs="Arial Narrow"/>
                <w:sz w:val="18"/>
                <w:szCs w:val="18"/>
              </w:rPr>
              <w:t>Silvia Vaňková</w:t>
            </w:r>
          </w:p>
        </w:tc>
        <w:tc>
          <w:tcPr>
            <w:tcW w:w="1275" w:type="dxa"/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3 386</w:t>
            </w:r>
          </w:p>
        </w:tc>
        <w:tc>
          <w:tcPr>
            <w:tcW w:w="1418" w:type="dxa"/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701" w:type="dxa"/>
            <w:vAlign w:val="center"/>
          </w:tcPr>
          <w:p w:rsidR="0029281C" w:rsidRPr="00822796" w:rsidRDefault="0002650A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C77D1" w:rsidP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sz w:val="18"/>
                <w:szCs w:val="18"/>
              </w:rPr>
              <w:t>6 6</w:t>
            </w:r>
            <w:r w:rsidR="0002650A" w:rsidRPr="00822796">
              <w:rPr>
                <w:rFonts w:ascii="Arial Narrow" w:hAnsi="Arial Narrow" w:cs="Arial Narrow"/>
                <w:b/>
                <w:sz w:val="18"/>
                <w:szCs w:val="18"/>
              </w:rPr>
              <w:t>40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5A2C38" w:rsidRDefault="005A2C38">
      <w:pPr>
        <w:rPr>
          <w:rFonts w:ascii="Arial" w:hAnsi="Arial" w:cs="Arial"/>
          <w:sz w:val="22"/>
          <w:szCs w:val="22"/>
        </w:rPr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>
        <w:lastRenderedPageBreak/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5B7DFC" w:rsidRPr="00E40C2F" w:rsidRDefault="005B7DFC" w:rsidP="00F8113A">
      <w:p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 vecnej </w:t>
      </w: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súvislosti  nákladov  a  výnosov  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za  účtovné obdobie s 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ohľadom na zákon o  účtovníctve </w:t>
      </w: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5A2C3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 úpravami platnými pre rok 201</w:t>
      </w:r>
      <w:r w:rsidR="005A2C38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F8113A">
      <w:pPr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5B7DFC" w:rsidRDefault="005B7DFC" w:rsidP="005A2C38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- opatrenie MF SR zo dňa 16. decembra 2002 č. 23054/2002-92, ktorým sa ustanovujú podrobnosti o postupoch účtovania a rámcovej účtovej osnove pre podnikateľov účtujúcich v 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5A2C38" w:rsidRPr="00E40C2F" w:rsidRDefault="005A2C38" w:rsidP="005A2C38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5A2C38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5A2C38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02650A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5A2C38" w:rsidRPr="00E40C2F" w:rsidRDefault="005A2C38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A2C3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>úvisiacich s obstaraním. Spoločnosť eviduje podiel</w:t>
      </w:r>
      <w:r w:rsidR="00B5752E">
        <w:rPr>
          <w:rFonts w:ascii="Arial" w:hAnsi="Arial" w:cs="Arial"/>
          <w:sz w:val="22"/>
          <w:szCs w:val="22"/>
        </w:rPr>
        <w:t xml:space="preserve"> v ovládanej osobe v tuzemsku vo výške 85 % v spoločnosti Bohéma Crystal Pov. Bystrica t. j.  2 821 eur.</w:t>
      </w:r>
      <w:r w:rsidRPr="00E40C2F">
        <w:rPr>
          <w:rFonts w:ascii="Arial" w:hAnsi="Arial" w:cs="Arial"/>
          <w:sz w:val="22"/>
          <w:szCs w:val="22"/>
        </w:rPr>
        <w:t xml:space="preserve">  </w:t>
      </w:r>
    </w:p>
    <w:p w:rsidR="00AA4E68" w:rsidRPr="00E40C2F" w:rsidRDefault="00AA4E68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AA4E6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5A2C3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5B7DFC" w:rsidRDefault="005B7DFC" w:rsidP="005A2C38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eviduje nakupované zásoby </w:t>
      </w:r>
      <w:r w:rsidR="00236D8C">
        <w:rPr>
          <w:rFonts w:ascii="Arial" w:hAnsi="Arial" w:cs="Arial"/>
          <w:sz w:val="22"/>
          <w:szCs w:val="22"/>
        </w:rPr>
        <w:t>na sklade</w:t>
      </w:r>
      <w:r w:rsidR="00AA4E68">
        <w:rPr>
          <w:rFonts w:ascii="Arial" w:hAnsi="Arial" w:cs="Arial"/>
          <w:sz w:val="22"/>
          <w:szCs w:val="22"/>
        </w:rPr>
        <w:t>.</w:t>
      </w:r>
    </w:p>
    <w:p w:rsidR="00AA4E68" w:rsidRPr="00E40C2F" w:rsidRDefault="00AA4E68" w:rsidP="005A2C38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Default="005B7DFC" w:rsidP="00AA4E6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AA4E68" w:rsidRPr="00E40C2F" w:rsidRDefault="00AA4E68" w:rsidP="00AA4E68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AA4E6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AA4E6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AA4E68" w:rsidRPr="00E40C2F" w:rsidRDefault="00AA4E68" w:rsidP="00AA4E6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AA4E68" w:rsidRDefault="005B7DFC" w:rsidP="00AA4E6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Peňažné prostriedky a ceniny sa oceňujú ich menovitou hodnotou.</w:t>
      </w:r>
    </w:p>
    <w:p w:rsidR="005B7DFC" w:rsidRPr="00E40C2F" w:rsidRDefault="005B7DFC" w:rsidP="00AA4E6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AA4E68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AA4E68" w:rsidRPr="00E40C2F" w:rsidRDefault="00AA4E68" w:rsidP="00AA4E68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AA4E6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AA4E68" w:rsidRPr="00E40C2F" w:rsidRDefault="00AA4E68" w:rsidP="00AA4E6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AA4E68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AA4E68" w:rsidRPr="00E40C2F" w:rsidRDefault="00AA4E68" w:rsidP="00AA4E68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AA4E6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AA4E68" w:rsidRPr="00E40C2F" w:rsidRDefault="00AA4E68" w:rsidP="00AA4E6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AA4E68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a to na pohľadávky nevymožiteľné</w:t>
      </w:r>
      <w:r w:rsidRPr="00E40C2F">
        <w:rPr>
          <w:rFonts w:ascii="Arial" w:hAnsi="Arial" w:cs="Arial"/>
          <w:b w:val="0"/>
          <w:bCs/>
          <w:sz w:val="22"/>
          <w:szCs w:val="22"/>
        </w:rPr>
        <w:t>.</w:t>
      </w:r>
    </w:p>
    <w:p w:rsidR="005B7DFC" w:rsidRDefault="005B7DFC" w:rsidP="00AA4E68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543AE" w:rsidRDefault="005543AE" w:rsidP="00AA4E68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140CFE" w:rsidRDefault="00140CFE" w:rsidP="00AA4E68">
      <w:pPr>
        <w:pStyle w:val="Pismenka"/>
        <w:tabs>
          <w:tab w:val="clear" w:pos="426"/>
          <w:tab w:val="clear" w:pos="2700"/>
        </w:tabs>
        <w:ind w:left="709" w:firstLine="11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</w:t>
      </w:r>
      <w:r>
        <w:rPr>
          <w:rFonts w:ascii="Arial" w:hAnsi="Arial" w:cs="Arial"/>
          <w:b w:val="0"/>
          <w:bCs/>
          <w:sz w:val="22"/>
          <w:szCs w:val="22"/>
        </w:rPr>
        <w:t>P</w:t>
      </w:r>
      <w:r w:rsidRPr="00E40C2F">
        <w:rPr>
          <w:rFonts w:ascii="Arial" w:hAnsi="Arial" w:cs="Arial"/>
          <w:b w:val="0"/>
          <w:bCs/>
          <w:sz w:val="22"/>
          <w:szCs w:val="22"/>
        </w:rPr>
        <w:t>rijaté a poskytnuté preddavky v cudzej mene</w:t>
      </w:r>
      <w:r>
        <w:rPr>
          <w:rFonts w:ascii="Arial" w:hAnsi="Arial" w:cs="Arial"/>
          <w:b w:val="0"/>
          <w:bCs/>
          <w:sz w:val="22"/>
          <w:szCs w:val="22"/>
        </w:rPr>
        <w:t xml:space="preserve"> sa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ku dňu, ku ktorému sa zostavuje účtovná závierka, neprepočítavajú</w:t>
      </w:r>
      <w:r>
        <w:rPr>
          <w:rFonts w:ascii="Arial" w:hAnsi="Arial" w:cs="Arial"/>
          <w:b w:val="0"/>
          <w:bCs/>
          <w:sz w:val="22"/>
          <w:szCs w:val="22"/>
        </w:rPr>
        <w:t>, zostanú zaúčtované vo svojom pôvodnom ocenení, t. z., že sa používa kurz v čase prijatia alebo poskytnutia preddavku.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AA4E68" w:rsidRDefault="00AA4E68" w:rsidP="00AA4E68">
      <w:pPr>
        <w:pStyle w:val="Pismenka"/>
        <w:tabs>
          <w:tab w:val="clear" w:pos="426"/>
          <w:tab w:val="clear" w:pos="2700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AA4E68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AA4E6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AA4E68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AA4E68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="00B5752E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B5752E" w:rsidRDefault="00B5752E" w:rsidP="00AA4E68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V</w:t>
      </w:r>
      <w:r w:rsidRPr="00B5752E">
        <w:rPr>
          <w:rFonts w:ascii="Arial" w:hAnsi="Arial" w:cs="Arial"/>
          <w:sz w:val="22"/>
          <w:szCs w:val="22"/>
        </w:rPr>
        <w:t> bežnom účtovnom</w:t>
      </w:r>
      <w:r>
        <w:rPr>
          <w:rFonts w:ascii="Arial" w:hAnsi="Arial" w:cs="Arial"/>
          <w:sz w:val="22"/>
          <w:szCs w:val="22"/>
          <w:lang w:val="cs-CZ"/>
        </w:rPr>
        <w:t xml:space="preserve"> období</w:t>
      </w:r>
      <w:r w:rsidRPr="00B5752E">
        <w:rPr>
          <w:rFonts w:ascii="Arial" w:hAnsi="Arial" w:cs="Arial"/>
          <w:sz w:val="22"/>
          <w:szCs w:val="22"/>
        </w:rPr>
        <w:t xml:space="preserve"> spoločnosť</w:t>
      </w:r>
      <w:r>
        <w:rPr>
          <w:rFonts w:ascii="Arial" w:hAnsi="Arial" w:cs="Arial"/>
          <w:sz w:val="22"/>
          <w:szCs w:val="22"/>
          <w:lang w:val="cs-CZ"/>
        </w:rPr>
        <w:t xml:space="preserve"> nevykazuje</w:t>
      </w:r>
      <w:r w:rsidRPr="00B5752E">
        <w:rPr>
          <w:rFonts w:ascii="Arial" w:hAnsi="Arial" w:cs="Arial"/>
          <w:sz w:val="22"/>
          <w:szCs w:val="22"/>
        </w:rPr>
        <w:t xml:space="preserve"> dlhodobý</w:t>
      </w:r>
      <w:r>
        <w:rPr>
          <w:rFonts w:ascii="Arial" w:hAnsi="Arial" w:cs="Arial"/>
          <w:sz w:val="22"/>
          <w:szCs w:val="22"/>
          <w:lang w:val="cs-CZ"/>
        </w:rPr>
        <w:t xml:space="preserve"> nehmotný majetek,</w:t>
      </w:r>
      <w:r w:rsidRPr="00B5752E">
        <w:rPr>
          <w:rFonts w:ascii="Arial" w:hAnsi="Arial" w:cs="Arial"/>
          <w:sz w:val="22"/>
          <w:szCs w:val="22"/>
        </w:rPr>
        <w:t xml:space="preserve"> nakoľko</w:t>
      </w:r>
      <w:r>
        <w:rPr>
          <w:rFonts w:ascii="Arial" w:hAnsi="Arial" w:cs="Arial"/>
          <w:sz w:val="22"/>
          <w:szCs w:val="22"/>
          <w:lang w:val="cs-CZ"/>
        </w:rPr>
        <w:t xml:space="preserve"> tento bol</w:t>
      </w:r>
      <w:r w:rsidRPr="00B5752E">
        <w:rPr>
          <w:rFonts w:ascii="Arial" w:hAnsi="Arial" w:cs="Arial"/>
          <w:sz w:val="22"/>
          <w:szCs w:val="22"/>
        </w:rPr>
        <w:t xml:space="preserve"> odpísaný</w:t>
      </w:r>
      <w:r>
        <w:rPr>
          <w:rFonts w:ascii="Arial" w:hAnsi="Arial" w:cs="Arial"/>
          <w:sz w:val="22"/>
          <w:szCs w:val="22"/>
          <w:lang w:val="cs-CZ"/>
        </w:rPr>
        <w:t xml:space="preserve"> v r. 2011.</w:t>
      </w:r>
    </w:p>
    <w:p w:rsidR="00AA4E68" w:rsidRDefault="00AA4E68" w:rsidP="00AA4E68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</w:p>
    <w:p w:rsidR="00D343B0" w:rsidRPr="00A073DB" w:rsidRDefault="00236B8A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AA4E68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AA4E68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D54809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D548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D548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D548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9505F3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34 797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D54809" w:rsidP="009505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505F3">
              <w:rPr>
                <w:rFonts w:ascii="Arial Narrow" w:hAnsi="Arial Narrow" w:cs="Arial Narrow"/>
                <w:sz w:val="18"/>
                <w:szCs w:val="18"/>
              </w:rPr>
              <w:t>4 797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9505F3" w:rsidP="009505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687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435137" w:rsidP="009505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9505F3">
              <w:rPr>
                <w:rFonts w:ascii="Arial Narrow" w:hAnsi="Arial Narrow" w:cs="Arial Narrow"/>
                <w:sz w:val="18"/>
                <w:szCs w:val="18"/>
              </w:rPr>
              <w:t>687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D54809" w:rsidP="009505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505F3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9505F3">
              <w:rPr>
                <w:rFonts w:ascii="Arial Narrow" w:hAnsi="Arial Narrow" w:cs="Arial Narrow"/>
                <w:sz w:val="18"/>
                <w:szCs w:val="18"/>
              </w:rPr>
              <w:t>484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D54809" w:rsidP="009505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505F3">
              <w:rPr>
                <w:rFonts w:ascii="Arial Narrow" w:hAnsi="Arial Narrow" w:cs="Arial Narrow"/>
                <w:sz w:val="18"/>
                <w:szCs w:val="18"/>
              </w:rPr>
              <w:t>5 484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085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687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085FF1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85FF1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46E8B"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9E37C1" w:rsidP="00085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85FF1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8091" w:type="dxa"/>
            <w:gridSpan w:val="9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33 877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33 877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920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920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34 797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34 797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1 607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1 607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687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A4E68" w:rsidRPr="00822796" w:rsidRDefault="00AA4E68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687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822796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343B0" w:rsidRDefault="00D343B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085FF1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</w:t>
      </w:r>
      <w:r w:rsidR="00387123">
        <w:rPr>
          <w:rFonts w:ascii="Arial" w:hAnsi="Arial" w:cs="Arial"/>
          <w:sz w:val="22"/>
          <w:szCs w:val="22"/>
        </w:rPr>
        <w:t>má podiel v ovládanej osobe v tuzemsku vo výške 85 % v spoločnosti Bohéma Crystal Pov. Bystrica t. j.  2 821 eur</w:t>
      </w:r>
      <w:r>
        <w:rPr>
          <w:rFonts w:ascii="Arial" w:hAnsi="Arial" w:cs="Arial"/>
          <w:sz w:val="22"/>
          <w:szCs w:val="22"/>
        </w:rPr>
        <w:t>.</w:t>
      </w:r>
      <w:r w:rsidR="00387123">
        <w:rPr>
          <w:rFonts w:ascii="Arial" w:hAnsi="Arial" w:cs="Arial"/>
          <w:sz w:val="22"/>
          <w:szCs w:val="22"/>
        </w:rPr>
        <w:t xml:space="preserve"> Spoločnosť </w:t>
      </w:r>
      <w:r w:rsidR="00A235DB">
        <w:rPr>
          <w:rFonts w:ascii="Arial" w:hAnsi="Arial" w:cs="Arial"/>
          <w:sz w:val="22"/>
          <w:szCs w:val="22"/>
        </w:rPr>
        <w:t>už od roku 2006 nevykonáva svoju podnikateľskú činnosť pripravuje sa na likvidáciu.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="00387123">
        <w:rPr>
          <w:rFonts w:ascii="Arial" w:hAnsi="Arial" w:cs="Arial"/>
          <w:sz w:val="22"/>
          <w:szCs w:val="22"/>
        </w:rPr>
        <w:t>Iné podiely alebo účasti účtovná jednotka nemá.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236B8A" w:rsidRDefault="00826DF1" w:rsidP="00085FF1">
      <w:pPr>
        <w:pStyle w:val="WW-Zkladntext2"/>
        <w:spacing w:line="240" w:lineRule="auto"/>
        <w:ind w:left="240"/>
        <w:jc w:val="both"/>
        <w:rPr>
          <w:rFonts w:ascii="Arial Narrow" w:hAnsi="Arial Narrow" w:cs="Arial Narrow"/>
          <w:sz w:val="18"/>
          <w:szCs w:val="18"/>
        </w:rPr>
      </w:pPr>
      <w:r>
        <w:rPr>
          <w:sz w:val="22"/>
          <w:szCs w:val="22"/>
          <w:lang w:val="sk-SK"/>
        </w:rPr>
        <w:t>Spoločnosť v roku 201</w:t>
      </w:r>
      <w:r w:rsidR="00085FF1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085FF1">
        <w:rPr>
          <w:sz w:val="22"/>
          <w:szCs w:val="22"/>
          <w:lang w:val="sk-SK"/>
        </w:rPr>
        <w:t xml:space="preserve">  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>spoločnosť jednorázovo nakupovala materiál, ktorý priamo účtovala do spotreby napr. kancelárske potreby, drobný režijný materiál, PHM a pod.</w:t>
      </w: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lastRenderedPageBreak/>
        <w:t>e) Pohľadávky</w:t>
      </w:r>
    </w:p>
    <w:p w:rsidR="0029281C" w:rsidRDefault="0029281C">
      <w:pPr>
        <w:rPr>
          <w:rFonts w:ascii="Arial" w:hAnsi="Arial" w:cs="Arial"/>
          <w:b/>
          <w:bCs/>
          <w:sz w:val="22"/>
          <w:szCs w:val="22"/>
        </w:rPr>
      </w:pPr>
    </w:p>
    <w:p w:rsidR="0029281C" w:rsidRPr="00567C9D" w:rsidRDefault="00567C9D" w:rsidP="00085FF1">
      <w:pPr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</w:t>
      </w:r>
      <w:r w:rsidR="00085FF1">
        <w:rPr>
          <w:rFonts w:ascii="Arial" w:hAnsi="Arial" w:cs="Arial"/>
          <w:sz w:val="22"/>
          <w:szCs w:val="22"/>
        </w:rPr>
        <w:t>tvorila opravnú položku k</w:t>
      </w:r>
      <w:r w:rsidR="003876C7">
        <w:rPr>
          <w:rFonts w:ascii="Arial" w:hAnsi="Arial" w:cs="Arial"/>
          <w:sz w:val="22"/>
          <w:szCs w:val="22"/>
        </w:rPr>
        <w:t xml:space="preserve"> nedobytným </w:t>
      </w:r>
      <w:r w:rsidR="00085FF1">
        <w:rPr>
          <w:rFonts w:ascii="Arial" w:hAnsi="Arial" w:cs="Arial"/>
          <w:sz w:val="22"/>
          <w:szCs w:val="22"/>
        </w:rPr>
        <w:t xml:space="preserve"> pohľadávkam </w:t>
      </w:r>
      <w:r w:rsidR="009E37C1">
        <w:rPr>
          <w:rFonts w:ascii="Arial" w:hAnsi="Arial" w:cs="Arial"/>
          <w:sz w:val="22"/>
          <w:szCs w:val="22"/>
        </w:rPr>
        <w:t xml:space="preserve"> v zmysle platných zákonov</w:t>
      </w:r>
      <w:r>
        <w:rPr>
          <w:rFonts w:ascii="Arial" w:hAnsi="Arial" w:cs="Arial"/>
          <w:sz w:val="22"/>
          <w:szCs w:val="22"/>
        </w:rPr>
        <w:t>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387123" w:rsidRDefault="00387123" w:rsidP="0038712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387123" w:rsidTr="00AC5A50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87123" w:rsidTr="00AC5A50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387123" w:rsidRDefault="003876C7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</w:tr>
    </w:tbl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777B3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="0029281C"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822796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822796" w:rsidRDefault="00DE04C1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9 538</w:t>
            </w:r>
          </w:p>
        </w:tc>
        <w:tc>
          <w:tcPr>
            <w:tcW w:w="1984" w:type="dxa"/>
            <w:vAlign w:val="center"/>
          </w:tcPr>
          <w:p w:rsidR="0029281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12 032</w:t>
            </w:r>
          </w:p>
        </w:tc>
        <w:tc>
          <w:tcPr>
            <w:tcW w:w="2268" w:type="dxa"/>
            <w:vAlign w:val="center"/>
          </w:tcPr>
          <w:p w:rsidR="0029281C" w:rsidRPr="00822796" w:rsidRDefault="00387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21 570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822796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9 538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12 032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21 570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p w:rsidR="00C6329E" w:rsidRDefault="00C6329E" w:rsidP="00DE04C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E04C1" w:rsidRPr="00712198">
        <w:trPr>
          <w:trHeight w:val="42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DE04C1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12 032</w:t>
            </w: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11 425</w:t>
            </w:r>
          </w:p>
        </w:tc>
      </w:tr>
      <w:tr w:rsidR="00DE04C1" w:rsidRPr="00712198">
        <w:trPr>
          <w:trHeight w:val="42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DE04C1" w:rsidRPr="00822796" w:rsidRDefault="00DE04C1" w:rsidP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9 538</w:t>
            </w: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9 696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DE04C1" w:rsidRPr="00712198">
        <w:trPr>
          <w:trHeight w:val="42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DE04C1" w:rsidRPr="00822796" w:rsidRDefault="00DE04C1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21 570</w:t>
            </w: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21 121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DE04C1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041A1F" w:rsidRDefault="00041A1F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DE04C1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DE04C1" w:rsidP="00DE04C1">
      <w:pPr>
        <w:pStyle w:val="TaxEdit"/>
        <w:numPr>
          <w:ilvl w:val="0"/>
          <w:numId w:val="0"/>
        </w:numPr>
        <w:tabs>
          <w:tab w:val="left" w:pos="4380"/>
        </w:tabs>
        <w:ind w:left="149"/>
        <w:rPr>
          <w:rFonts w:ascii="Arial Narrow" w:hAnsi="Arial Narrow" w:cs="Arial Narrow"/>
          <w:b w:val="0"/>
          <w:sz w:val="18"/>
          <w:szCs w:val="18"/>
        </w:rPr>
      </w:pPr>
      <w:r>
        <w:rPr>
          <w:rFonts w:ascii="Arial Narrow" w:hAnsi="Arial Narrow" w:cs="Arial Narrow"/>
          <w:b w:val="0"/>
          <w:sz w:val="18"/>
          <w:szCs w:val="18"/>
        </w:rPr>
        <w:tab/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E04C1" w:rsidRPr="00712198">
        <w:trPr>
          <w:trHeight w:val="42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E04C1" w:rsidRPr="00822796" w:rsidRDefault="00DE04C1" w:rsidP="00501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1 535</w:t>
            </w: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1 194</w:t>
            </w:r>
          </w:p>
        </w:tc>
      </w:tr>
      <w:tr w:rsidR="00DE04C1" w:rsidRPr="00712198">
        <w:trPr>
          <w:trHeight w:val="42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E04C1" w:rsidRPr="00822796" w:rsidRDefault="00DE04C1" w:rsidP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150 403</w:t>
            </w: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150 062</w:t>
            </w:r>
          </w:p>
        </w:tc>
      </w:tr>
      <w:tr w:rsidR="00DE04C1" w:rsidRPr="00712198">
        <w:trPr>
          <w:trHeight w:val="50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E04C1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E04C1" w:rsidRPr="00712198">
        <w:trPr>
          <w:trHeight w:val="503"/>
        </w:trPr>
        <w:tc>
          <w:tcPr>
            <w:tcW w:w="3472" w:type="dxa"/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E04C1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E04C1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04C1" w:rsidRPr="00822796" w:rsidRDefault="00DE04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E04C1" w:rsidRPr="00822796" w:rsidRDefault="00DE04C1" w:rsidP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151 938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E04C1" w:rsidRPr="00822796" w:rsidRDefault="00DE04C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151 256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822796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82279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82279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D65FC" w:rsidRPr="00712198">
        <w:trPr>
          <w:trHeight w:val="420"/>
        </w:trPr>
        <w:tc>
          <w:tcPr>
            <w:tcW w:w="4111" w:type="dxa"/>
            <w:vAlign w:val="center"/>
          </w:tcPr>
          <w:p w:rsidR="000D65FC" w:rsidRPr="00822796" w:rsidRDefault="000D65F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0D65F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</w:t>
            </w:r>
          </w:p>
        </w:tc>
        <w:tc>
          <w:tcPr>
            <w:tcW w:w="2835" w:type="dxa"/>
            <w:vAlign w:val="center"/>
          </w:tcPr>
          <w:p w:rsidR="000D65FC" w:rsidRPr="00822796" w:rsidRDefault="00DE04C1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1 408</w:t>
            </w:r>
          </w:p>
        </w:tc>
      </w:tr>
      <w:tr w:rsidR="000D65FC" w:rsidRPr="00712198">
        <w:trPr>
          <w:trHeight w:val="420"/>
        </w:trPr>
        <w:tc>
          <w:tcPr>
            <w:tcW w:w="4111" w:type="dxa"/>
            <w:vAlign w:val="center"/>
          </w:tcPr>
          <w:p w:rsidR="000D65FC" w:rsidRPr="00822796" w:rsidRDefault="000D65FC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Časopisy, tel. poplatky,.</w:t>
            </w:r>
          </w:p>
        </w:tc>
        <w:tc>
          <w:tcPr>
            <w:tcW w:w="2977" w:type="dxa"/>
            <w:vAlign w:val="center"/>
          </w:tcPr>
          <w:p w:rsidR="000D65FC" w:rsidRPr="00822796" w:rsidRDefault="009C4EBE" w:rsidP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</w:t>
            </w:r>
          </w:p>
        </w:tc>
        <w:tc>
          <w:tcPr>
            <w:tcW w:w="2835" w:type="dxa"/>
            <w:vAlign w:val="center"/>
          </w:tcPr>
          <w:p w:rsidR="000D65FC" w:rsidRPr="00822796" w:rsidRDefault="00DE04C1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379</w:t>
            </w:r>
          </w:p>
        </w:tc>
      </w:tr>
      <w:tr w:rsidR="000D65FC" w:rsidRPr="00712198">
        <w:trPr>
          <w:trHeight w:val="420"/>
        </w:trPr>
        <w:tc>
          <w:tcPr>
            <w:tcW w:w="4111" w:type="dxa"/>
            <w:vAlign w:val="center"/>
          </w:tcPr>
          <w:p w:rsidR="000D65FC" w:rsidRPr="00822796" w:rsidRDefault="000D65FC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Povin. zmluv. poist., účtov. prog. – aktual.</w:t>
            </w:r>
          </w:p>
        </w:tc>
        <w:tc>
          <w:tcPr>
            <w:tcW w:w="2977" w:type="dxa"/>
            <w:vAlign w:val="center"/>
          </w:tcPr>
          <w:p w:rsidR="000D65FC" w:rsidRPr="00822796" w:rsidRDefault="009C4EBE" w:rsidP="000C22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678</w:t>
            </w:r>
          </w:p>
        </w:tc>
        <w:tc>
          <w:tcPr>
            <w:tcW w:w="2835" w:type="dxa"/>
            <w:vAlign w:val="center"/>
          </w:tcPr>
          <w:p w:rsidR="000D65FC" w:rsidRPr="00822796" w:rsidRDefault="00DE04C1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1 029</w:t>
            </w:r>
          </w:p>
        </w:tc>
      </w:tr>
      <w:tr w:rsidR="000D65FC" w:rsidRPr="00712198">
        <w:trPr>
          <w:trHeight w:val="420"/>
        </w:trPr>
        <w:tc>
          <w:tcPr>
            <w:tcW w:w="4111" w:type="dxa"/>
            <w:vAlign w:val="center"/>
          </w:tcPr>
          <w:p w:rsidR="000D65FC" w:rsidRPr="00822796" w:rsidRDefault="000D65F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0D65F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0D65FC" w:rsidRPr="00822796" w:rsidRDefault="00DE04C1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D65FC" w:rsidRPr="00712198">
        <w:trPr>
          <w:trHeight w:val="420"/>
        </w:trPr>
        <w:tc>
          <w:tcPr>
            <w:tcW w:w="4111" w:type="dxa"/>
            <w:vAlign w:val="center"/>
          </w:tcPr>
          <w:p w:rsidR="000D65FC" w:rsidRPr="00822796" w:rsidRDefault="000D65F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D65FC" w:rsidRPr="00822796" w:rsidRDefault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D65FC" w:rsidRPr="00712198">
        <w:trPr>
          <w:trHeight w:val="420"/>
        </w:trPr>
        <w:tc>
          <w:tcPr>
            <w:tcW w:w="4111" w:type="dxa"/>
            <w:vAlign w:val="center"/>
          </w:tcPr>
          <w:p w:rsidR="000D65FC" w:rsidRPr="00822796" w:rsidRDefault="000D65F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0D65F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727</w:t>
            </w:r>
          </w:p>
        </w:tc>
        <w:tc>
          <w:tcPr>
            <w:tcW w:w="2835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 w:rsidP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z vkladov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727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4D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FA1C9F" w:rsidRDefault="00FA1C9F" w:rsidP="009C4EBE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545E3" w:rsidP="00E862CC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E862C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862CC" w:rsidRPr="00712198">
        <w:trPr>
          <w:trHeight w:val="340"/>
        </w:trPr>
        <w:tc>
          <w:tcPr>
            <w:tcW w:w="2127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  <w:tc>
          <w:tcPr>
            <w:tcW w:w="1560" w:type="dxa"/>
            <w:vAlign w:val="center"/>
          </w:tcPr>
          <w:p w:rsidR="00E862CC" w:rsidRPr="00822796" w:rsidRDefault="00E862C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5 277</w:t>
            </w:r>
          </w:p>
        </w:tc>
        <w:tc>
          <w:tcPr>
            <w:tcW w:w="1559" w:type="dxa"/>
            <w:vAlign w:val="center"/>
          </w:tcPr>
          <w:p w:rsidR="00E862CC" w:rsidRPr="00822796" w:rsidRDefault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</w:tr>
      <w:tr w:rsidR="00E862CC" w:rsidRPr="00712198">
        <w:trPr>
          <w:trHeight w:val="340"/>
        </w:trPr>
        <w:tc>
          <w:tcPr>
            <w:tcW w:w="2127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  <w:tc>
          <w:tcPr>
            <w:tcW w:w="1560" w:type="dxa"/>
            <w:vAlign w:val="center"/>
          </w:tcPr>
          <w:p w:rsidR="00E862CC" w:rsidRPr="00822796" w:rsidRDefault="00E862CC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5 277</w:t>
            </w:r>
          </w:p>
        </w:tc>
        <w:tc>
          <w:tcPr>
            <w:tcW w:w="1559" w:type="dxa"/>
            <w:vAlign w:val="center"/>
          </w:tcPr>
          <w:p w:rsidR="00E862CC" w:rsidRPr="00822796" w:rsidRDefault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</w:tr>
      <w:tr w:rsidR="000D65FC" w:rsidRPr="00712198">
        <w:trPr>
          <w:trHeight w:val="340"/>
        </w:trPr>
        <w:tc>
          <w:tcPr>
            <w:tcW w:w="2127" w:type="dxa"/>
            <w:vAlign w:val="center"/>
          </w:tcPr>
          <w:p w:rsidR="000D65FC" w:rsidRPr="00822796" w:rsidRDefault="000D65FC" w:rsidP="00D069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Odmeny – nezákon. rez.</w:t>
            </w:r>
          </w:p>
        </w:tc>
        <w:tc>
          <w:tcPr>
            <w:tcW w:w="1417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D65FC" w:rsidRPr="00822796" w:rsidRDefault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D65FC" w:rsidRPr="00822796" w:rsidRDefault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5A50" w:rsidRDefault="00AC5A5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862CC" w:rsidRPr="00712198">
        <w:trPr>
          <w:trHeight w:val="340"/>
        </w:trPr>
        <w:tc>
          <w:tcPr>
            <w:tcW w:w="2127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5 680</w:t>
            </w:r>
          </w:p>
        </w:tc>
        <w:tc>
          <w:tcPr>
            <w:tcW w:w="15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5 680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</w:tr>
      <w:tr w:rsidR="00E862CC" w:rsidRPr="00712198">
        <w:trPr>
          <w:trHeight w:val="340"/>
        </w:trPr>
        <w:tc>
          <w:tcPr>
            <w:tcW w:w="2127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poist.</w:t>
            </w:r>
          </w:p>
        </w:tc>
        <w:tc>
          <w:tcPr>
            <w:tcW w:w="1417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5 680</w:t>
            </w:r>
          </w:p>
        </w:tc>
        <w:tc>
          <w:tcPr>
            <w:tcW w:w="15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5 680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</w:tr>
      <w:tr w:rsidR="00E862CC" w:rsidRPr="00712198">
        <w:trPr>
          <w:trHeight w:val="340"/>
        </w:trPr>
        <w:tc>
          <w:tcPr>
            <w:tcW w:w="2127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Odmeny – nezák. Rez.</w:t>
            </w:r>
          </w:p>
        </w:tc>
        <w:tc>
          <w:tcPr>
            <w:tcW w:w="1417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E862C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lastRenderedPageBreak/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822796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82279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862CC" w:rsidRPr="00712198">
        <w:trPr>
          <w:trHeight w:val="423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E862CC" w:rsidRPr="00822796" w:rsidRDefault="00E862CC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137 633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137 398</w:t>
            </w:r>
          </w:p>
        </w:tc>
      </w:tr>
      <w:tr w:rsidR="00E862CC" w:rsidRPr="00712198">
        <w:trPr>
          <w:trHeight w:val="503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E862CC" w:rsidRPr="00822796" w:rsidRDefault="00E862CC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137 633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137 398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Pr="004461E5" w:rsidRDefault="007B43A5" w:rsidP="00E862C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E862C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p w:rsidR="007B43A5" w:rsidRPr="007B43A5" w:rsidRDefault="007B43A5" w:rsidP="00E862CC">
      <w:pPr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E862CC" w:rsidRPr="00822796" w:rsidRDefault="002924D0" w:rsidP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E862CC">
              <w:rPr>
                <w:rFonts w:ascii="Arial Narrow" w:hAnsi="Arial Narrow" w:cs="Arial Narrow"/>
                <w:sz w:val="18"/>
                <w:szCs w:val="18"/>
              </w:rPr>
              <w:t>1 159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1 08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E862CC" w:rsidRPr="00822796" w:rsidRDefault="00E862CC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220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E862CC" w:rsidRPr="00822796" w:rsidRDefault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E862CC" w:rsidRPr="00822796" w:rsidRDefault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E862CC" w:rsidRPr="00822796" w:rsidRDefault="00E862CC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924D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22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E862CC" w:rsidRPr="00822796" w:rsidRDefault="00E862CC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924D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924D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  <w:tc>
          <w:tcPr>
            <w:tcW w:w="3260" w:type="dxa"/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E862CC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862CC" w:rsidRPr="00822796" w:rsidRDefault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1 248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862CC" w:rsidRPr="00822796" w:rsidRDefault="00E862CC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1 159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E862CC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1E3614">
        <w:rPr>
          <w:b w:val="0"/>
        </w:rPr>
        <w:t>Č</w:t>
      </w:r>
      <w:r>
        <w:rPr>
          <w:b w:val="0"/>
        </w:rPr>
        <w:t xml:space="preserve">erpanie sociálneho fondu bolo na stravu.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BB3042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BB3042">
      <w:pPr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822796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822796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822796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822796" w:rsidRDefault="0029281C">
            <w:pPr>
              <w:pStyle w:val="Nadpis1"/>
              <w:jc w:val="center"/>
            </w:pPr>
            <w:r w:rsidRPr="00822796">
              <w:t>a</w:t>
            </w:r>
          </w:p>
        </w:tc>
        <w:tc>
          <w:tcPr>
            <w:tcW w:w="134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B3042" w:rsidRPr="00712198">
        <w:trPr>
          <w:trHeight w:val="420"/>
        </w:trPr>
        <w:tc>
          <w:tcPr>
            <w:tcW w:w="2053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65781</w:t>
            </w:r>
          </w:p>
        </w:tc>
        <w:tc>
          <w:tcPr>
            <w:tcW w:w="1275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76 664</w:t>
            </w: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420"/>
        </w:trPr>
        <w:tc>
          <w:tcPr>
            <w:tcW w:w="2053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65781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76 664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29281C" w:rsidRPr="00822796" w:rsidRDefault="00BB3042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</w:t>
            </w:r>
          </w:p>
        </w:tc>
        <w:tc>
          <w:tcPr>
            <w:tcW w:w="3118" w:type="dxa"/>
            <w:vAlign w:val="center"/>
          </w:tcPr>
          <w:p w:rsidR="0029281C" w:rsidRPr="00822796" w:rsidRDefault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29281C" w:rsidRPr="00822796" w:rsidRDefault="00BB3042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</w:t>
            </w:r>
          </w:p>
        </w:tc>
        <w:tc>
          <w:tcPr>
            <w:tcW w:w="3118" w:type="dxa"/>
            <w:vAlign w:val="center"/>
          </w:tcPr>
          <w:p w:rsidR="0029281C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822796" w:rsidRDefault="00C758C8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822796" w:rsidRDefault="00C758C8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C758C8" w:rsidRPr="00822796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1 117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1 439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82279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Úroky ,  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1 117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1 439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822796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822796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58C8" w:rsidRPr="00822796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822796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822796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822796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822796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822796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FA3C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65 781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BB3042" w:rsidRPr="00822796" w:rsidRDefault="00BB3042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BB3042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65 781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12 928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12 928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BB3042" w:rsidRPr="00822796" w:rsidRDefault="007F75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12 928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12 928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Nájomné, tel. popl.</w:t>
            </w:r>
          </w:p>
        </w:tc>
        <w:tc>
          <w:tcPr>
            <w:tcW w:w="2694" w:type="dxa"/>
            <w:vAlign w:val="center"/>
          </w:tcPr>
          <w:p w:rsidR="00BB3042" w:rsidRPr="00822796" w:rsidRDefault="007F75AA" w:rsidP="00FA3C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8 034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7 </w:t>
            </w:r>
            <w:r>
              <w:rPr>
                <w:rFonts w:ascii="Arial Narrow" w:hAnsi="Arial Narrow" w:cs="Arial Narrow"/>
                <w:sz w:val="18"/>
                <w:szCs w:val="18"/>
              </w:rPr>
              <w:t>746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 w:rsidP="00CE52A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Ekonom. služby, servis.  služby . a pod.</w:t>
            </w:r>
          </w:p>
        </w:tc>
        <w:tc>
          <w:tcPr>
            <w:tcW w:w="2694" w:type="dxa"/>
            <w:vAlign w:val="center"/>
          </w:tcPr>
          <w:p w:rsidR="00BB3042" w:rsidRPr="00822796" w:rsidRDefault="007F75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4 894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5 182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BB3042" w:rsidRPr="00822796" w:rsidRDefault="007F75AA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2 596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2 035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 w:rsidP="00FA3C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Poplatky SKAU,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poist. majetku, </w:t>
            </w:r>
          </w:p>
        </w:tc>
        <w:tc>
          <w:tcPr>
            <w:tcW w:w="2694" w:type="dxa"/>
            <w:vAlign w:val="center"/>
          </w:tcPr>
          <w:p w:rsidR="00BB3042" w:rsidRPr="00822796" w:rsidRDefault="003559FF" w:rsidP="00D41B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2 596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2 035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BB3042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233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1 105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82279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 w:rsidP="00DD53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Poistenie činn.,  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883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Poplatky banke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DD53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223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223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3559F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29281C" w:rsidRPr="000D5DB9" w:rsidRDefault="0029281C">
      <w:pPr>
        <w:rPr>
          <w:rFonts w:ascii="Arial" w:hAnsi="Arial" w:cs="Arial"/>
          <w:sz w:val="22"/>
          <w:szCs w:val="22"/>
        </w:rPr>
      </w:pP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822796" w:rsidRDefault="0029281C">
            <w:pPr>
              <w:pStyle w:val="Nadpis1"/>
              <w:jc w:val="center"/>
            </w:pPr>
            <w:r w:rsidRPr="00822796">
              <w:t>a</w:t>
            </w:r>
          </w:p>
        </w:tc>
        <w:tc>
          <w:tcPr>
            <w:tcW w:w="191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3559FF" w:rsidRPr="00822796" w:rsidRDefault="003559FF" w:rsidP="00DD53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1 864</w:t>
            </w:r>
          </w:p>
        </w:tc>
        <w:tc>
          <w:tcPr>
            <w:tcW w:w="992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5 223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teoretická daň</w:t>
            </w:r>
          </w:p>
        </w:tc>
        <w:tc>
          <w:tcPr>
            <w:tcW w:w="1915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992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992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3559FF" w:rsidRPr="00822796" w:rsidRDefault="003559FF" w:rsidP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DD53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3559FF" w:rsidRPr="00822796" w:rsidRDefault="003559FF" w:rsidP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1 116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466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439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3559FF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2 570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3559FF" w:rsidRPr="00822796" w:rsidRDefault="003559FF" w:rsidP="003559FF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748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3559FF" w:rsidRPr="00822796" w:rsidRDefault="004B4661" w:rsidP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1 233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3559FF" w:rsidRPr="00822796" w:rsidRDefault="003559FF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559FF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748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1 233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559FF" w:rsidRPr="00822796" w:rsidRDefault="003559FF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 w:rsidRPr="00434067">
        <w:t>K.  INFORMÁCIA O INÝCH AKTÍVACH A INÝCH PASÍVACH</w:t>
      </w:r>
    </w:p>
    <w:p w:rsidR="006800C3" w:rsidRPr="006800C3" w:rsidRDefault="008B7325" w:rsidP="006800C3">
      <w:pPr>
        <w:pStyle w:val="TaxEdit"/>
        <w:numPr>
          <w:ilvl w:val="0"/>
          <w:numId w:val="0"/>
        </w:numPr>
        <w:spacing w:line="360" w:lineRule="auto"/>
        <w:ind w:left="209"/>
        <w:rPr>
          <w:b w:val="0"/>
        </w:rPr>
      </w:pPr>
      <w:r>
        <w:rPr>
          <w:b w:val="0"/>
        </w:rPr>
        <w:t xml:space="preserve"> </w:t>
      </w:r>
      <w:r w:rsidR="006800C3" w:rsidRPr="006800C3">
        <w:rPr>
          <w:b w:val="0"/>
        </w:rPr>
        <w:t xml:space="preserve">Účtovná jednotka nevedie žiadne súdne spory.  </w:t>
      </w: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D17668" w:rsidRPr="00902027" w:rsidRDefault="004B4661" w:rsidP="004B4661">
      <w:pPr>
        <w:pStyle w:val="TaxEdit"/>
        <w:numPr>
          <w:ilvl w:val="0"/>
          <w:numId w:val="0"/>
        </w:numPr>
        <w:ind w:left="-76"/>
      </w:pPr>
      <w:r>
        <w:t>L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4B4661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4B4661" w:rsidRDefault="004B4661" w:rsidP="00877CD7">
      <w:pPr>
        <w:pStyle w:val="TaxEdit"/>
        <w:numPr>
          <w:ilvl w:val="0"/>
          <w:numId w:val="0"/>
        </w:numPr>
        <w:ind w:left="-76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4B4661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B41DA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B41DA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Oceňovacie rozdiely z kapitálových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822796" w:rsidRDefault="00E062A4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9B5BF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4661" w:rsidRPr="00712198">
        <w:trPr>
          <w:trHeight w:val="454"/>
        </w:trPr>
        <w:tc>
          <w:tcPr>
            <w:tcW w:w="3119" w:type="dxa"/>
            <w:vAlign w:val="center"/>
          </w:tcPr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21 605</w:t>
            </w:r>
          </w:p>
        </w:tc>
        <w:tc>
          <w:tcPr>
            <w:tcW w:w="1275" w:type="dxa"/>
            <w:vAlign w:val="center"/>
          </w:tcPr>
          <w:p w:rsidR="004B4661" w:rsidRPr="00822796" w:rsidRDefault="004B466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276" w:type="dxa"/>
            <w:vAlign w:val="center"/>
          </w:tcPr>
          <w:p w:rsidR="004B4661" w:rsidRPr="00822796" w:rsidRDefault="004B4661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4B4661" w:rsidRPr="00822796" w:rsidRDefault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B4661" w:rsidRPr="00822796" w:rsidRDefault="004B4661" w:rsidP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26 192</w:t>
            </w:r>
          </w:p>
        </w:tc>
      </w:tr>
      <w:tr w:rsidR="004B4661" w:rsidRPr="00712198">
        <w:trPr>
          <w:trHeight w:val="454"/>
        </w:trPr>
        <w:tc>
          <w:tcPr>
            <w:tcW w:w="3119" w:type="dxa"/>
            <w:vAlign w:val="center"/>
          </w:tcPr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4B4661" w:rsidRPr="00822796" w:rsidRDefault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B4661" w:rsidRPr="00822796" w:rsidRDefault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B4661" w:rsidRPr="00822796" w:rsidRDefault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B4661" w:rsidRPr="00822796" w:rsidRDefault="004B466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B4661" w:rsidRPr="00712198">
        <w:trPr>
          <w:trHeight w:val="454"/>
        </w:trPr>
        <w:tc>
          <w:tcPr>
            <w:tcW w:w="3119" w:type="dxa"/>
            <w:vAlign w:val="center"/>
          </w:tcPr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275" w:type="dxa"/>
            <w:vAlign w:val="center"/>
          </w:tcPr>
          <w:p w:rsidR="004B4661" w:rsidRPr="00822796" w:rsidRDefault="004B4661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  <w:tc>
          <w:tcPr>
            <w:tcW w:w="1276" w:type="dxa"/>
            <w:vAlign w:val="center"/>
          </w:tcPr>
          <w:p w:rsidR="004B4661" w:rsidRPr="00822796" w:rsidRDefault="004B4661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418" w:type="dxa"/>
            <w:vAlign w:val="center"/>
          </w:tcPr>
          <w:p w:rsidR="004B4661" w:rsidRPr="00822796" w:rsidRDefault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B4661" w:rsidRPr="00822796" w:rsidRDefault="004B4661" w:rsidP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822796" w:rsidRDefault="00B034C6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B034C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B034C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822796" w:rsidRDefault="009B5BF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BA70A6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275" w:type="dxa"/>
            <w:vAlign w:val="center"/>
          </w:tcPr>
          <w:p w:rsidR="0029281C" w:rsidRPr="00822796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9B5BF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4661" w:rsidRPr="00712198">
        <w:trPr>
          <w:trHeight w:val="454"/>
        </w:trPr>
        <w:tc>
          <w:tcPr>
            <w:tcW w:w="3119" w:type="dxa"/>
            <w:vAlign w:val="center"/>
          </w:tcPr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20 032</w:t>
            </w:r>
          </w:p>
        </w:tc>
        <w:tc>
          <w:tcPr>
            <w:tcW w:w="1275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1 573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21 605</w:t>
            </w:r>
          </w:p>
        </w:tc>
      </w:tr>
      <w:tr w:rsidR="004B4661" w:rsidRPr="00712198">
        <w:trPr>
          <w:trHeight w:val="454"/>
        </w:trPr>
        <w:tc>
          <w:tcPr>
            <w:tcW w:w="3119" w:type="dxa"/>
            <w:vAlign w:val="center"/>
          </w:tcPr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Neuhradená strata minulých rokov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B4661" w:rsidRPr="00712198">
        <w:trPr>
          <w:trHeight w:val="454"/>
        </w:trPr>
        <w:tc>
          <w:tcPr>
            <w:tcW w:w="3119" w:type="dxa"/>
            <w:vAlign w:val="center"/>
          </w:tcPr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B4661" w:rsidRPr="00822796" w:rsidRDefault="004B466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1 573</w:t>
            </w:r>
          </w:p>
        </w:tc>
        <w:tc>
          <w:tcPr>
            <w:tcW w:w="1275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276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1 573</w:t>
            </w:r>
          </w:p>
        </w:tc>
        <w:tc>
          <w:tcPr>
            <w:tcW w:w="1418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B4661" w:rsidRPr="00822796" w:rsidRDefault="004B4661" w:rsidP="00694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</w:tr>
      <w:tr w:rsidR="00BA70A6" w:rsidRPr="00712198">
        <w:trPr>
          <w:trHeight w:val="454"/>
        </w:trPr>
        <w:tc>
          <w:tcPr>
            <w:tcW w:w="3119" w:type="dxa"/>
            <w:vAlign w:val="center"/>
          </w:tcPr>
          <w:p w:rsidR="00BA70A6" w:rsidRPr="00822796" w:rsidRDefault="00BA70A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BA70A6" w:rsidRPr="00822796" w:rsidRDefault="00BA70A6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  <w:tc>
          <w:tcPr>
            <w:tcW w:w="1275" w:type="dxa"/>
            <w:vAlign w:val="center"/>
          </w:tcPr>
          <w:p w:rsidR="00BA70A6" w:rsidRPr="00822796" w:rsidRDefault="004B4661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BA70A6" w:rsidRPr="00822796" w:rsidRDefault="00BA70A6" w:rsidP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B4661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BA70A6" w:rsidRPr="00822796" w:rsidRDefault="00BA70A6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A70A6" w:rsidRPr="00822796" w:rsidRDefault="00BA70A6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4B4661">
        <w:rPr>
          <w:rFonts w:ascii="Arial" w:hAnsi="Arial" w:cs="Arial"/>
          <w:sz w:val="22"/>
          <w:szCs w:val="22"/>
        </w:rPr>
        <w:t>2</w:t>
      </w:r>
      <w:r w:rsidRPr="00DD6ADD">
        <w:rPr>
          <w:rFonts w:ascii="Arial" w:hAnsi="Arial" w:cs="Arial"/>
          <w:sz w:val="22"/>
          <w:szCs w:val="22"/>
        </w:rPr>
        <w:t xml:space="preserve"> vo výške </w:t>
      </w:r>
      <w:r w:rsidR="00EA2C95">
        <w:rPr>
          <w:rFonts w:ascii="Arial" w:hAnsi="Arial" w:cs="Arial"/>
          <w:sz w:val="22"/>
          <w:szCs w:val="22"/>
        </w:rPr>
        <w:t xml:space="preserve"> </w:t>
      </w:r>
      <w:r w:rsidR="002924D0">
        <w:rPr>
          <w:rFonts w:ascii="Arial" w:hAnsi="Arial" w:cs="Arial"/>
          <w:sz w:val="22"/>
          <w:szCs w:val="22"/>
        </w:rPr>
        <w:t>4 588</w:t>
      </w:r>
      <w:r w:rsidRPr="00DD6ADD">
        <w:rPr>
          <w:rFonts w:ascii="Arial" w:hAnsi="Arial" w:cs="Arial"/>
          <w:sz w:val="22"/>
          <w:szCs w:val="22"/>
        </w:rPr>
        <w:t xml:space="preserve"> eur bol rozdelený takto : </w:t>
      </w:r>
    </w:p>
    <w:p w:rsidR="00B23D06" w:rsidRPr="00DD6ADD" w:rsidRDefault="00B23D06" w:rsidP="00DD6AD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23D06" w:rsidTr="009070C2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23D06" w:rsidTr="009070C2">
        <w:trPr>
          <w:trHeight w:val="42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23D06" w:rsidRDefault="004B4661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23D06" w:rsidRDefault="004B4661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23D06" w:rsidRDefault="004B4661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</w:tr>
    </w:tbl>
    <w:p w:rsidR="00B23D06" w:rsidRDefault="00B23D06" w:rsidP="00B23D06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4B4661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4B4661">
        <w:rPr>
          <w:b w:val="0"/>
        </w:rPr>
        <w:t>3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</w:t>
      </w:r>
      <w:r w:rsidR="004B4661">
        <w:rPr>
          <w:b w:val="0"/>
        </w:rPr>
        <w:t>1</w:t>
      </w:r>
      <w:r w:rsidR="002924D0">
        <w:rPr>
          <w:b w:val="0"/>
        </w:rPr>
        <w:t> </w:t>
      </w:r>
      <w:r w:rsidR="004B4661">
        <w:rPr>
          <w:b w:val="0"/>
        </w:rPr>
        <w:t>618</w:t>
      </w:r>
      <w:r w:rsidR="002924D0">
        <w:rPr>
          <w:b w:val="0"/>
        </w:rPr>
        <w:t>,26</w:t>
      </w:r>
      <w:r w:rsidR="00BA70A6">
        <w:rPr>
          <w:b w:val="0"/>
        </w:rPr>
        <w:t xml:space="preserve"> </w:t>
      </w:r>
      <w:r w:rsidR="00F67905">
        <w:rPr>
          <w:b w:val="0"/>
        </w:rPr>
        <w:t xml:space="preserve"> eur rozhod</w:t>
      </w:r>
      <w:r w:rsidR="002924D0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2924D0">
        <w:rPr>
          <w:b w:val="0"/>
        </w:rPr>
        <w:t xml:space="preserve"> prideliť do nerozdeleného zisku minulých rokov</w:t>
      </w:r>
      <w:r w:rsidR="003C22A7">
        <w:rPr>
          <w:b w:val="0"/>
        </w:rPr>
        <w:t>.</w:t>
      </w:r>
    </w:p>
    <w:p w:rsidR="00EA7EE3" w:rsidRDefault="00EA7EE3" w:rsidP="004B4661">
      <w:pPr>
        <w:pStyle w:val="TaxEdit"/>
        <w:numPr>
          <w:ilvl w:val="0"/>
          <w:numId w:val="0"/>
        </w:numPr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2924D0">
        <w:t>3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2C38" w:rsidRDefault="005A2C38">
      <w:r>
        <w:separator/>
      </w:r>
    </w:p>
    <w:p w:rsidR="005A2C38" w:rsidRDefault="005A2C38"/>
  </w:endnote>
  <w:endnote w:type="continuationSeparator" w:id="0">
    <w:p w:rsidR="005A2C38" w:rsidRDefault="005A2C38">
      <w:r>
        <w:continuationSeparator/>
      </w:r>
    </w:p>
    <w:p w:rsidR="005A2C38" w:rsidRDefault="005A2C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C38" w:rsidRDefault="005A2C3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C22A7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C22A7">
      <w:rPr>
        <w:rFonts w:ascii="Arial" w:hAnsi="Arial" w:cs="Arial"/>
        <w:noProof/>
        <w:sz w:val="20"/>
        <w:szCs w:val="20"/>
      </w:rPr>
      <w:t>15</w:t>
    </w:r>
    <w:r>
      <w:rPr>
        <w:rFonts w:ascii="Arial" w:hAnsi="Arial" w:cs="Arial"/>
        <w:sz w:val="20"/>
        <w:szCs w:val="20"/>
      </w:rPr>
      <w:fldChar w:fldCharType="end"/>
    </w:r>
  </w:p>
  <w:p w:rsidR="005A2C38" w:rsidRDefault="005A2C38">
    <w:pPr>
      <w:pStyle w:val="Pta"/>
      <w:ind w:right="360"/>
    </w:pPr>
  </w:p>
  <w:p w:rsidR="005A2C38" w:rsidRDefault="005A2C3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2C38" w:rsidRDefault="005A2C38">
      <w:r>
        <w:separator/>
      </w:r>
    </w:p>
    <w:p w:rsidR="005A2C38" w:rsidRDefault="005A2C38"/>
  </w:footnote>
  <w:footnote w:type="continuationSeparator" w:id="0">
    <w:p w:rsidR="005A2C38" w:rsidRDefault="005A2C38">
      <w:r>
        <w:continuationSeparator/>
      </w:r>
    </w:p>
    <w:p w:rsidR="005A2C38" w:rsidRDefault="005A2C3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C38" w:rsidRDefault="005A2C38">
    <w:pPr>
      <w:pStyle w:val="Hlavika"/>
    </w:pPr>
  </w:p>
  <w:p w:rsidR="005A2C38" w:rsidRDefault="003C22A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A2C38" w:rsidRDefault="005A2C38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5A2C38" w:rsidRDefault="005A2C38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5A2C38" w:rsidRDefault="005A2C3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6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5"/>
  </w:num>
  <w:num w:numId="3">
    <w:abstractNumId w:val="12"/>
  </w:num>
  <w:num w:numId="4">
    <w:abstractNumId w:val="8"/>
  </w:num>
  <w:num w:numId="5">
    <w:abstractNumId w:val="11"/>
  </w:num>
  <w:num w:numId="6">
    <w:abstractNumId w:val="32"/>
  </w:num>
  <w:num w:numId="7">
    <w:abstractNumId w:val="2"/>
  </w:num>
  <w:num w:numId="8">
    <w:abstractNumId w:val="4"/>
  </w:num>
  <w:num w:numId="9">
    <w:abstractNumId w:val="10"/>
  </w:num>
  <w:num w:numId="10">
    <w:abstractNumId w:val="23"/>
  </w:num>
  <w:num w:numId="11">
    <w:abstractNumId w:val="31"/>
  </w:num>
  <w:num w:numId="12">
    <w:abstractNumId w:val="17"/>
  </w:num>
  <w:num w:numId="13">
    <w:abstractNumId w:val="13"/>
  </w:num>
  <w:num w:numId="14">
    <w:abstractNumId w:val="21"/>
  </w:num>
  <w:num w:numId="15">
    <w:abstractNumId w:val="24"/>
  </w:num>
  <w:num w:numId="16">
    <w:abstractNumId w:val="28"/>
  </w:num>
  <w:num w:numId="17">
    <w:abstractNumId w:val="3"/>
  </w:num>
  <w:num w:numId="18">
    <w:abstractNumId w:val="5"/>
  </w:num>
  <w:num w:numId="19">
    <w:abstractNumId w:val="14"/>
  </w:num>
  <w:num w:numId="20">
    <w:abstractNumId w:val="26"/>
  </w:num>
  <w:num w:numId="21">
    <w:abstractNumId w:val="9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5"/>
  </w:num>
  <w:num w:numId="27">
    <w:abstractNumId w:val="18"/>
  </w:num>
  <w:num w:numId="28">
    <w:abstractNumId w:val="16"/>
  </w:num>
  <w:num w:numId="29">
    <w:abstractNumId w:val="6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50A"/>
    <w:rsid w:val="00026F73"/>
    <w:rsid w:val="000328D1"/>
    <w:rsid w:val="00041A1F"/>
    <w:rsid w:val="000426A5"/>
    <w:rsid w:val="00070439"/>
    <w:rsid w:val="00085FF1"/>
    <w:rsid w:val="000A7A4A"/>
    <w:rsid w:val="000C015D"/>
    <w:rsid w:val="000C0A2B"/>
    <w:rsid w:val="000C132A"/>
    <w:rsid w:val="000C22F9"/>
    <w:rsid w:val="000C77D1"/>
    <w:rsid w:val="000D5DB9"/>
    <w:rsid w:val="000D65FC"/>
    <w:rsid w:val="000E2E9A"/>
    <w:rsid w:val="000E5631"/>
    <w:rsid w:val="00100691"/>
    <w:rsid w:val="001036CB"/>
    <w:rsid w:val="00131F89"/>
    <w:rsid w:val="00140CFE"/>
    <w:rsid w:val="00153D0C"/>
    <w:rsid w:val="001545E3"/>
    <w:rsid w:val="001720F7"/>
    <w:rsid w:val="001840AF"/>
    <w:rsid w:val="0019474A"/>
    <w:rsid w:val="001A5FB5"/>
    <w:rsid w:val="001B3220"/>
    <w:rsid w:val="001C7497"/>
    <w:rsid w:val="001D3EC1"/>
    <w:rsid w:val="001E3614"/>
    <w:rsid w:val="001F17F9"/>
    <w:rsid w:val="001F1F84"/>
    <w:rsid w:val="001F692A"/>
    <w:rsid w:val="00236B8A"/>
    <w:rsid w:val="00236D8C"/>
    <w:rsid w:val="002802B8"/>
    <w:rsid w:val="00290B36"/>
    <w:rsid w:val="002924D0"/>
    <w:rsid w:val="0029281C"/>
    <w:rsid w:val="002A4532"/>
    <w:rsid w:val="002A5D95"/>
    <w:rsid w:val="002C48BF"/>
    <w:rsid w:val="002D05B4"/>
    <w:rsid w:val="002D6C92"/>
    <w:rsid w:val="002F6D6A"/>
    <w:rsid w:val="00311D81"/>
    <w:rsid w:val="00323BCE"/>
    <w:rsid w:val="003559FF"/>
    <w:rsid w:val="00357403"/>
    <w:rsid w:val="003659D6"/>
    <w:rsid w:val="003675B7"/>
    <w:rsid w:val="00373FBE"/>
    <w:rsid w:val="00387123"/>
    <w:rsid w:val="003876C7"/>
    <w:rsid w:val="003B04BA"/>
    <w:rsid w:val="003C22A7"/>
    <w:rsid w:val="003C6779"/>
    <w:rsid w:val="003F37B1"/>
    <w:rsid w:val="003F667F"/>
    <w:rsid w:val="00435137"/>
    <w:rsid w:val="00435FE3"/>
    <w:rsid w:val="0044629A"/>
    <w:rsid w:val="00452306"/>
    <w:rsid w:val="00456A67"/>
    <w:rsid w:val="00472127"/>
    <w:rsid w:val="00472714"/>
    <w:rsid w:val="00494D46"/>
    <w:rsid w:val="00497CBF"/>
    <w:rsid w:val="004B354C"/>
    <w:rsid w:val="004B4661"/>
    <w:rsid w:val="004D2F51"/>
    <w:rsid w:val="004E5633"/>
    <w:rsid w:val="004F2A12"/>
    <w:rsid w:val="00501FEC"/>
    <w:rsid w:val="005543AE"/>
    <w:rsid w:val="005614E0"/>
    <w:rsid w:val="0056182E"/>
    <w:rsid w:val="00562DA3"/>
    <w:rsid w:val="00567C9D"/>
    <w:rsid w:val="005749CF"/>
    <w:rsid w:val="005A2C38"/>
    <w:rsid w:val="005B7DFC"/>
    <w:rsid w:val="005E13EE"/>
    <w:rsid w:val="0060676C"/>
    <w:rsid w:val="00614659"/>
    <w:rsid w:val="00617E1B"/>
    <w:rsid w:val="00620381"/>
    <w:rsid w:val="00661432"/>
    <w:rsid w:val="006800C3"/>
    <w:rsid w:val="00696A89"/>
    <w:rsid w:val="006B47A1"/>
    <w:rsid w:val="006C1A24"/>
    <w:rsid w:val="006C5731"/>
    <w:rsid w:val="006F01CE"/>
    <w:rsid w:val="00712198"/>
    <w:rsid w:val="00712E10"/>
    <w:rsid w:val="007209C5"/>
    <w:rsid w:val="007225B3"/>
    <w:rsid w:val="007303FE"/>
    <w:rsid w:val="0075032E"/>
    <w:rsid w:val="007719E8"/>
    <w:rsid w:val="00777B3B"/>
    <w:rsid w:val="00782148"/>
    <w:rsid w:val="007A038F"/>
    <w:rsid w:val="007B43A5"/>
    <w:rsid w:val="007B4B09"/>
    <w:rsid w:val="007D0EA0"/>
    <w:rsid w:val="007D5FD4"/>
    <w:rsid w:val="007D77C1"/>
    <w:rsid w:val="007E003F"/>
    <w:rsid w:val="007E75EB"/>
    <w:rsid w:val="007F75AA"/>
    <w:rsid w:val="007F786A"/>
    <w:rsid w:val="0080475F"/>
    <w:rsid w:val="00815A75"/>
    <w:rsid w:val="00822796"/>
    <w:rsid w:val="00825944"/>
    <w:rsid w:val="00826DF1"/>
    <w:rsid w:val="00850421"/>
    <w:rsid w:val="00856648"/>
    <w:rsid w:val="00871FC3"/>
    <w:rsid w:val="008727DB"/>
    <w:rsid w:val="00877CD7"/>
    <w:rsid w:val="00886EFA"/>
    <w:rsid w:val="00894E72"/>
    <w:rsid w:val="008B7325"/>
    <w:rsid w:val="008C0F0B"/>
    <w:rsid w:val="00900F73"/>
    <w:rsid w:val="009033BC"/>
    <w:rsid w:val="009070C2"/>
    <w:rsid w:val="00907869"/>
    <w:rsid w:val="0092008F"/>
    <w:rsid w:val="00935056"/>
    <w:rsid w:val="00945867"/>
    <w:rsid w:val="00946E8B"/>
    <w:rsid w:val="009505F3"/>
    <w:rsid w:val="00962919"/>
    <w:rsid w:val="00965FD4"/>
    <w:rsid w:val="00976582"/>
    <w:rsid w:val="00977DAC"/>
    <w:rsid w:val="009B5BF2"/>
    <w:rsid w:val="009C01F5"/>
    <w:rsid w:val="009C4EBE"/>
    <w:rsid w:val="009C5E37"/>
    <w:rsid w:val="009C7711"/>
    <w:rsid w:val="009D06F8"/>
    <w:rsid w:val="009E30C6"/>
    <w:rsid w:val="009E37C1"/>
    <w:rsid w:val="009E73DD"/>
    <w:rsid w:val="009F5D44"/>
    <w:rsid w:val="00A003C3"/>
    <w:rsid w:val="00A05F3B"/>
    <w:rsid w:val="00A07185"/>
    <w:rsid w:val="00A073DB"/>
    <w:rsid w:val="00A11A31"/>
    <w:rsid w:val="00A13998"/>
    <w:rsid w:val="00A235DB"/>
    <w:rsid w:val="00A452E0"/>
    <w:rsid w:val="00A536D6"/>
    <w:rsid w:val="00A75DC2"/>
    <w:rsid w:val="00A843D4"/>
    <w:rsid w:val="00A96CE0"/>
    <w:rsid w:val="00AA1A6B"/>
    <w:rsid w:val="00AA3B40"/>
    <w:rsid w:val="00AA4E68"/>
    <w:rsid w:val="00AB09DA"/>
    <w:rsid w:val="00AB53CC"/>
    <w:rsid w:val="00AC5A50"/>
    <w:rsid w:val="00AE2D99"/>
    <w:rsid w:val="00AE3CC4"/>
    <w:rsid w:val="00AF0D2C"/>
    <w:rsid w:val="00AF2A49"/>
    <w:rsid w:val="00AF3EC9"/>
    <w:rsid w:val="00AF73AD"/>
    <w:rsid w:val="00B034C6"/>
    <w:rsid w:val="00B03FDA"/>
    <w:rsid w:val="00B103D3"/>
    <w:rsid w:val="00B150A0"/>
    <w:rsid w:val="00B174EF"/>
    <w:rsid w:val="00B23D06"/>
    <w:rsid w:val="00B267C6"/>
    <w:rsid w:val="00B41DA2"/>
    <w:rsid w:val="00B5289B"/>
    <w:rsid w:val="00B5752E"/>
    <w:rsid w:val="00B81065"/>
    <w:rsid w:val="00B87B5C"/>
    <w:rsid w:val="00B91179"/>
    <w:rsid w:val="00B92A49"/>
    <w:rsid w:val="00B96BA1"/>
    <w:rsid w:val="00BA2B7A"/>
    <w:rsid w:val="00BA70A6"/>
    <w:rsid w:val="00BB3042"/>
    <w:rsid w:val="00BB40E3"/>
    <w:rsid w:val="00BC45BC"/>
    <w:rsid w:val="00BD41F3"/>
    <w:rsid w:val="00BD46F2"/>
    <w:rsid w:val="00BE0BA0"/>
    <w:rsid w:val="00BE7B7E"/>
    <w:rsid w:val="00C11A4D"/>
    <w:rsid w:val="00C13B77"/>
    <w:rsid w:val="00C2281B"/>
    <w:rsid w:val="00C27234"/>
    <w:rsid w:val="00C47F61"/>
    <w:rsid w:val="00C6329E"/>
    <w:rsid w:val="00C64D2C"/>
    <w:rsid w:val="00C660F8"/>
    <w:rsid w:val="00C74647"/>
    <w:rsid w:val="00C758C8"/>
    <w:rsid w:val="00CA2BFF"/>
    <w:rsid w:val="00CB71C1"/>
    <w:rsid w:val="00CD4F2C"/>
    <w:rsid w:val="00CE52A9"/>
    <w:rsid w:val="00CF3CC6"/>
    <w:rsid w:val="00CF45CE"/>
    <w:rsid w:val="00D01D5E"/>
    <w:rsid w:val="00D06911"/>
    <w:rsid w:val="00D075EA"/>
    <w:rsid w:val="00D17668"/>
    <w:rsid w:val="00D17F8D"/>
    <w:rsid w:val="00D24DE3"/>
    <w:rsid w:val="00D31DEC"/>
    <w:rsid w:val="00D3396F"/>
    <w:rsid w:val="00D343B0"/>
    <w:rsid w:val="00D41B4C"/>
    <w:rsid w:val="00D54809"/>
    <w:rsid w:val="00D80782"/>
    <w:rsid w:val="00DB6638"/>
    <w:rsid w:val="00DD53BB"/>
    <w:rsid w:val="00DD6ADD"/>
    <w:rsid w:val="00DE04C1"/>
    <w:rsid w:val="00DE0C26"/>
    <w:rsid w:val="00DE4B53"/>
    <w:rsid w:val="00DE4C2B"/>
    <w:rsid w:val="00E035F8"/>
    <w:rsid w:val="00E062A4"/>
    <w:rsid w:val="00E1034F"/>
    <w:rsid w:val="00E17C69"/>
    <w:rsid w:val="00E31591"/>
    <w:rsid w:val="00E40C2F"/>
    <w:rsid w:val="00E53729"/>
    <w:rsid w:val="00E63007"/>
    <w:rsid w:val="00E63B40"/>
    <w:rsid w:val="00E76698"/>
    <w:rsid w:val="00E862CC"/>
    <w:rsid w:val="00EA2C95"/>
    <w:rsid w:val="00EA6BDA"/>
    <w:rsid w:val="00EA7EE3"/>
    <w:rsid w:val="00EB52FC"/>
    <w:rsid w:val="00EC202E"/>
    <w:rsid w:val="00EC3B15"/>
    <w:rsid w:val="00EC4D70"/>
    <w:rsid w:val="00EE3CA5"/>
    <w:rsid w:val="00EF4D5C"/>
    <w:rsid w:val="00EF6AC4"/>
    <w:rsid w:val="00F61C1A"/>
    <w:rsid w:val="00F64040"/>
    <w:rsid w:val="00F67905"/>
    <w:rsid w:val="00F8113A"/>
    <w:rsid w:val="00F945D3"/>
    <w:rsid w:val="00F95D98"/>
    <w:rsid w:val="00FA1C9F"/>
    <w:rsid w:val="00FA3C90"/>
    <w:rsid w:val="00FB03AD"/>
    <w:rsid w:val="00FB2B13"/>
    <w:rsid w:val="00FB3D93"/>
    <w:rsid w:val="00FB4F8C"/>
    <w:rsid w:val="00FC2D76"/>
    <w:rsid w:val="00FC79EA"/>
    <w:rsid w:val="00FD00F8"/>
    <w:rsid w:val="00FD1074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15</Pages>
  <Words>3555</Words>
  <Characters>20265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23773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2014-03-24T13:03:00Z</cp:lastPrinted>
  <dcterms:created xsi:type="dcterms:W3CDTF">2014-03-24T13:15:00Z</dcterms:created>
  <dcterms:modified xsi:type="dcterms:W3CDTF">2014-03-24T13:15:00Z</dcterms:modified>
</cp:coreProperties>
</file>