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3B81" w:rsidRPr="00044AFB" w:rsidRDefault="00513844" w:rsidP="006F3B81">
      <w:pPr>
        <w:numPr>
          <w:ilvl w:val="0"/>
          <w:numId w:val="1"/>
        </w:numPr>
        <w:tabs>
          <w:tab w:val="left" w:pos="284"/>
          <w:tab w:val="num" w:pos="360"/>
        </w:tabs>
        <w:ind w:left="0" w:firstLine="0"/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ZÁKLADNÉ</w:t>
      </w:r>
      <w:r w:rsidR="006F3B81" w:rsidRPr="00044AFB">
        <w:rPr>
          <w:b/>
          <w:bCs/>
          <w:sz w:val="22"/>
          <w:szCs w:val="22"/>
        </w:rPr>
        <w:t xml:space="preserve"> INFORMÁCIE  O ÚČTOVNEJ JEDNOTKE</w:t>
      </w:r>
    </w:p>
    <w:p w:rsidR="006F3B81" w:rsidRPr="00044AFB" w:rsidRDefault="006F3B81" w:rsidP="006F3B81">
      <w:pPr>
        <w:tabs>
          <w:tab w:val="num" w:pos="0"/>
        </w:tabs>
        <w:jc w:val="both"/>
        <w:rPr>
          <w:sz w:val="22"/>
          <w:szCs w:val="22"/>
        </w:rPr>
      </w:pPr>
    </w:p>
    <w:p w:rsidR="006F3B81" w:rsidRPr="00044AFB" w:rsidRDefault="006F3B81" w:rsidP="006F3B81">
      <w:pPr>
        <w:tabs>
          <w:tab w:val="num" w:pos="0"/>
        </w:tabs>
        <w:jc w:val="both"/>
        <w:rPr>
          <w:sz w:val="22"/>
          <w:szCs w:val="22"/>
        </w:rPr>
      </w:pPr>
    </w:p>
    <w:p w:rsidR="006F3B81" w:rsidRPr="00044AFB" w:rsidRDefault="006F3B81" w:rsidP="006F3B81">
      <w:pPr>
        <w:tabs>
          <w:tab w:val="num" w:pos="0"/>
        </w:tabs>
        <w:jc w:val="both"/>
        <w:rPr>
          <w:sz w:val="22"/>
          <w:szCs w:val="22"/>
        </w:rPr>
      </w:pPr>
      <w:bookmarkStart w:id="0" w:name="ONAME2_END"/>
      <w:bookmarkEnd w:id="0"/>
      <w:r w:rsidRPr="00044AFB">
        <w:rPr>
          <w:sz w:val="22"/>
          <w:szCs w:val="22"/>
        </w:rPr>
        <w:t>a)  COOP Jednota Prievidza, spotrebné družstvo</w:t>
      </w:r>
    </w:p>
    <w:p w:rsidR="006F3B81" w:rsidRPr="00044AFB" w:rsidRDefault="006F3B81" w:rsidP="006F3B81">
      <w:pPr>
        <w:tabs>
          <w:tab w:val="num" w:pos="567"/>
        </w:tabs>
        <w:ind w:firstLine="284"/>
        <w:jc w:val="both"/>
        <w:rPr>
          <w:sz w:val="22"/>
          <w:szCs w:val="22"/>
        </w:rPr>
      </w:pPr>
      <w:r w:rsidRPr="00044AFB">
        <w:rPr>
          <w:sz w:val="22"/>
          <w:szCs w:val="22"/>
        </w:rPr>
        <w:t xml:space="preserve"> A. Hlinku I. 437</w:t>
      </w:r>
    </w:p>
    <w:p w:rsidR="006F3B81" w:rsidRPr="00044AFB" w:rsidRDefault="006F3B81" w:rsidP="006F3B81">
      <w:pPr>
        <w:tabs>
          <w:tab w:val="num" w:pos="567"/>
        </w:tabs>
        <w:ind w:firstLine="284"/>
        <w:jc w:val="both"/>
        <w:rPr>
          <w:sz w:val="22"/>
          <w:szCs w:val="22"/>
        </w:rPr>
      </w:pPr>
      <w:r w:rsidRPr="00044AFB">
        <w:rPr>
          <w:sz w:val="22"/>
          <w:szCs w:val="22"/>
        </w:rPr>
        <w:t xml:space="preserve"> 971 01 Prievidza</w:t>
      </w:r>
      <w:r w:rsidRPr="00044AFB">
        <w:rPr>
          <w:sz w:val="22"/>
          <w:szCs w:val="22"/>
        </w:rPr>
        <w:tab/>
      </w:r>
      <w:r w:rsidRPr="00044AFB">
        <w:rPr>
          <w:sz w:val="22"/>
          <w:szCs w:val="22"/>
        </w:rPr>
        <w:tab/>
      </w:r>
      <w:bookmarkStart w:id="1" w:name="ADRESA"/>
      <w:bookmarkStart w:id="2" w:name="ADRESA_END"/>
      <w:bookmarkEnd w:id="1"/>
      <w:bookmarkEnd w:id="2"/>
    </w:p>
    <w:p w:rsidR="006F3B81" w:rsidRPr="00044AFB" w:rsidRDefault="006F3B81" w:rsidP="006F3B81">
      <w:pPr>
        <w:tabs>
          <w:tab w:val="num" w:pos="0"/>
        </w:tabs>
        <w:jc w:val="both"/>
        <w:rPr>
          <w:sz w:val="22"/>
          <w:szCs w:val="22"/>
        </w:rPr>
      </w:pPr>
    </w:p>
    <w:p w:rsidR="006F3B81" w:rsidRPr="00044AFB" w:rsidRDefault="006F3B81" w:rsidP="006F3B81">
      <w:pPr>
        <w:ind w:firstLine="284"/>
        <w:jc w:val="both"/>
        <w:rPr>
          <w:sz w:val="22"/>
          <w:szCs w:val="22"/>
        </w:rPr>
      </w:pPr>
      <w:r w:rsidRPr="00044AFB">
        <w:rPr>
          <w:sz w:val="22"/>
          <w:szCs w:val="22"/>
        </w:rPr>
        <w:t xml:space="preserve"> Družstvo bolo založené   dňa  25.11.1956,  zapísané do obchodného registra  dňa 23.2.1957</w:t>
      </w:r>
    </w:p>
    <w:p w:rsidR="006F3B81" w:rsidRPr="00044AFB" w:rsidRDefault="006F3B81" w:rsidP="006F3B81">
      <w:pPr>
        <w:jc w:val="both"/>
        <w:rPr>
          <w:sz w:val="22"/>
          <w:szCs w:val="22"/>
        </w:rPr>
      </w:pPr>
      <w:r w:rsidRPr="00044AFB">
        <w:rPr>
          <w:sz w:val="22"/>
          <w:szCs w:val="22"/>
        </w:rPr>
        <w:t xml:space="preserve">      obchodný register OS v Banskej Bystrici pod č. DO193. Transformácia družstva  podľa zákona </w:t>
      </w:r>
    </w:p>
    <w:p w:rsidR="006F3B81" w:rsidRPr="00044AFB" w:rsidRDefault="006F3B81" w:rsidP="006F3B81">
      <w:pPr>
        <w:jc w:val="both"/>
        <w:rPr>
          <w:sz w:val="22"/>
          <w:szCs w:val="22"/>
        </w:rPr>
      </w:pPr>
      <w:r w:rsidRPr="00044AFB">
        <w:rPr>
          <w:sz w:val="22"/>
          <w:szCs w:val="22"/>
        </w:rPr>
        <w:t xml:space="preserve">      č.42/1992 Zb.- zápis do obchodného regis</w:t>
      </w:r>
      <w:r w:rsidR="00C66F9D">
        <w:rPr>
          <w:sz w:val="22"/>
          <w:szCs w:val="22"/>
        </w:rPr>
        <w:t>tra OS v B.  Bystrici pod č. Dr</w:t>
      </w:r>
      <w:r w:rsidRPr="00044AFB">
        <w:rPr>
          <w:sz w:val="22"/>
          <w:szCs w:val="22"/>
        </w:rPr>
        <w:t>. 464/S.</w:t>
      </w:r>
    </w:p>
    <w:p w:rsidR="006F3B81" w:rsidRPr="00044AFB" w:rsidRDefault="006F3B81" w:rsidP="006F3B81">
      <w:pPr>
        <w:jc w:val="both"/>
        <w:rPr>
          <w:sz w:val="22"/>
          <w:szCs w:val="22"/>
        </w:rPr>
      </w:pPr>
    </w:p>
    <w:p w:rsidR="006F3B81" w:rsidRPr="00044AFB" w:rsidRDefault="006F3B81" w:rsidP="006F3B81">
      <w:pPr>
        <w:jc w:val="both"/>
        <w:rPr>
          <w:sz w:val="22"/>
          <w:szCs w:val="22"/>
        </w:rPr>
      </w:pPr>
      <w:r w:rsidRPr="00044AFB">
        <w:rPr>
          <w:bCs/>
          <w:sz w:val="22"/>
          <w:szCs w:val="22"/>
        </w:rPr>
        <w:t>b) Hlavné činnosti:</w:t>
      </w:r>
    </w:p>
    <w:p w:rsidR="006F3B81" w:rsidRPr="00044AFB" w:rsidRDefault="006F3B81" w:rsidP="006F3B81">
      <w:pPr>
        <w:tabs>
          <w:tab w:val="num" w:pos="0"/>
        </w:tabs>
        <w:jc w:val="both"/>
        <w:rPr>
          <w:sz w:val="22"/>
          <w:szCs w:val="22"/>
        </w:rPr>
      </w:pPr>
      <w:r w:rsidRPr="00044AFB">
        <w:rPr>
          <w:sz w:val="22"/>
          <w:szCs w:val="22"/>
        </w:rPr>
        <w:t xml:space="preserve">    - maloobchod s rozličným tovarom,</w:t>
      </w:r>
    </w:p>
    <w:p w:rsidR="006F3B81" w:rsidRPr="00044AFB" w:rsidRDefault="006F3B81" w:rsidP="006F3B81">
      <w:pPr>
        <w:tabs>
          <w:tab w:val="num" w:pos="0"/>
        </w:tabs>
        <w:jc w:val="both"/>
        <w:rPr>
          <w:sz w:val="22"/>
          <w:szCs w:val="22"/>
        </w:rPr>
      </w:pPr>
      <w:r w:rsidRPr="00044AFB">
        <w:rPr>
          <w:sz w:val="22"/>
          <w:szCs w:val="22"/>
        </w:rPr>
        <w:t xml:space="preserve">    - veľkoobchod s tovarom, nevyžadujúcim si zvláštne povolenie, </w:t>
      </w:r>
    </w:p>
    <w:p w:rsidR="006F3B81" w:rsidRPr="00044AFB" w:rsidRDefault="006F3B81" w:rsidP="006F3B81">
      <w:pPr>
        <w:tabs>
          <w:tab w:val="num" w:pos="0"/>
        </w:tabs>
        <w:jc w:val="both"/>
        <w:rPr>
          <w:sz w:val="22"/>
          <w:szCs w:val="22"/>
        </w:rPr>
      </w:pPr>
      <w:r w:rsidRPr="00044AFB">
        <w:rPr>
          <w:sz w:val="22"/>
          <w:szCs w:val="22"/>
        </w:rPr>
        <w:t xml:space="preserve">    - prenájom prevádzkových jednotiek.</w:t>
      </w:r>
    </w:p>
    <w:p w:rsidR="006F3B81" w:rsidRPr="00044AFB" w:rsidRDefault="006F3B81" w:rsidP="006F3B81">
      <w:pPr>
        <w:tabs>
          <w:tab w:val="num" w:pos="0"/>
        </w:tabs>
        <w:jc w:val="both"/>
        <w:rPr>
          <w:sz w:val="22"/>
          <w:szCs w:val="22"/>
        </w:rPr>
      </w:pPr>
    </w:p>
    <w:p w:rsidR="006F3B81" w:rsidRPr="00044AFB" w:rsidRDefault="006F3B81" w:rsidP="006F3B81">
      <w:pPr>
        <w:pStyle w:val="TaxEdit2"/>
        <w:jc w:val="both"/>
        <w:rPr>
          <w:rFonts w:ascii="Times New Roman" w:hAnsi="Times New Roman" w:cs="Times New Roman"/>
          <w:b w:val="0"/>
        </w:rPr>
      </w:pPr>
      <w:r w:rsidRPr="00044AFB">
        <w:rPr>
          <w:rFonts w:ascii="Times New Roman" w:hAnsi="Times New Roman" w:cs="Times New Roman"/>
          <w:b w:val="0"/>
        </w:rPr>
        <w:t xml:space="preserve">c) </w:t>
      </w:r>
    </w:p>
    <w:p w:rsidR="006F3B81" w:rsidRPr="00044AFB" w:rsidRDefault="006F3B81" w:rsidP="006F3B81">
      <w:pPr>
        <w:pStyle w:val="TaxEdit2"/>
        <w:jc w:val="both"/>
        <w:rPr>
          <w:rFonts w:ascii="Times New Roman" w:hAnsi="Times New Roman" w:cs="Times New Roman"/>
        </w:rPr>
      </w:pPr>
      <w:r w:rsidRPr="00044AFB">
        <w:rPr>
          <w:rFonts w:ascii="Times New Roman" w:hAnsi="Times New Roman" w:cs="Times New Roman"/>
        </w:rPr>
        <w:t>Informácie k časti A. písm. c)  o počte zamestnancov</w:t>
      </w:r>
    </w:p>
    <w:p w:rsidR="006F3B81" w:rsidRPr="00044AFB" w:rsidRDefault="006F3B81" w:rsidP="006F3B81">
      <w:pPr>
        <w:ind w:left="1080"/>
        <w:jc w:val="both"/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6F3B81" w:rsidRPr="00044AFB" w:rsidTr="00046FCF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6F3B81" w:rsidRPr="00044AFB" w:rsidRDefault="006F3B81" w:rsidP="00046FCF">
            <w:pPr>
              <w:pStyle w:val="Nadpis3"/>
              <w:rPr>
                <w:rFonts w:ascii="Times New Roman" w:hAnsi="Times New Roman" w:cs="Times New Roman"/>
                <w:sz w:val="22"/>
                <w:szCs w:val="22"/>
              </w:rPr>
            </w:pPr>
            <w:r w:rsidRPr="00044AFB">
              <w:rPr>
                <w:rFonts w:ascii="Times New Roman" w:hAnsi="Times New Roman" w:cs="Times New Roman"/>
                <w:sz w:val="22"/>
                <w:szCs w:val="22"/>
              </w:rP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6F3B81" w:rsidRPr="00044AFB" w:rsidRDefault="006F3B81" w:rsidP="00046FCF">
            <w:pPr>
              <w:jc w:val="center"/>
              <w:rPr>
                <w:b/>
                <w:bCs/>
              </w:rPr>
            </w:pPr>
            <w:r w:rsidRPr="00044AFB">
              <w:rPr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6F3B81" w:rsidRPr="00044AFB" w:rsidRDefault="006F3B81" w:rsidP="00046FCF">
            <w:pPr>
              <w:jc w:val="center"/>
              <w:rPr>
                <w:b/>
                <w:bCs/>
              </w:rPr>
            </w:pPr>
            <w:r w:rsidRPr="00044AFB">
              <w:rPr>
                <w:b/>
                <w:bCs/>
                <w:sz w:val="22"/>
                <w:szCs w:val="22"/>
              </w:rPr>
              <w:t>Bezprostredne predchádzajúce</w:t>
            </w:r>
          </w:p>
          <w:p w:rsidR="006F3B81" w:rsidRPr="00044AFB" w:rsidRDefault="006F3B81" w:rsidP="00046FCF">
            <w:pPr>
              <w:jc w:val="center"/>
              <w:rPr>
                <w:b/>
                <w:bCs/>
              </w:rPr>
            </w:pPr>
            <w:r w:rsidRPr="00044AFB">
              <w:rPr>
                <w:b/>
                <w:bCs/>
                <w:sz w:val="22"/>
                <w:szCs w:val="22"/>
              </w:rPr>
              <w:t>účtovné obdobie</w:t>
            </w:r>
          </w:p>
        </w:tc>
      </w:tr>
      <w:tr w:rsidR="006F3B81" w:rsidRPr="00044AFB" w:rsidTr="00046FCF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6F3B81" w:rsidRPr="00044AFB" w:rsidRDefault="006F3B81" w:rsidP="00046FCF">
            <w:pPr>
              <w:jc w:val="both"/>
            </w:pPr>
            <w:r w:rsidRPr="00044AFB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:rsidR="006F3B81" w:rsidRPr="00044AFB" w:rsidRDefault="006F3B81" w:rsidP="00046FCF">
            <w:pPr>
              <w:jc w:val="center"/>
            </w:pPr>
          </w:p>
          <w:p w:rsidR="006F3B81" w:rsidRPr="00044AFB" w:rsidRDefault="006F3B81" w:rsidP="00046FCF">
            <w:pPr>
              <w:jc w:val="center"/>
            </w:pPr>
            <w:r w:rsidRPr="00044AFB">
              <w:rPr>
                <w:sz w:val="22"/>
                <w:szCs w:val="22"/>
              </w:rPr>
              <w:t>598</w:t>
            </w:r>
          </w:p>
          <w:p w:rsidR="006F3B81" w:rsidRPr="00044AFB" w:rsidRDefault="006F3B81" w:rsidP="00046FCF">
            <w:pPr>
              <w:jc w:val="center"/>
            </w:pP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6F3B81" w:rsidRPr="00044AFB" w:rsidRDefault="006F3B81" w:rsidP="00046FCF">
            <w:pPr>
              <w:jc w:val="center"/>
            </w:pPr>
          </w:p>
          <w:p w:rsidR="006F3B81" w:rsidRPr="00044AFB" w:rsidRDefault="006F3B81" w:rsidP="00046FCF">
            <w:pPr>
              <w:jc w:val="center"/>
            </w:pPr>
            <w:r w:rsidRPr="00044AFB">
              <w:rPr>
                <w:sz w:val="22"/>
                <w:szCs w:val="22"/>
              </w:rPr>
              <w:t>626</w:t>
            </w:r>
          </w:p>
          <w:p w:rsidR="006F3B81" w:rsidRPr="00044AFB" w:rsidRDefault="006F3B81" w:rsidP="00046FCF">
            <w:pPr>
              <w:jc w:val="center"/>
            </w:pPr>
          </w:p>
        </w:tc>
      </w:tr>
      <w:tr w:rsidR="006F3B81" w:rsidRPr="00044AFB" w:rsidTr="00046FCF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6F3B81" w:rsidRPr="00044AFB" w:rsidRDefault="006F3B81" w:rsidP="00046FCF">
            <w:pPr>
              <w:jc w:val="both"/>
            </w:pPr>
            <w:r w:rsidRPr="00044AFB">
              <w:rPr>
                <w:sz w:val="22"/>
                <w:szCs w:val="22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:rsidR="006F3B81" w:rsidRPr="00044AFB" w:rsidRDefault="006F3B81" w:rsidP="00046FCF">
            <w:pPr>
              <w:jc w:val="center"/>
            </w:pPr>
            <w:r w:rsidRPr="00044AFB">
              <w:rPr>
                <w:sz w:val="22"/>
                <w:szCs w:val="22"/>
              </w:rPr>
              <w:t>610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:rsidR="006F3B81" w:rsidRPr="00044AFB" w:rsidRDefault="006F3B81" w:rsidP="00046FCF">
            <w:pPr>
              <w:jc w:val="center"/>
            </w:pPr>
            <w:r w:rsidRPr="00044AFB">
              <w:rPr>
                <w:sz w:val="22"/>
                <w:szCs w:val="22"/>
              </w:rPr>
              <w:t>637</w:t>
            </w:r>
          </w:p>
        </w:tc>
      </w:tr>
      <w:tr w:rsidR="006F3B81" w:rsidRPr="00044AFB" w:rsidTr="00046FCF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6F3B81" w:rsidRPr="00044AFB" w:rsidRDefault="006F3B81" w:rsidP="00046FCF">
            <w:pPr>
              <w:jc w:val="both"/>
            </w:pPr>
            <w:r w:rsidRPr="00044AFB">
              <w:rPr>
                <w:sz w:val="22"/>
                <w:szCs w:val="22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:rsidR="006F3B81" w:rsidRPr="00044AFB" w:rsidRDefault="006F3B81" w:rsidP="00046FCF">
            <w:pPr>
              <w:jc w:val="center"/>
            </w:pPr>
            <w:r w:rsidRPr="00044AFB">
              <w:rPr>
                <w:sz w:val="22"/>
                <w:szCs w:val="22"/>
              </w:rPr>
              <w:t>4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6F3B81" w:rsidRPr="00044AFB" w:rsidRDefault="006F3B81" w:rsidP="00046FCF">
            <w:pPr>
              <w:jc w:val="center"/>
            </w:pPr>
            <w:r w:rsidRPr="00044AFB">
              <w:rPr>
                <w:sz w:val="22"/>
                <w:szCs w:val="22"/>
              </w:rPr>
              <w:t>4</w:t>
            </w:r>
          </w:p>
        </w:tc>
      </w:tr>
    </w:tbl>
    <w:p w:rsidR="006F3B81" w:rsidRPr="00044AFB" w:rsidRDefault="006F3B81" w:rsidP="006F3B81">
      <w:pPr>
        <w:pStyle w:val="TaxEdit2"/>
        <w:jc w:val="both"/>
        <w:rPr>
          <w:rFonts w:ascii="Times New Roman" w:hAnsi="Times New Roman" w:cs="Times New Roman"/>
          <w:b w:val="0"/>
          <w:bCs w:val="0"/>
        </w:rPr>
      </w:pPr>
    </w:p>
    <w:p w:rsidR="006F3B81" w:rsidRPr="00044AFB" w:rsidRDefault="006F3B81" w:rsidP="006F3B81">
      <w:pPr>
        <w:pStyle w:val="TaxEdit2"/>
        <w:jc w:val="both"/>
        <w:rPr>
          <w:rFonts w:ascii="Times New Roman" w:hAnsi="Times New Roman" w:cs="Times New Roman"/>
        </w:rPr>
      </w:pPr>
      <w:r w:rsidRPr="00044AFB">
        <w:rPr>
          <w:rFonts w:ascii="Times New Roman" w:hAnsi="Times New Roman" w:cs="Times New Roman"/>
          <w:b w:val="0"/>
        </w:rPr>
        <w:t>d)</w:t>
      </w:r>
      <w:r w:rsidR="00EB475F">
        <w:rPr>
          <w:rFonts w:ascii="Times New Roman" w:hAnsi="Times New Roman" w:cs="Times New Roman"/>
          <w:b w:val="0"/>
        </w:rPr>
        <w:t xml:space="preserve"> </w:t>
      </w:r>
      <w:r w:rsidRPr="00044AFB">
        <w:rPr>
          <w:rFonts w:ascii="Times New Roman" w:hAnsi="Times New Roman" w:cs="Times New Roman"/>
          <w:b w:val="0"/>
          <w:bCs w:val="0"/>
        </w:rPr>
        <w:t>Družstvo nie je neobmedzene ručiacim spoločníkom v žiadnej spoločnosti.</w:t>
      </w:r>
    </w:p>
    <w:p w:rsidR="006F3B81" w:rsidRPr="00044AFB" w:rsidRDefault="006F3B81" w:rsidP="006F3B81">
      <w:pPr>
        <w:pStyle w:val="TaxEdit2"/>
        <w:jc w:val="both"/>
        <w:rPr>
          <w:rFonts w:ascii="Times New Roman" w:hAnsi="Times New Roman" w:cs="Times New Roman"/>
        </w:rPr>
      </w:pPr>
    </w:p>
    <w:p w:rsidR="006F3B81" w:rsidRPr="00044AFB" w:rsidRDefault="006F3B81" w:rsidP="006F3B81">
      <w:pPr>
        <w:pStyle w:val="TaxEdit2"/>
        <w:jc w:val="both"/>
        <w:rPr>
          <w:rFonts w:ascii="Times New Roman" w:hAnsi="Times New Roman" w:cs="Times New Roman"/>
          <w:b w:val="0"/>
          <w:bCs w:val="0"/>
        </w:rPr>
      </w:pPr>
      <w:r w:rsidRPr="00044AFB">
        <w:rPr>
          <w:rFonts w:ascii="Times New Roman" w:hAnsi="Times New Roman" w:cs="Times New Roman"/>
          <w:b w:val="0"/>
        </w:rPr>
        <w:t>e) COOP Jednota Prievidza, spotrebné družstvo predkladá</w:t>
      </w:r>
      <w:r w:rsidRPr="00044AFB">
        <w:rPr>
          <w:rFonts w:ascii="Times New Roman" w:hAnsi="Times New Roman" w:cs="Times New Roman"/>
          <w:b w:val="0"/>
          <w:bCs w:val="0"/>
        </w:rPr>
        <w:t xml:space="preserve"> riadnu účtovnú závierku za rok 2013</w:t>
      </w:r>
    </w:p>
    <w:p w:rsidR="006F3B81" w:rsidRPr="00044AFB" w:rsidRDefault="006F3B81" w:rsidP="006F3B81">
      <w:pPr>
        <w:pStyle w:val="TaxEdit2"/>
        <w:jc w:val="both"/>
        <w:rPr>
          <w:rFonts w:ascii="Times New Roman" w:hAnsi="Times New Roman" w:cs="Times New Roman"/>
          <w:b w:val="0"/>
          <w:bCs w:val="0"/>
        </w:rPr>
      </w:pPr>
      <w:r w:rsidRPr="00044AFB">
        <w:rPr>
          <w:rFonts w:ascii="Times New Roman" w:hAnsi="Times New Roman" w:cs="Times New Roman"/>
          <w:b w:val="0"/>
          <w:bCs w:val="0"/>
        </w:rPr>
        <w:t xml:space="preserve">    v zmysle zákona  č. 431/2002 Z. z. o účtovníctve v znení neskorších predpisov.</w:t>
      </w:r>
    </w:p>
    <w:p w:rsidR="006F3B81" w:rsidRPr="00044AFB" w:rsidRDefault="006F3B81" w:rsidP="006F3B81">
      <w:pPr>
        <w:pStyle w:val="TaxEdit"/>
        <w:numPr>
          <w:ilvl w:val="0"/>
          <w:numId w:val="0"/>
        </w:numPr>
        <w:ind w:left="284"/>
        <w:jc w:val="both"/>
        <w:rPr>
          <w:rFonts w:ascii="Times New Roman" w:hAnsi="Times New Roman" w:cs="Times New Roman"/>
          <w:b w:val="0"/>
          <w:bCs w:val="0"/>
        </w:rPr>
      </w:pPr>
    </w:p>
    <w:p w:rsidR="006F3B81" w:rsidRPr="00044AFB" w:rsidRDefault="006F3B81" w:rsidP="00513844">
      <w:pPr>
        <w:pStyle w:val="TaxEdit2"/>
        <w:jc w:val="both"/>
        <w:rPr>
          <w:rFonts w:ascii="Times New Roman" w:hAnsi="Times New Roman" w:cs="Times New Roman"/>
          <w:b w:val="0"/>
          <w:bCs w:val="0"/>
        </w:rPr>
      </w:pPr>
      <w:r w:rsidRPr="00044AFB">
        <w:rPr>
          <w:rFonts w:ascii="Times New Roman" w:hAnsi="Times New Roman" w:cs="Times New Roman"/>
          <w:b w:val="0"/>
        </w:rPr>
        <w:t xml:space="preserve">f) </w:t>
      </w:r>
      <w:r w:rsidRPr="00044AFB">
        <w:rPr>
          <w:rFonts w:ascii="Times New Roman" w:hAnsi="Times New Roman" w:cs="Times New Roman"/>
          <w:b w:val="0"/>
          <w:bCs w:val="0"/>
        </w:rPr>
        <w:t xml:space="preserve">Účtovná závierka družstva za rok 2012 bola schválená Zhromaždením delegátov COOP Jednoty </w:t>
      </w:r>
    </w:p>
    <w:p w:rsidR="006F3B81" w:rsidRPr="00044AFB" w:rsidRDefault="006F3B81" w:rsidP="00513844">
      <w:pPr>
        <w:pStyle w:val="TaxEdit2"/>
        <w:jc w:val="both"/>
        <w:rPr>
          <w:rFonts w:ascii="Times New Roman" w:hAnsi="Times New Roman" w:cs="Times New Roman"/>
          <w:b w:val="0"/>
          <w:bCs w:val="0"/>
        </w:rPr>
      </w:pPr>
      <w:r w:rsidRPr="00044AFB">
        <w:rPr>
          <w:rFonts w:ascii="Times New Roman" w:hAnsi="Times New Roman" w:cs="Times New Roman"/>
          <w:b w:val="0"/>
          <w:bCs w:val="0"/>
        </w:rPr>
        <w:t xml:space="preserve">    Prievidza,  spotrebné družstvo  dňa 25.4.2013. </w:t>
      </w:r>
    </w:p>
    <w:p w:rsidR="006F3B81" w:rsidRPr="00044AFB" w:rsidRDefault="006F3B81" w:rsidP="00513844">
      <w:pPr>
        <w:pStyle w:val="TaxEdit2"/>
        <w:jc w:val="both"/>
        <w:rPr>
          <w:rFonts w:ascii="Times New Roman" w:hAnsi="Times New Roman" w:cs="Times New Roman"/>
          <w:b w:val="0"/>
          <w:bCs w:val="0"/>
        </w:rPr>
      </w:pPr>
      <w:r w:rsidRPr="00044AFB">
        <w:rPr>
          <w:rFonts w:ascii="Times New Roman" w:hAnsi="Times New Roman" w:cs="Times New Roman"/>
          <w:b w:val="0"/>
          <w:bCs w:val="0"/>
        </w:rPr>
        <w:t xml:space="preserve">    Účtovná závierka spolu s výročnou správou a správou audítora o overení účtovnej závierky </w:t>
      </w:r>
    </w:p>
    <w:p w:rsidR="006F3B81" w:rsidRPr="00044AFB" w:rsidRDefault="006F3B81" w:rsidP="00513844">
      <w:pPr>
        <w:pStyle w:val="TaxEdit2"/>
        <w:jc w:val="both"/>
        <w:rPr>
          <w:rFonts w:ascii="Times New Roman" w:hAnsi="Times New Roman" w:cs="Times New Roman"/>
          <w:b w:val="0"/>
          <w:bCs w:val="0"/>
        </w:rPr>
      </w:pPr>
      <w:r w:rsidRPr="00044AFB">
        <w:rPr>
          <w:rFonts w:ascii="Times New Roman" w:hAnsi="Times New Roman" w:cs="Times New Roman"/>
          <w:b w:val="0"/>
          <w:bCs w:val="0"/>
        </w:rPr>
        <w:t xml:space="preserve">    k 31.12.2012 bola uložená do zbierky listín obchodného registra 23.5.2013.  Súvaha a výkaz </w:t>
      </w:r>
    </w:p>
    <w:p w:rsidR="006F3B81" w:rsidRPr="00044AFB" w:rsidRDefault="006F3B81" w:rsidP="00513844">
      <w:pPr>
        <w:pStyle w:val="TaxEdit2"/>
        <w:jc w:val="both"/>
        <w:rPr>
          <w:rFonts w:ascii="Times New Roman" w:hAnsi="Times New Roman" w:cs="Times New Roman"/>
          <w:b w:val="0"/>
          <w:bCs w:val="0"/>
        </w:rPr>
      </w:pPr>
      <w:r w:rsidRPr="00044AFB">
        <w:rPr>
          <w:rFonts w:ascii="Times New Roman" w:hAnsi="Times New Roman" w:cs="Times New Roman"/>
          <w:b w:val="0"/>
          <w:bCs w:val="0"/>
        </w:rPr>
        <w:t xml:space="preserve">    ziskov a strát k 31.12.2012 boli zverejnené v Obchodnom vestníku č. 102/2013 vydanom dňa</w:t>
      </w:r>
    </w:p>
    <w:p w:rsidR="006F3B81" w:rsidRPr="00044AFB" w:rsidRDefault="006F3B81" w:rsidP="00513844">
      <w:pPr>
        <w:pStyle w:val="TaxEdit2"/>
        <w:jc w:val="both"/>
        <w:rPr>
          <w:rFonts w:ascii="Times New Roman" w:hAnsi="Times New Roman" w:cs="Times New Roman"/>
          <w:b w:val="0"/>
          <w:bCs w:val="0"/>
        </w:rPr>
      </w:pPr>
      <w:r w:rsidRPr="00044AFB">
        <w:rPr>
          <w:rFonts w:ascii="Times New Roman" w:hAnsi="Times New Roman" w:cs="Times New Roman"/>
          <w:b w:val="0"/>
          <w:bCs w:val="0"/>
        </w:rPr>
        <w:t xml:space="preserve">    29.5.2013 pod Z001441.</w:t>
      </w:r>
    </w:p>
    <w:p w:rsidR="006F3B81" w:rsidRPr="00044AFB" w:rsidRDefault="006F3B81" w:rsidP="00513844">
      <w:pPr>
        <w:pStyle w:val="TaxEdit2"/>
        <w:jc w:val="both"/>
        <w:rPr>
          <w:rFonts w:ascii="Times New Roman" w:hAnsi="Times New Roman" w:cs="Times New Roman"/>
          <w:b w:val="0"/>
        </w:rPr>
      </w:pPr>
    </w:p>
    <w:p w:rsidR="006F3B81" w:rsidRPr="00044AFB" w:rsidRDefault="006F3B81" w:rsidP="00513844">
      <w:pPr>
        <w:pStyle w:val="TaxEdit2"/>
        <w:jc w:val="both"/>
        <w:rPr>
          <w:rFonts w:ascii="Times New Roman" w:hAnsi="Times New Roman" w:cs="Times New Roman"/>
          <w:b w:val="0"/>
          <w:bCs w:val="0"/>
        </w:rPr>
      </w:pPr>
    </w:p>
    <w:p w:rsidR="006F3B81" w:rsidRPr="00044AFB" w:rsidRDefault="006F3B81" w:rsidP="006F3B81">
      <w:pPr>
        <w:pStyle w:val="TaxEdit2"/>
        <w:jc w:val="both"/>
        <w:rPr>
          <w:rFonts w:ascii="Times New Roman" w:hAnsi="Times New Roman" w:cs="Times New Roman"/>
          <w:b w:val="0"/>
          <w:bCs w:val="0"/>
        </w:rPr>
      </w:pPr>
    </w:p>
    <w:p w:rsidR="006F3B81" w:rsidRPr="00044AFB" w:rsidRDefault="006F3B81" w:rsidP="006F3B81">
      <w:pPr>
        <w:pStyle w:val="Styl1"/>
        <w:numPr>
          <w:ilvl w:val="0"/>
          <w:numId w:val="0"/>
        </w:numPr>
        <w:jc w:val="both"/>
        <w:rPr>
          <w:rFonts w:ascii="Times New Roman" w:hAnsi="Times New Roman" w:cs="Times New Roman"/>
        </w:rPr>
      </w:pPr>
      <w:r w:rsidRPr="00044AFB">
        <w:rPr>
          <w:rFonts w:ascii="Times New Roman" w:hAnsi="Times New Roman" w:cs="Times New Roman"/>
        </w:rPr>
        <w:t>C. INFORMÁCIE O KONSOLIDÁCII</w:t>
      </w:r>
    </w:p>
    <w:p w:rsidR="006F3B81" w:rsidRPr="00044AFB" w:rsidRDefault="006F3B81" w:rsidP="006F3B81">
      <w:pPr>
        <w:tabs>
          <w:tab w:val="left" w:pos="2790"/>
        </w:tabs>
        <w:jc w:val="both"/>
        <w:rPr>
          <w:sz w:val="22"/>
          <w:szCs w:val="22"/>
        </w:rPr>
      </w:pPr>
      <w:r w:rsidRPr="00044AFB">
        <w:rPr>
          <w:sz w:val="22"/>
          <w:szCs w:val="22"/>
        </w:rPr>
        <w:t xml:space="preserve">     Družstvo COOP Jednota Prievidza nie je súčasťou konsolidovaného celku.</w:t>
      </w:r>
    </w:p>
    <w:p w:rsidR="006F3B81" w:rsidRPr="00044AFB" w:rsidRDefault="006F3B81" w:rsidP="006F3B81">
      <w:pPr>
        <w:tabs>
          <w:tab w:val="left" w:pos="2790"/>
        </w:tabs>
        <w:jc w:val="both"/>
        <w:rPr>
          <w:sz w:val="22"/>
          <w:szCs w:val="22"/>
        </w:rPr>
      </w:pPr>
    </w:p>
    <w:p w:rsidR="006F3B81" w:rsidRPr="00044AFB" w:rsidRDefault="006F3B81" w:rsidP="006F3B81">
      <w:pPr>
        <w:ind w:left="1080"/>
        <w:jc w:val="both"/>
        <w:rPr>
          <w:sz w:val="22"/>
          <w:szCs w:val="22"/>
        </w:rPr>
      </w:pPr>
    </w:p>
    <w:p w:rsidR="006F3B81" w:rsidRPr="00044AFB" w:rsidRDefault="006F3B81" w:rsidP="006F3B81">
      <w:pPr>
        <w:pStyle w:val="Styl1"/>
        <w:numPr>
          <w:ilvl w:val="0"/>
          <w:numId w:val="0"/>
        </w:numPr>
        <w:ind w:left="1069" w:hanging="1069"/>
        <w:jc w:val="both"/>
        <w:rPr>
          <w:rFonts w:ascii="Times New Roman" w:hAnsi="Times New Roman" w:cs="Times New Roman"/>
        </w:rPr>
      </w:pPr>
      <w:r w:rsidRPr="00044AFB">
        <w:rPr>
          <w:rFonts w:ascii="Times New Roman" w:hAnsi="Times New Roman" w:cs="Times New Roman"/>
        </w:rPr>
        <w:lastRenderedPageBreak/>
        <w:t>D. ĎALŠIE INFORMÁCIE</w:t>
      </w:r>
    </w:p>
    <w:p w:rsidR="006F3B81" w:rsidRPr="00044AFB" w:rsidRDefault="006F3B81" w:rsidP="006F3B81">
      <w:pPr>
        <w:pStyle w:val="Styl1"/>
        <w:numPr>
          <w:ilvl w:val="0"/>
          <w:numId w:val="0"/>
        </w:numPr>
        <w:jc w:val="both"/>
        <w:rPr>
          <w:rFonts w:ascii="Times New Roman" w:hAnsi="Times New Roman" w:cs="Times New Roman"/>
          <w:b w:val="0"/>
        </w:rPr>
      </w:pPr>
    </w:p>
    <w:p w:rsidR="006F3B81" w:rsidRPr="00044AFB" w:rsidRDefault="006F3B81" w:rsidP="006F3B81">
      <w:pPr>
        <w:pStyle w:val="Styl1"/>
        <w:numPr>
          <w:ilvl w:val="0"/>
          <w:numId w:val="0"/>
        </w:numPr>
        <w:jc w:val="both"/>
        <w:rPr>
          <w:rFonts w:ascii="Times New Roman" w:hAnsi="Times New Roman" w:cs="Times New Roman"/>
          <w:b w:val="0"/>
        </w:rPr>
      </w:pPr>
      <w:r w:rsidRPr="00044AFB">
        <w:rPr>
          <w:rFonts w:ascii="Times New Roman" w:hAnsi="Times New Roman" w:cs="Times New Roman"/>
          <w:b w:val="0"/>
        </w:rPr>
        <w:t xml:space="preserve">Účtovníctvo družstva bolo vedené v roku 2013 ako aj v roku 2012 v zmysle zákona o účtovníctve </w:t>
      </w:r>
    </w:p>
    <w:p w:rsidR="006F3B81" w:rsidRPr="00044AFB" w:rsidRDefault="006F3B81" w:rsidP="006F3B81">
      <w:pPr>
        <w:pStyle w:val="Styl1"/>
        <w:numPr>
          <w:ilvl w:val="0"/>
          <w:numId w:val="0"/>
        </w:numPr>
        <w:jc w:val="both"/>
        <w:rPr>
          <w:rFonts w:ascii="Times New Roman" w:hAnsi="Times New Roman" w:cs="Times New Roman"/>
          <w:b w:val="0"/>
        </w:rPr>
      </w:pPr>
      <w:r w:rsidRPr="00044AFB">
        <w:rPr>
          <w:rFonts w:ascii="Times New Roman" w:hAnsi="Times New Roman" w:cs="Times New Roman"/>
          <w:b w:val="0"/>
        </w:rPr>
        <w:t xml:space="preserve">    č. 431/2002 Z. z. v plnom znení, postupov účtovania pre podnikateľov platnými</w:t>
      </w:r>
    </w:p>
    <w:p w:rsidR="006F3B81" w:rsidRPr="00044AFB" w:rsidRDefault="006F3B81" w:rsidP="006F3B81">
      <w:pPr>
        <w:pStyle w:val="Styl1"/>
        <w:numPr>
          <w:ilvl w:val="0"/>
          <w:numId w:val="0"/>
        </w:numPr>
        <w:jc w:val="both"/>
        <w:rPr>
          <w:rFonts w:ascii="Times New Roman" w:hAnsi="Times New Roman" w:cs="Times New Roman"/>
          <w:b w:val="0"/>
        </w:rPr>
      </w:pPr>
      <w:r w:rsidRPr="00044AFB">
        <w:rPr>
          <w:rFonts w:ascii="Times New Roman" w:hAnsi="Times New Roman" w:cs="Times New Roman"/>
          <w:b w:val="0"/>
        </w:rPr>
        <w:t xml:space="preserve">    od 1.1.2003 v plnom znení a podľa vnútropodnikových smerníc družstva COOP Jednota Prievidza.</w:t>
      </w:r>
    </w:p>
    <w:p w:rsidR="006F3B81" w:rsidRPr="00044AFB" w:rsidRDefault="006F3B81" w:rsidP="006F3B81">
      <w:pPr>
        <w:pStyle w:val="Styl1"/>
        <w:numPr>
          <w:ilvl w:val="0"/>
          <w:numId w:val="0"/>
        </w:numPr>
        <w:jc w:val="both"/>
        <w:rPr>
          <w:rFonts w:ascii="Times New Roman" w:hAnsi="Times New Roman" w:cs="Times New Roman"/>
          <w:b w:val="0"/>
        </w:rPr>
      </w:pPr>
      <w:r w:rsidRPr="00044AFB">
        <w:rPr>
          <w:rFonts w:ascii="Times New Roman" w:hAnsi="Times New Roman" w:cs="Times New Roman"/>
          <w:b w:val="0"/>
        </w:rPr>
        <w:t xml:space="preserve">    V rámci uvedených predpisov bol hlavný dôraz kladený na dodržiavanie základných účtovných</w:t>
      </w:r>
    </w:p>
    <w:p w:rsidR="006F3B81" w:rsidRPr="00044AFB" w:rsidRDefault="006F3B81" w:rsidP="006F3B81">
      <w:pPr>
        <w:pStyle w:val="Styl1"/>
        <w:numPr>
          <w:ilvl w:val="0"/>
          <w:numId w:val="0"/>
        </w:numPr>
        <w:jc w:val="both"/>
        <w:rPr>
          <w:rFonts w:ascii="Times New Roman" w:hAnsi="Times New Roman" w:cs="Times New Roman"/>
          <w:b w:val="0"/>
        </w:rPr>
      </w:pPr>
      <w:r w:rsidRPr="00044AFB">
        <w:rPr>
          <w:rFonts w:ascii="Times New Roman" w:hAnsi="Times New Roman" w:cs="Times New Roman"/>
          <w:b w:val="0"/>
        </w:rPr>
        <w:t xml:space="preserve">    zásad tak, aby účtovníctvo bolo úplné, správne, preukázateľné a zrozumiteľné.</w:t>
      </w:r>
    </w:p>
    <w:p w:rsidR="006F3B81" w:rsidRPr="00044AFB" w:rsidRDefault="006F3B81" w:rsidP="006F3B81">
      <w:pPr>
        <w:pStyle w:val="Styl1"/>
        <w:numPr>
          <w:ilvl w:val="0"/>
          <w:numId w:val="0"/>
        </w:numPr>
        <w:jc w:val="both"/>
        <w:rPr>
          <w:rFonts w:ascii="Times New Roman" w:hAnsi="Times New Roman" w:cs="Times New Roman"/>
          <w:b w:val="0"/>
        </w:rPr>
      </w:pPr>
    </w:p>
    <w:p w:rsidR="006F3B81" w:rsidRPr="00044AFB" w:rsidRDefault="006F3B81" w:rsidP="006F3B81">
      <w:pPr>
        <w:pStyle w:val="Styl1"/>
        <w:numPr>
          <w:ilvl w:val="0"/>
          <w:numId w:val="0"/>
        </w:numPr>
        <w:tabs>
          <w:tab w:val="left" w:pos="284"/>
        </w:tabs>
        <w:jc w:val="both"/>
        <w:rPr>
          <w:rFonts w:ascii="Times New Roman" w:hAnsi="Times New Roman" w:cs="Times New Roman"/>
          <w:b w:val="0"/>
        </w:rPr>
      </w:pPr>
      <w:r w:rsidRPr="00044AFB">
        <w:rPr>
          <w:rFonts w:ascii="Times New Roman" w:hAnsi="Times New Roman" w:cs="Times New Roman"/>
          <w:b w:val="0"/>
        </w:rPr>
        <w:t xml:space="preserve">    Informácie o údajoch vykazovaných v súvahe, o výnosoch, nákladoch, daniach z príjmov,</w:t>
      </w:r>
    </w:p>
    <w:p w:rsidR="006F3B81" w:rsidRPr="00044AFB" w:rsidRDefault="006F3B81" w:rsidP="006F3B81">
      <w:pPr>
        <w:pStyle w:val="Styl1"/>
        <w:numPr>
          <w:ilvl w:val="0"/>
          <w:numId w:val="0"/>
        </w:numPr>
        <w:jc w:val="both"/>
        <w:rPr>
          <w:rFonts w:ascii="Times New Roman" w:hAnsi="Times New Roman" w:cs="Times New Roman"/>
          <w:b w:val="0"/>
        </w:rPr>
      </w:pPr>
      <w:r w:rsidRPr="00044AFB">
        <w:rPr>
          <w:rFonts w:ascii="Times New Roman" w:hAnsi="Times New Roman" w:cs="Times New Roman"/>
          <w:b w:val="0"/>
        </w:rPr>
        <w:t xml:space="preserve">    o údajoch na podsúvahových účtoch, o zmene vlastného imania a peňažných tokoch sú postupne </w:t>
      </w:r>
    </w:p>
    <w:p w:rsidR="006F3B81" w:rsidRPr="00044AFB" w:rsidRDefault="006F3B81" w:rsidP="006F3B81">
      <w:pPr>
        <w:pStyle w:val="Styl1"/>
        <w:numPr>
          <w:ilvl w:val="0"/>
          <w:numId w:val="0"/>
        </w:numPr>
        <w:jc w:val="both"/>
        <w:rPr>
          <w:rFonts w:ascii="Times New Roman" w:hAnsi="Times New Roman" w:cs="Times New Roman"/>
          <w:b w:val="0"/>
        </w:rPr>
      </w:pPr>
      <w:r w:rsidRPr="00044AFB">
        <w:rPr>
          <w:rFonts w:ascii="Times New Roman" w:hAnsi="Times New Roman" w:cs="Times New Roman"/>
          <w:b w:val="0"/>
        </w:rPr>
        <w:t xml:space="preserve">    uvádzané v nasledujúcich bodoch.</w:t>
      </w:r>
    </w:p>
    <w:p w:rsidR="006F3B81" w:rsidRPr="00044AFB" w:rsidRDefault="006F3B81" w:rsidP="006F3B81">
      <w:pPr>
        <w:pStyle w:val="Styl1"/>
        <w:numPr>
          <w:ilvl w:val="0"/>
          <w:numId w:val="0"/>
        </w:numPr>
        <w:ind w:firstLine="284"/>
        <w:jc w:val="both"/>
        <w:rPr>
          <w:rFonts w:ascii="Times New Roman" w:hAnsi="Times New Roman" w:cs="Times New Roman"/>
          <w:b w:val="0"/>
        </w:rPr>
      </w:pPr>
    </w:p>
    <w:p w:rsidR="006F3B81" w:rsidRPr="00044AFB" w:rsidRDefault="006F3B81" w:rsidP="006F3B81">
      <w:pPr>
        <w:ind w:left="1080"/>
        <w:jc w:val="both"/>
        <w:rPr>
          <w:sz w:val="22"/>
          <w:szCs w:val="22"/>
        </w:rPr>
      </w:pPr>
    </w:p>
    <w:p w:rsidR="006F3B81" w:rsidRPr="00044AFB" w:rsidRDefault="006F3B81" w:rsidP="006F3B81">
      <w:pPr>
        <w:pStyle w:val="Styl1"/>
        <w:numPr>
          <w:ilvl w:val="0"/>
          <w:numId w:val="0"/>
        </w:numPr>
        <w:ind w:left="1069" w:hanging="1069"/>
        <w:jc w:val="both"/>
        <w:rPr>
          <w:rFonts w:ascii="Times New Roman" w:hAnsi="Times New Roman" w:cs="Times New Roman"/>
        </w:rPr>
      </w:pPr>
      <w:r w:rsidRPr="00044AFB">
        <w:rPr>
          <w:rFonts w:ascii="Times New Roman" w:hAnsi="Times New Roman" w:cs="Times New Roman"/>
        </w:rPr>
        <w:t>E. INFORMÁCIE O ÚČTOVNÝCH ZÁSADÁCH A ÚČTOVNÝCH METÓDACH</w:t>
      </w:r>
    </w:p>
    <w:p w:rsidR="006F3B81" w:rsidRPr="00044AFB" w:rsidRDefault="006F3B81" w:rsidP="006F3B81">
      <w:pPr>
        <w:pStyle w:val="Styl1"/>
        <w:numPr>
          <w:ilvl w:val="0"/>
          <w:numId w:val="0"/>
        </w:numPr>
        <w:ind w:left="1069" w:hanging="1069"/>
        <w:jc w:val="both"/>
        <w:rPr>
          <w:rFonts w:ascii="Times New Roman" w:hAnsi="Times New Roman" w:cs="Times New Roman"/>
        </w:rPr>
      </w:pPr>
    </w:p>
    <w:p w:rsidR="006F3B81" w:rsidRPr="00044AFB" w:rsidRDefault="006F3B81" w:rsidP="006F3B81">
      <w:pPr>
        <w:pStyle w:val="Styl2"/>
        <w:numPr>
          <w:ilvl w:val="0"/>
          <w:numId w:val="0"/>
        </w:numPr>
        <w:rPr>
          <w:rFonts w:ascii="Times New Roman" w:hAnsi="Times New Roman" w:cs="Times New Roman"/>
          <w:b w:val="0"/>
          <w:i w:val="0"/>
          <w:sz w:val="22"/>
          <w:szCs w:val="22"/>
        </w:rPr>
      </w:pPr>
      <w:r w:rsidRPr="00044AFB">
        <w:rPr>
          <w:rFonts w:ascii="Times New Roman" w:hAnsi="Times New Roman" w:cs="Times New Roman"/>
          <w:b w:val="0"/>
          <w:i w:val="0"/>
          <w:sz w:val="22"/>
          <w:szCs w:val="22"/>
        </w:rPr>
        <w:t xml:space="preserve">Družstvo zostavilo účtovnú jednotku za predpokladu nepretržitého pokračovania vo svojej činnosti.  </w:t>
      </w:r>
    </w:p>
    <w:p w:rsidR="006F3B81" w:rsidRPr="00044AFB" w:rsidRDefault="006F3B81" w:rsidP="006F3B81">
      <w:pPr>
        <w:pStyle w:val="Styl2"/>
        <w:numPr>
          <w:ilvl w:val="0"/>
          <w:numId w:val="0"/>
        </w:numPr>
        <w:rPr>
          <w:rFonts w:ascii="Times New Roman" w:hAnsi="Times New Roman" w:cs="Times New Roman"/>
          <w:b w:val="0"/>
          <w:i w:val="0"/>
          <w:sz w:val="22"/>
          <w:szCs w:val="22"/>
        </w:rPr>
      </w:pPr>
    </w:p>
    <w:p w:rsidR="006F3B81" w:rsidRPr="00044AFB" w:rsidRDefault="006F3B81" w:rsidP="006F3B81">
      <w:pPr>
        <w:pStyle w:val="Styl2"/>
        <w:numPr>
          <w:ilvl w:val="0"/>
          <w:numId w:val="0"/>
        </w:numPr>
        <w:rPr>
          <w:rFonts w:ascii="Times New Roman" w:hAnsi="Times New Roman" w:cs="Times New Roman"/>
          <w:b w:val="0"/>
          <w:bCs w:val="0"/>
          <w:i w:val="0"/>
          <w:sz w:val="22"/>
          <w:szCs w:val="22"/>
        </w:rPr>
      </w:pPr>
      <w:r w:rsidRPr="00044AFB">
        <w:rPr>
          <w:rFonts w:ascii="Times New Roman" w:hAnsi="Times New Roman" w:cs="Times New Roman"/>
          <w:b w:val="0"/>
          <w:i w:val="0"/>
          <w:sz w:val="22"/>
          <w:szCs w:val="22"/>
        </w:rPr>
        <w:t xml:space="preserve">V </w:t>
      </w:r>
      <w:r w:rsidRPr="00044AFB">
        <w:rPr>
          <w:rFonts w:ascii="Times New Roman" w:hAnsi="Times New Roman" w:cs="Times New Roman"/>
          <w:b w:val="0"/>
          <w:bCs w:val="0"/>
          <w:i w:val="0"/>
          <w:sz w:val="22"/>
          <w:szCs w:val="22"/>
        </w:rPr>
        <w:t xml:space="preserve">roku 2013 nezmenilo účtovné metódy a zásady oproti predchádzajúcemu obdobiu. </w:t>
      </w:r>
    </w:p>
    <w:p w:rsidR="006F3B81" w:rsidRPr="00044AFB" w:rsidRDefault="006F3B81" w:rsidP="006F3B81">
      <w:pPr>
        <w:pStyle w:val="Styl2"/>
        <w:numPr>
          <w:ilvl w:val="0"/>
          <w:numId w:val="0"/>
        </w:numPr>
        <w:rPr>
          <w:rFonts w:ascii="Times New Roman" w:hAnsi="Times New Roman" w:cs="Times New Roman"/>
          <w:b w:val="0"/>
          <w:bCs w:val="0"/>
          <w:i w:val="0"/>
          <w:sz w:val="22"/>
          <w:szCs w:val="22"/>
        </w:rPr>
      </w:pPr>
    </w:p>
    <w:p w:rsidR="006F3B81" w:rsidRPr="00044AFB" w:rsidRDefault="006F3B81" w:rsidP="006F3B81">
      <w:pPr>
        <w:pStyle w:val="Styl2"/>
        <w:numPr>
          <w:ilvl w:val="0"/>
          <w:numId w:val="0"/>
        </w:numPr>
        <w:rPr>
          <w:rFonts w:ascii="Times New Roman" w:hAnsi="Times New Roman" w:cs="Times New Roman"/>
          <w:b w:val="0"/>
          <w:i w:val="0"/>
          <w:sz w:val="22"/>
          <w:szCs w:val="22"/>
        </w:rPr>
      </w:pPr>
      <w:r w:rsidRPr="00044AFB">
        <w:rPr>
          <w:rFonts w:ascii="Times New Roman" w:hAnsi="Times New Roman" w:cs="Times New Roman"/>
          <w:b w:val="0"/>
          <w:i w:val="0"/>
          <w:sz w:val="22"/>
          <w:szCs w:val="22"/>
        </w:rPr>
        <w:t>Spôsoby obstarania a oceňovania majetku a záväzkov družstvom v roku 2013 a v predchádzajúcom období:</w:t>
      </w:r>
    </w:p>
    <w:p w:rsidR="006F3B81" w:rsidRPr="00044AFB" w:rsidRDefault="006F3B81" w:rsidP="006F3B81">
      <w:pPr>
        <w:pStyle w:val="Zkladntext"/>
        <w:jc w:val="both"/>
        <w:rPr>
          <w:rFonts w:ascii="Times New Roman" w:hAnsi="Times New Roman" w:cs="Times New Roman"/>
          <w:sz w:val="22"/>
          <w:szCs w:val="22"/>
        </w:rPr>
      </w:pPr>
    </w:p>
    <w:p w:rsidR="006F3B81" w:rsidRPr="00044AFB" w:rsidRDefault="006F3B81" w:rsidP="006F3B81">
      <w:pPr>
        <w:pStyle w:val="Zkladntext"/>
        <w:numPr>
          <w:ilvl w:val="0"/>
          <w:numId w:val="47"/>
        </w:numPr>
        <w:jc w:val="both"/>
        <w:rPr>
          <w:rFonts w:ascii="Times New Roman" w:hAnsi="Times New Roman" w:cs="Times New Roman"/>
          <w:sz w:val="22"/>
          <w:szCs w:val="22"/>
        </w:rPr>
      </w:pPr>
      <w:r w:rsidRPr="00044AFB">
        <w:rPr>
          <w:rFonts w:ascii="Times New Roman" w:hAnsi="Times New Roman" w:cs="Times New Roman"/>
          <w:i/>
          <w:sz w:val="22"/>
          <w:szCs w:val="22"/>
          <w:u w:val="single"/>
        </w:rPr>
        <w:t>dlhodobý nehmotný majetok</w:t>
      </w:r>
      <w:r w:rsidRPr="00044AFB">
        <w:rPr>
          <w:rFonts w:ascii="Times New Roman" w:hAnsi="Times New Roman" w:cs="Times New Roman"/>
          <w:sz w:val="22"/>
          <w:szCs w:val="22"/>
        </w:rPr>
        <w:t xml:space="preserve"> – bol obstarávaný výlučne formou kúpy a ocenený </w:t>
      </w:r>
      <w:r w:rsidRPr="00EB475F">
        <w:rPr>
          <w:rFonts w:ascii="Times New Roman" w:hAnsi="Times New Roman" w:cs="Times New Roman"/>
          <w:b/>
          <w:i/>
          <w:iCs/>
          <w:sz w:val="22"/>
          <w:szCs w:val="22"/>
        </w:rPr>
        <w:t>obstarávacou cenou</w:t>
      </w:r>
      <w:r w:rsidRPr="00044AFB">
        <w:rPr>
          <w:rFonts w:ascii="Times New Roman" w:hAnsi="Times New Roman" w:cs="Times New Roman"/>
          <w:iCs/>
          <w:sz w:val="22"/>
          <w:szCs w:val="22"/>
        </w:rPr>
        <w:t xml:space="preserve">, </w:t>
      </w:r>
      <w:r w:rsidRPr="00044AFB">
        <w:rPr>
          <w:rFonts w:ascii="Times New Roman" w:hAnsi="Times New Roman" w:cs="Times New Roman"/>
          <w:sz w:val="22"/>
          <w:szCs w:val="22"/>
        </w:rPr>
        <w:t>ktorá predstavuje cenu, za ktorú sa majetok obstaral a ostatné náklady súvisiace s jeho obstaraním,</w:t>
      </w:r>
    </w:p>
    <w:p w:rsidR="006F3B81" w:rsidRPr="00044AFB" w:rsidRDefault="006F3B81" w:rsidP="006F3B81">
      <w:pPr>
        <w:pStyle w:val="Zkladntext"/>
        <w:ind w:left="720"/>
        <w:jc w:val="both"/>
        <w:rPr>
          <w:rFonts w:ascii="Times New Roman" w:hAnsi="Times New Roman" w:cs="Times New Roman"/>
          <w:sz w:val="22"/>
          <w:szCs w:val="22"/>
        </w:rPr>
      </w:pPr>
    </w:p>
    <w:p w:rsidR="006F3B81" w:rsidRPr="00044AFB" w:rsidRDefault="006F3B81" w:rsidP="006F3B81">
      <w:pPr>
        <w:pStyle w:val="Odsekzoznamu"/>
        <w:numPr>
          <w:ilvl w:val="0"/>
          <w:numId w:val="47"/>
        </w:numPr>
        <w:shd w:val="clear" w:color="auto" w:fill="FFFFFF"/>
        <w:tabs>
          <w:tab w:val="left" w:pos="278"/>
        </w:tabs>
        <w:spacing w:line="276" w:lineRule="auto"/>
        <w:rPr>
          <w:sz w:val="22"/>
          <w:szCs w:val="22"/>
        </w:rPr>
      </w:pPr>
      <w:r w:rsidRPr="00044AFB">
        <w:rPr>
          <w:i/>
          <w:sz w:val="22"/>
          <w:szCs w:val="22"/>
          <w:u w:val="single"/>
        </w:rPr>
        <w:t>dlhodobý hmotný majetok</w:t>
      </w:r>
      <w:r w:rsidRPr="00044AFB">
        <w:rPr>
          <w:sz w:val="22"/>
          <w:szCs w:val="22"/>
        </w:rPr>
        <w:t xml:space="preserve"> – obstarávaný kúpou bol ocenený </w:t>
      </w:r>
      <w:r w:rsidRPr="00044AFB">
        <w:rPr>
          <w:b/>
          <w:i/>
          <w:iCs/>
          <w:sz w:val="22"/>
          <w:szCs w:val="22"/>
        </w:rPr>
        <w:t>obstarávacou cenou</w:t>
      </w:r>
      <w:r w:rsidRPr="00044AFB">
        <w:rPr>
          <w:i/>
          <w:iCs/>
          <w:sz w:val="22"/>
          <w:szCs w:val="22"/>
        </w:rPr>
        <w:t>.</w:t>
      </w:r>
      <w:r w:rsidRPr="00044AFB">
        <w:rPr>
          <w:sz w:val="22"/>
          <w:szCs w:val="22"/>
        </w:rPr>
        <w:t xml:space="preserve"> Ostatné náklady súvisiace s obstaraním predstavovali n</w:t>
      </w:r>
      <w:r w:rsidR="00BC2678" w:rsidRPr="00044AFB">
        <w:rPr>
          <w:sz w:val="22"/>
          <w:szCs w:val="22"/>
        </w:rPr>
        <w:t>apríklad poplatky, montáž a pod</w:t>
      </w:r>
      <w:r w:rsidRPr="00044AFB">
        <w:rPr>
          <w:sz w:val="22"/>
          <w:szCs w:val="22"/>
        </w:rPr>
        <w:t xml:space="preserve">. Nehmotný majetok vytvorený vlastnou činnosťou bol ocenený </w:t>
      </w:r>
      <w:r w:rsidRPr="00044AFB">
        <w:rPr>
          <w:b/>
          <w:i/>
          <w:iCs/>
          <w:sz w:val="22"/>
          <w:szCs w:val="22"/>
        </w:rPr>
        <w:t>vlastnými nákladmi</w:t>
      </w:r>
      <w:r w:rsidRPr="00044AFB">
        <w:rPr>
          <w:i/>
          <w:iCs/>
          <w:sz w:val="22"/>
          <w:szCs w:val="22"/>
        </w:rPr>
        <w:t xml:space="preserve">, </w:t>
      </w:r>
      <w:r w:rsidRPr="00044AFB">
        <w:rPr>
          <w:sz w:val="22"/>
          <w:szCs w:val="22"/>
        </w:rPr>
        <w:t>pričom cenu tvorili priame náklady + nepriame náklady vynaložené na výrobnú alebo inú činnosť. Vlastnou činnosťou bol obstarávaný drobný dlhodobý majetok (drobné vybavenie predajní),</w:t>
      </w:r>
    </w:p>
    <w:p w:rsidR="006F3B81" w:rsidRPr="00044AFB" w:rsidRDefault="006F3B81" w:rsidP="006F3B81">
      <w:pPr>
        <w:shd w:val="clear" w:color="auto" w:fill="FFFFFF"/>
        <w:tabs>
          <w:tab w:val="left" w:pos="278"/>
        </w:tabs>
        <w:spacing w:line="276" w:lineRule="auto"/>
        <w:rPr>
          <w:sz w:val="22"/>
          <w:szCs w:val="22"/>
        </w:rPr>
      </w:pPr>
    </w:p>
    <w:p w:rsidR="006F3B81" w:rsidRPr="00044AFB" w:rsidRDefault="006F3B81" w:rsidP="006F3B81">
      <w:pPr>
        <w:pStyle w:val="Zkladntext"/>
        <w:numPr>
          <w:ilvl w:val="0"/>
          <w:numId w:val="47"/>
        </w:numPr>
        <w:jc w:val="both"/>
        <w:rPr>
          <w:rFonts w:ascii="Times New Roman" w:hAnsi="Times New Roman" w:cs="Times New Roman"/>
          <w:strike/>
          <w:color w:val="7030A0"/>
          <w:sz w:val="22"/>
          <w:szCs w:val="22"/>
        </w:rPr>
      </w:pPr>
      <w:r w:rsidRPr="00044AFB">
        <w:rPr>
          <w:rFonts w:ascii="Times New Roman" w:hAnsi="Times New Roman" w:cs="Times New Roman"/>
          <w:i/>
          <w:sz w:val="22"/>
          <w:szCs w:val="22"/>
          <w:u w:val="single"/>
        </w:rPr>
        <w:t>zásoby</w:t>
      </w:r>
      <w:r w:rsidRPr="00044AFB">
        <w:rPr>
          <w:rFonts w:ascii="Times New Roman" w:hAnsi="Times New Roman" w:cs="Times New Roman"/>
          <w:sz w:val="22"/>
          <w:szCs w:val="22"/>
        </w:rPr>
        <w:t xml:space="preserve"> – tovar, materiál prevádzkových jednotiek a materiál skladov vnútropodnikových stredísk (údržba, aranžéri, MTZ) boli obstarané výlučne kúpou a oceňované</w:t>
      </w:r>
      <w:r w:rsidR="00BC2678" w:rsidRPr="00044AFB">
        <w:rPr>
          <w:rFonts w:ascii="Times New Roman" w:hAnsi="Times New Roman" w:cs="Times New Roman"/>
          <w:sz w:val="22"/>
          <w:szCs w:val="22"/>
        </w:rPr>
        <w:t xml:space="preserve"> obstarávacou cenou,</w:t>
      </w:r>
      <w:r w:rsidRPr="00044AFB">
        <w:rPr>
          <w:rFonts w:ascii="Times New Roman" w:hAnsi="Times New Roman" w:cs="Times New Roman"/>
          <w:sz w:val="22"/>
          <w:szCs w:val="22"/>
        </w:rPr>
        <w:t xml:space="preserve"> pričom súčasťou</w:t>
      </w:r>
      <w:r w:rsidR="00067B7D">
        <w:rPr>
          <w:rFonts w:ascii="Times New Roman" w:hAnsi="Times New Roman" w:cs="Times New Roman"/>
          <w:sz w:val="22"/>
          <w:szCs w:val="22"/>
        </w:rPr>
        <w:t xml:space="preserve"> </w:t>
      </w:r>
      <w:r w:rsidR="00BC2678" w:rsidRPr="00044AFB">
        <w:rPr>
          <w:rFonts w:ascii="Times New Roman" w:hAnsi="Times New Roman" w:cs="Times New Roman"/>
          <w:sz w:val="22"/>
          <w:szCs w:val="22"/>
        </w:rPr>
        <w:t>obstarávacej ceny bola</w:t>
      </w:r>
      <w:r w:rsidRPr="00044AFB">
        <w:rPr>
          <w:rFonts w:ascii="Times New Roman" w:hAnsi="Times New Roman" w:cs="Times New Roman"/>
          <w:sz w:val="22"/>
          <w:szCs w:val="22"/>
        </w:rPr>
        <w:t xml:space="preserve"> aj zľava z ceny obstarania, ak bola poskytnutá. Pri príjme zásob na sklad sa zľavy z ceny obstarania poskytované dodávateľmi priamo na faktúre rozpočítavali s cenou obstarania na jednotku obstaranej zásoby. Zľavy poskyt</w:t>
      </w:r>
      <w:r w:rsidR="00BC2678" w:rsidRPr="00044AFB">
        <w:rPr>
          <w:rFonts w:ascii="Times New Roman" w:hAnsi="Times New Roman" w:cs="Times New Roman"/>
          <w:sz w:val="22"/>
          <w:szCs w:val="22"/>
        </w:rPr>
        <w:t xml:space="preserve">ované dodávateľmi dodatočne sa </w:t>
      </w:r>
      <w:r w:rsidRPr="00044AFB">
        <w:rPr>
          <w:rFonts w:ascii="Times New Roman" w:hAnsi="Times New Roman" w:cs="Times New Roman"/>
          <w:sz w:val="22"/>
          <w:szCs w:val="22"/>
        </w:rPr>
        <w:t>z</w:t>
      </w:r>
      <w:r w:rsidR="00BC2678" w:rsidRPr="00044AFB">
        <w:rPr>
          <w:rFonts w:ascii="Times New Roman" w:hAnsi="Times New Roman" w:cs="Times New Roman"/>
          <w:sz w:val="22"/>
          <w:szCs w:val="22"/>
        </w:rPr>
        <w:t>a</w:t>
      </w:r>
      <w:r w:rsidRPr="00044AFB">
        <w:rPr>
          <w:rFonts w:ascii="Times New Roman" w:hAnsi="Times New Roman" w:cs="Times New Roman"/>
          <w:sz w:val="22"/>
          <w:szCs w:val="22"/>
        </w:rPr>
        <w:t>účtovávali v AE</w:t>
      </w:r>
      <w:r w:rsidR="00BC2678" w:rsidRPr="00044AFB">
        <w:rPr>
          <w:rFonts w:ascii="Times New Roman" w:hAnsi="Times New Roman" w:cs="Times New Roman"/>
          <w:sz w:val="22"/>
          <w:szCs w:val="22"/>
        </w:rPr>
        <w:t xml:space="preserve"> na účte</w:t>
      </w:r>
      <w:r w:rsidRPr="00044AFB">
        <w:rPr>
          <w:rFonts w:ascii="Times New Roman" w:hAnsi="Times New Roman" w:cs="Times New Roman"/>
          <w:sz w:val="22"/>
          <w:szCs w:val="22"/>
        </w:rPr>
        <w:t xml:space="preserve"> 132. </w:t>
      </w:r>
      <w:r w:rsidR="00BC2678" w:rsidRPr="00044AFB">
        <w:rPr>
          <w:rFonts w:ascii="Times New Roman" w:hAnsi="Times New Roman" w:cs="Times New Roman"/>
          <w:sz w:val="22"/>
          <w:szCs w:val="22"/>
        </w:rPr>
        <w:t xml:space="preserve">Vyskladnený tovar </w:t>
      </w:r>
      <w:r w:rsidRPr="00044AFB">
        <w:rPr>
          <w:rFonts w:ascii="Times New Roman" w:hAnsi="Times New Roman" w:cs="Times New Roman"/>
          <w:sz w:val="22"/>
          <w:szCs w:val="22"/>
        </w:rPr>
        <w:t xml:space="preserve">sa oceňoval metódou FIFO. Cenové rozdiely vykazované v AE účtu 132 sa mesačne započítavali do nákladov predaného tovaru </w:t>
      </w:r>
      <w:r w:rsidR="00BC2678" w:rsidRPr="00044AFB">
        <w:rPr>
          <w:rFonts w:ascii="Times New Roman" w:hAnsi="Times New Roman" w:cs="Times New Roman"/>
          <w:sz w:val="22"/>
          <w:szCs w:val="22"/>
        </w:rPr>
        <w:t>s použitím nasledovných vzorcov</w:t>
      </w:r>
      <w:r w:rsidRPr="00044AFB">
        <w:rPr>
          <w:rFonts w:ascii="Times New Roman" w:hAnsi="Times New Roman" w:cs="Times New Roman"/>
          <w:sz w:val="22"/>
          <w:szCs w:val="22"/>
        </w:rPr>
        <w:t xml:space="preserve">: </w:t>
      </w:r>
    </w:p>
    <w:p w:rsidR="00BC2678" w:rsidRPr="00044AFB" w:rsidRDefault="00BC2678" w:rsidP="006F3B81">
      <w:pPr>
        <w:pStyle w:val="Zkladntext"/>
        <w:jc w:val="both"/>
        <w:rPr>
          <w:rFonts w:ascii="Times New Roman" w:hAnsi="Times New Roman" w:cs="Times New Roman"/>
          <w:sz w:val="22"/>
          <w:szCs w:val="22"/>
        </w:rPr>
      </w:pPr>
    </w:p>
    <w:p w:rsidR="006F3B81" w:rsidRPr="00044AFB" w:rsidRDefault="00BC2678" w:rsidP="006F3B81">
      <w:pPr>
        <w:pStyle w:val="Zkladntext"/>
        <w:jc w:val="both"/>
        <w:rPr>
          <w:rFonts w:ascii="Times New Roman" w:hAnsi="Times New Roman" w:cs="Times New Roman"/>
          <w:iCs/>
          <w:sz w:val="22"/>
          <w:szCs w:val="22"/>
        </w:rPr>
      </w:pPr>
      <w:r w:rsidRPr="00044AFB">
        <w:rPr>
          <w:rFonts w:ascii="Times New Roman" w:hAnsi="Times New Roman" w:cs="Times New Roman"/>
          <w:i/>
          <w:iCs/>
          <w:sz w:val="22"/>
          <w:szCs w:val="22"/>
        </w:rPr>
        <w:t>Priemerné percento</w:t>
      </w:r>
      <w:r w:rsidR="006F3B81" w:rsidRPr="00044AFB">
        <w:rPr>
          <w:rFonts w:ascii="Times New Roman" w:hAnsi="Times New Roman" w:cs="Times New Roman"/>
          <w:i/>
          <w:iCs/>
          <w:sz w:val="22"/>
          <w:szCs w:val="22"/>
        </w:rPr>
        <w:t xml:space="preserve"> CR k zásobám</w:t>
      </w:r>
      <w:r w:rsidR="006F3B81" w:rsidRPr="00044AFB">
        <w:rPr>
          <w:rFonts w:ascii="Times New Roman" w:hAnsi="Times New Roman" w:cs="Times New Roman"/>
          <w:iCs/>
          <w:sz w:val="22"/>
          <w:szCs w:val="22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iCs/>
                <w:sz w:val="22"/>
                <w:szCs w:val="22"/>
              </w:rPr>
            </m:ctrlPr>
          </m:fPr>
          <m:num>
            <m:r>
              <w:rPr>
                <w:rFonts w:ascii="Cambria Math" w:hAnsi="Cambria Math" w:cs="Times New Roman"/>
                <w:sz w:val="22"/>
                <w:szCs w:val="22"/>
              </w:rPr>
              <m:t>poč.  stav CR+prírastok CR</m:t>
            </m:r>
          </m:num>
          <m:den>
            <m:r>
              <w:rPr>
                <w:rFonts w:ascii="Cambria Math" w:hAnsi="Cambria Math" w:cs="Times New Roman"/>
                <w:sz w:val="22"/>
                <w:szCs w:val="22"/>
              </w:rPr>
              <m:t>PS tovaru+prírastok tovaru</m:t>
            </m:r>
          </m:den>
        </m:f>
      </m:oMath>
    </w:p>
    <w:p w:rsidR="006F3B81" w:rsidRPr="00044AFB" w:rsidRDefault="006F3B81" w:rsidP="006F3B81">
      <w:pPr>
        <w:pStyle w:val="Zkladntext"/>
        <w:jc w:val="both"/>
        <w:rPr>
          <w:rFonts w:ascii="Times New Roman" w:hAnsi="Times New Roman" w:cs="Times New Roman"/>
          <w:iCs/>
          <w:sz w:val="22"/>
          <w:szCs w:val="22"/>
        </w:rPr>
      </w:pPr>
    </w:p>
    <w:p w:rsidR="006F3B81" w:rsidRPr="00044AFB" w:rsidRDefault="006F3B81" w:rsidP="006F3B81">
      <w:pPr>
        <w:pStyle w:val="Zkladntext"/>
        <w:jc w:val="both"/>
        <w:rPr>
          <w:rFonts w:ascii="Times New Roman" w:hAnsi="Times New Roman" w:cs="Times New Roman"/>
          <w:color w:val="FF0000"/>
          <w:sz w:val="22"/>
          <w:szCs w:val="22"/>
        </w:rPr>
      </w:pPr>
    </w:p>
    <w:p w:rsidR="006F3B81" w:rsidRPr="00044AFB" w:rsidRDefault="006F3B81" w:rsidP="006F3B81">
      <w:pPr>
        <w:pStyle w:val="Zkladntext"/>
        <w:jc w:val="both"/>
        <w:rPr>
          <w:rFonts w:ascii="Times New Roman" w:hAnsi="Times New Roman" w:cs="Times New Roman"/>
          <w:sz w:val="22"/>
          <w:szCs w:val="22"/>
        </w:rPr>
      </w:pPr>
      <w:r w:rsidRPr="00044AFB">
        <w:rPr>
          <w:rFonts w:ascii="Times New Roman" w:hAnsi="Times New Roman" w:cs="Times New Roman"/>
          <w:i/>
          <w:iCs/>
          <w:sz w:val="22"/>
          <w:szCs w:val="22"/>
        </w:rPr>
        <w:t>CR k predanému tovaru</w:t>
      </w:r>
      <w:r w:rsidRPr="00044AFB">
        <w:rPr>
          <w:rFonts w:ascii="Times New Roman" w:hAnsi="Times New Roman" w:cs="Times New Roman"/>
          <w:iCs/>
          <w:sz w:val="22"/>
          <w:szCs w:val="22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iCs/>
                <w:sz w:val="22"/>
                <w:szCs w:val="22"/>
              </w:rPr>
            </m:ctrlPr>
          </m:fPr>
          <m:num>
            <m:r>
              <w:rPr>
                <w:rFonts w:ascii="Cambria Math" w:hAnsi="Cambria Math" w:cs="Times New Roman"/>
                <w:sz w:val="22"/>
                <w:szCs w:val="22"/>
              </w:rPr>
              <m:t>maloobchodný obrat x priemerné %</m:t>
            </m:r>
          </m:num>
          <m:den>
            <m:r>
              <w:rPr>
                <w:rFonts w:ascii="Cambria Math" w:hAnsi="Cambria Math" w:cs="Times New Roman"/>
                <w:sz w:val="22"/>
                <w:szCs w:val="22"/>
              </w:rPr>
              <m:t>100</m:t>
            </m:r>
          </m:den>
        </m:f>
      </m:oMath>
    </w:p>
    <w:p w:rsidR="006F3B81" w:rsidRPr="00044AFB" w:rsidRDefault="006F3B81" w:rsidP="006F3B81">
      <w:pPr>
        <w:pStyle w:val="Zkladntext"/>
        <w:jc w:val="both"/>
        <w:rPr>
          <w:rFonts w:ascii="Times New Roman" w:hAnsi="Times New Roman" w:cs="Times New Roman"/>
          <w:sz w:val="22"/>
          <w:szCs w:val="22"/>
        </w:rPr>
      </w:pPr>
    </w:p>
    <w:p w:rsidR="006F3B81" w:rsidRPr="00044AFB" w:rsidRDefault="006F3B81" w:rsidP="006F3B81">
      <w:pPr>
        <w:pStyle w:val="Zkladntext"/>
        <w:numPr>
          <w:ilvl w:val="0"/>
          <w:numId w:val="47"/>
        </w:numPr>
        <w:rPr>
          <w:rFonts w:ascii="Times New Roman" w:hAnsi="Times New Roman" w:cs="Times New Roman"/>
          <w:sz w:val="22"/>
          <w:szCs w:val="22"/>
        </w:rPr>
      </w:pPr>
      <w:r w:rsidRPr="00044AFB">
        <w:rPr>
          <w:rFonts w:ascii="Times New Roman" w:hAnsi="Times New Roman" w:cs="Times New Roman"/>
          <w:i/>
          <w:sz w:val="22"/>
          <w:szCs w:val="22"/>
          <w:u w:val="single"/>
        </w:rPr>
        <w:t>dlhodobý finančný majetok</w:t>
      </w:r>
      <w:r w:rsidRPr="00044AFB">
        <w:rPr>
          <w:rFonts w:ascii="Times New Roman" w:hAnsi="Times New Roman" w:cs="Times New Roman"/>
          <w:sz w:val="22"/>
          <w:szCs w:val="22"/>
        </w:rPr>
        <w:t xml:space="preserve"> – evidovaný v účtovní</w:t>
      </w:r>
      <w:r w:rsidR="00BC2678" w:rsidRPr="00044AFB">
        <w:rPr>
          <w:rFonts w:ascii="Times New Roman" w:hAnsi="Times New Roman" w:cs="Times New Roman"/>
          <w:sz w:val="22"/>
          <w:szCs w:val="22"/>
        </w:rPr>
        <w:t>ctve v roku 2013, rovnako ako v roku</w:t>
      </w:r>
      <w:r w:rsidRPr="00044AFB">
        <w:rPr>
          <w:rFonts w:ascii="Times New Roman" w:hAnsi="Times New Roman" w:cs="Times New Roman"/>
          <w:sz w:val="22"/>
          <w:szCs w:val="22"/>
        </w:rPr>
        <w:t xml:space="preserve"> 2012 predstavujú podiely na základnom imaní obchodných spoločností a pôžička </w:t>
      </w:r>
      <w:r w:rsidR="00BC2678" w:rsidRPr="00044AFB">
        <w:rPr>
          <w:rFonts w:ascii="Times New Roman" w:hAnsi="Times New Roman" w:cs="Times New Roman"/>
          <w:sz w:val="22"/>
          <w:szCs w:val="22"/>
        </w:rPr>
        <w:t>ocenené obstarávacou cenou</w:t>
      </w:r>
      <w:r w:rsidRPr="00044AFB">
        <w:rPr>
          <w:rFonts w:ascii="Times New Roman" w:hAnsi="Times New Roman" w:cs="Times New Roman"/>
          <w:sz w:val="22"/>
          <w:szCs w:val="22"/>
        </w:rPr>
        <w:t>.</w:t>
      </w:r>
    </w:p>
    <w:p w:rsidR="006F3B81" w:rsidRPr="00044AFB" w:rsidRDefault="006F3B81" w:rsidP="006F3B81">
      <w:pPr>
        <w:pStyle w:val="Zkladntext"/>
        <w:numPr>
          <w:ilvl w:val="0"/>
          <w:numId w:val="47"/>
        </w:numPr>
        <w:tabs>
          <w:tab w:val="left" w:pos="284"/>
        </w:tabs>
        <w:rPr>
          <w:rFonts w:ascii="Times New Roman" w:hAnsi="Times New Roman" w:cs="Times New Roman"/>
          <w:iCs/>
          <w:sz w:val="22"/>
          <w:szCs w:val="22"/>
          <w:u w:val="single"/>
        </w:rPr>
      </w:pPr>
      <w:r w:rsidRPr="00044AFB">
        <w:rPr>
          <w:rFonts w:ascii="Times New Roman" w:hAnsi="Times New Roman" w:cs="Times New Roman"/>
          <w:i/>
          <w:iCs/>
          <w:sz w:val="22"/>
          <w:szCs w:val="22"/>
          <w:u w:val="single"/>
        </w:rPr>
        <w:t>krátkodobý finančný majetok, pohľadávky, záväzky, časové rozlíšenie na strane aktív a pasív, daň z príjmov splatnú a odloženú</w:t>
      </w:r>
      <w:r w:rsidRPr="00044AFB">
        <w:rPr>
          <w:rFonts w:ascii="Times New Roman" w:hAnsi="Times New Roman" w:cs="Times New Roman"/>
          <w:iCs/>
          <w:sz w:val="22"/>
          <w:szCs w:val="22"/>
        </w:rPr>
        <w:t xml:space="preserve"> – </w:t>
      </w:r>
      <w:r w:rsidR="00BC2678" w:rsidRPr="00044AFB">
        <w:rPr>
          <w:rFonts w:ascii="Times New Roman" w:hAnsi="Times New Roman" w:cs="Times New Roman"/>
          <w:iCs/>
          <w:sz w:val="22"/>
          <w:szCs w:val="22"/>
        </w:rPr>
        <w:t xml:space="preserve">ocenené </w:t>
      </w:r>
      <w:r w:rsidRPr="00044AFB">
        <w:rPr>
          <w:rFonts w:ascii="Times New Roman" w:hAnsi="Times New Roman" w:cs="Times New Roman"/>
          <w:iCs/>
          <w:sz w:val="22"/>
          <w:szCs w:val="22"/>
        </w:rPr>
        <w:t>menovitou  hodnotou.</w:t>
      </w:r>
    </w:p>
    <w:p w:rsidR="006F3B81" w:rsidRDefault="006F3B81" w:rsidP="006F3B81">
      <w:pPr>
        <w:pStyle w:val="Zkladntext"/>
        <w:tabs>
          <w:tab w:val="left" w:pos="284"/>
        </w:tabs>
        <w:ind w:left="225"/>
        <w:jc w:val="both"/>
        <w:rPr>
          <w:rFonts w:ascii="Times New Roman" w:hAnsi="Times New Roman" w:cs="Times New Roman"/>
          <w:iCs/>
          <w:sz w:val="22"/>
          <w:szCs w:val="22"/>
          <w:u w:val="single"/>
        </w:rPr>
      </w:pPr>
    </w:p>
    <w:p w:rsidR="00D53790" w:rsidRPr="00044AFB" w:rsidRDefault="00D53790" w:rsidP="006F3B81">
      <w:pPr>
        <w:pStyle w:val="Zkladntext"/>
        <w:tabs>
          <w:tab w:val="left" w:pos="284"/>
        </w:tabs>
        <w:ind w:left="225"/>
        <w:jc w:val="both"/>
        <w:rPr>
          <w:rFonts w:ascii="Times New Roman" w:hAnsi="Times New Roman" w:cs="Times New Roman"/>
          <w:iCs/>
          <w:sz w:val="22"/>
          <w:szCs w:val="22"/>
          <w:u w:val="single"/>
        </w:rPr>
      </w:pPr>
    </w:p>
    <w:p w:rsidR="006F3B81" w:rsidRPr="00044AFB" w:rsidRDefault="006F3B81" w:rsidP="006F3B81">
      <w:pPr>
        <w:pStyle w:val="Zkladntext"/>
        <w:jc w:val="both"/>
        <w:rPr>
          <w:rFonts w:ascii="Times New Roman" w:hAnsi="Times New Roman" w:cs="Times New Roman"/>
          <w:sz w:val="22"/>
          <w:szCs w:val="22"/>
        </w:rPr>
      </w:pPr>
    </w:p>
    <w:p w:rsidR="006F3B81" w:rsidRPr="00044AFB" w:rsidRDefault="006F3B81" w:rsidP="006F3B81">
      <w:pPr>
        <w:pStyle w:val="Zkladntext"/>
        <w:tabs>
          <w:tab w:val="left" w:pos="284"/>
        </w:tabs>
        <w:jc w:val="both"/>
        <w:rPr>
          <w:rFonts w:ascii="Times New Roman" w:hAnsi="Times New Roman" w:cs="Times New Roman"/>
          <w:sz w:val="22"/>
          <w:szCs w:val="22"/>
          <w:u w:val="single"/>
        </w:rPr>
      </w:pPr>
      <w:r w:rsidRPr="00044AFB">
        <w:rPr>
          <w:rFonts w:ascii="Times New Roman" w:hAnsi="Times New Roman" w:cs="Times New Roman"/>
          <w:sz w:val="22"/>
          <w:szCs w:val="22"/>
        </w:rPr>
        <w:lastRenderedPageBreak/>
        <w:t xml:space="preserve">d) </w:t>
      </w:r>
      <w:r w:rsidRPr="00044AFB">
        <w:rPr>
          <w:rFonts w:ascii="Times New Roman" w:hAnsi="Times New Roman" w:cs="Times New Roman"/>
          <w:sz w:val="22"/>
          <w:szCs w:val="22"/>
          <w:u w:val="single"/>
        </w:rPr>
        <w:t>Zásady spôsobu odpisovania dlhodobého majetku – odpisový plán</w:t>
      </w:r>
    </w:p>
    <w:p w:rsidR="006F3B81" w:rsidRPr="00044AFB" w:rsidRDefault="006F3B81" w:rsidP="006F3B81">
      <w:pPr>
        <w:pStyle w:val="Zkladntext"/>
        <w:tabs>
          <w:tab w:val="left" w:pos="284"/>
        </w:tabs>
        <w:jc w:val="both"/>
        <w:rPr>
          <w:rFonts w:ascii="Times New Roman" w:hAnsi="Times New Roman" w:cs="Times New Roman"/>
          <w:sz w:val="22"/>
          <w:szCs w:val="22"/>
          <w:u w:val="single"/>
        </w:rPr>
      </w:pPr>
    </w:p>
    <w:p w:rsidR="006F3B81" w:rsidRPr="00044AFB" w:rsidRDefault="006F3B81" w:rsidP="006F3B81">
      <w:pPr>
        <w:pStyle w:val="Zkladntext"/>
        <w:tabs>
          <w:tab w:val="left" w:pos="284"/>
        </w:tabs>
        <w:jc w:val="both"/>
        <w:rPr>
          <w:rFonts w:ascii="Times New Roman" w:hAnsi="Times New Roman" w:cs="Times New Roman"/>
          <w:sz w:val="22"/>
          <w:szCs w:val="22"/>
        </w:rPr>
      </w:pPr>
      <w:r w:rsidRPr="00044AFB">
        <w:rPr>
          <w:rFonts w:ascii="Times New Roman" w:hAnsi="Times New Roman" w:cs="Times New Roman"/>
          <w:sz w:val="22"/>
          <w:szCs w:val="22"/>
        </w:rPr>
        <w:t>1. Dlhodobým majetkom v družstve sú:</w:t>
      </w:r>
    </w:p>
    <w:p w:rsidR="006F3B81" w:rsidRPr="00044AFB" w:rsidRDefault="006F3B81" w:rsidP="006F3B81">
      <w:pPr>
        <w:pStyle w:val="Zkladntext"/>
        <w:numPr>
          <w:ilvl w:val="0"/>
          <w:numId w:val="48"/>
        </w:numPr>
        <w:tabs>
          <w:tab w:val="left" w:pos="284"/>
        </w:tabs>
        <w:jc w:val="both"/>
        <w:rPr>
          <w:rFonts w:ascii="Times New Roman" w:hAnsi="Times New Roman" w:cs="Times New Roman"/>
          <w:sz w:val="22"/>
          <w:szCs w:val="22"/>
        </w:rPr>
      </w:pPr>
      <w:r w:rsidRPr="00044AFB">
        <w:rPr>
          <w:rFonts w:ascii="Times New Roman" w:hAnsi="Times New Roman" w:cs="Times New Roman"/>
          <w:sz w:val="22"/>
          <w:szCs w:val="22"/>
        </w:rPr>
        <w:t xml:space="preserve">samostatné programové vybavenie v nadobúdacej cene nad 2 400,- €, </w:t>
      </w:r>
      <w:r w:rsidR="00BC2678" w:rsidRPr="00044AFB">
        <w:rPr>
          <w:rFonts w:ascii="Times New Roman" w:hAnsi="Times New Roman" w:cs="Times New Roman"/>
          <w:sz w:val="22"/>
          <w:szCs w:val="22"/>
        </w:rPr>
        <w:t xml:space="preserve">s dobou použiteľnosti dlhšou </w:t>
      </w:r>
      <w:r w:rsidRPr="00044AFB">
        <w:rPr>
          <w:rFonts w:ascii="Times New Roman" w:hAnsi="Times New Roman" w:cs="Times New Roman"/>
          <w:sz w:val="22"/>
          <w:szCs w:val="22"/>
        </w:rPr>
        <w:t xml:space="preserve"> ako 1 rok,</w:t>
      </w:r>
    </w:p>
    <w:p w:rsidR="006F3B81" w:rsidRPr="00044AFB" w:rsidRDefault="006F3B81" w:rsidP="006F3B81">
      <w:pPr>
        <w:pStyle w:val="Zkladntext"/>
        <w:numPr>
          <w:ilvl w:val="0"/>
          <w:numId w:val="48"/>
        </w:numPr>
        <w:tabs>
          <w:tab w:val="left" w:pos="284"/>
        </w:tabs>
        <w:jc w:val="both"/>
        <w:rPr>
          <w:rFonts w:ascii="Times New Roman" w:hAnsi="Times New Roman" w:cs="Times New Roman"/>
          <w:sz w:val="22"/>
          <w:szCs w:val="22"/>
        </w:rPr>
      </w:pPr>
      <w:r w:rsidRPr="00044AFB">
        <w:rPr>
          <w:rFonts w:ascii="Times New Roman" w:hAnsi="Times New Roman" w:cs="Times New Roman"/>
          <w:sz w:val="22"/>
          <w:szCs w:val="22"/>
        </w:rPr>
        <w:t>budovy a stavby (bez ohľadu na výšku nadobúdacej ceny), samostatné hnuteľné veci, ktorých vstupná cena je vyššia ako 1 700,- €, ktoré majú prevádzkovo-technické funkcie dlhšie ako 1 rok.</w:t>
      </w:r>
    </w:p>
    <w:p w:rsidR="006F3B81" w:rsidRPr="00044AFB" w:rsidRDefault="006F3B81" w:rsidP="006F3B81">
      <w:pPr>
        <w:pStyle w:val="Zkladntext"/>
        <w:jc w:val="both"/>
        <w:rPr>
          <w:rFonts w:ascii="Times New Roman" w:hAnsi="Times New Roman" w:cs="Times New Roman"/>
          <w:sz w:val="22"/>
          <w:szCs w:val="22"/>
        </w:rPr>
      </w:pPr>
    </w:p>
    <w:p w:rsidR="006F3B81" w:rsidRPr="00044AFB" w:rsidRDefault="006F3B81" w:rsidP="00BC2678">
      <w:pPr>
        <w:pStyle w:val="Odstavec"/>
        <w:spacing w:line="18" w:lineRule="atLeast"/>
        <w:jc w:val="both"/>
        <w:rPr>
          <w:sz w:val="22"/>
          <w:szCs w:val="22"/>
          <w:lang w:val="sk-SK"/>
        </w:rPr>
      </w:pPr>
      <w:r w:rsidRPr="00044AFB">
        <w:rPr>
          <w:sz w:val="22"/>
          <w:szCs w:val="22"/>
          <w:lang w:val="sk-SK"/>
        </w:rPr>
        <w:t>2. Družstvo  v zmy</w:t>
      </w:r>
      <w:r w:rsidR="00BC2678" w:rsidRPr="00044AFB">
        <w:rPr>
          <w:sz w:val="22"/>
          <w:szCs w:val="22"/>
          <w:lang w:val="sk-SK"/>
        </w:rPr>
        <w:t>sle príslušných ustanovení Zákona o dani z príjmov</w:t>
      </w:r>
      <w:r w:rsidRPr="00044AFB">
        <w:rPr>
          <w:sz w:val="22"/>
          <w:szCs w:val="22"/>
          <w:lang w:val="sk-SK"/>
        </w:rPr>
        <w:t xml:space="preserve">  be</w:t>
      </w:r>
      <w:r w:rsidR="00BC2678" w:rsidRPr="00044AFB">
        <w:rPr>
          <w:sz w:val="22"/>
          <w:szCs w:val="22"/>
          <w:lang w:val="sk-SK"/>
        </w:rPr>
        <w:t xml:space="preserve">žne uplatňuje zrýchlené daňové </w:t>
      </w:r>
      <w:r w:rsidRPr="00044AFB">
        <w:rPr>
          <w:sz w:val="22"/>
          <w:szCs w:val="22"/>
          <w:lang w:val="sk-SK"/>
        </w:rPr>
        <w:t xml:space="preserve">odpisovanie dlhodobého hmotného majetku a  nehmotný majetok sa odpíše v súlade s účtovnými odpismi najviac do výšky vstupnej ceny. </w:t>
      </w:r>
    </w:p>
    <w:p w:rsidR="006F3B81" w:rsidRPr="00044AFB" w:rsidRDefault="006F3B81" w:rsidP="006F3B81">
      <w:pPr>
        <w:pStyle w:val="Odstavec"/>
        <w:spacing w:line="18" w:lineRule="atLeast"/>
        <w:jc w:val="both"/>
        <w:rPr>
          <w:color w:val="8064A2" w:themeColor="accent4"/>
          <w:sz w:val="22"/>
          <w:szCs w:val="22"/>
          <w:lang w:val="sk-SK"/>
        </w:rPr>
      </w:pPr>
    </w:p>
    <w:p w:rsidR="006F3B81" w:rsidRPr="00044AFB" w:rsidRDefault="006F3B81" w:rsidP="006F3B81">
      <w:pPr>
        <w:pStyle w:val="Odstavec"/>
        <w:tabs>
          <w:tab w:val="left" w:pos="284"/>
        </w:tabs>
        <w:spacing w:line="18" w:lineRule="atLeast"/>
        <w:jc w:val="both"/>
        <w:rPr>
          <w:sz w:val="22"/>
          <w:szCs w:val="22"/>
          <w:lang w:val="sk-SK"/>
        </w:rPr>
      </w:pPr>
      <w:r w:rsidRPr="00044AFB">
        <w:rPr>
          <w:sz w:val="22"/>
          <w:szCs w:val="22"/>
          <w:lang w:val="sk-SK"/>
        </w:rPr>
        <w:t>3. Družstvo  bežne uplatňuje  nasledovné metódy  účtovného odpisovania:</w:t>
      </w:r>
    </w:p>
    <w:p w:rsidR="006F3B81" w:rsidRPr="00044AFB" w:rsidRDefault="006F3B81" w:rsidP="006F3B81">
      <w:pPr>
        <w:pStyle w:val="Odstavec"/>
        <w:numPr>
          <w:ilvl w:val="0"/>
          <w:numId w:val="49"/>
        </w:numPr>
        <w:tabs>
          <w:tab w:val="left" w:pos="284"/>
        </w:tabs>
        <w:spacing w:line="18" w:lineRule="atLeast"/>
        <w:jc w:val="both"/>
        <w:rPr>
          <w:sz w:val="22"/>
          <w:szCs w:val="22"/>
          <w:lang w:val="sk-SK"/>
        </w:rPr>
      </w:pPr>
      <w:r w:rsidRPr="00044AFB">
        <w:rPr>
          <w:sz w:val="22"/>
          <w:szCs w:val="22"/>
          <w:lang w:val="sk-SK"/>
        </w:rPr>
        <w:t xml:space="preserve">rovnomerné odpisovanie dlhodobého hmotného majetku zaradeného do 4 odpisovej skupiny a to na dobu 20 rokov u stavieb s výnimkou administratívnych a rekreačných objektov, u ktorých je doba odpisovania stanovená na 30 rokov, </w:t>
      </w:r>
    </w:p>
    <w:p w:rsidR="006F3B81" w:rsidRPr="00044AFB" w:rsidRDefault="006F3B81" w:rsidP="006F3B81">
      <w:pPr>
        <w:pStyle w:val="Odstavec"/>
        <w:numPr>
          <w:ilvl w:val="0"/>
          <w:numId w:val="49"/>
        </w:numPr>
        <w:spacing w:line="18" w:lineRule="atLeast"/>
        <w:jc w:val="both"/>
        <w:rPr>
          <w:sz w:val="22"/>
          <w:szCs w:val="22"/>
          <w:lang w:val="sk-SK"/>
        </w:rPr>
      </w:pPr>
      <w:r w:rsidRPr="00044AFB">
        <w:rPr>
          <w:sz w:val="22"/>
          <w:szCs w:val="22"/>
          <w:lang w:val="sk-SK"/>
        </w:rPr>
        <w:t>rovnomerné alebo zrýchlené odpisovanie u dlhodobého hmotného majetku zaradeného do 1 až 3 odpisovej skupiny,</w:t>
      </w:r>
    </w:p>
    <w:p w:rsidR="006F3B81" w:rsidRPr="00044AFB" w:rsidRDefault="006F3B81" w:rsidP="006F3B81">
      <w:pPr>
        <w:pStyle w:val="Odstavec"/>
        <w:numPr>
          <w:ilvl w:val="0"/>
          <w:numId w:val="49"/>
        </w:numPr>
        <w:spacing w:line="18" w:lineRule="atLeast"/>
        <w:jc w:val="both"/>
        <w:rPr>
          <w:sz w:val="22"/>
          <w:szCs w:val="22"/>
          <w:lang w:val="sk-SK"/>
        </w:rPr>
      </w:pPr>
      <w:r w:rsidRPr="00044AFB">
        <w:rPr>
          <w:sz w:val="22"/>
          <w:szCs w:val="22"/>
          <w:lang w:val="sk-SK"/>
        </w:rPr>
        <w:t>konkrétne doby a metódy u najčastejšie sa vyskytujúcich druhov majetku sú stanovené v  prílohe č. f2).</w:t>
      </w:r>
    </w:p>
    <w:p w:rsidR="006F3B81" w:rsidRPr="00044AFB" w:rsidRDefault="006F3B81" w:rsidP="006F3B81">
      <w:pPr>
        <w:pStyle w:val="Odstavec"/>
        <w:spacing w:line="18" w:lineRule="atLeast"/>
        <w:jc w:val="both"/>
        <w:rPr>
          <w:color w:val="FF0000"/>
          <w:sz w:val="22"/>
          <w:szCs w:val="22"/>
          <w:lang w:val="sk-SK"/>
        </w:rPr>
      </w:pPr>
    </w:p>
    <w:p w:rsidR="006F3B81" w:rsidRPr="00044AFB" w:rsidRDefault="006F3B81" w:rsidP="006F3B81">
      <w:pPr>
        <w:pStyle w:val="Odstavec"/>
        <w:tabs>
          <w:tab w:val="left" w:pos="284"/>
        </w:tabs>
        <w:spacing w:after="120" w:line="18" w:lineRule="atLeast"/>
        <w:jc w:val="both"/>
        <w:rPr>
          <w:sz w:val="22"/>
          <w:szCs w:val="22"/>
          <w:lang w:val="sk-SK"/>
        </w:rPr>
      </w:pPr>
      <w:r w:rsidRPr="00044AFB">
        <w:rPr>
          <w:sz w:val="22"/>
          <w:szCs w:val="22"/>
          <w:lang w:val="sk-SK"/>
        </w:rPr>
        <w:t xml:space="preserve"> 4.   Sadzby daňových a účtovných odpisov v družstve:</w:t>
      </w:r>
    </w:p>
    <w:p w:rsidR="006F3B81" w:rsidRPr="00044AFB" w:rsidRDefault="006F3B81" w:rsidP="006F3B81">
      <w:pPr>
        <w:spacing w:line="18" w:lineRule="atLeast"/>
        <w:jc w:val="both"/>
        <w:rPr>
          <w:sz w:val="22"/>
          <w:szCs w:val="22"/>
        </w:rPr>
      </w:pPr>
      <w:r w:rsidRPr="00044AFB">
        <w:rPr>
          <w:sz w:val="22"/>
          <w:szCs w:val="22"/>
        </w:rPr>
        <w:object w:dxaOrig="9031" w:dyaOrig="235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5.1pt;height:120.15pt" o:ole="">
            <v:imagedata r:id="rId9" o:title=""/>
          </v:shape>
          <o:OLEObject Type="Embed" ProgID="Excel.Sheet.8" ShapeID="_x0000_i1025" DrawAspect="Content" ObjectID="_1457768516" r:id="rId10"/>
        </w:object>
      </w:r>
    </w:p>
    <w:p w:rsidR="006F3B81" w:rsidRPr="00044AFB" w:rsidRDefault="006F3B81" w:rsidP="006F3B81">
      <w:pPr>
        <w:pStyle w:val="Odstavec"/>
        <w:jc w:val="both"/>
        <w:rPr>
          <w:sz w:val="22"/>
          <w:szCs w:val="22"/>
          <w:lang w:val="sk-SK"/>
        </w:rPr>
      </w:pPr>
    </w:p>
    <w:p w:rsidR="006F3B81" w:rsidRPr="00044AFB" w:rsidRDefault="006F3B81" w:rsidP="006F3B81">
      <w:pPr>
        <w:pStyle w:val="Odstavec"/>
        <w:tabs>
          <w:tab w:val="left" w:pos="567"/>
        </w:tabs>
        <w:jc w:val="both"/>
        <w:rPr>
          <w:sz w:val="22"/>
          <w:szCs w:val="22"/>
          <w:lang w:val="sk-SK"/>
        </w:rPr>
      </w:pPr>
      <w:r w:rsidRPr="00044AFB">
        <w:rPr>
          <w:sz w:val="22"/>
          <w:szCs w:val="22"/>
          <w:lang w:val="sk-SK"/>
        </w:rPr>
        <w:t>5. Programové vybavenie (softvér) – bežné užívateľské balíky (Win</w:t>
      </w:r>
      <w:r w:rsidR="00953E70">
        <w:rPr>
          <w:sz w:val="22"/>
          <w:szCs w:val="22"/>
          <w:lang w:val="sk-SK"/>
        </w:rPr>
        <w:t xml:space="preserve">dows, OFFICE a pod.) do troch  </w:t>
      </w:r>
      <w:r w:rsidRPr="00044AFB">
        <w:rPr>
          <w:sz w:val="22"/>
          <w:szCs w:val="22"/>
          <w:lang w:val="sk-SK"/>
        </w:rPr>
        <w:t>rokov od jeho obstarania. Konkrétna doba odpisovania a metóda odpisovania sa stanoví  na základe jeho predpokladanej využiteľnosti, životnosti a inovačného cyklu</w:t>
      </w:r>
      <w:r w:rsidRPr="00044AFB">
        <w:rPr>
          <w:b/>
          <w:sz w:val="22"/>
          <w:szCs w:val="22"/>
          <w:lang w:val="sk-SK"/>
        </w:rPr>
        <w:t xml:space="preserve">. </w:t>
      </w:r>
    </w:p>
    <w:p w:rsidR="006F3B81" w:rsidRPr="00044AFB" w:rsidRDefault="006F3B81" w:rsidP="006F3B81">
      <w:pPr>
        <w:pStyle w:val="Odstavec"/>
        <w:tabs>
          <w:tab w:val="left" w:pos="284"/>
        </w:tabs>
        <w:ind w:left="284" w:hanging="284"/>
        <w:jc w:val="both"/>
        <w:rPr>
          <w:b/>
          <w:sz w:val="22"/>
          <w:szCs w:val="22"/>
          <w:lang w:val="sk-SK"/>
        </w:rPr>
      </w:pPr>
    </w:p>
    <w:p w:rsidR="00B505BB" w:rsidRDefault="00B505BB" w:rsidP="00B505BB">
      <w:pPr>
        <w:pStyle w:val="Odstavec"/>
        <w:tabs>
          <w:tab w:val="left" w:pos="284"/>
        </w:tabs>
        <w:ind w:left="284" w:hanging="284"/>
        <w:jc w:val="both"/>
        <w:rPr>
          <w:sz w:val="22"/>
          <w:szCs w:val="22"/>
        </w:rPr>
      </w:pPr>
      <w:r w:rsidRPr="00044AFB">
        <w:rPr>
          <w:sz w:val="22"/>
          <w:szCs w:val="22"/>
        </w:rPr>
        <w:t>6. Samostatné</w:t>
      </w:r>
      <w:r w:rsidR="00D53790">
        <w:rPr>
          <w:sz w:val="22"/>
          <w:szCs w:val="22"/>
        </w:rPr>
        <w:t xml:space="preserve"> </w:t>
      </w:r>
      <w:r w:rsidRPr="00044AFB">
        <w:rPr>
          <w:sz w:val="22"/>
          <w:szCs w:val="22"/>
        </w:rPr>
        <w:t>hnuteľné</w:t>
      </w:r>
      <w:r w:rsidR="00D53790">
        <w:rPr>
          <w:sz w:val="22"/>
          <w:szCs w:val="22"/>
        </w:rPr>
        <w:t xml:space="preserve"> </w:t>
      </w:r>
      <w:r w:rsidRPr="00044AFB">
        <w:rPr>
          <w:sz w:val="22"/>
          <w:szCs w:val="22"/>
        </w:rPr>
        <w:t>veci a súbory</w:t>
      </w:r>
      <w:r w:rsidR="00D53790">
        <w:rPr>
          <w:sz w:val="22"/>
          <w:szCs w:val="22"/>
        </w:rPr>
        <w:t xml:space="preserve"> </w:t>
      </w:r>
      <w:r w:rsidRPr="00044AFB">
        <w:rPr>
          <w:sz w:val="22"/>
          <w:szCs w:val="22"/>
        </w:rPr>
        <w:t>hnuteľných</w:t>
      </w:r>
      <w:r w:rsidR="00D53790">
        <w:rPr>
          <w:sz w:val="22"/>
          <w:szCs w:val="22"/>
        </w:rPr>
        <w:t xml:space="preserve"> </w:t>
      </w:r>
      <w:r w:rsidRPr="00044AFB">
        <w:rPr>
          <w:sz w:val="22"/>
          <w:szCs w:val="22"/>
        </w:rPr>
        <w:t>vecí v ocenení 1 700,- € a menej s dobou</w:t>
      </w:r>
      <w:r w:rsidR="00D53790">
        <w:rPr>
          <w:sz w:val="22"/>
          <w:szCs w:val="22"/>
        </w:rPr>
        <w:t xml:space="preserve"> </w:t>
      </w:r>
      <w:r w:rsidRPr="00044AFB">
        <w:rPr>
          <w:sz w:val="22"/>
          <w:szCs w:val="22"/>
        </w:rPr>
        <w:t>použiteľnost</w:t>
      </w:r>
      <w:r w:rsidR="004B727E">
        <w:rPr>
          <w:sz w:val="22"/>
          <w:szCs w:val="22"/>
        </w:rPr>
        <w:t>i</w:t>
      </w:r>
      <w:r w:rsidR="00953E70">
        <w:rPr>
          <w:sz w:val="22"/>
          <w:szCs w:val="22"/>
        </w:rPr>
        <w:t xml:space="preserve"> </w:t>
      </w:r>
      <w:r w:rsidRPr="00044AFB">
        <w:rPr>
          <w:sz w:val="22"/>
          <w:szCs w:val="22"/>
        </w:rPr>
        <w:t>dlhšou</w:t>
      </w:r>
      <w:r w:rsidR="00D53790">
        <w:rPr>
          <w:sz w:val="22"/>
          <w:szCs w:val="22"/>
        </w:rPr>
        <w:t xml:space="preserve"> </w:t>
      </w:r>
      <w:r w:rsidRPr="00044AFB">
        <w:rPr>
          <w:sz w:val="22"/>
          <w:szCs w:val="22"/>
        </w:rPr>
        <w:t>ako</w:t>
      </w:r>
      <w:r w:rsidR="00D53790">
        <w:rPr>
          <w:sz w:val="22"/>
          <w:szCs w:val="22"/>
        </w:rPr>
        <w:t xml:space="preserve"> </w:t>
      </w:r>
      <w:r w:rsidRPr="00044AFB">
        <w:rPr>
          <w:sz w:val="22"/>
          <w:szCs w:val="22"/>
        </w:rPr>
        <w:t>jeden</w:t>
      </w:r>
      <w:r w:rsidR="00D53790">
        <w:rPr>
          <w:sz w:val="22"/>
          <w:szCs w:val="22"/>
        </w:rPr>
        <w:t xml:space="preserve"> </w:t>
      </w:r>
      <w:r w:rsidRPr="00044AFB">
        <w:rPr>
          <w:sz w:val="22"/>
          <w:szCs w:val="22"/>
        </w:rPr>
        <w:t>rok</w:t>
      </w:r>
      <w:r w:rsidR="00D53790">
        <w:rPr>
          <w:sz w:val="22"/>
          <w:szCs w:val="22"/>
        </w:rPr>
        <w:t xml:space="preserve"> </w:t>
      </w:r>
      <w:r w:rsidR="006F3B81" w:rsidRPr="00044AFB">
        <w:rPr>
          <w:sz w:val="22"/>
          <w:szCs w:val="22"/>
        </w:rPr>
        <w:t>sa</w:t>
      </w:r>
      <w:r w:rsidR="00D53790">
        <w:rPr>
          <w:sz w:val="22"/>
          <w:szCs w:val="22"/>
        </w:rPr>
        <w:t xml:space="preserve"> </w:t>
      </w:r>
      <w:r w:rsidR="006F3B81" w:rsidRPr="00044AFB">
        <w:rPr>
          <w:sz w:val="22"/>
          <w:szCs w:val="22"/>
        </w:rPr>
        <w:t>nepovažujú</w:t>
      </w:r>
      <w:r w:rsidR="00D53790">
        <w:rPr>
          <w:sz w:val="22"/>
          <w:szCs w:val="22"/>
        </w:rPr>
        <w:t xml:space="preserve"> </w:t>
      </w:r>
      <w:r w:rsidR="006F3B81" w:rsidRPr="00044AFB">
        <w:rPr>
          <w:sz w:val="22"/>
          <w:szCs w:val="22"/>
        </w:rPr>
        <w:t>za</w:t>
      </w:r>
      <w:r w:rsidR="00D53790">
        <w:rPr>
          <w:sz w:val="22"/>
          <w:szCs w:val="22"/>
        </w:rPr>
        <w:t xml:space="preserve"> </w:t>
      </w:r>
      <w:r w:rsidR="006F3B81" w:rsidRPr="00044AFB">
        <w:rPr>
          <w:sz w:val="22"/>
          <w:szCs w:val="22"/>
        </w:rPr>
        <w:t>dlhodobý</w:t>
      </w:r>
      <w:r w:rsidR="00D53790">
        <w:rPr>
          <w:sz w:val="22"/>
          <w:szCs w:val="22"/>
        </w:rPr>
        <w:t xml:space="preserve"> </w:t>
      </w:r>
      <w:r w:rsidR="006F3B81" w:rsidRPr="00044AFB">
        <w:rPr>
          <w:sz w:val="22"/>
          <w:szCs w:val="22"/>
        </w:rPr>
        <w:t>hmotný</w:t>
      </w:r>
      <w:r w:rsidR="00D53790">
        <w:rPr>
          <w:sz w:val="22"/>
          <w:szCs w:val="22"/>
        </w:rPr>
        <w:t xml:space="preserve"> </w:t>
      </w:r>
      <w:r w:rsidR="006F3B81" w:rsidRPr="00044AFB">
        <w:rPr>
          <w:sz w:val="22"/>
          <w:szCs w:val="22"/>
        </w:rPr>
        <w:t>majetok, pri ich nadobudnutí sa</w:t>
      </w:r>
      <w:r w:rsidRPr="00044AFB">
        <w:rPr>
          <w:sz w:val="22"/>
          <w:szCs w:val="22"/>
        </w:rPr>
        <w:t xml:space="preserve"> o takomto majetku účtuje</w:t>
      </w:r>
      <w:r w:rsidR="00D53790">
        <w:rPr>
          <w:sz w:val="22"/>
          <w:szCs w:val="22"/>
        </w:rPr>
        <w:t xml:space="preserve"> </w:t>
      </w:r>
      <w:r w:rsidRPr="00044AFB">
        <w:rPr>
          <w:sz w:val="22"/>
          <w:szCs w:val="22"/>
        </w:rPr>
        <w:t>ako o zásobách, a to do nákladov</w:t>
      </w:r>
      <w:r w:rsidR="00D53790">
        <w:rPr>
          <w:sz w:val="22"/>
          <w:szCs w:val="22"/>
        </w:rPr>
        <w:t xml:space="preserve"> </w:t>
      </w:r>
      <w:r w:rsidRPr="00044AFB">
        <w:rPr>
          <w:sz w:val="22"/>
          <w:szCs w:val="22"/>
        </w:rPr>
        <w:t>na účet</w:t>
      </w:r>
      <w:r w:rsidR="006F3B81" w:rsidRPr="00044AFB">
        <w:rPr>
          <w:sz w:val="22"/>
          <w:szCs w:val="22"/>
        </w:rPr>
        <w:t xml:space="preserve"> 501. </w:t>
      </w:r>
      <w:r w:rsidRPr="00044AFB">
        <w:rPr>
          <w:sz w:val="22"/>
          <w:szCs w:val="22"/>
        </w:rPr>
        <w:t>Majetok</w:t>
      </w:r>
      <w:r w:rsidR="00D53790">
        <w:rPr>
          <w:sz w:val="22"/>
          <w:szCs w:val="22"/>
        </w:rPr>
        <w:t xml:space="preserve"> </w:t>
      </w:r>
      <w:r w:rsidRPr="00044AFB">
        <w:rPr>
          <w:sz w:val="22"/>
          <w:szCs w:val="22"/>
        </w:rPr>
        <w:t>tohto</w:t>
      </w:r>
      <w:r w:rsidR="00D53790">
        <w:rPr>
          <w:sz w:val="22"/>
          <w:szCs w:val="22"/>
        </w:rPr>
        <w:t xml:space="preserve"> </w:t>
      </w:r>
      <w:r w:rsidRPr="00044AFB">
        <w:rPr>
          <w:sz w:val="22"/>
          <w:szCs w:val="22"/>
        </w:rPr>
        <w:t>druhu v hodnote</w:t>
      </w:r>
      <w:r w:rsidR="00D53790">
        <w:rPr>
          <w:sz w:val="22"/>
          <w:szCs w:val="22"/>
        </w:rPr>
        <w:t xml:space="preserve"> </w:t>
      </w:r>
      <w:r w:rsidRPr="00044AFB">
        <w:rPr>
          <w:sz w:val="22"/>
          <w:szCs w:val="22"/>
        </w:rPr>
        <w:t>nad 50,- €, a súčasne</w:t>
      </w:r>
      <w:r w:rsidR="00953E70">
        <w:rPr>
          <w:sz w:val="22"/>
          <w:szCs w:val="22"/>
        </w:rPr>
        <w:t xml:space="preserve"> </w:t>
      </w:r>
      <w:r w:rsidR="006F3B81" w:rsidRPr="00044AFB">
        <w:rPr>
          <w:sz w:val="22"/>
          <w:szCs w:val="22"/>
        </w:rPr>
        <w:t>do</w:t>
      </w:r>
      <w:r w:rsidR="004B727E">
        <w:rPr>
          <w:sz w:val="22"/>
          <w:szCs w:val="22"/>
        </w:rPr>
        <w:t xml:space="preserve"> </w:t>
      </w:r>
      <w:r w:rsidR="006F3B81" w:rsidRPr="00044AFB">
        <w:rPr>
          <w:sz w:val="22"/>
          <w:szCs w:val="22"/>
        </w:rPr>
        <w:t>1 700,– € sa</w:t>
      </w:r>
      <w:r w:rsidR="00D53790">
        <w:rPr>
          <w:sz w:val="22"/>
          <w:szCs w:val="22"/>
        </w:rPr>
        <w:t xml:space="preserve"> </w:t>
      </w:r>
      <w:r w:rsidRPr="00044AFB">
        <w:rPr>
          <w:sz w:val="22"/>
          <w:szCs w:val="22"/>
        </w:rPr>
        <w:t>vedie</w:t>
      </w:r>
      <w:r w:rsidR="00A16115" w:rsidRPr="00044AFB">
        <w:rPr>
          <w:sz w:val="22"/>
          <w:szCs w:val="22"/>
        </w:rPr>
        <w:t xml:space="preserve"> v operatívnej</w:t>
      </w:r>
      <w:r w:rsidR="00D53790">
        <w:rPr>
          <w:sz w:val="22"/>
          <w:szCs w:val="22"/>
        </w:rPr>
        <w:t xml:space="preserve"> </w:t>
      </w:r>
      <w:r w:rsidR="00A16115" w:rsidRPr="00044AFB">
        <w:rPr>
          <w:sz w:val="22"/>
          <w:szCs w:val="22"/>
        </w:rPr>
        <w:t xml:space="preserve">evidencii. </w:t>
      </w:r>
    </w:p>
    <w:p w:rsidR="00513844" w:rsidRPr="00044AFB" w:rsidRDefault="00513844" w:rsidP="00B505BB">
      <w:pPr>
        <w:pStyle w:val="Odstavec"/>
        <w:tabs>
          <w:tab w:val="left" w:pos="284"/>
        </w:tabs>
        <w:ind w:left="284" w:hanging="284"/>
        <w:jc w:val="both"/>
        <w:rPr>
          <w:sz w:val="22"/>
          <w:szCs w:val="22"/>
        </w:rPr>
      </w:pPr>
    </w:p>
    <w:p w:rsidR="00CE0FD9" w:rsidRPr="00044AFB" w:rsidRDefault="00B505BB" w:rsidP="00B505BB">
      <w:pPr>
        <w:pStyle w:val="Odstavec"/>
        <w:tabs>
          <w:tab w:val="left" w:pos="284"/>
        </w:tabs>
        <w:ind w:left="284" w:hanging="284"/>
        <w:jc w:val="both"/>
        <w:rPr>
          <w:sz w:val="22"/>
          <w:szCs w:val="22"/>
        </w:rPr>
      </w:pPr>
      <w:r w:rsidRPr="00044AFB">
        <w:rPr>
          <w:sz w:val="22"/>
          <w:szCs w:val="22"/>
        </w:rPr>
        <w:t xml:space="preserve">7. </w:t>
      </w:r>
      <w:r w:rsidR="006F3B81" w:rsidRPr="00044AFB">
        <w:rPr>
          <w:sz w:val="22"/>
          <w:szCs w:val="22"/>
        </w:rPr>
        <w:t>Programové vybavenie</w:t>
      </w:r>
      <w:r w:rsidR="00BC2678" w:rsidRPr="00044AFB">
        <w:rPr>
          <w:sz w:val="22"/>
          <w:szCs w:val="22"/>
        </w:rPr>
        <w:t>, ktorého ocenenie je 2</w:t>
      </w:r>
      <w:r w:rsidRPr="00044AFB">
        <w:rPr>
          <w:sz w:val="22"/>
          <w:szCs w:val="22"/>
        </w:rPr>
        <w:t xml:space="preserve"> 400</w:t>
      </w:r>
      <w:r w:rsidR="00BC2678" w:rsidRPr="00044AFB">
        <w:rPr>
          <w:sz w:val="22"/>
          <w:szCs w:val="22"/>
        </w:rPr>
        <w:t>,- € a nižšie a doba použiteľnosti dlhšia ako 1 rok, sa nezaraďuje do dlhodobého nehmotného</w:t>
      </w:r>
      <w:r w:rsidR="00D53790">
        <w:rPr>
          <w:sz w:val="22"/>
          <w:szCs w:val="22"/>
        </w:rPr>
        <w:t xml:space="preserve"> </w:t>
      </w:r>
      <w:r w:rsidR="00BC2678" w:rsidRPr="00044AFB">
        <w:rPr>
          <w:sz w:val="22"/>
          <w:szCs w:val="22"/>
        </w:rPr>
        <w:t>majetku</w:t>
      </w:r>
      <w:r w:rsidR="00AF5BDE" w:rsidRPr="00044AFB">
        <w:rPr>
          <w:sz w:val="22"/>
          <w:szCs w:val="22"/>
        </w:rPr>
        <w:t>, ale</w:t>
      </w:r>
      <w:r w:rsidR="00D53790">
        <w:rPr>
          <w:sz w:val="22"/>
          <w:szCs w:val="22"/>
        </w:rPr>
        <w:t xml:space="preserve"> </w:t>
      </w:r>
      <w:r w:rsidRPr="00044AFB">
        <w:rPr>
          <w:sz w:val="22"/>
          <w:szCs w:val="22"/>
        </w:rPr>
        <w:t>považuje</w:t>
      </w:r>
      <w:r w:rsidR="00D53790">
        <w:rPr>
          <w:sz w:val="22"/>
          <w:szCs w:val="22"/>
        </w:rPr>
        <w:t xml:space="preserve"> </w:t>
      </w:r>
      <w:r w:rsidR="00AF5BDE" w:rsidRPr="00044AFB">
        <w:rPr>
          <w:sz w:val="22"/>
          <w:szCs w:val="22"/>
        </w:rPr>
        <w:t>sa</w:t>
      </w:r>
      <w:r w:rsidR="00D53790">
        <w:rPr>
          <w:sz w:val="22"/>
          <w:szCs w:val="22"/>
        </w:rPr>
        <w:t xml:space="preserve"> </w:t>
      </w:r>
      <w:r w:rsidRPr="00044AFB">
        <w:rPr>
          <w:sz w:val="22"/>
          <w:szCs w:val="22"/>
        </w:rPr>
        <w:t>za</w:t>
      </w:r>
      <w:r w:rsidR="00953E70">
        <w:rPr>
          <w:sz w:val="22"/>
          <w:szCs w:val="22"/>
        </w:rPr>
        <w:t xml:space="preserve"> </w:t>
      </w:r>
      <w:r w:rsidRPr="00044AFB">
        <w:rPr>
          <w:sz w:val="22"/>
          <w:szCs w:val="22"/>
        </w:rPr>
        <w:t xml:space="preserve">služby a </w:t>
      </w:r>
      <w:r w:rsidR="00BC2678" w:rsidRPr="00044AFB">
        <w:rPr>
          <w:sz w:val="22"/>
          <w:szCs w:val="22"/>
        </w:rPr>
        <w:t>účtuje sa na ťarchu účtu 518</w:t>
      </w:r>
      <w:r w:rsidR="006F3B81" w:rsidRPr="00044AFB">
        <w:rPr>
          <w:sz w:val="22"/>
          <w:szCs w:val="22"/>
        </w:rPr>
        <w:t xml:space="preserve"> bez evidovania v operatívnej</w:t>
      </w:r>
      <w:r w:rsidR="00D53790">
        <w:rPr>
          <w:sz w:val="22"/>
          <w:szCs w:val="22"/>
        </w:rPr>
        <w:t xml:space="preserve"> </w:t>
      </w:r>
      <w:r w:rsidR="006F3B81" w:rsidRPr="00044AFB">
        <w:rPr>
          <w:sz w:val="22"/>
          <w:szCs w:val="22"/>
        </w:rPr>
        <w:t>evi</w:t>
      </w:r>
      <w:r w:rsidR="00A16115" w:rsidRPr="00044AFB">
        <w:rPr>
          <w:sz w:val="22"/>
          <w:szCs w:val="22"/>
        </w:rPr>
        <w:t>dencii.</w:t>
      </w:r>
    </w:p>
    <w:p w:rsidR="00B505BB" w:rsidRPr="00044AFB" w:rsidRDefault="00B505BB" w:rsidP="00B505BB">
      <w:pPr>
        <w:pStyle w:val="Odstavec"/>
        <w:tabs>
          <w:tab w:val="left" w:pos="284"/>
        </w:tabs>
        <w:ind w:left="284" w:hanging="284"/>
        <w:jc w:val="both"/>
        <w:rPr>
          <w:sz w:val="22"/>
          <w:szCs w:val="22"/>
        </w:rPr>
      </w:pPr>
    </w:p>
    <w:p w:rsidR="00B505BB" w:rsidRPr="00044AFB" w:rsidRDefault="00B505BB" w:rsidP="00B505BB">
      <w:pPr>
        <w:pStyle w:val="Odstavec"/>
        <w:tabs>
          <w:tab w:val="left" w:pos="284"/>
        </w:tabs>
        <w:ind w:left="284" w:hanging="284"/>
        <w:jc w:val="both"/>
        <w:rPr>
          <w:sz w:val="22"/>
          <w:szCs w:val="22"/>
        </w:rPr>
      </w:pPr>
    </w:p>
    <w:p w:rsidR="00B505BB" w:rsidRPr="00044AFB" w:rsidRDefault="00B505BB" w:rsidP="00B505BB">
      <w:pPr>
        <w:pStyle w:val="Odstavec"/>
        <w:tabs>
          <w:tab w:val="left" w:pos="284"/>
        </w:tabs>
        <w:ind w:left="284" w:hanging="284"/>
        <w:jc w:val="both"/>
        <w:rPr>
          <w:sz w:val="22"/>
          <w:szCs w:val="22"/>
        </w:rPr>
      </w:pPr>
    </w:p>
    <w:p w:rsidR="00B505BB" w:rsidRPr="00044AFB" w:rsidRDefault="00B505BB" w:rsidP="00B505BB">
      <w:pPr>
        <w:pStyle w:val="Odstavec"/>
        <w:tabs>
          <w:tab w:val="left" w:pos="284"/>
        </w:tabs>
        <w:ind w:left="284" w:hanging="284"/>
        <w:jc w:val="both"/>
        <w:rPr>
          <w:sz w:val="22"/>
          <w:szCs w:val="22"/>
        </w:rPr>
      </w:pPr>
    </w:p>
    <w:p w:rsidR="00B505BB" w:rsidRPr="00044AFB" w:rsidRDefault="00B505BB" w:rsidP="00B505BB">
      <w:pPr>
        <w:pStyle w:val="Odstavec"/>
        <w:tabs>
          <w:tab w:val="left" w:pos="284"/>
        </w:tabs>
        <w:ind w:left="284" w:hanging="284"/>
        <w:jc w:val="both"/>
        <w:rPr>
          <w:sz w:val="22"/>
          <w:szCs w:val="22"/>
        </w:rPr>
      </w:pPr>
    </w:p>
    <w:p w:rsidR="00B505BB" w:rsidRPr="00044AFB" w:rsidRDefault="00B505BB" w:rsidP="00B505BB">
      <w:pPr>
        <w:pStyle w:val="Odstavec"/>
        <w:tabs>
          <w:tab w:val="left" w:pos="284"/>
        </w:tabs>
        <w:ind w:left="284" w:hanging="284"/>
        <w:jc w:val="both"/>
        <w:rPr>
          <w:sz w:val="22"/>
          <w:szCs w:val="22"/>
        </w:rPr>
      </w:pPr>
    </w:p>
    <w:p w:rsidR="00B505BB" w:rsidRPr="00044AFB" w:rsidRDefault="00B505BB" w:rsidP="00B505BB">
      <w:pPr>
        <w:pStyle w:val="Odstavec"/>
        <w:tabs>
          <w:tab w:val="left" w:pos="284"/>
        </w:tabs>
        <w:ind w:left="284" w:hanging="284"/>
        <w:jc w:val="both"/>
        <w:rPr>
          <w:sz w:val="22"/>
          <w:szCs w:val="22"/>
        </w:rPr>
      </w:pPr>
    </w:p>
    <w:p w:rsidR="00B505BB" w:rsidRPr="00044AFB" w:rsidRDefault="00B505BB" w:rsidP="00B505BB">
      <w:pPr>
        <w:pStyle w:val="Odstavec"/>
        <w:tabs>
          <w:tab w:val="left" w:pos="284"/>
        </w:tabs>
        <w:ind w:left="284" w:hanging="284"/>
        <w:jc w:val="both"/>
        <w:rPr>
          <w:sz w:val="22"/>
          <w:szCs w:val="22"/>
        </w:rPr>
      </w:pPr>
    </w:p>
    <w:p w:rsidR="00BB4B4E" w:rsidRPr="00044AFB" w:rsidRDefault="00BB4B4E">
      <w:pPr>
        <w:pStyle w:val="TaxEdit"/>
        <w:numPr>
          <w:ilvl w:val="0"/>
          <w:numId w:val="0"/>
        </w:numPr>
        <w:rPr>
          <w:rFonts w:ascii="Times New Roman" w:hAnsi="Times New Roman" w:cs="Times New Roman"/>
        </w:rPr>
      </w:pPr>
      <w:r w:rsidRPr="00044AFB">
        <w:rPr>
          <w:rFonts w:ascii="Times New Roman" w:hAnsi="Times New Roman" w:cs="Times New Roman"/>
        </w:rPr>
        <w:lastRenderedPageBreak/>
        <w:t>F. INFORMÁCIE O ÚDAJOCH NA STRANE AKTÍV SÚVAHY</w:t>
      </w:r>
    </w:p>
    <w:p w:rsidR="00D67AD3" w:rsidRPr="00044AFB" w:rsidRDefault="00D67AD3">
      <w:pPr>
        <w:pStyle w:val="TaxEdit"/>
        <w:numPr>
          <w:ilvl w:val="0"/>
          <w:numId w:val="0"/>
        </w:numPr>
        <w:rPr>
          <w:rFonts w:ascii="Times New Roman" w:hAnsi="Times New Roman" w:cs="Times New Roman"/>
        </w:rPr>
      </w:pPr>
    </w:p>
    <w:p w:rsidR="00D67AD3" w:rsidRPr="00044AFB" w:rsidRDefault="00BB4B4E" w:rsidP="00D67AD3">
      <w:pPr>
        <w:pStyle w:val="TaxEdit"/>
        <w:numPr>
          <w:ilvl w:val="0"/>
          <w:numId w:val="0"/>
        </w:numPr>
        <w:rPr>
          <w:rFonts w:ascii="Times New Roman" w:hAnsi="Times New Roman" w:cs="Times New Roman"/>
        </w:rPr>
      </w:pPr>
      <w:r w:rsidRPr="00044AFB">
        <w:rPr>
          <w:rFonts w:ascii="Times New Roman" w:hAnsi="Times New Roman" w:cs="Times New Roman"/>
        </w:rPr>
        <w:t xml:space="preserve">a) </w:t>
      </w:r>
      <w:r w:rsidR="00342EA8" w:rsidRPr="00044AFB">
        <w:rPr>
          <w:rFonts w:ascii="Times New Roman" w:hAnsi="Times New Roman" w:cs="Times New Roman"/>
        </w:rPr>
        <w:t xml:space="preserve">Prehľad o pohybe dlhodobého nehmotného majetku v členení podľa jednotlivých položiek </w:t>
      </w:r>
    </w:p>
    <w:p w:rsidR="00BB4B4E" w:rsidRPr="00044AFB" w:rsidRDefault="00342EA8" w:rsidP="00D67AD3">
      <w:pPr>
        <w:pStyle w:val="TaxEdit"/>
        <w:numPr>
          <w:ilvl w:val="0"/>
          <w:numId w:val="0"/>
        </w:numPr>
        <w:rPr>
          <w:rFonts w:ascii="Times New Roman" w:hAnsi="Times New Roman" w:cs="Times New Roman"/>
        </w:rPr>
      </w:pPr>
      <w:r w:rsidRPr="00044AFB">
        <w:rPr>
          <w:rFonts w:ascii="Times New Roman" w:hAnsi="Times New Roman" w:cs="Times New Roman"/>
        </w:rPr>
        <w:t xml:space="preserve">súvahy, oprávkach k nemu a jeho zostatkovej cene </w:t>
      </w:r>
      <w:r w:rsidR="00BB4B4E" w:rsidRPr="00044AFB">
        <w:rPr>
          <w:rFonts w:ascii="Times New Roman" w:hAnsi="Times New Roman" w:cs="Times New Roman"/>
        </w:rPr>
        <w:t>o dlhodobom nehmotnom majetku</w:t>
      </w:r>
    </w:p>
    <w:p w:rsidR="0078640C" w:rsidRPr="00044AFB" w:rsidRDefault="0078640C" w:rsidP="00D67AD3">
      <w:pPr>
        <w:pStyle w:val="TaxEdit"/>
        <w:numPr>
          <w:ilvl w:val="0"/>
          <w:numId w:val="0"/>
        </w:numPr>
        <w:rPr>
          <w:rFonts w:ascii="Times New Roman" w:hAnsi="Times New Roman" w:cs="Times New Roman"/>
        </w:rPr>
      </w:pPr>
    </w:p>
    <w:p w:rsidR="0005387E" w:rsidRPr="00044AFB" w:rsidRDefault="004B727E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2. </w:t>
      </w:r>
      <w:r w:rsidR="0078640C" w:rsidRPr="00044AFB">
        <w:rPr>
          <w:b/>
          <w:sz w:val="22"/>
          <w:szCs w:val="22"/>
        </w:rPr>
        <w:t>Informácie k  časti F.</w:t>
      </w:r>
      <w:r>
        <w:rPr>
          <w:b/>
          <w:sz w:val="22"/>
          <w:szCs w:val="22"/>
        </w:rPr>
        <w:t xml:space="preserve"> </w:t>
      </w:r>
      <w:r w:rsidR="0078640C" w:rsidRPr="00044AFB">
        <w:rPr>
          <w:b/>
          <w:sz w:val="22"/>
          <w:szCs w:val="22"/>
        </w:rPr>
        <w:t>písm.</w:t>
      </w:r>
      <w:r>
        <w:rPr>
          <w:b/>
          <w:sz w:val="22"/>
          <w:szCs w:val="22"/>
        </w:rPr>
        <w:t xml:space="preserve"> </w:t>
      </w:r>
      <w:r w:rsidR="0078640C" w:rsidRPr="00044AFB">
        <w:rPr>
          <w:b/>
          <w:sz w:val="22"/>
          <w:szCs w:val="22"/>
        </w:rPr>
        <w:t>a) o dlhodobom nehmotnom majetku</w:t>
      </w:r>
    </w:p>
    <w:p w:rsidR="0078640C" w:rsidRPr="00044AFB" w:rsidRDefault="0078640C">
      <w:pPr>
        <w:rPr>
          <w:sz w:val="22"/>
          <w:szCs w:val="22"/>
        </w:rPr>
      </w:pPr>
    </w:p>
    <w:p w:rsidR="00BB4B4E" w:rsidRPr="00044AFB" w:rsidRDefault="00BB4B4E">
      <w:pPr>
        <w:rPr>
          <w:sz w:val="22"/>
          <w:szCs w:val="22"/>
        </w:rPr>
      </w:pPr>
      <w:r w:rsidRPr="00044AFB">
        <w:rPr>
          <w:sz w:val="22"/>
          <w:szCs w:val="22"/>
        </w:rPr>
        <w:t>Tabuľka č. 1</w:t>
      </w:r>
      <w:r w:rsidR="00DB46C9" w:rsidRPr="00044AFB">
        <w:rPr>
          <w:sz w:val="22"/>
          <w:szCs w:val="22"/>
        </w:rPr>
        <w:t xml:space="preserve"> – rok 2013</w:t>
      </w:r>
    </w:p>
    <w:p w:rsidR="00BB4B4E" w:rsidRPr="00044AFB" w:rsidRDefault="00BB4B4E">
      <w:pPr>
        <w:pStyle w:val="Styl2"/>
        <w:numPr>
          <w:ilvl w:val="0"/>
          <w:numId w:val="0"/>
        </w:numPr>
        <w:ind w:left="1080"/>
        <w:rPr>
          <w:rFonts w:ascii="Times New Roman" w:hAnsi="Times New Roman" w:cs="Times New Roman"/>
          <w:i w:val="0"/>
          <w:iCs w:val="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851"/>
        <w:gridCol w:w="141"/>
        <w:gridCol w:w="851"/>
        <w:gridCol w:w="992"/>
      </w:tblGrid>
      <w:tr w:rsidR="00BB4B4E" w:rsidRPr="00513844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Dlhodobý nehmotný</w:t>
            </w:r>
          </w:p>
          <w:p w:rsidR="00BB4B4E" w:rsidRPr="00513844" w:rsidRDefault="004B727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M</w:t>
            </w:r>
            <w:r w:rsidR="00BB4B4E" w:rsidRPr="00513844">
              <w:rPr>
                <w:b/>
                <w:bCs/>
                <w:sz w:val="16"/>
                <w:szCs w:val="16"/>
              </w:rPr>
              <w:t>ajetok</w:t>
            </w:r>
          </w:p>
        </w:tc>
        <w:tc>
          <w:tcPr>
            <w:tcW w:w="7513" w:type="dxa"/>
            <w:gridSpan w:val="9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BB4B4E" w:rsidRPr="00513844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Aktivované</w:t>
            </w:r>
          </w:p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náklady</w:t>
            </w:r>
          </w:p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BB4B4E" w:rsidRPr="00513844" w:rsidRDefault="00BB4B4E">
            <w:pPr>
              <w:ind w:right="-98" w:hanging="107"/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Oceniteľné</w:t>
            </w:r>
          </w:p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Ostatný</w:t>
            </w:r>
          </w:p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gridSpan w:val="2"/>
            <w:shd w:val="clear" w:color="auto" w:fill="FFFFFF"/>
            <w:vAlign w:val="center"/>
          </w:tcPr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Obstarávaný</w:t>
            </w:r>
          </w:p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Poskytnuté</w:t>
            </w:r>
          </w:p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preddavky</w:t>
            </w:r>
          </w:p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BB4B4E" w:rsidRPr="00513844">
        <w:trPr>
          <w:cantSplit/>
          <w:trHeight w:val="241"/>
        </w:trPr>
        <w:tc>
          <w:tcPr>
            <w:tcW w:w="1843" w:type="dxa"/>
            <w:vAlign w:val="center"/>
          </w:tcPr>
          <w:p w:rsidR="00BB4B4E" w:rsidRPr="00513844" w:rsidRDefault="004B727E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A</w:t>
            </w:r>
          </w:p>
        </w:tc>
        <w:tc>
          <w:tcPr>
            <w:tcW w:w="993" w:type="dxa"/>
            <w:vAlign w:val="center"/>
          </w:tcPr>
          <w:p w:rsidR="00BB4B4E" w:rsidRPr="00513844" w:rsidRDefault="004B727E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B</w:t>
            </w:r>
          </w:p>
        </w:tc>
        <w:tc>
          <w:tcPr>
            <w:tcW w:w="850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c</w:t>
            </w:r>
          </w:p>
        </w:tc>
        <w:tc>
          <w:tcPr>
            <w:tcW w:w="851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d</w:t>
            </w:r>
          </w:p>
        </w:tc>
        <w:tc>
          <w:tcPr>
            <w:tcW w:w="992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e</w:t>
            </w:r>
          </w:p>
        </w:tc>
        <w:tc>
          <w:tcPr>
            <w:tcW w:w="992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f</w:t>
            </w:r>
          </w:p>
        </w:tc>
        <w:tc>
          <w:tcPr>
            <w:tcW w:w="992" w:type="dxa"/>
            <w:gridSpan w:val="2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g</w:t>
            </w:r>
          </w:p>
        </w:tc>
        <w:tc>
          <w:tcPr>
            <w:tcW w:w="851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h</w:t>
            </w:r>
          </w:p>
        </w:tc>
        <w:tc>
          <w:tcPr>
            <w:tcW w:w="992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i</w:t>
            </w:r>
          </w:p>
        </w:tc>
      </w:tr>
      <w:tr w:rsidR="00BB4B4E" w:rsidRPr="00513844">
        <w:trPr>
          <w:cantSplit/>
          <w:trHeight w:val="454"/>
        </w:trPr>
        <w:tc>
          <w:tcPr>
            <w:tcW w:w="1843" w:type="dxa"/>
            <w:vAlign w:val="center"/>
          </w:tcPr>
          <w:p w:rsidR="00BB4B4E" w:rsidRPr="00513844" w:rsidRDefault="00BB4B4E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Prvotné ocenenie</w:t>
            </w:r>
          </w:p>
        </w:tc>
        <w:tc>
          <w:tcPr>
            <w:tcW w:w="7513" w:type="dxa"/>
            <w:gridSpan w:val="9"/>
            <w:vAlign w:val="center"/>
          </w:tcPr>
          <w:p w:rsidR="00BB4B4E" w:rsidRPr="00513844" w:rsidRDefault="00BB4B4E">
            <w:pPr>
              <w:rPr>
                <w:sz w:val="16"/>
                <w:szCs w:val="16"/>
              </w:rPr>
            </w:pPr>
          </w:p>
        </w:tc>
      </w:tr>
      <w:tr w:rsidR="00BB4B4E" w:rsidRPr="00513844">
        <w:trPr>
          <w:cantSplit/>
          <w:trHeight w:val="454"/>
        </w:trPr>
        <w:tc>
          <w:tcPr>
            <w:tcW w:w="1843" w:type="dxa"/>
            <w:vAlign w:val="center"/>
          </w:tcPr>
          <w:p w:rsidR="00BB4B4E" w:rsidRPr="00513844" w:rsidRDefault="00BB4B4E">
            <w:pPr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Stav na začiatku</w:t>
            </w:r>
          </w:p>
          <w:p w:rsidR="00BB4B4E" w:rsidRPr="00513844" w:rsidRDefault="00BB4B4E">
            <w:pPr>
              <w:rPr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42787" w:rsidRPr="00513844" w:rsidRDefault="00906B58" w:rsidP="00A3213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426778</w:t>
            </w:r>
          </w:p>
        </w:tc>
        <w:tc>
          <w:tcPr>
            <w:tcW w:w="851" w:type="dxa"/>
            <w:vAlign w:val="center"/>
          </w:tcPr>
          <w:p w:rsidR="00BB4B4E" w:rsidRPr="00513844" w:rsidRDefault="00A32132" w:rsidP="00A3213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BB4B4E" w:rsidRPr="00513844" w:rsidRDefault="00BB4B4E" w:rsidP="00A3213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742787" w:rsidP="00A3213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1158</w:t>
            </w:r>
          </w:p>
        </w:tc>
        <w:tc>
          <w:tcPr>
            <w:tcW w:w="992" w:type="dxa"/>
            <w:gridSpan w:val="2"/>
            <w:vAlign w:val="center"/>
          </w:tcPr>
          <w:p w:rsidR="00BB4B4E" w:rsidRPr="00513844" w:rsidRDefault="00906B58" w:rsidP="00A3213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199875</w:t>
            </w:r>
          </w:p>
        </w:tc>
        <w:tc>
          <w:tcPr>
            <w:tcW w:w="851" w:type="dxa"/>
            <w:vAlign w:val="center"/>
          </w:tcPr>
          <w:p w:rsidR="00BB4B4E" w:rsidRPr="00513844" w:rsidRDefault="00BB4B4E" w:rsidP="00A3213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DA5FCE" w:rsidP="00A3213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627811</w:t>
            </w:r>
          </w:p>
        </w:tc>
      </w:tr>
      <w:tr w:rsidR="00BB4B4E" w:rsidRPr="00513844">
        <w:trPr>
          <w:cantSplit/>
          <w:trHeight w:val="454"/>
        </w:trPr>
        <w:tc>
          <w:tcPr>
            <w:tcW w:w="1843" w:type="dxa"/>
            <w:vAlign w:val="center"/>
          </w:tcPr>
          <w:p w:rsidR="00BB4B4E" w:rsidRPr="00513844" w:rsidRDefault="00BB4B4E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Prírastky</w:t>
            </w:r>
          </w:p>
        </w:tc>
        <w:tc>
          <w:tcPr>
            <w:tcW w:w="993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BB4B4E" w:rsidRPr="00513844" w:rsidRDefault="00A32132" w:rsidP="00A3213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268635</w:t>
            </w:r>
          </w:p>
        </w:tc>
        <w:tc>
          <w:tcPr>
            <w:tcW w:w="851" w:type="dxa"/>
            <w:vAlign w:val="center"/>
          </w:tcPr>
          <w:p w:rsidR="00BB4B4E" w:rsidRPr="00513844" w:rsidRDefault="00BB4B4E" w:rsidP="00A3213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BB4B4E" w:rsidP="00A3213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BB4B4E" w:rsidP="00A3213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BB4B4E" w:rsidRPr="00513844" w:rsidRDefault="00A32132" w:rsidP="00A3213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75744</w:t>
            </w:r>
          </w:p>
        </w:tc>
        <w:tc>
          <w:tcPr>
            <w:tcW w:w="851" w:type="dxa"/>
            <w:vAlign w:val="center"/>
          </w:tcPr>
          <w:p w:rsidR="00BB4B4E" w:rsidRPr="00513844" w:rsidRDefault="00BB4B4E" w:rsidP="00A3213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A32132" w:rsidP="00A3213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344379</w:t>
            </w:r>
          </w:p>
        </w:tc>
      </w:tr>
      <w:tr w:rsidR="00BB4B4E" w:rsidRPr="00513844">
        <w:trPr>
          <w:cantSplit/>
          <w:trHeight w:val="454"/>
        </w:trPr>
        <w:tc>
          <w:tcPr>
            <w:tcW w:w="1843" w:type="dxa"/>
            <w:vAlign w:val="center"/>
          </w:tcPr>
          <w:p w:rsidR="00BB4B4E" w:rsidRPr="00513844" w:rsidRDefault="00BB4B4E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Úbytky</w:t>
            </w:r>
          </w:p>
        </w:tc>
        <w:tc>
          <w:tcPr>
            <w:tcW w:w="993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BB4B4E" w:rsidRPr="00513844" w:rsidRDefault="00BB4B4E" w:rsidP="00A3213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BB4B4E" w:rsidRPr="00513844" w:rsidRDefault="00A32132" w:rsidP="00A3213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BB4B4E" w:rsidRPr="00513844" w:rsidRDefault="00BB4B4E" w:rsidP="00A3213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BB4B4E" w:rsidP="00A3213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BB4B4E" w:rsidRPr="00513844" w:rsidRDefault="00A32132" w:rsidP="00A3213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268635</w:t>
            </w:r>
          </w:p>
        </w:tc>
        <w:tc>
          <w:tcPr>
            <w:tcW w:w="851" w:type="dxa"/>
            <w:vAlign w:val="center"/>
          </w:tcPr>
          <w:p w:rsidR="00BB4B4E" w:rsidRPr="00513844" w:rsidRDefault="00BB4B4E" w:rsidP="00A3213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A32132" w:rsidP="00A3213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268635</w:t>
            </w:r>
          </w:p>
        </w:tc>
      </w:tr>
      <w:tr w:rsidR="00BB4B4E" w:rsidRPr="00513844">
        <w:trPr>
          <w:cantSplit/>
          <w:trHeight w:val="454"/>
        </w:trPr>
        <w:tc>
          <w:tcPr>
            <w:tcW w:w="1843" w:type="dxa"/>
            <w:vAlign w:val="center"/>
          </w:tcPr>
          <w:p w:rsidR="00BB4B4E" w:rsidRPr="00513844" w:rsidRDefault="00BB4B4E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Presuny</w:t>
            </w:r>
          </w:p>
        </w:tc>
        <w:tc>
          <w:tcPr>
            <w:tcW w:w="993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BB4B4E" w:rsidRPr="00513844" w:rsidRDefault="00A23C7D" w:rsidP="00A3213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-</w:t>
            </w:r>
            <w:r w:rsidR="00A32132" w:rsidRPr="00513844">
              <w:rPr>
                <w:sz w:val="16"/>
                <w:szCs w:val="16"/>
              </w:rPr>
              <w:t>1984</w:t>
            </w:r>
          </w:p>
        </w:tc>
        <w:tc>
          <w:tcPr>
            <w:tcW w:w="851" w:type="dxa"/>
            <w:vAlign w:val="center"/>
          </w:tcPr>
          <w:p w:rsidR="00BB4B4E" w:rsidRPr="00513844" w:rsidRDefault="00BB4B4E" w:rsidP="00A3213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BB4B4E" w:rsidP="00A3213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BB4B4E" w:rsidP="00A3213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BB4B4E" w:rsidRPr="00513844" w:rsidRDefault="00BB4B4E" w:rsidP="00A3213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BB4B4E" w:rsidRPr="00513844" w:rsidRDefault="00BB4B4E" w:rsidP="00A3213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882E4E" w:rsidP="00A3213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-</w:t>
            </w:r>
            <w:r w:rsidR="00A32132" w:rsidRPr="00513844">
              <w:rPr>
                <w:sz w:val="16"/>
                <w:szCs w:val="16"/>
              </w:rPr>
              <w:t>1984</w:t>
            </w:r>
          </w:p>
        </w:tc>
      </w:tr>
      <w:tr w:rsidR="00BB4B4E" w:rsidRPr="00513844">
        <w:trPr>
          <w:cantSplit/>
          <w:trHeight w:val="454"/>
        </w:trPr>
        <w:tc>
          <w:tcPr>
            <w:tcW w:w="1843" w:type="dxa"/>
            <w:vAlign w:val="center"/>
          </w:tcPr>
          <w:p w:rsidR="00BB4B4E" w:rsidRPr="00513844" w:rsidRDefault="00BB4B4E">
            <w:pPr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Stav na konci</w:t>
            </w:r>
          </w:p>
          <w:p w:rsidR="00BB4B4E" w:rsidRPr="00513844" w:rsidRDefault="00BB4B4E">
            <w:pPr>
              <w:rPr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BB4B4E" w:rsidRPr="00513844" w:rsidRDefault="00906B58" w:rsidP="00A3213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693429</w:t>
            </w:r>
          </w:p>
        </w:tc>
        <w:tc>
          <w:tcPr>
            <w:tcW w:w="851" w:type="dxa"/>
            <w:vAlign w:val="center"/>
          </w:tcPr>
          <w:p w:rsidR="00BB4B4E" w:rsidRPr="00513844" w:rsidRDefault="00A23C7D" w:rsidP="00A3213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BB4B4E" w:rsidRPr="00513844" w:rsidRDefault="00BB4B4E" w:rsidP="00A3213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BF1F2F" w:rsidP="00A3213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1158</w:t>
            </w:r>
          </w:p>
        </w:tc>
        <w:tc>
          <w:tcPr>
            <w:tcW w:w="992" w:type="dxa"/>
            <w:gridSpan w:val="2"/>
            <w:vAlign w:val="center"/>
          </w:tcPr>
          <w:p w:rsidR="00BB4B4E" w:rsidRPr="00513844" w:rsidRDefault="00906B58" w:rsidP="00A3213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6984</w:t>
            </w:r>
          </w:p>
        </w:tc>
        <w:tc>
          <w:tcPr>
            <w:tcW w:w="851" w:type="dxa"/>
            <w:vAlign w:val="center"/>
          </w:tcPr>
          <w:p w:rsidR="00BB4B4E" w:rsidRPr="00513844" w:rsidRDefault="00BB4B4E" w:rsidP="00A3213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906B58" w:rsidP="00A3213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701571</w:t>
            </w:r>
          </w:p>
        </w:tc>
      </w:tr>
      <w:tr w:rsidR="00BB4B4E" w:rsidRPr="00513844">
        <w:trPr>
          <w:cantSplit/>
          <w:trHeight w:val="454"/>
        </w:trPr>
        <w:tc>
          <w:tcPr>
            <w:tcW w:w="1843" w:type="dxa"/>
            <w:vAlign w:val="center"/>
          </w:tcPr>
          <w:p w:rsidR="00BB4B4E" w:rsidRPr="00513844" w:rsidRDefault="00BB4B4E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Oprávky</w:t>
            </w:r>
          </w:p>
        </w:tc>
        <w:tc>
          <w:tcPr>
            <w:tcW w:w="7513" w:type="dxa"/>
            <w:gridSpan w:val="9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</w:p>
        </w:tc>
      </w:tr>
      <w:tr w:rsidR="00BB4B4E" w:rsidRPr="00513844" w:rsidTr="00A23C7D">
        <w:trPr>
          <w:cantSplit/>
          <w:trHeight w:val="454"/>
        </w:trPr>
        <w:tc>
          <w:tcPr>
            <w:tcW w:w="1843" w:type="dxa"/>
            <w:vAlign w:val="center"/>
          </w:tcPr>
          <w:p w:rsidR="00BB4B4E" w:rsidRPr="00513844" w:rsidRDefault="00BB4B4E">
            <w:pPr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Stav na začiatku</w:t>
            </w:r>
          </w:p>
          <w:p w:rsidR="00BB4B4E" w:rsidRPr="00513844" w:rsidRDefault="00BB4B4E">
            <w:pPr>
              <w:rPr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BB4B4E" w:rsidRPr="00513844" w:rsidRDefault="00DA5FCE" w:rsidP="00DA5FCE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360447</w:t>
            </w:r>
          </w:p>
        </w:tc>
        <w:tc>
          <w:tcPr>
            <w:tcW w:w="851" w:type="dxa"/>
            <w:vAlign w:val="center"/>
          </w:tcPr>
          <w:p w:rsidR="00BB4B4E" w:rsidRPr="00513844" w:rsidRDefault="00DA5FCE" w:rsidP="00DA5FCE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BB4B4E" w:rsidRPr="00513844" w:rsidRDefault="00BB4B4E" w:rsidP="00DA5FC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E200B6" w:rsidP="00DA5FCE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1158</w:t>
            </w:r>
          </w:p>
        </w:tc>
        <w:tc>
          <w:tcPr>
            <w:tcW w:w="851" w:type="dxa"/>
            <w:vAlign w:val="center"/>
          </w:tcPr>
          <w:p w:rsidR="00BB4B4E" w:rsidRPr="00513844" w:rsidRDefault="00BB4B4E" w:rsidP="00DA5FC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BB4B4E" w:rsidRPr="00513844" w:rsidRDefault="00BB4B4E" w:rsidP="00DA5FC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DA5FCE" w:rsidP="00DA5FCE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361605</w:t>
            </w:r>
          </w:p>
        </w:tc>
      </w:tr>
      <w:tr w:rsidR="00BB4B4E" w:rsidRPr="00513844" w:rsidTr="00A23C7D">
        <w:trPr>
          <w:cantSplit/>
          <w:trHeight w:val="454"/>
        </w:trPr>
        <w:tc>
          <w:tcPr>
            <w:tcW w:w="1843" w:type="dxa"/>
            <w:vAlign w:val="center"/>
          </w:tcPr>
          <w:p w:rsidR="00BB4B4E" w:rsidRPr="00513844" w:rsidRDefault="00BB4B4E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Prírastky</w:t>
            </w:r>
          </w:p>
        </w:tc>
        <w:tc>
          <w:tcPr>
            <w:tcW w:w="993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BB4B4E" w:rsidRPr="00513844" w:rsidRDefault="00DA5FCE" w:rsidP="00DA5FCE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99163</w:t>
            </w:r>
          </w:p>
        </w:tc>
        <w:tc>
          <w:tcPr>
            <w:tcW w:w="851" w:type="dxa"/>
            <w:vAlign w:val="center"/>
          </w:tcPr>
          <w:p w:rsidR="00BB4B4E" w:rsidRPr="00513844" w:rsidRDefault="00BB4B4E" w:rsidP="00DA5FC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BB4B4E" w:rsidP="00DA5FC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BB4B4E" w:rsidP="00DA5FC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BB4B4E" w:rsidRPr="00513844" w:rsidRDefault="00BB4B4E" w:rsidP="00DA5FC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BB4B4E" w:rsidRPr="00513844" w:rsidRDefault="00BB4B4E" w:rsidP="00DA5FC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66330D" w:rsidP="00DA5FCE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99163</w:t>
            </w:r>
          </w:p>
        </w:tc>
      </w:tr>
      <w:tr w:rsidR="00BB4B4E" w:rsidRPr="00513844" w:rsidTr="00A23C7D">
        <w:trPr>
          <w:cantSplit/>
          <w:trHeight w:val="454"/>
        </w:trPr>
        <w:tc>
          <w:tcPr>
            <w:tcW w:w="1843" w:type="dxa"/>
          </w:tcPr>
          <w:p w:rsidR="00BB4B4E" w:rsidRPr="00513844" w:rsidRDefault="00BB4B4E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Úbytky</w:t>
            </w:r>
          </w:p>
        </w:tc>
        <w:tc>
          <w:tcPr>
            <w:tcW w:w="993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BB4B4E" w:rsidRPr="00513844" w:rsidRDefault="00DA5FCE" w:rsidP="00DA5FCE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BB4B4E" w:rsidRPr="00513844" w:rsidRDefault="00A23C7D" w:rsidP="00DA5FCE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BB4B4E" w:rsidRPr="00513844" w:rsidRDefault="00BB4B4E" w:rsidP="00DA5FC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BB4B4E" w:rsidP="00DA5FC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BB4B4E" w:rsidRPr="00513844" w:rsidRDefault="00BB4B4E" w:rsidP="00DA5FC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BB4B4E" w:rsidRPr="00513844" w:rsidRDefault="00BB4B4E" w:rsidP="00DA5FC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A4FEF" w:rsidRPr="00513844" w:rsidRDefault="0066330D" w:rsidP="0066330D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0</w:t>
            </w:r>
          </w:p>
        </w:tc>
      </w:tr>
      <w:tr w:rsidR="00BB4B4E" w:rsidRPr="00513844" w:rsidTr="00A23C7D">
        <w:trPr>
          <w:cantSplit/>
          <w:trHeight w:val="454"/>
        </w:trPr>
        <w:tc>
          <w:tcPr>
            <w:tcW w:w="1843" w:type="dxa"/>
          </w:tcPr>
          <w:p w:rsidR="00BB4B4E" w:rsidRPr="00513844" w:rsidRDefault="00BB4B4E">
            <w:pPr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Stav na konci</w:t>
            </w:r>
          </w:p>
          <w:p w:rsidR="00BB4B4E" w:rsidRPr="00513844" w:rsidRDefault="00BB4B4E">
            <w:pPr>
              <w:rPr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BB4B4E" w:rsidRPr="00513844" w:rsidRDefault="00DA5FCE" w:rsidP="00DA5FCE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459610</w:t>
            </w:r>
          </w:p>
        </w:tc>
        <w:tc>
          <w:tcPr>
            <w:tcW w:w="851" w:type="dxa"/>
            <w:vAlign w:val="center"/>
          </w:tcPr>
          <w:p w:rsidR="00BB4B4E" w:rsidRPr="00513844" w:rsidRDefault="00A23C7D" w:rsidP="00DA5FCE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BB4B4E" w:rsidRPr="00513844" w:rsidRDefault="00BB4B4E" w:rsidP="00DA5FC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E200B6" w:rsidP="00DA5FCE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1158</w:t>
            </w:r>
          </w:p>
        </w:tc>
        <w:tc>
          <w:tcPr>
            <w:tcW w:w="851" w:type="dxa"/>
            <w:vAlign w:val="center"/>
          </w:tcPr>
          <w:p w:rsidR="00BB4B4E" w:rsidRPr="00513844" w:rsidRDefault="00BB4B4E" w:rsidP="00DA5FC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BB4B4E" w:rsidRPr="00513844" w:rsidRDefault="00BB4B4E" w:rsidP="00DA5FC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906B58" w:rsidP="00DA5FCE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460768</w:t>
            </w:r>
          </w:p>
        </w:tc>
      </w:tr>
      <w:tr w:rsidR="00BB4B4E" w:rsidRPr="00513844">
        <w:trPr>
          <w:cantSplit/>
          <w:trHeight w:val="341"/>
        </w:trPr>
        <w:tc>
          <w:tcPr>
            <w:tcW w:w="1843" w:type="dxa"/>
          </w:tcPr>
          <w:p w:rsidR="00BB4B4E" w:rsidRPr="00513844" w:rsidRDefault="00BB4B4E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Opravné položky</w:t>
            </w:r>
          </w:p>
        </w:tc>
        <w:tc>
          <w:tcPr>
            <w:tcW w:w="7513" w:type="dxa"/>
            <w:gridSpan w:val="9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</w:p>
        </w:tc>
      </w:tr>
      <w:tr w:rsidR="00BB4B4E" w:rsidRPr="00513844">
        <w:trPr>
          <w:cantSplit/>
          <w:trHeight w:val="454"/>
        </w:trPr>
        <w:tc>
          <w:tcPr>
            <w:tcW w:w="1843" w:type="dxa"/>
          </w:tcPr>
          <w:p w:rsidR="00BB4B4E" w:rsidRPr="00513844" w:rsidRDefault="00BB4B4E">
            <w:pPr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Stav na začiatku</w:t>
            </w:r>
          </w:p>
          <w:p w:rsidR="00BB4B4E" w:rsidRPr="00513844" w:rsidRDefault="00BB4B4E">
            <w:pPr>
              <w:rPr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</w:p>
        </w:tc>
      </w:tr>
      <w:tr w:rsidR="00BB4B4E" w:rsidRPr="00513844">
        <w:trPr>
          <w:cantSplit/>
          <w:trHeight w:val="454"/>
        </w:trPr>
        <w:tc>
          <w:tcPr>
            <w:tcW w:w="1843" w:type="dxa"/>
          </w:tcPr>
          <w:p w:rsidR="00BB4B4E" w:rsidRPr="00513844" w:rsidRDefault="00BB4B4E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Prírastky</w:t>
            </w:r>
          </w:p>
        </w:tc>
        <w:tc>
          <w:tcPr>
            <w:tcW w:w="993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</w:p>
        </w:tc>
      </w:tr>
      <w:tr w:rsidR="00BB4B4E" w:rsidRPr="00513844">
        <w:trPr>
          <w:cantSplit/>
          <w:trHeight w:val="454"/>
        </w:trPr>
        <w:tc>
          <w:tcPr>
            <w:tcW w:w="1843" w:type="dxa"/>
          </w:tcPr>
          <w:p w:rsidR="00BB4B4E" w:rsidRPr="00513844" w:rsidRDefault="00BB4B4E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Úbytky</w:t>
            </w:r>
          </w:p>
        </w:tc>
        <w:tc>
          <w:tcPr>
            <w:tcW w:w="993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</w:p>
        </w:tc>
      </w:tr>
      <w:tr w:rsidR="00BB4B4E" w:rsidRPr="00513844">
        <w:trPr>
          <w:cantSplit/>
          <w:trHeight w:val="454"/>
        </w:trPr>
        <w:tc>
          <w:tcPr>
            <w:tcW w:w="1843" w:type="dxa"/>
          </w:tcPr>
          <w:p w:rsidR="00BB4B4E" w:rsidRPr="00513844" w:rsidRDefault="00BB4B4E">
            <w:pPr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Stav na konci</w:t>
            </w:r>
          </w:p>
          <w:p w:rsidR="00BB4B4E" w:rsidRPr="00513844" w:rsidRDefault="00BB4B4E">
            <w:pPr>
              <w:rPr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</w:p>
        </w:tc>
      </w:tr>
      <w:tr w:rsidR="00BB4B4E" w:rsidRPr="00513844">
        <w:trPr>
          <w:cantSplit/>
          <w:trHeight w:val="454"/>
        </w:trPr>
        <w:tc>
          <w:tcPr>
            <w:tcW w:w="1843" w:type="dxa"/>
          </w:tcPr>
          <w:p w:rsidR="00BB4B4E" w:rsidRPr="00513844" w:rsidRDefault="00BB4B4E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Zostatková hodnota</w:t>
            </w:r>
          </w:p>
        </w:tc>
        <w:tc>
          <w:tcPr>
            <w:tcW w:w="7513" w:type="dxa"/>
            <w:gridSpan w:val="9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</w:p>
        </w:tc>
      </w:tr>
      <w:tr w:rsidR="00BB4B4E" w:rsidRPr="00513844">
        <w:trPr>
          <w:cantSplit/>
          <w:trHeight w:val="454"/>
        </w:trPr>
        <w:tc>
          <w:tcPr>
            <w:tcW w:w="1843" w:type="dxa"/>
          </w:tcPr>
          <w:p w:rsidR="00BB4B4E" w:rsidRPr="00513844" w:rsidRDefault="00BB4B4E">
            <w:pPr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Stav na začiatku</w:t>
            </w:r>
          </w:p>
          <w:p w:rsidR="00BB4B4E" w:rsidRPr="00513844" w:rsidRDefault="00BB4B4E">
            <w:pPr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BB4B4E" w:rsidRPr="00513844" w:rsidRDefault="00906B58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66331</w:t>
            </w:r>
          </w:p>
        </w:tc>
        <w:tc>
          <w:tcPr>
            <w:tcW w:w="851" w:type="dxa"/>
            <w:vAlign w:val="center"/>
          </w:tcPr>
          <w:p w:rsidR="00BB4B4E" w:rsidRPr="00513844" w:rsidRDefault="00882E4E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BB4B4E" w:rsidRPr="00513844" w:rsidRDefault="00BB4B4E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882E4E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0</w:t>
            </w:r>
          </w:p>
        </w:tc>
        <w:tc>
          <w:tcPr>
            <w:tcW w:w="992" w:type="dxa"/>
            <w:gridSpan w:val="2"/>
            <w:vAlign w:val="center"/>
          </w:tcPr>
          <w:p w:rsidR="00BB4B4E" w:rsidRPr="00513844" w:rsidRDefault="00906B58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199875</w:t>
            </w:r>
          </w:p>
        </w:tc>
        <w:tc>
          <w:tcPr>
            <w:tcW w:w="851" w:type="dxa"/>
            <w:vAlign w:val="center"/>
          </w:tcPr>
          <w:p w:rsidR="00BB4B4E" w:rsidRPr="00513844" w:rsidRDefault="00BB4B4E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906B58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266206</w:t>
            </w:r>
          </w:p>
        </w:tc>
      </w:tr>
      <w:tr w:rsidR="00BB4B4E" w:rsidRPr="00513844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BB4B4E" w:rsidRPr="00513844" w:rsidRDefault="00BB4B4E">
            <w:pPr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Stav na konci</w:t>
            </w:r>
          </w:p>
          <w:p w:rsidR="00BB4B4E" w:rsidRPr="00513844" w:rsidRDefault="00BB4B4E">
            <w:pPr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BB4B4E" w:rsidRPr="00513844" w:rsidRDefault="00BB4B4E" w:rsidP="00882E4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882E4E" w:rsidRPr="00513844" w:rsidRDefault="00906B58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233819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BB4B4E" w:rsidRPr="00513844" w:rsidRDefault="00882E4E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BB4B4E" w:rsidRPr="00513844" w:rsidRDefault="00BB4B4E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BB4B4E" w:rsidRPr="00513844" w:rsidRDefault="00882E4E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0</w:t>
            </w:r>
          </w:p>
        </w:tc>
        <w:tc>
          <w:tcPr>
            <w:tcW w:w="992" w:type="dxa"/>
            <w:gridSpan w:val="2"/>
            <w:tcBorders>
              <w:bottom w:val="double" w:sz="4" w:space="0" w:color="auto"/>
            </w:tcBorders>
            <w:vAlign w:val="center"/>
          </w:tcPr>
          <w:p w:rsidR="00BB4B4E" w:rsidRPr="00513844" w:rsidRDefault="00906B58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6984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BB4B4E" w:rsidRPr="00513844" w:rsidRDefault="00BB4B4E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BB4B4E" w:rsidRPr="00513844" w:rsidRDefault="00906B58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240803</w:t>
            </w:r>
          </w:p>
        </w:tc>
      </w:tr>
    </w:tbl>
    <w:p w:rsidR="00BB4B4E" w:rsidRPr="00044AFB" w:rsidRDefault="00BB4B4E">
      <w:pPr>
        <w:rPr>
          <w:sz w:val="22"/>
          <w:szCs w:val="22"/>
        </w:rPr>
      </w:pPr>
    </w:p>
    <w:p w:rsidR="00BB4B4E" w:rsidRPr="00044AFB" w:rsidRDefault="00BB4B4E">
      <w:pPr>
        <w:rPr>
          <w:sz w:val="22"/>
          <w:szCs w:val="22"/>
        </w:rPr>
      </w:pPr>
      <w:r w:rsidRPr="00044AFB">
        <w:rPr>
          <w:sz w:val="22"/>
          <w:szCs w:val="22"/>
        </w:rPr>
        <w:br w:type="page"/>
      </w:r>
      <w:r w:rsidRPr="00044AFB">
        <w:rPr>
          <w:sz w:val="22"/>
          <w:szCs w:val="22"/>
        </w:rPr>
        <w:lastRenderedPageBreak/>
        <w:t>Tabuľka č. 2</w:t>
      </w:r>
      <w:r w:rsidR="00DB46C9" w:rsidRPr="00044AFB">
        <w:rPr>
          <w:sz w:val="22"/>
          <w:szCs w:val="22"/>
        </w:rPr>
        <w:t xml:space="preserve"> – rok 2012</w:t>
      </w:r>
    </w:p>
    <w:p w:rsidR="00BB4B4E" w:rsidRPr="00044AFB" w:rsidRDefault="00BB4B4E">
      <w:pPr>
        <w:rPr>
          <w:b/>
          <w:bCs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BB4B4E" w:rsidRPr="00513844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Dlhodobý nehmotný</w:t>
            </w:r>
          </w:p>
          <w:p w:rsidR="00BB4B4E" w:rsidRPr="00513844" w:rsidRDefault="004B727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M</w:t>
            </w:r>
            <w:r w:rsidR="00BB4B4E" w:rsidRPr="00513844">
              <w:rPr>
                <w:b/>
                <w:bCs/>
                <w:sz w:val="16"/>
                <w:szCs w:val="16"/>
              </w:rPr>
              <w:t>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BB4B4E" w:rsidRPr="00513844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Aktivované</w:t>
            </w:r>
          </w:p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náklady</w:t>
            </w:r>
          </w:p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Oceniteľné</w:t>
            </w:r>
          </w:p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Ostatný</w:t>
            </w:r>
          </w:p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Obstarávaný</w:t>
            </w:r>
          </w:p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Poskytnuté</w:t>
            </w:r>
          </w:p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preddavky</w:t>
            </w:r>
          </w:p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BB4B4E" w:rsidRPr="00513844">
        <w:trPr>
          <w:cantSplit/>
          <w:trHeight w:val="241"/>
        </w:trPr>
        <w:tc>
          <w:tcPr>
            <w:tcW w:w="1843" w:type="dxa"/>
            <w:vAlign w:val="center"/>
          </w:tcPr>
          <w:p w:rsidR="00BB4B4E" w:rsidRPr="00513844" w:rsidRDefault="004B727E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A</w:t>
            </w:r>
          </w:p>
        </w:tc>
        <w:tc>
          <w:tcPr>
            <w:tcW w:w="993" w:type="dxa"/>
            <w:vAlign w:val="center"/>
          </w:tcPr>
          <w:p w:rsidR="00BB4B4E" w:rsidRPr="00513844" w:rsidRDefault="004B727E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B</w:t>
            </w:r>
          </w:p>
        </w:tc>
        <w:tc>
          <w:tcPr>
            <w:tcW w:w="850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c</w:t>
            </w:r>
          </w:p>
        </w:tc>
        <w:tc>
          <w:tcPr>
            <w:tcW w:w="851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d</w:t>
            </w:r>
          </w:p>
        </w:tc>
        <w:tc>
          <w:tcPr>
            <w:tcW w:w="992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e</w:t>
            </w:r>
          </w:p>
        </w:tc>
        <w:tc>
          <w:tcPr>
            <w:tcW w:w="992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f</w:t>
            </w:r>
          </w:p>
        </w:tc>
        <w:tc>
          <w:tcPr>
            <w:tcW w:w="992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g</w:t>
            </w:r>
          </w:p>
        </w:tc>
        <w:tc>
          <w:tcPr>
            <w:tcW w:w="851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h</w:t>
            </w:r>
          </w:p>
        </w:tc>
        <w:tc>
          <w:tcPr>
            <w:tcW w:w="992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i</w:t>
            </w:r>
          </w:p>
        </w:tc>
      </w:tr>
      <w:tr w:rsidR="00BB4B4E" w:rsidRPr="00513844">
        <w:trPr>
          <w:cantSplit/>
          <w:trHeight w:val="454"/>
        </w:trPr>
        <w:tc>
          <w:tcPr>
            <w:tcW w:w="1843" w:type="dxa"/>
            <w:vAlign w:val="center"/>
          </w:tcPr>
          <w:p w:rsidR="00BB4B4E" w:rsidRPr="00513844" w:rsidRDefault="00BB4B4E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</w:p>
        </w:tc>
      </w:tr>
      <w:tr w:rsidR="00906B58" w:rsidRPr="00513844">
        <w:trPr>
          <w:cantSplit/>
          <w:trHeight w:val="454"/>
        </w:trPr>
        <w:tc>
          <w:tcPr>
            <w:tcW w:w="1843" w:type="dxa"/>
            <w:vAlign w:val="center"/>
          </w:tcPr>
          <w:p w:rsidR="00906B58" w:rsidRPr="00513844" w:rsidRDefault="00906B58">
            <w:pPr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Stav na začiatku</w:t>
            </w:r>
          </w:p>
          <w:p w:rsidR="00906B58" w:rsidRPr="00513844" w:rsidRDefault="00906B58">
            <w:pPr>
              <w:rPr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06B58" w:rsidRPr="00513844" w:rsidRDefault="00906B5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434246</w:t>
            </w:r>
          </w:p>
        </w:tc>
        <w:tc>
          <w:tcPr>
            <w:tcW w:w="851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165970</w:t>
            </w:r>
          </w:p>
        </w:tc>
        <w:tc>
          <w:tcPr>
            <w:tcW w:w="992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1158</w:t>
            </w:r>
          </w:p>
        </w:tc>
        <w:tc>
          <w:tcPr>
            <w:tcW w:w="992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601374</w:t>
            </w:r>
          </w:p>
        </w:tc>
      </w:tr>
      <w:tr w:rsidR="00906B58" w:rsidRPr="00513844">
        <w:trPr>
          <w:cantSplit/>
          <w:trHeight w:val="454"/>
        </w:trPr>
        <w:tc>
          <w:tcPr>
            <w:tcW w:w="1843" w:type="dxa"/>
            <w:vAlign w:val="center"/>
          </w:tcPr>
          <w:p w:rsidR="00906B58" w:rsidRPr="00513844" w:rsidRDefault="00906B58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Prírastky</w:t>
            </w:r>
          </w:p>
        </w:tc>
        <w:tc>
          <w:tcPr>
            <w:tcW w:w="993" w:type="dxa"/>
            <w:vAlign w:val="center"/>
          </w:tcPr>
          <w:p w:rsidR="00906B58" w:rsidRPr="00513844" w:rsidRDefault="00906B5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51414</w:t>
            </w:r>
          </w:p>
        </w:tc>
        <w:tc>
          <w:tcPr>
            <w:tcW w:w="851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251289</w:t>
            </w:r>
          </w:p>
        </w:tc>
        <w:tc>
          <w:tcPr>
            <w:tcW w:w="851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302703</w:t>
            </w:r>
          </w:p>
        </w:tc>
      </w:tr>
      <w:tr w:rsidR="00906B58" w:rsidRPr="00513844">
        <w:trPr>
          <w:cantSplit/>
          <w:trHeight w:val="454"/>
        </w:trPr>
        <w:tc>
          <w:tcPr>
            <w:tcW w:w="1843" w:type="dxa"/>
            <w:vAlign w:val="center"/>
          </w:tcPr>
          <w:p w:rsidR="00906B58" w:rsidRPr="00513844" w:rsidRDefault="00906B58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Úbytky</w:t>
            </w:r>
          </w:p>
        </w:tc>
        <w:tc>
          <w:tcPr>
            <w:tcW w:w="993" w:type="dxa"/>
            <w:vAlign w:val="center"/>
          </w:tcPr>
          <w:p w:rsidR="00906B58" w:rsidRPr="00513844" w:rsidRDefault="00906B5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39742</w:t>
            </w:r>
          </w:p>
        </w:tc>
        <w:tc>
          <w:tcPr>
            <w:tcW w:w="851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165970</w:t>
            </w:r>
          </w:p>
        </w:tc>
        <w:tc>
          <w:tcPr>
            <w:tcW w:w="992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51414</w:t>
            </w:r>
          </w:p>
        </w:tc>
        <w:tc>
          <w:tcPr>
            <w:tcW w:w="851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257126</w:t>
            </w:r>
          </w:p>
        </w:tc>
      </w:tr>
      <w:tr w:rsidR="00906B58" w:rsidRPr="00513844">
        <w:trPr>
          <w:cantSplit/>
          <w:trHeight w:val="454"/>
        </w:trPr>
        <w:tc>
          <w:tcPr>
            <w:tcW w:w="1843" w:type="dxa"/>
            <w:vAlign w:val="center"/>
          </w:tcPr>
          <w:p w:rsidR="00906B58" w:rsidRPr="00513844" w:rsidRDefault="00906B58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Presuny</w:t>
            </w:r>
          </w:p>
        </w:tc>
        <w:tc>
          <w:tcPr>
            <w:tcW w:w="993" w:type="dxa"/>
            <w:vAlign w:val="center"/>
          </w:tcPr>
          <w:p w:rsidR="00906B58" w:rsidRPr="00513844" w:rsidRDefault="00906B58" w:rsidP="003E755B">
            <w:pPr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-19140</w:t>
            </w:r>
          </w:p>
        </w:tc>
        <w:tc>
          <w:tcPr>
            <w:tcW w:w="851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-19140</w:t>
            </w:r>
          </w:p>
        </w:tc>
      </w:tr>
      <w:tr w:rsidR="00B97D12" w:rsidRPr="00513844">
        <w:trPr>
          <w:cantSplit/>
          <w:trHeight w:val="454"/>
        </w:trPr>
        <w:tc>
          <w:tcPr>
            <w:tcW w:w="1843" w:type="dxa"/>
            <w:vAlign w:val="center"/>
          </w:tcPr>
          <w:p w:rsidR="00906B58" w:rsidRPr="00513844" w:rsidRDefault="00906B58">
            <w:pPr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Stav na konci</w:t>
            </w:r>
          </w:p>
          <w:p w:rsidR="00906B58" w:rsidRPr="00513844" w:rsidRDefault="00906B58">
            <w:pPr>
              <w:rPr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06B58" w:rsidRPr="00513844" w:rsidRDefault="00906B5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426778</w:t>
            </w:r>
          </w:p>
        </w:tc>
        <w:tc>
          <w:tcPr>
            <w:tcW w:w="851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1158</w:t>
            </w:r>
          </w:p>
        </w:tc>
        <w:tc>
          <w:tcPr>
            <w:tcW w:w="992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199875</w:t>
            </w:r>
          </w:p>
        </w:tc>
        <w:tc>
          <w:tcPr>
            <w:tcW w:w="851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627811</w:t>
            </w:r>
          </w:p>
        </w:tc>
      </w:tr>
      <w:tr w:rsidR="00BB4B4E" w:rsidRPr="00513844">
        <w:trPr>
          <w:cantSplit/>
          <w:trHeight w:val="454"/>
        </w:trPr>
        <w:tc>
          <w:tcPr>
            <w:tcW w:w="1843" w:type="dxa"/>
            <w:vAlign w:val="center"/>
          </w:tcPr>
          <w:p w:rsidR="00BB4B4E" w:rsidRPr="00513844" w:rsidRDefault="00BB4B4E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BB4B4E" w:rsidRPr="00513844" w:rsidRDefault="00BB4B4E" w:rsidP="006F3B81">
            <w:pPr>
              <w:jc w:val="right"/>
              <w:rPr>
                <w:sz w:val="16"/>
                <w:szCs w:val="16"/>
              </w:rPr>
            </w:pPr>
          </w:p>
        </w:tc>
      </w:tr>
      <w:tr w:rsidR="00906B58" w:rsidRPr="00513844" w:rsidTr="003E755B">
        <w:trPr>
          <w:cantSplit/>
          <w:trHeight w:val="454"/>
        </w:trPr>
        <w:tc>
          <w:tcPr>
            <w:tcW w:w="1843" w:type="dxa"/>
            <w:vAlign w:val="center"/>
          </w:tcPr>
          <w:p w:rsidR="00906B58" w:rsidRPr="00513844" w:rsidRDefault="00906B58">
            <w:pPr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Stav na začiatku</w:t>
            </w:r>
          </w:p>
          <w:p w:rsidR="00906B58" w:rsidRPr="00513844" w:rsidRDefault="00906B58">
            <w:pPr>
              <w:rPr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06B58" w:rsidRPr="00513844" w:rsidRDefault="00906B5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348180</w:t>
            </w:r>
          </w:p>
        </w:tc>
        <w:tc>
          <w:tcPr>
            <w:tcW w:w="851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165970</w:t>
            </w:r>
          </w:p>
        </w:tc>
        <w:tc>
          <w:tcPr>
            <w:tcW w:w="992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1158</w:t>
            </w:r>
          </w:p>
        </w:tc>
        <w:tc>
          <w:tcPr>
            <w:tcW w:w="992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515308</w:t>
            </w:r>
          </w:p>
        </w:tc>
      </w:tr>
      <w:tr w:rsidR="00906B58" w:rsidRPr="00513844" w:rsidTr="003E755B">
        <w:trPr>
          <w:cantSplit/>
          <w:trHeight w:val="454"/>
        </w:trPr>
        <w:tc>
          <w:tcPr>
            <w:tcW w:w="1843" w:type="dxa"/>
            <w:vAlign w:val="center"/>
          </w:tcPr>
          <w:p w:rsidR="00906B58" w:rsidRPr="00513844" w:rsidRDefault="00906B58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Prírastky</w:t>
            </w:r>
          </w:p>
        </w:tc>
        <w:tc>
          <w:tcPr>
            <w:tcW w:w="993" w:type="dxa"/>
            <w:vAlign w:val="center"/>
          </w:tcPr>
          <w:p w:rsidR="00906B58" w:rsidRPr="00513844" w:rsidRDefault="00906B5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52009</w:t>
            </w:r>
          </w:p>
        </w:tc>
        <w:tc>
          <w:tcPr>
            <w:tcW w:w="851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52009</w:t>
            </w:r>
          </w:p>
        </w:tc>
      </w:tr>
      <w:tr w:rsidR="00906B58" w:rsidRPr="00513844" w:rsidTr="003E755B">
        <w:trPr>
          <w:cantSplit/>
          <w:trHeight w:val="454"/>
        </w:trPr>
        <w:tc>
          <w:tcPr>
            <w:tcW w:w="1843" w:type="dxa"/>
          </w:tcPr>
          <w:p w:rsidR="00906B58" w:rsidRPr="00513844" w:rsidRDefault="00906B58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Úbytky</w:t>
            </w:r>
          </w:p>
        </w:tc>
        <w:tc>
          <w:tcPr>
            <w:tcW w:w="993" w:type="dxa"/>
            <w:vAlign w:val="center"/>
          </w:tcPr>
          <w:p w:rsidR="00906B58" w:rsidRPr="00513844" w:rsidRDefault="00906B5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39742</w:t>
            </w:r>
          </w:p>
        </w:tc>
        <w:tc>
          <w:tcPr>
            <w:tcW w:w="851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165970</w:t>
            </w:r>
          </w:p>
        </w:tc>
        <w:tc>
          <w:tcPr>
            <w:tcW w:w="992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205712</w:t>
            </w:r>
          </w:p>
        </w:tc>
      </w:tr>
      <w:tr w:rsidR="00B97D12" w:rsidRPr="00513844" w:rsidTr="003E755B">
        <w:trPr>
          <w:cantSplit/>
          <w:trHeight w:val="454"/>
        </w:trPr>
        <w:tc>
          <w:tcPr>
            <w:tcW w:w="1843" w:type="dxa"/>
          </w:tcPr>
          <w:p w:rsidR="00906B58" w:rsidRPr="00513844" w:rsidRDefault="00906B58">
            <w:pPr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Stav na konci</w:t>
            </w:r>
          </w:p>
          <w:p w:rsidR="00906B58" w:rsidRPr="00513844" w:rsidRDefault="00906B58">
            <w:pPr>
              <w:rPr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06B58" w:rsidRPr="00513844" w:rsidRDefault="00906B58" w:rsidP="003E755B">
            <w:pPr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360447</w:t>
            </w:r>
          </w:p>
        </w:tc>
        <w:tc>
          <w:tcPr>
            <w:tcW w:w="851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1158</w:t>
            </w:r>
          </w:p>
        </w:tc>
        <w:tc>
          <w:tcPr>
            <w:tcW w:w="992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361605</w:t>
            </w:r>
          </w:p>
        </w:tc>
      </w:tr>
      <w:tr w:rsidR="00BB4B4E" w:rsidRPr="00513844">
        <w:trPr>
          <w:cantSplit/>
          <w:trHeight w:val="341"/>
        </w:trPr>
        <w:tc>
          <w:tcPr>
            <w:tcW w:w="1843" w:type="dxa"/>
          </w:tcPr>
          <w:p w:rsidR="00BB4B4E" w:rsidRPr="00513844" w:rsidRDefault="00BB4B4E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BB4B4E" w:rsidRPr="00513844" w:rsidRDefault="00BB4B4E" w:rsidP="006F3B81">
            <w:pPr>
              <w:jc w:val="right"/>
              <w:rPr>
                <w:sz w:val="16"/>
                <w:szCs w:val="16"/>
              </w:rPr>
            </w:pPr>
          </w:p>
        </w:tc>
      </w:tr>
      <w:tr w:rsidR="00BB4B4E" w:rsidRPr="00513844">
        <w:trPr>
          <w:cantSplit/>
          <w:trHeight w:val="454"/>
        </w:trPr>
        <w:tc>
          <w:tcPr>
            <w:tcW w:w="1843" w:type="dxa"/>
          </w:tcPr>
          <w:p w:rsidR="00BB4B4E" w:rsidRPr="00513844" w:rsidRDefault="00BB4B4E">
            <w:pPr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Stav na začiatku</w:t>
            </w:r>
          </w:p>
          <w:p w:rsidR="00BB4B4E" w:rsidRPr="00513844" w:rsidRDefault="00BB4B4E">
            <w:pPr>
              <w:rPr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BB4B4E" w:rsidRPr="00513844" w:rsidRDefault="00BB4B4E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BB4B4E" w:rsidRPr="00513844" w:rsidRDefault="00BB4B4E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BB4B4E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BB4B4E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BB4B4E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BB4B4E" w:rsidRPr="00513844" w:rsidRDefault="00BB4B4E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BB4B4E" w:rsidP="006F3B81">
            <w:pPr>
              <w:jc w:val="right"/>
              <w:rPr>
                <w:sz w:val="16"/>
                <w:szCs w:val="16"/>
              </w:rPr>
            </w:pPr>
          </w:p>
        </w:tc>
      </w:tr>
      <w:tr w:rsidR="00BB4B4E" w:rsidRPr="00513844">
        <w:trPr>
          <w:cantSplit/>
          <w:trHeight w:val="454"/>
        </w:trPr>
        <w:tc>
          <w:tcPr>
            <w:tcW w:w="1843" w:type="dxa"/>
          </w:tcPr>
          <w:p w:rsidR="00BB4B4E" w:rsidRPr="00513844" w:rsidRDefault="00BB4B4E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Prírastky</w:t>
            </w:r>
          </w:p>
        </w:tc>
        <w:tc>
          <w:tcPr>
            <w:tcW w:w="993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BB4B4E" w:rsidRPr="00513844" w:rsidRDefault="00BB4B4E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BB4B4E" w:rsidRPr="00513844" w:rsidRDefault="00BB4B4E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BB4B4E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BB4B4E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BB4B4E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BB4B4E" w:rsidRPr="00513844" w:rsidRDefault="00BB4B4E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BB4B4E" w:rsidP="006F3B81">
            <w:pPr>
              <w:jc w:val="right"/>
              <w:rPr>
                <w:sz w:val="16"/>
                <w:szCs w:val="16"/>
              </w:rPr>
            </w:pPr>
          </w:p>
        </w:tc>
      </w:tr>
      <w:tr w:rsidR="00BB4B4E" w:rsidRPr="00513844">
        <w:trPr>
          <w:cantSplit/>
          <w:trHeight w:val="454"/>
        </w:trPr>
        <w:tc>
          <w:tcPr>
            <w:tcW w:w="1843" w:type="dxa"/>
          </w:tcPr>
          <w:p w:rsidR="00BB4B4E" w:rsidRPr="00513844" w:rsidRDefault="00BB4B4E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Úbytky</w:t>
            </w:r>
          </w:p>
        </w:tc>
        <w:tc>
          <w:tcPr>
            <w:tcW w:w="993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BB4B4E" w:rsidRPr="00513844" w:rsidRDefault="00BB4B4E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BB4B4E" w:rsidRPr="00513844" w:rsidRDefault="00BB4B4E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BB4B4E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BB4B4E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BB4B4E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BB4B4E" w:rsidRPr="00513844" w:rsidRDefault="00BB4B4E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BB4B4E" w:rsidP="006F3B81">
            <w:pPr>
              <w:jc w:val="right"/>
              <w:rPr>
                <w:sz w:val="16"/>
                <w:szCs w:val="16"/>
              </w:rPr>
            </w:pPr>
          </w:p>
        </w:tc>
      </w:tr>
      <w:tr w:rsidR="00BB4B4E" w:rsidRPr="00513844">
        <w:trPr>
          <w:cantSplit/>
          <w:trHeight w:val="454"/>
        </w:trPr>
        <w:tc>
          <w:tcPr>
            <w:tcW w:w="1843" w:type="dxa"/>
          </w:tcPr>
          <w:p w:rsidR="00BB4B4E" w:rsidRPr="00513844" w:rsidRDefault="00BB4B4E">
            <w:pPr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Stav na konci</w:t>
            </w:r>
          </w:p>
          <w:p w:rsidR="00BB4B4E" w:rsidRPr="00513844" w:rsidRDefault="00BB4B4E">
            <w:pPr>
              <w:rPr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BB4B4E" w:rsidRPr="00513844" w:rsidRDefault="00BB4B4E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BB4B4E" w:rsidRPr="00513844" w:rsidRDefault="00BB4B4E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BB4B4E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BB4B4E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BB4B4E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BB4B4E" w:rsidRPr="00513844" w:rsidRDefault="00BB4B4E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BB4B4E" w:rsidP="006F3B81">
            <w:pPr>
              <w:jc w:val="right"/>
              <w:rPr>
                <w:sz w:val="16"/>
                <w:szCs w:val="16"/>
              </w:rPr>
            </w:pPr>
          </w:p>
        </w:tc>
      </w:tr>
      <w:tr w:rsidR="00BB4B4E" w:rsidRPr="00513844">
        <w:trPr>
          <w:cantSplit/>
          <w:trHeight w:val="454"/>
        </w:trPr>
        <w:tc>
          <w:tcPr>
            <w:tcW w:w="1843" w:type="dxa"/>
          </w:tcPr>
          <w:p w:rsidR="00BB4B4E" w:rsidRPr="00513844" w:rsidRDefault="00BB4B4E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BB4B4E" w:rsidRPr="00513844" w:rsidRDefault="00BB4B4E" w:rsidP="006F3B81">
            <w:pPr>
              <w:jc w:val="right"/>
              <w:rPr>
                <w:sz w:val="16"/>
                <w:szCs w:val="16"/>
              </w:rPr>
            </w:pPr>
          </w:p>
        </w:tc>
      </w:tr>
      <w:tr w:rsidR="00906B58" w:rsidRPr="00513844">
        <w:trPr>
          <w:cantSplit/>
          <w:trHeight w:val="454"/>
        </w:trPr>
        <w:tc>
          <w:tcPr>
            <w:tcW w:w="1843" w:type="dxa"/>
          </w:tcPr>
          <w:p w:rsidR="00906B58" w:rsidRPr="00513844" w:rsidRDefault="00906B58">
            <w:pPr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Stav na začiatku</w:t>
            </w:r>
          </w:p>
          <w:p w:rsidR="00906B58" w:rsidRPr="00513844" w:rsidRDefault="00906B58">
            <w:pPr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06B58" w:rsidRPr="00513844" w:rsidRDefault="00906B5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86066</w:t>
            </w:r>
          </w:p>
        </w:tc>
        <w:tc>
          <w:tcPr>
            <w:tcW w:w="851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86066</w:t>
            </w:r>
          </w:p>
        </w:tc>
      </w:tr>
      <w:tr w:rsidR="00B97D12" w:rsidRPr="00513844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906B58" w:rsidRPr="00513844" w:rsidRDefault="00906B58">
            <w:pPr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Stav na konci</w:t>
            </w:r>
          </w:p>
          <w:p w:rsidR="00906B58" w:rsidRPr="00513844" w:rsidRDefault="00906B58">
            <w:pPr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906B58" w:rsidRPr="00513844" w:rsidRDefault="00906B5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66331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199875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06B58" w:rsidRPr="00513844" w:rsidRDefault="00906B58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266206</w:t>
            </w:r>
          </w:p>
        </w:tc>
      </w:tr>
    </w:tbl>
    <w:p w:rsidR="00BB4B4E" w:rsidRPr="00044AFB" w:rsidRDefault="00BB4B4E">
      <w:pPr>
        <w:rPr>
          <w:sz w:val="22"/>
          <w:szCs w:val="22"/>
        </w:rPr>
      </w:pPr>
    </w:p>
    <w:p w:rsidR="00BB4B4E" w:rsidRPr="00044AFB" w:rsidRDefault="00BB4B4E">
      <w:pPr>
        <w:rPr>
          <w:sz w:val="22"/>
          <w:szCs w:val="22"/>
        </w:rPr>
      </w:pPr>
    </w:p>
    <w:p w:rsidR="00D2074A" w:rsidRPr="00044AFB" w:rsidRDefault="00D2074A" w:rsidP="00D2074A">
      <w:pPr>
        <w:rPr>
          <w:b/>
          <w:sz w:val="22"/>
          <w:szCs w:val="22"/>
        </w:rPr>
      </w:pPr>
      <w:r w:rsidRPr="00044AFB">
        <w:rPr>
          <w:b/>
          <w:sz w:val="22"/>
          <w:szCs w:val="22"/>
        </w:rPr>
        <w:t>Informácie k  časti F.</w:t>
      </w:r>
      <w:r w:rsidR="004B727E">
        <w:rPr>
          <w:b/>
          <w:sz w:val="22"/>
          <w:szCs w:val="22"/>
        </w:rPr>
        <w:t xml:space="preserve"> </w:t>
      </w:r>
      <w:r w:rsidRPr="00044AFB">
        <w:rPr>
          <w:b/>
          <w:sz w:val="22"/>
          <w:szCs w:val="22"/>
        </w:rPr>
        <w:t>písm.</w:t>
      </w:r>
      <w:r w:rsidR="004B727E">
        <w:rPr>
          <w:b/>
          <w:sz w:val="22"/>
          <w:szCs w:val="22"/>
        </w:rPr>
        <w:t xml:space="preserve"> </w:t>
      </w:r>
      <w:r w:rsidRPr="00044AFB">
        <w:rPr>
          <w:b/>
          <w:sz w:val="22"/>
          <w:szCs w:val="22"/>
        </w:rPr>
        <w:t>c) o dlhodobom nehmotnom majetku, na ktorom je zriadené</w:t>
      </w:r>
    </w:p>
    <w:p w:rsidR="00D2074A" w:rsidRDefault="00D2074A" w:rsidP="00D2074A">
      <w:pPr>
        <w:rPr>
          <w:b/>
          <w:sz w:val="22"/>
          <w:szCs w:val="22"/>
        </w:rPr>
      </w:pPr>
      <w:r w:rsidRPr="00044AFB">
        <w:rPr>
          <w:b/>
          <w:sz w:val="22"/>
          <w:szCs w:val="22"/>
        </w:rPr>
        <w:t xml:space="preserve">záložné právo </w:t>
      </w:r>
    </w:p>
    <w:p w:rsidR="00513844" w:rsidRPr="00044AFB" w:rsidRDefault="00513844" w:rsidP="00D2074A">
      <w:pPr>
        <w:rPr>
          <w:b/>
          <w:sz w:val="22"/>
          <w:szCs w:val="22"/>
        </w:rPr>
      </w:pPr>
    </w:p>
    <w:p w:rsidR="00BB4B4E" w:rsidRPr="00044AFB" w:rsidRDefault="00D2074A" w:rsidP="00D2074A">
      <w:pPr>
        <w:pStyle w:val="TaxEdit"/>
        <w:numPr>
          <w:ilvl w:val="0"/>
          <w:numId w:val="0"/>
        </w:numPr>
        <w:ind w:hanging="284"/>
        <w:rPr>
          <w:rFonts w:ascii="Times New Roman" w:hAnsi="Times New Roman" w:cs="Times New Roman"/>
        </w:rPr>
      </w:pPr>
      <w:r w:rsidRPr="00044AFB">
        <w:rPr>
          <w:rFonts w:ascii="Times New Roman" w:hAnsi="Times New Roman" w:cs="Times New Roman"/>
          <w:b w:val="0"/>
        </w:rPr>
        <w:t xml:space="preserve">     Na dlhodobý nehmotný majetok vykazovaný v účtovníctve v bežnom účtovnom období nebolo zriadené záložné právo.</w:t>
      </w:r>
      <w:r w:rsidR="00BB4B4E" w:rsidRPr="00044AFB">
        <w:rPr>
          <w:rFonts w:ascii="Times New Roman" w:hAnsi="Times New Roman" w:cs="Times New Roman"/>
        </w:rPr>
        <w:br w:type="page"/>
      </w:r>
      <w:r w:rsidR="00BB4B4E" w:rsidRPr="00044AFB">
        <w:rPr>
          <w:rFonts w:ascii="Times New Roman" w:hAnsi="Times New Roman" w:cs="Times New Roman"/>
        </w:rPr>
        <w:lastRenderedPageBreak/>
        <w:t xml:space="preserve">Informácie </w:t>
      </w:r>
      <w:r w:rsidRPr="00044AFB">
        <w:rPr>
          <w:rFonts w:ascii="Times New Roman" w:hAnsi="Times New Roman" w:cs="Times New Roman"/>
        </w:rPr>
        <w:t xml:space="preserve">k </w:t>
      </w:r>
      <w:r w:rsidR="00BB4B4E" w:rsidRPr="00044AFB">
        <w:rPr>
          <w:rFonts w:ascii="Times New Roman" w:hAnsi="Times New Roman" w:cs="Times New Roman"/>
        </w:rPr>
        <w:t xml:space="preserve"> časti F. písm. a) </w:t>
      </w:r>
      <w:r w:rsidR="00342EA8" w:rsidRPr="00044AFB">
        <w:rPr>
          <w:rFonts w:ascii="Times New Roman" w:hAnsi="Times New Roman" w:cs="Times New Roman"/>
        </w:rPr>
        <w:t xml:space="preserve">Prehľad o pohybe dlhodobého hmotného majetku v členení podľa jednotlivých položiek súvahy, oprávkach k nemu a jeho zostatkovej cene </w:t>
      </w:r>
      <w:r w:rsidR="00BB4B4E" w:rsidRPr="00044AFB">
        <w:rPr>
          <w:rFonts w:ascii="Times New Roman" w:hAnsi="Times New Roman" w:cs="Times New Roman"/>
        </w:rPr>
        <w:t>o dlhodobom hmotnom majetku</w:t>
      </w:r>
    </w:p>
    <w:p w:rsidR="0005387E" w:rsidRPr="00044AFB" w:rsidRDefault="0005387E" w:rsidP="0005387E">
      <w:pPr>
        <w:rPr>
          <w:sz w:val="22"/>
          <w:szCs w:val="22"/>
        </w:rPr>
      </w:pPr>
    </w:p>
    <w:p w:rsidR="00BB4B4E" w:rsidRPr="00044AFB" w:rsidRDefault="00BB4B4E" w:rsidP="0005387E">
      <w:pPr>
        <w:rPr>
          <w:b/>
          <w:bCs/>
          <w:sz w:val="22"/>
          <w:szCs w:val="22"/>
        </w:rPr>
      </w:pPr>
    </w:p>
    <w:p w:rsidR="00BB4B4E" w:rsidRPr="00044AFB" w:rsidRDefault="00BB4B4E">
      <w:pPr>
        <w:rPr>
          <w:sz w:val="22"/>
          <w:szCs w:val="22"/>
        </w:rPr>
      </w:pPr>
      <w:r w:rsidRPr="00044AFB">
        <w:rPr>
          <w:sz w:val="22"/>
          <w:szCs w:val="22"/>
        </w:rPr>
        <w:t>Tabuľka č. 1</w:t>
      </w:r>
      <w:r w:rsidR="00342EA8" w:rsidRPr="00044AFB">
        <w:rPr>
          <w:sz w:val="22"/>
          <w:szCs w:val="22"/>
        </w:rPr>
        <w:t xml:space="preserve"> –</w:t>
      </w:r>
      <w:r w:rsidR="00DB46C9" w:rsidRPr="00044AFB">
        <w:rPr>
          <w:sz w:val="22"/>
          <w:szCs w:val="22"/>
        </w:rPr>
        <w:t xml:space="preserve"> rok 2013</w:t>
      </w:r>
    </w:p>
    <w:p w:rsidR="00BB4B4E" w:rsidRPr="00044AFB" w:rsidRDefault="00BB4B4E">
      <w:pPr>
        <w:rPr>
          <w:b/>
          <w:bCs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BB4B4E" w:rsidRPr="00513844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Dlhodobý hmotný</w:t>
            </w:r>
          </w:p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BB4B4E" w:rsidRPr="00513844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Samostatné</w:t>
            </w:r>
          </w:p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hnuteľné</w:t>
            </w:r>
          </w:p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veci</w:t>
            </w:r>
          </w:p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a súbory</w:t>
            </w:r>
          </w:p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hnuteľných</w:t>
            </w:r>
          </w:p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Pestovateľské</w:t>
            </w:r>
          </w:p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celky</w:t>
            </w:r>
          </w:p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trvalých</w:t>
            </w:r>
          </w:p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Základné</w:t>
            </w:r>
          </w:p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stádo</w:t>
            </w:r>
          </w:p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a ťažné</w:t>
            </w:r>
          </w:p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Ostatný</w:t>
            </w:r>
          </w:p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Obstarávaný</w:t>
            </w:r>
          </w:p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Poskytnuté</w:t>
            </w:r>
          </w:p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preddavky</w:t>
            </w:r>
          </w:p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na</w:t>
            </w:r>
          </w:p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BB4B4E" w:rsidRPr="00513844">
        <w:trPr>
          <w:cantSplit/>
          <w:trHeight w:val="241"/>
        </w:trPr>
        <w:tc>
          <w:tcPr>
            <w:tcW w:w="1832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a</w:t>
            </w:r>
          </w:p>
        </w:tc>
        <w:tc>
          <w:tcPr>
            <w:tcW w:w="852" w:type="dxa"/>
            <w:vAlign w:val="center"/>
          </w:tcPr>
          <w:p w:rsidR="00BB4B4E" w:rsidRPr="00513844" w:rsidRDefault="004B727E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B</w:t>
            </w:r>
          </w:p>
        </w:tc>
        <w:tc>
          <w:tcPr>
            <w:tcW w:w="855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c</w:t>
            </w:r>
          </w:p>
        </w:tc>
        <w:tc>
          <w:tcPr>
            <w:tcW w:w="993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d</w:t>
            </w:r>
          </w:p>
        </w:tc>
        <w:tc>
          <w:tcPr>
            <w:tcW w:w="851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e</w:t>
            </w:r>
          </w:p>
        </w:tc>
        <w:tc>
          <w:tcPr>
            <w:tcW w:w="854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f</w:t>
            </w:r>
          </w:p>
        </w:tc>
        <w:tc>
          <w:tcPr>
            <w:tcW w:w="851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g</w:t>
            </w:r>
          </w:p>
        </w:tc>
        <w:tc>
          <w:tcPr>
            <w:tcW w:w="851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h</w:t>
            </w:r>
          </w:p>
        </w:tc>
        <w:tc>
          <w:tcPr>
            <w:tcW w:w="992" w:type="dxa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i</w:t>
            </w:r>
          </w:p>
        </w:tc>
        <w:tc>
          <w:tcPr>
            <w:tcW w:w="992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j</w:t>
            </w:r>
          </w:p>
        </w:tc>
      </w:tr>
      <w:tr w:rsidR="00BB4B4E" w:rsidRPr="00513844">
        <w:trPr>
          <w:cantSplit/>
          <w:trHeight w:val="454"/>
        </w:trPr>
        <w:tc>
          <w:tcPr>
            <w:tcW w:w="1832" w:type="dxa"/>
            <w:vAlign w:val="center"/>
          </w:tcPr>
          <w:p w:rsidR="00BB4B4E" w:rsidRPr="00513844" w:rsidRDefault="00BB4B4E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BB4B4E" w:rsidRPr="00513844" w:rsidRDefault="00BB4B4E">
            <w:pPr>
              <w:rPr>
                <w:sz w:val="16"/>
                <w:szCs w:val="16"/>
              </w:rPr>
            </w:pPr>
          </w:p>
        </w:tc>
      </w:tr>
      <w:tr w:rsidR="005255ED" w:rsidRPr="00513844">
        <w:trPr>
          <w:cantSplit/>
          <w:trHeight w:val="454"/>
        </w:trPr>
        <w:tc>
          <w:tcPr>
            <w:tcW w:w="1832" w:type="dxa"/>
            <w:vAlign w:val="center"/>
          </w:tcPr>
          <w:p w:rsidR="005255ED" w:rsidRPr="00513844" w:rsidRDefault="005255ED">
            <w:pPr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Stav na začiatku</w:t>
            </w:r>
          </w:p>
          <w:p w:rsidR="005255ED" w:rsidRPr="00513844" w:rsidRDefault="005255ED">
            <w:pPr>
              <w:rPr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5255ED" w:rsidRPr="00513844" w:rsidRDefault="005B7152" w:rsidP="00FE4B9E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368287</w:t>
            </w:r>
          </w:p>
        </w:tc>
        <w:tc>
          <w:tcPr>
            <w:tcW w:w="855" w:type="dxa"/>
            <w:vAlign w:val="center"/>
          </w:tcPr>
          <w:p w:rsidR="005255ED" w:rsidRPr="00513844" w:rsidRDefault="005B7152" w:rsidP="00FE4B9E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14765619</w:t>
            </w:r>
          </w:p>
        </w:tc>
        <w:tc>
          <w:tcPr>
            <w:tcW w:w="993" w:type="dxa"/>
            <w:vAlign w:val="center"/>
          </w:tcPr>
          <w:p w:rsidR="005255ED" w:rsidRPr="00513844" w:rsidRDefault="005B7152" w:rsidP="00FE4B9E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5137973</w:t>
            </w:r>
          </w:p>
        </w:tc>
        <w:tc>
          <w:tcPr>
            <w:tcW w:w="851" w:type="dxa"/>
            <w:vAlign w:val="center"/>
          </w:tcPr>
          <w:p w:rsidR="005255ED" w:rsidRPr="00513844" w:rsidRDefault="005255ED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5255ED" w:rsidRPr="00513844" w:rsidRDefault="005255ED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255ED" w:rsidRPr="00513844" w:rsidRDefault="005255ED" w:rsidP="00FE4B9E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1210</w:t>
            </w:r>
          </w:p>
        </w:tc>
        <w:tc>
          <w:tcPr>
            <w:tcW w:w="851" w:type="dxa"/>
            <w:vAlign w:val="center"/>
          </w:tcPr>
          <w:p w:rsidR="005255ED" w:rsidRPr="00513844" w:rsidRDefault="005B7152" w:rsidP="00FE4B9E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29567</w:t>
            </w:r>
          </w:p>
        </w:tc>
        <w:tc>
          <w:tcPr>
            <w:tcW w:w="992" w:type="dxa"/>
            <w:vAlign w:val="center"/>
          </w:tcPr>
          <w:p w:rsidR="005255ED" w:rsidRPr="00513844" w:rsidRDefault="005255ED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255ED" w:rsidRPr="00513844" w:rsidRDefault="005B7152" w:rsidP="00FE4B9E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20302656</w:t>
            </w:r>
          </w:p>
        </w:tc>
      </w:tr>
      <w:tr w:rsidR="00BB4B4E" w:rsidRPr="00513844">
        <w:trPr>
          <w:cantSplit/>
          <w:trHeight w:val="454"/>
        </w:trPr>
        <w:tc>
          <w:tcPr>
            <w:tcW w:w="1832" w:type="dxa"/>
            <w:vAlign w:val="center"/>
          </w:tcPr>
          <w:p w:rsidR="00BB4B4E" w:rsidRPr="00513844" w:rsidRDefault="00BB4B4E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Prírastky</w:t>
            </w:r>
          </w:p>
        </w:tc>
        <w:tc>
          <w:tcPr>
            <w:tcW w:w="852" w:type="dxa"/>
            <w:vAlign w:val="center"/>
          </w:tcPr>
          <w:p w:rsidR="00BB4B4E" w:rsidRPr="00513844" w:rsidRDefault="005B7152" w:rsidP="00FE4B9E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24286</w:t>
            </w:r>
          </w:p>
        </w:tc>
        <w:tc>
          <w:tcPr>
            <w:tcW w:w="855" w:type="dxa"/>
            <w:vAlign w:val="center"/>
          </w:tcPr>
          <w:p w:rsidR="00A40EDB" w:rsidRPr="00513844" w:rsidRDefault="00481B18" w:rsidP="00481B18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1070091</w:t>
            </w:r>
          </w:p>
        </w:tc>
        <w:tc>
          <w:tcPr>
            <w:tcW w:w="993" w:type="dxa"/>
            <w:vAlign w:val="center"/>
          </w:tcPr>
          <w:p w:rsidR="00BB4B4E" w:rsidRPr="00513844" w:rsidRDefault="00481B18" w:rsidP="00DA14F5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45</w:t>
            </w:r>
            <w:r w:rsidR="00DA14F5" w:rsidRPr="00513844">
              <w:rPr>
                <w:sz w:val="16"/>
                <w:szCs w:val="16"/>
              </w:rPr>
              <w:t>1440</w:t>
            </w:r>
          </w:p>
        </w:tc>
        <w:tc>
          <w:tcPr>
            <w:tcW w:w="851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77214" w:rsidRPr="00513844" w:rsidRDefault="00077214" w:rsidP="00DA14F5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1</w:t>
            </w:r>
            <w:r w:rsidR="00201598" w:rsidRPr="00513844">
              <w:rPr>
                <w:sz w:val="16"/>
                <w:szCs w:val="16"/>
              </w:rPr>
              <w:t>519924</w:t>
            </w:r>
          </w:p>
        </w:tc>
        <w:tc>
          <w:tcPr>
            <w:tcW w:w="992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DA14F5" w:rsidP="00201598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306574</w:t>
            </w:r>
            <w:r w:rsidR="00201598" w:rsidRPr="00513844">
              <w:rPr>
                <w:sz w:val="16"/>
                <w:szCs w:val="16"/>
              </w:rPr>
              <w:t>1</w:t>
            </w:r>
          </w:p>
        </w:tc>
      </w:tr>
      <w:tr w:rsidR="00BB4B4E" w:rsidRPr="00513844">
        <w:trPr>
          <w:cantSplit/>
          <w:trHeight w:val="454"/>
        </w:trPr>
        <w:tc>
          <w:tcPr>
            <w:tcW w:w="1832" w:type="dxa"/>
            <w:vAlign w:val="center"/>
          </w:tcPr>
          <w:p w:rsidR="00BB4B4E" w:rsidRPr="00513844" w:rsidRDefault="00BB4B4E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Úbytky</w:t>
            </w:r>
          </w:p>
        </w:tc>
        <w:tc>
          <w:tcPr>
            <w:tcW w:w="852" w:type="dxa"/>
            <w:vAlign w:val="center"/>
          </w:tcPr>
          <w:p w:rsidR="00BB4B4E" w:rsidRPr="00513844" w:rsidRDefault="005B7152" w:rsidP="00FE4B9E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696</w:t>
            </w:r>
          </w:p>
        </w:tc>
        <w:tc>
          <w:tcPr>
            <w:tcW w:w="855" w:type="dxa"/>
            <w:vAlign w:val="center"/>
          </w:tcPr>
          <w:p w:rsidR="00BB4B4E" w:rsidRPr="00513844" w:rsidRDefault="005B7152" w:rsidP="00FE4B9E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101268</w:t>
            </w:r>
          </w:p>
        </w:tc>
        <w:tc>
          <w:tcPr>
            <w:tcW w:w="993" w:type="dxa"/>
            <w:vAlign w:val="center"/>
          </w:tcPr>
          <w:p w:rsidR="00BB4B4E" w:rsidRPr="00513844" w:rsidRDefault="00DA14F5" w:rsidP="00FE4B9E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642074</w:t>
            </w:r>
          </w:p>
        </w:tc>
        <w:tc>
          <w:tcPr>
            <w:tcW w:w="851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BB4B4E" w:rsidRPr="00513844" w:rsidRDefault="00077214" w:rsidP="00DA14F5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1</w:t>
            </w:r>
            <w:r w:rsidR="00201598" w:rsidRPr="00513844">
              <w:rPr>
                <w:sz w:val="16"/>
                <w:szCs w:val="16"/>
              </w:rPr>
              <w:t>545817</w:t>
            </w:r>
          </w:p>
        </w:tc>
        <w:tc>
          <w:tcPr>
            <w:tcW w:w="992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DA14F5" w:rsidP="00201598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228985</w:t>
            </w:r>
            <w:r w:rsidR="00201598" w:rsidRPr="00513844">
              <w:rPr>
                <w:sz w:val="16"/>
                <w:szCs w:val="16"/>
              </w:rPr>
              <w:t>5</w:t>
            </w:r>
          </w:p>
        </w:tc>
      </w:tr>
      <w:tr w:rsidR="00BB4B4E" w:rsidRPr="00513844">
        <w:trPr>
          <w:cantSplit/>
          <w:trHeight w:val="454"/>
        </w:trPr>
        <w:tc>
          <w:tcPr>
            <w:tcW w:w="1832" w:type="dxa"/>
            <w:vAlign w:val="center"/>
          </w:tcPr>
          <w:p w:rsidR="00BB4B4E" w:rsidRPr="00513844" w:rsidRDefault="00BB4B4E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Presuny</w:t>
            </w:r>
          </w:p>
        </w:tc>
        <w:tc>
          <w:tcPr>
            <w:tcW w:w="852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BB4B4E" w:rsidRPr="00513844" w:rsidRDefault="00DA14F5" w:rsidP="00FE4B9E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1984</w:t>
            </w:r>
          </w:p>
        </w:tc>
        <w:tc>
          <w:tcPr>
            <w:tcW w:w="851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DA14F5" w:rsidP="00FE4B9E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1984</w:t>
            </w:r>
          </w:p>
        </w:tc>
      </w:tr>
      <w:tr w:rsidR="00BB4B4E" w:rsidRPr="00513844">
        <w:trPr>
          <w:cantSplit/>
          <w:trHeight w:val="454"/>
        </w:trPr>
        <w:tc>
          <w:tcPr>
            <w:tcW w:w="1832" w:type="dxa"/>
            <w:vAlign w:val="center"/>
          </w:tcPr>
          <w:p w:rsidR="00BB4B4E" w:rsidRPr="00513844" w:rsidRDefault="00BB4B4E">
            <w:pPr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Stav na konci</w:t>
            </w:r>
          </w:p>
          <w:p w:rsidR="00BB4B4E" w:rsidRPr="00513844" w:rsidRDefault="00BB4B4E">
            <w:pPr>
              <w:rPr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BB4B4E" w:rsidRPr="00513844" w:rsidRDefault="00FE4B9E" w:rsidP="00FE4B9E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391877</w:t>
            </w:r>
          </w:p>
        </w:tc>
        <w:tc>
          <w:tcPr>
            <w:tcW w:w="855" w:type="dxa"/>
            <w:vAlign w:val="center"/>
          </w:tcPr>
          <w:p w:rsidR="00BB4B4E" w:rsidRPr="00513844" w:rsidRDefault="00FE4B9E" w:rsidP="00FE4B9E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15734442</w:t>
            </w:r>
          </w:p>
        </w:tc>
        <w:tc>
          <w:tcPr>
            <w:tcW w:w="993" w:type="dxa"/>
            <w:vAlign w:val="center"/>
          </w:tcPr>
          <w:p w:rsidR="00BB4B4E" w:rsidRPr="00513844" w:rsidRDefault="00FE4B9E" w:rsidP="00FE4B9E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4949323</w:t>
            </w:r>
          </w:p>
        </w:tc>
        <w:tc>
          <w:tcPr>
            <w:tcW w:w="851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BB4B4E" w:rsidRPr="00513844" w:rsidRDefault="005255ED" w:rsidP="00FE4B9E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1210</w:t>
            </w:r>
          </w:p>
        </w:tc>
        <w:tc>
          <w:tcPr>
            <w:tcW w:w="851" w:type="dxa"/>
            <w:vAlign w:val="center"/>
          </w:tcPr>
          <w:p w:rsidR="00BB4B4E" w:rsidRPr="00513844" w:rsidRDefault="00FE4B9E" w:rsidP="00FE4B9E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3674</w:t>
            </w:r>
          </w:p>
        </w:tc>
        <w:tc>
          <w:tcPr>
            <w:tcW w:w="992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5B7152" w:rsidP="00FE4B9E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21080526</w:t>
            </w:r>
          </w:p>
        </w:tc>
      </w:tr>
      <w:tr w:rsidR="00BB4B4E" w:rsidRPr="00513844">
        <w:trPr>
          <w:cantSplit/>
          <w:trHeight w:val="454"/>
        </w:trPr>
        <w:tc>
          <w:tcPr>
            <w:tcW w:w="1832" w:type="dxa"/>
            <w:vAlign w:val="center"/>
          </w:tcPr>
          <w:p w:rsidR="00BB4B4E" w:rsidRPr="00513844" w:rsidRDefault="00BB4B4E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</w:tr>
      <w:tr w:rsidR="005255ED" w:rsidRPr="00513844">
        <w:trPr>
          <w:cantSplit/>
          <w:trHeight w:val="454"/>
        </w:trPr>
        <w:tc>
          <w:tcPr>
            <w:tcW w:w="1832" w:type="dxa"/>
            <w:vAlign w:val="center"/>
          </w:tcPr>
          <w:p w:rsidR="005255ED" w:rsidRPr="00513844" w:rsidRDefault="005255ED">
            <w:pPr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Stav na začiatku</w:t>
            </w:r>
          </w:p>
          <w:p w:rsidR="005255ED" w:rsidRPr="00513844" w:rsidRDefault="005255ED">
            <w:pPr>
              <w:rPr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5255ED" w:rsidRPr="00513844" w:rsidRDefault="005255ED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5255ED" w:rsidRPr="00513844" w:rsidRDefault="005B7152" w:rsidP="00FE4B9E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7174644</w:t>
            </w:r>
          </w:p>
        </w:tc>
        <w:tc>
          <w:tcPr>
            <w:tcW w:w="993" w:type="dxa"/>
            <w:vAlign w:val="center"/>
          </w:tcPr>
          <w:p w:rsidR="005255ED" w:rsidRPr="00513844" w:rsidRDefault="005B7152" w:rsidP="00FE4B9E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3742524</w:t>
            </w:r>
          </w:p>
        </w:tc>
        <w:tc>
          <w:tcPr>
            <w:tcW w:w="851" w:type="dxa"/>
            <w:vAlign w:val="center"/>
          </w:tcPr>
          <w:p w:rsidR="005255ED" w:rsidRPr="00513844" w:rsidRDefault="005255ED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5255ED" w:rsidRPr="00513844" w:rsidRDefault="005255ED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255ED" w:rsidRPr="00513844" w:rsidRDefault="005255ED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255ED" w:rsidRPr="00513844" w:rsidRDefault="005255ED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255ED" w:rsidRPr="00513844" w:rsidRDefault="005255ED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255ED" w:rsidRPr="00513844" w:rsidRDefault="005B7152" w:rsidP="00FE4B9E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10917168</w:t>
            </w:r>
          </w:p>
        </w:tc>
      </w:tr>
      <w:tr w:rsidR="00BB4B4E" w:rsidRPr="00513844">
        <w:trPr>
          <w:cantSplit/>
          <w:trHeight w:val="454"/>
        </w:trPr>
        <w:tc>
          <w:tcPr>
            <w:tcW w:w="1832" w:type="dxa"/>
            <w:vAlign w:val="center"/>
          </w:tcPr>
          <w:p w:rsidR="00BB4B4E" w:rsidRPr="00513844" w:rsidRDefault="00BB4B4E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Prírastky</w:t>
            </w:r>
          </w:p>
        </w:tc>
        <w:tc>
          <w:tcPr>
            <w:tcW w:w="852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BB4B4E" w:rsidRPr="00513844" w:rsidRDefault="00201598" w:rsidP="00FE4B9E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730685</w:t>
            </w:r>
          </w:p>
        </w:tc>
        <w:tc>
          <w:tcPr>
            <w:tcW w:w="993" w:type="dxa"/>
            <w:vAlign w:val="center"/>
          </w:tcPr>
          <w:p w:rsidR="00BB4B4E" w:rsidRPr="00513844" w:rsidRDefault="00201598" w:rsidP="00FE4B9E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447804</w:t>
            </w:r>
          </w:p>
        </w:tc>
        <w:tc>
          <w:tcPr>
            <w:tcW w:w="851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</w:tr>
      <w:tr w:rsidR="00BB4B4E" w:rsidRPr="00513844">
        <w:trPr>
          <w:cantSplit/>
          <w:trHeight w:val="454"/>
        </w:trPr>
        <w:tc>
          <w:tcPr>
            <w:tcW w:w="1832" w:type="dxa"/>
          </w:tcPr>
          <w:p w:rsidR="00BB4B4E" w:rsidRPr="00513844" w:rsidRDefault="00BB4B4E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Úbytky</w:t>
            </w:r>
          </w:p>
        </w:tc>
        <w:tc>
          <w:tcPr>
            <w:tcW w:w="852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BB4B4E" w:rsidRPr="00513844" w:rsidRDefault="00201598" w:rsidP="00FE4B9E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101268</w:t>
            </w:r>
          </w:p>
        </w:tc>
        <w:tc>
          <w:tcPr>
            <w:tcW w:w="993" w:type="dxa"/>
            <w:vAlign w:val="center"/>
          </w:tcPr>
          <w:p w:rsidR="00BB4B4E" w:rsidRPr="00513844" w:rsidRDefault="00201598" w:rsidP="00FE4B9E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642074</w:t>
            </w:r>
          </w:p>
        </w:tc>
        <w:tc>
          <w:tcPr>
            <w:tcW w:w="851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</w:tr>
      <w:tr w:rsidR="00BB4B4E" w:rsidRPr="00513844">
        <w:trPr>
          <w:cantSplit/>
          <w:trHeight w:val="454"/>
        </w:trPr>
        <w:tc>
          <w:tcPr>
            <w:tcW w:w="1832" w:type="dxa"/>
          </w:tcPr>
          <w:p w:rsidR="00BB4B4E" w:rsidRPr="00513844" w:rsidRDefault="00BB4B4E">
            <w:pPr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Stav na konci</w:t>
            </w:r>
          </w:p>
          <w:p w:rsidR="00BB4B4E" w:rsidRPr="00513844" w:rsidRDefault="00BB4B4E">
            <w:pPr>
              <w:rPr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BB4B4E" w:rsidRPr="00513844" w:rsidRDefault="00FE4B9E" w:rsidP="00FE4B9E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7804061</w:t>
            </w:r>
          </w:p>
        </w:tc>
        <w:tc>
          <w:tcPr>
            <w:tcW w:w="993" w:type="dxa"/>
            <w:vAlign w:val="center"/>
          </w:tcPr>
          <w:p w:rsidR="00BB4B4E" w:rsidRPr="00513844" w:rsidRDefault="00FE4B9E" w:rsidP="00FE4B9E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3548254</w:t>
            </w:r>
          </w:p>
        </w:tc>
        <w:tc>
          <w:tcPr>
            <w:tcW w:w="851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BB4B4E" w:rsidRPr="00513844" w:rsidRDefault="005255ED" w:rsidP="00FE4B9E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BB4B4E" w:rsidRPr="00513844" w:rsidRDefault="005255ED" w:rsidP="00FE4B9E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5B7152" w:rsidP="00FE4B9E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11352315</w:t>
            </w:r>
          </w:p>
        </w:tc>
      </w:tr>
      <w:tr w:rsidR="00BB4B4E" w:rsidRPr="00513844">
        <w:trPr>
          <w:cantSplit/>
          <w:trHeight w:val="341"/>
        </w:trPr>
        <w:tc>
          <w:tcPr>
            <w:tcW w:w="1832" w:type="dxa"/>
          </w:tcPr>
          <w:p w:rsidR="00BB4B4E" w:rsidRPr="00513844" w:rsidRDefault="00BB4B4E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</w:tr>
      <w:tr w:rsidR="00BB4B4E" w:rsidRPr="00513844">
        <w:trPr>
          <w:cantSplit/>
          <w:trHeight w:val="454"/>
        </w:trPr>
        <w:tc>
          <w:tcPr>
            <w:tcW w:w="1832" w:type="dxa"/>
          </w:tcPr>
          <w:p w:rsidR="00BB4B4E" w:rsidRPr="00513844" w:rsidRDefault="00BB4B4E">
            <w:pPr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Stav na začiatku</w:t>
            </w:r>
          </w:p>
          <w:p w:rsidR="00BB4B4E" w:rsidRPr="00513844" w:rsidRDefault="00BB4B4E">
            <w:pPr>
              <w:rPr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</w:tr>
      <w:tr w:rsidR="00BB4B4E" w:rsidRPr="00513844">
        <w:trPr>
          <w:cantSplit/>
          <w:trHeight w:val="454"/>
        </w:trPr>
        <w:tc>
          <w:tcPr>
            <w:tcW w:w="1832" w:type="dxa"/>
          </w:tcPr>
          <w:p w:rsidR="00BB4B4E" w:rsidRPr="00513844" w:rsidRDefault="00BB4B4E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Prírastky</w:t>
            </w:r>
          </w:p>
        </w:tc>
        <w:tc>
          <w:tcPr>
            <w:tcW w:w="852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</w:tr>
      <w:tr w:rsidR="00BB4B4E" w:rsidRPr="00513844">
        <w:trPr>
          <w:cantSplit/>
          <w:trHeight w:val="454"/>
        </w:trPr>
        <w:tc>
          <w:tcPr>
            <w:tcW w:w="1832" w:type="dxa"/>
          </w:tcPr>
          <w:p w:rsidR="00BB4B4E" w:rsidRPr="00513844" w:rsidRDefault="00BB4B4E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Úbytky</w:t>
            </w:r>
          </w:p>
        </w:tc>
        <w:tc>
          <w:tcPr>
            <w:tcW w:w="852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</w:tr>
      <w:tr w:rsidR="00BB4B4E" w:rsidRPr="00513844">
        <w:trPr>
          <w:cantSplit/>
          <w:trHeight w:val="454"/>
        </w:trPr>
        <w:tc>
          <w:tcPr>
            <w:tcW w:w="1832" w:type="dxa"/>
          </w:tcPr>
          <w:p w:rsidR="00BB4B4E" w:rsidRPr="00513844" w:rsidRDefault="00BB4B4E">
            <w:pPr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Stav na konci</w:t>
            </w:r>
          </w:p>
          <w:p w:rsidR="00BB4B4E" w:rsidRPr="00513844" w:rsidRDefault="00BB4B4E">
            <w:pPr>
              <w:rPr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</w:tr>
      <w:tr w:rsidR="00BB4B4E" w:rsidRPr="00513844">
        <w:trPr>
          <w:cantSplit/>
          <w:trHeight w:val="454"/>
        </w:trPr>
        <w:tc>
          <w:tcPr>
            <w:tcW w:w="1832" w:type="dxa"/>
          </w:tcPr>
          <w:p w:rsidR="00BB4B4E" w:rsidRPr="00513844" w:rsidRDefault="00BB4B4E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</w:tr>
      <w:tr w:rsidR="005255ED" w:rsidRPr="00513844">
        <w:trPr>
          <w:cantSplit/>
          <w:trHeight w:val="454"/>
        </w:trPr>
        <w:tc>
          <w:tcPr>
            <w:tcW w:w="1832" w:type="dxa"/>
          </w:tcPr>
          <w:p w:rsidR="005255ED" w:rsidRPr="00513844" w:rsidRDefault="005255ED">
            <w:pPr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Stav na začiatku</w:t>
            </w:r>
          </w:p>
          <w:p w:rsidR="005255ED" w:rsidRPr="00513844" w:rsidRDefault="005255ED">
            <w:pPr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5255ED" w:rsidRPr="00513844" w:rsidRDefault="00FE4B9E" w:rsidP="00FE4B9E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368287</w:t>
            </w:r>
          </w:p>
        </w:tc>
        <w:tc>
          <w:tcPr>
            <w:tcW w:w="855" w:type="dxa"/>
            <w:vAlign w:val="center"/>
          </w:tcPr>
          <w:p w:rsidR="005255ED" w:rsidRPr="00513844" w:rsidRDefault="00FE4B9E" w:rsidP="00FE4B9E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7590975</w:t>
            </w:r>
          </w:p>
        </w:tc>
        <w:tc>
          <w:tcPr>
            <w:tcW w:w="993" w:type="dxa"/>
            <w:vAlign w:val="center"/>
          </w:tcPr>
          <w:p w:rsidR="005255ED" w:rsidRPr="00513844" w:rsidRDefault="005255ED" w:rsidP="00FE4B9E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13</w:t>
            </w:r>
            <w:r w:rsidR="00FE4B9E" w:rsidRPr="00513844">
              <w:rPr>
                <w:sz w:val="16"/>
                <w:szCs w:val="16"/>
              </w:rPr>
              <w:t>95449</w:t>
            </w:r>
          </w:p>
        </w:tc>
        <w:tc>
          <w:tcPr>
            <w:tcW w:w="851" w:type="dxa"/>
            <w:vAlign w:val="center"/>
          </w:tcPr>
          <w:p w:rsidR="005255ED" w:rsidRPr="00513844" w:rsidRDefault="005255ED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5255ED" w:rsidRPr="00513844" w:rsidRDefault="005255ED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255ED" w:rsidRPr="00513844" w:rsidRDefault="005255ED" w:rsidP="00FE4B9E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1210</w:t>
            </w:r>
          </w:p>
        </w:tc>
        <w:tc>
          <w:tcPr>
            <w:tcW w:w="851" w:type="dxa"/>
            <w:vAlign w:val="center"/>
          </w:tcPr>
          <w:p w:rsidR="005255ED" w:rsidRPr="00513844" w:rsidRDefault="00FE4B9E" w:rsidP="00FE4B9E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29567</w:t>
            </w:r>
          </w:p>
        </w:tc>
        <w:tc>
          <w:tcPr>
            <w:tcW w:w="992" w:type="dxa"/>
            <w:vAlign w:val="center"/>
          </w:tcPr>
          <w:p w:rsidR="005255ED" w:rsidRPr="00513844" w:rsidRDefault="005255ED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255ED" w:rsidRPr="00513844" w:rsidRDefault="00FE4B9E" w:rsidP="00FE4B9E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9385488</w:t>
            </w:r>
          </w:p>
        </w:tc>
      </w:tr>
      <w:tr w:rsidR="00BB4B4E" w:rsidRPr="00513844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BB4B4E" w:rsidRPr="00513844" w:rsidRDefault="00BB4B4E">
            <w:pPr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Stav na konci</w:t>
            </w:r>
          </w:p>
          <w:p w:rsidR="00BB4B4E" w:rsidRPr="00513844" w:rsidRDefault="00BB4B4E">
            <w:pPr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BB4B4E" w:rsidRPr="00513844" w:rsidRDefault="00FE4B9E" w:rsidP="00FE4B9E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391877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BB4B4E" w:rsidRPr="00513844" w:rsidRDefault="005255ED" w:rsidP="00FE4B9E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7</w:t>
            </w:r>
            <w:r w:rsidR="00FE4B9E" w:rsidRPr="00513844">
              <w:rPr>
                <w:sz w:val="16"/>
                <w:szCs w:val="16"/>
              </w:rPr>
              <w:t>930381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BB4B4E" w:rsidRPr="00513844" w:rsidRDefault="005255ED" w:rsidP="00FE4B9E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1</w:t>
            </w:r>
            <w:r w:rsidR="00FE4B9E" w:rsidRPr="00513844">
              <w:rPr>
                <w:sz w:val="16"/>
                <w:szCs w:val="16"/>
              </w:rPr>
              <w:t>401069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BB4B4E" w:rsidRPr="00513844" w:rsidRDefault="005255ED" w:rsidP="00FE4B9E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1210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BB4B4E" w:rsidRPr="00513844" w:rsidRDefault="00FE4B9E" w:rsidP="00FE4B9E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3674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BB4B4E" w:rsidRPr="00513844" w:rsidRDefault="00BB4B4E" w:rsidP="00FE4B9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BB4B4E" w:rsidRPr="00513844" w:rsidRDefault="00FE4B9E" w:rsidP="00FE4B9E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9728211</w:t>
            </w:r>
          </w:p>
        </w:tc>
      </w:tr>
    </w:tbl>
    <w:p w:rsidR="00BB4B4E" w:rsidRPr="00044AFB" w:rsidRDefault="00BB4B4E">
      <w:pPr>
        <w:ind w:left="720"/>
        <w:rPr>
          <w:b/>
          <w:bCs/>
          <w:sz w:val="22"/>
          <w:szCs w:val="22"/>
        </w:rPr>
      </w:pPr>
    </w:p>
    <w:p w:rsidR="00BB4B4E" w:rsidRPr="00044AFB" w:rsidRDefault="00BB4B4E">
      <w:pPr>
        <w:ind w:left="720"/>
        <w:rPr>
          <w:b/>
          <w:bCs/>
          <w:sz w:val="22"/>
          <w:szCs w:val="22"/>
        </w:rPr>
      </w:pPr>
    </w:p>
    <w:p w:rsidR="00BB4B4E" w:rsidRPr="00044AFB" w:rsidRDefault="00BB4B4E">
      <w:pPr>
        <w:rPr>
          <w:sz w:val="22"/>
          <w:szCs w:val="22"/>
        </w:rPr>
      </w:pPr>
      <w:r w:rsidRPr="00044AFB">
        <w:rPr>
          <w:b/>
          <w:bCs/>
          <w:sz w:val="22"/>
          <w:szCs w:val="22"/>
        </w:rPr>
        <w:br w:type="page"/>
      </w:r>
      <w:r w:rsidRPr="00044AFB">
        <w:rPr>
          <w:sz w:val="22"/>
          <w:szCs w:val="22"/>
        </w:rPr>
        <w:lastRenderedPageBreak/>
        <w:t>Tabuľka č. 2</w:t>
      </w:r>
      <w:r w:rsidR="00DB46C9" w:rsidRPr="00044AFB">
        <w:rPr>
          <w:sz w:val="22"/>
          <w:szCs w:val="22"/>
        </w:rPr>
        <w:t xml:space="preserve"> – rok 2012</w:t>
      </w:r>
    </w:p>
    <w:p w:rsidR="00342EA8" w:rsidRPr="00044AFB" w:rsidRDefault="00342EA8">
      <w:pPr>
        <w:rPr>
          <w:sz w:val="22"/>
          <w:szCs w:val="22"/>
        </w:rPr>
      </w:pPr>
    </w:p>
    <w:p w:rsidR="00BB4B4E" w:rsidRPr="00044AFB" w:rsidRDefault="00BB4B4E">
      <w:pPr>
        <w:rPr>
          <w:b/>
          <w:bCs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BB4B4E" w:rsidRPr="00513844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Dlhodobý hmotný</w:t>
            </w:r>
          </w:p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BB4B4E" w:rsidRPr="00513844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Samostatné</w:t>
            </w:r>
          </w:p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hnuteľné</w:t>
            </w:r>
          </w:p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veci</w:t>
            </w:r>
          </w:p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a súbory</w:t>
            </w:r>
          </w:p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hnuteľných</w:t>
            </w:r>
          </w:p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Pestovateľské</w:t>
            </w:r>
          </w:p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celky</w:t>
            </w:r>
          </w:p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trvalých</w:t>
            </w:r>
          </w:p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Základné</w:t>
            </w:r>
          </w:p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stádo</w:t>
            </w:r>
          </w:p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a ťažné</w:t>
            </w:r>
          </w:p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Ostatný</w:t>
            </w:r>
          </w:p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Obstarávaný</w:t>
            </w:r>
          </w:p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Poskytnuté</w:t>
            </w:r>
          </w:p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preddavky</w:t>
            </w:r>
          </w:p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na</w:t>
            </w:r>
          </w:p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BB4B4E" w:rsidRPr="00513844">
        <w:trPr>
          <w:cantSplit/>
          <w:trHeight w:val="241"/>
        </w:trPr>
        <w:tc>
          <w:tcPr>
            <w:tcW w:w="1832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a</w:t>
            </w:r>
          </w:p>
        </w:tc>
        <w:tc>
          <w:tcPr>
            <w:tcW w:w="852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b</w:t>
            </w:r>
          </w:p>
        </w:tc>
        <w:tc>
          <w:tcPr>
            <w:tcW w:w="855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c</w:t>
            </w:r>
          </w:p>
        </w:tc>
        <w:tc>
          <w:tcPr>
            <w:tcW w:w="993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d</w:t>
            </w:r>
          </w:p>
        </w:tc>
        <w:tc>
          <w:tcPr>
            <w:tcW w:w="851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e</w:t>
            </w:r>
          </w:p>
        </w:tc>
        <w:tc>
          <w:tcPr>
            <w:tcW w:w="854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f</w:t>
            </w:r>
          </w:p>
        </w:tc>
        <w:tc>
          <w:tcPr>
            <w:tcW w:w="851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g</w:t>
            </w:r>
          </w:p>
        </w:tc>
        <w:tc>
          <w:tcPr>
            <w:tcW w:w="851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h</w:t>
            </w:r>
          </w:p>
        </w:tc>
        <w:tc>
          <w:tcPr>
            <w:tcW w:w="992" w:type="dxa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i</w:t>
            </w:r>
          </w:p>
        </w:tc>
        <w:tc>
          <w:tcPr>
            <w:tcW w:w="992" w:type="dxa"/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j</w:t>
            </w:r>
          </w:p>
        </w:tc>
      </w:tr>
      <w:tr w:rsidR="00BB4B4E" w:rsidRPr="00513844">
        <w:trPr>
          <w:cantSplit/>
          <w:trHeight w:val="454"/>
        </w:trPr>
        <w:tc>
          <w:tcPr>
            <w:tcW w:w="1832" w:type="dxa"/>
            <w:vAlign w:val="center"/>
          </w:tcPr>
          <w:p w:rsidR="00BB4B4E" w:rsidRPr="00513844" w:rsidRDefault="00BB4B4E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</w:p>
        </w:tc>
      </w:tr>
      <w:tr w:rsidR="005255ED" w:rsidRPr="00513844">
        <w:trPr>
          <w:cantSplit/>
          <w:trHeight w:val="454"/>
        </w:trPr>
        <w:tc>
          <w:tcPr>
            <w:tcW w:w="1832" w:type="dxa"/>
            <w:vAlign w:val="center"/>
          </w:tcPr>
          <w:p w:rsidR="005255ED" w:rsidRPr="00513844" w:rsidRDefault="005255ED">
            <w:pPr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Stav na začiatku</w:t>
            </w:r>
          </w:p>
          <w:p w:rsidR="005255ED" w:rsidRPr="00513844" w:rsidRDefault="005255ED">
            <w:pPr>
              <w:rPr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364974</w:t>
            </w:r>
          </w:p>
        </w:tc>
        <w:tc>
          <w:tcPr>
            <w:tcW w:w="855" w:type="dxa"/>
            <w:vAlign w:val="center"/>
          </w:tcPr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13</w:t>
            </w:r>
            <w:r w:rsidR="00562C12" w:rsidRPr="00513844">
              <w:rPr>
                <w:sz w:val="16"/>
                <w:szCs w:val="16"/>
              </w:rPr>
              <w:t>695977</w:t>
            </w:r>
          </w:p>
        </w:tc>
        <w:tc>
          <w:tcPr>
            <w:tcW w:w="993" w:type="dxa"/>
            <w:vAlign w:val="center"/>
          </w:tcPr>
          <w:p w:rsidR="005255ED" w:rsidRPr="00513844" w:rsidRDefault="00562C12" w:rsidP="00562C1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4777710</w:t>
            </w:r>
          </w:p>
        </w:tc>
        <w:tc>
          <w:tcPr>
            <w:tcW w:w="851" w:type="dxa"/>
            <w:vAlign w:val="center"/>
          </w:tcPr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1210</w:t>
            </w:r>
          </w:p>
        </w:tc>
        <w:tc>
          <w:tcPr>
            <w:tcW w:w="851" w:type="dxa"/>
            <w:vAlign w:val="center"/>
          </w:tcPr>
          <w:p w:rsidR="005255ED" w:rsidRPr="00513844" w:rsidRDefault="00562C12" w:rsidP="00562C1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76636</w:t>
            </w:r>
          </w:p>
        </w:tc>
        <w:tc>
          <w:tcPr>
            <w:tcW w:w="992" w:type="dxa"/>
            <w:vAlign w:val="center"/>
          </w:tcPr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18</w:t>
            </w:r>
            <w:r w:rsidR="00562C12" w:rsidRPr="00513844">
              <w:rPr>
                <w:sz w:val="16"/>
                <w:szCs w:val="16"/>
              </w:rPr>
              <w:t>916467</w:t>
            </w:r>
          </w:p>
        </w:tc>
      </w:tr>
      <w:tr w:rsidR="005255ED" w:rsidRPr="00513844">
        <w:trPr>
          <w:cantSplit/>
          <w:trHeight w:val="454"/>
        </w:trPr>
        <w:tc>
          <w:tcPr>
            <w:tcW w:w="1832" w:type="dxa"/>
            <w:vAlign w:val="center"/>
          </w:tcPr>
          <w:p w:rsidR="005255ED" w:rsidRPr="00513844" w:rsidRDefault="005255ED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Prírastky</w:t>
            </w:r>
          </w:p>
        </w:tc>
        <w:tc>
          <w:tcPr>
            <w:tcW w:w="852" w:type="dxa"/>
            <w:vAlign w:val="center"/>
          </w:tcPr>
          <w:p w:rsidR="005255ED" w:rsidRPr="00513844" w:rsidRDefault="00562C12" w:rsidP="00562C1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3353</w:t>
            </w:r>
          </w:p>
        </w:tc>
        <w:tc>
          <w:tcPr>
            <w:tcW w:w="855" w:type="dxa"/>
            <w:vAlign w:val="center"/>
          </w:tcPr>
          <w:p w:rsidR="005255ED" w:rsidRPr="00513844" w:rsidRDefault="00562C12" w:rsidP="00562C1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1069642</w:t>
            </w:r>
          </w:p>
        </w:tc>
        <w:tc>
          <w:tcPr>
            <w:tcW w:w="993" w:type="dxa"/>
            <w:vAlign w:val="center"/>
          </w:tcPr>
          <w:p w:rsidR="005255ED" w:rsidRPr="00513844" w:rsidRDefault="00562C12" w:rsidP="00562C1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527006</w:t>
            </w:r>
          </w:p>
        </w:tc>
        <w:tc>
          <w:tcPr>
            <w:tcW w:w="851" w:type="dxa"/>
            <w:vAlign w:val="center"/>
          </w:tcPr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1</w:t>
            </w:r>
            <w:r w:rsidR="00562C12" w:rsidRPr="00513844">
              <w:rPr>
                <w:sz w:val="16"/>
                <w:szCs w:val="16"/>
              </w:rPr>
              <w:t>559591</w:t>
            </w:r>
          </w:p>
        </w:tc>
        <w:tc>
          <w:tcPr>
            <w:tcW w:w="992" w:type="dxa"/>
            <w:vAlign w:val="center"/>
          </w:tcPr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255ED" w:rsidRPr="00513844" w:rsidRDefault="00562C12" w:rsidP="00562C1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10887803</w:t>
            </w:r>
          </w:p>
        </w:tc>
      </w:tr>
      <w:tr w:rsidR="005255ED" w:rsidRPr="00513844">
        <w:trPr>
          <w:cantSplit/>
          <w:trHeight w:val="454"/>
        </w:trPr>
        <w:tc>
          <w:tcPr>
            <w:tcW w:w="1832" w:type="dxa"/>
            <w:vAlign w:val="center"/>
          </w:tcPr>
          <w:p w:rsidR="005255ED" w:rsidRPr="00513844" w:rsidRDefault="005255ED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Úbytky</w:t>
            </w:r>
          </w:p>
        </w:tc>
        <w:tc>
          <w:tcPr>
            <w:tcW w:w="852" w:type="dxa"/>
            <w:vAlign w:val="center"/>
          </w:tcPr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5255ED" w:rsidRPr="00513844" w:rsidRDefault="00562C12" w:rsidP="00562C1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185883</w:t>
            </w:r>
          </w:p>
        </w:tc>
        <w:tc>
          <w:tcPr>
            <w:tcW w:w="851" w:type="dxa"/>
            <w:vAlign w:val="center"/>
          </w:tcPr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255ED" w:rsidRPr="00513844" w:rsidRDefault="00562C12" w:rsidP="00562C1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1606660</w:t>
            </w:r>
          </w:p>
        </w:tc>
        <w:tc>
          <w:tcPr>
            <w:tcW w:w="992" w:type="dxa"/>
            <w:vAlign w:val="center"/>
          </w:tcPr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255ED" w:rsidRPr="00513844" w:rsidRDefault="00562C12" w:rsidP="00562C1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1792543</w:t>
            </w:r>
          </w:p>
        </w:tc>
      </w:tr>
      <w:tr w:rsidR="005255ED" w:rsidRPr="00513844">
        <w:trPr>
          <w:cantSplit/>
          <w:trHeight w:val="454"/>
        </w:trPr>
        <w:tc>
          <w:tcPr>
            <w:tcW w:w="1832" w:type="dxa"/>
            <w:vAlign w:val="center"/>
          </w:tcPr>
          <w:p w:rsidR="005255ED" w:rsidRPr="00513844" w:rsidRDefault="005255ED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Presuny</w:t>
            </w:r>
          </w:p>
        </w:tc>
        <w:tc>
          <w:tcPr>
            <w:tcW w:w="852" w:type="dxa"/>
            <w:vAlign w:val="center"/>
          </w:tcPr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5255ED" w:rsidRPr="00513844" w:rsidRDefault="00562C12" w:rsidP="00562C1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19140</w:t>
            </w:r>
          </w:p>
        </w:tc>
        <w:tc>
          <w:tcPr>
            <w:tcW w:w="851" w:type="dxa"/>
            <w:vAlign w:val="center"/>
          </w:tcPr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</w:p>
        </w:tc>
      </w:tr>
      <w:tr w:rsidR="005255ED" w:rsidRPr="00513844">
        <w:trPr>
          <w:cantSplit/>
          <w:trHeight w:val="454"/>
        </w:trPr>
        <w:tc>
          <w:tcPr>
            <w:tcW w:w="1832" w:type="dxa"/>
            <w:vAlign w:val="center"/>
          </w:tcPr>
          <w:p w:rsidR="005255ED" w:rsidRPr="00513844" w:rsidRDefault="005255ED">
            <w:pPr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Stav na konci</w:t>
            </w:r>
          </w:p>
          <w:p w:rsidR="005255ED" w:rsidRPr="00513844" w:rsidRDefault="005255ED">
            <w:pPr>
              <w:rPr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5255ED" w:rsidRPr="00513844" w:rsidRDefault="00562C12" w:rsidP="00562C1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368287</w:t>
            </w:r>
          </w:p>
        </w:tc>
        <w:tc>
          <w:tcPr>
            <w:tcW w:w="855" w:type="dxa"/>
            <w:vAlign w:val="center"/>
          </w:tcPr>
          <w:p w:rsidR="005255ED" w:rsidRPr="00513844" w:rsidRDefault="00562C12" w:rsidP="00562C1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14765619</w:t>
            </w:r>
          </w:p>
        </w:tc>
        <w:tc>
          <w:tcPr>
            <w:tcW w:w="993" w:type="dxa"/>
            <w:vAlign w:val="center"/>
          </w:tcPr>
          <w:p w:rsidR="005255ED" w:rsidRPr="00513844" w:rsidRDefault="00562C12" w:rsidP="00562C1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5137973</w:t>
            </w:r>
          </w:p>
        </w:tc>
        <w:tc>
          <w:tcPr>
            <w:tcW w:w="851" w:type="dxa"/>
            <w:vAlign w:val="center"/>
          </w:tcPr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1210</w:t>
            </w:r>
          </w:p>
        </w:tc>
        <w:tc>
          <w:tcPr>
            <w:tcW w:w="851" w:type="dxa"/>
            <w:vAlign w:val="center"/>
          </w:tcPr>
          <w:p w:rsidR="005255ED" w:rsidRPr="00513844" w:rsidRDefault="00562C12" w:rsidP="00562C1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29567</w:t>
            </w:r>
          </w:p>
        </w:tc>
        <w:tc>
          <w:tcPr>
            <w:tcW w:w="992" w:type="dxa"/>
            <w:vAlign w:val="center"/>
          </w:tcPr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255ED" w:rsidRPr="00513844" w:rsidRDefault="00562C12" w:rsidP="00562C1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20302656</w:t>
            </w:r>
          </w:p>
        </w:tc>
      </w:tr>
      <w:tr w:rsidR="005255ED" w:rsidRPr="00513844">
        <w:trPr>
          <w:cantSplit/>
          <w:trHeight w:val="454"/>
        </w:trPr>
        <w:tc>
          <w:tcPr>
            <w:tcW w:w="1832" w:type="dxa"/>
            <w:vAlign w:val="center"/>
          </w:tcPr>
          <w:p w:rsidR="005255ED" w:rsidRPr="00513844" w:rsidRDefault="005255ED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5255ED" w:rsidRPr="00513844" w:rsidRDefault="005255ED" w:rsidP="00892092">
            <w:pPr>
              <w:jc w:val="center"/>
              <w:rPr>
                <w:sz w:val="16"/>
                <w:szCs w:val="16"/>
              </w:rPr>
            </w:pPr>
          </w:p>
        </w:tc>
      </w:tr>
      <w:tr w:rsidR="005255ED" w:rsidRPr="00513844">
        <w:trPr>
          <w:cantSplit/>
          <w:trHeight w:val="454"/>
        </w:trPr>
        <w:tc>
          <w:tcPr>
            <w:tcW w:w="1832" w:type="dxa"/>
            <w:vAlign w:val="center"/>
          </w:tcPr>
          <w:p w:rsidR="005255ED" w:rsidRPr="00513844" w:rsidRDefault="005255ED">
            <w:pPr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Stav na začiatku</w:t>
            </w:r>
          </w:p>
          <w:p w:rsidR="005255ED" w:rsidRPr="00513844" w:rsidRDefault="005255ED">
            <w:pPr>
              <w:rPr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5255ED" w:rsidRPr="00513844" w:rsidRDefault="00E25617" w:rsidP="00E25617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6505578</w:t>
            </w:r>
          </w:p>
        </w:tc>
        <w:tc>
          <w:tcPr>
            <w:tcW w:w="993" w:type="dxa"/>
            <w:vAlign w:val="center"/>
          </w:tcPr>
          <w:p w:rsidR="005255ED" w:rsidRPr="00513844" w:rsidRDefault="0044417A" w:rsidP="00562C1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3424761</w:t>
            </w:r>
          </w:p>
        </w:tc>
        <w:tc>
          <w:tcPr>
            <w:tcW w:w="851" w:type="dxa"/>
            <w:vAlign w:val="center"/>
          </w:tcPr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255ED" w:rsidRPr="00513844" w:rsidRDefault="0044417A" w:rsidP="00562C1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9930339</w:t>
            </w:r>
          </w:p>
        </w:tc>
      </w:tr>
      <w:tr w:rsidR="005255ED" w:rsidRPr="00513844">
        <w:trPr>
          <w:cantSplit/>
          <w:trHeight w:val="454"/>
        </w:trPr>
        <w:tc>
          <w:tcPr>
            <w:tcW w:w="1832" w:type="dxa"/>
            <w:vAlign w:val="center"/>
          </w:tcPr>
          <w:p w:rsidR="005255ED" w:rsidRPr="00513844" w:rsidRDefault="005255ED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Prírastky</w:t>
            </w:r>
          </w:p>
        </w:tc>
        <w:tc>
          <w:tcPr>
            <w:tcW w:w="852" w:type="dxa"/>
            <w:vAlign w:val="center"/>
          </w:tcPr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5255ED" w:rsidRPr="00513844" w:rsidRDefault="00E25617" w:rsidP="00562C1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669065</w:t>
            </w:r>
          </w:p>
        </w:tc>
        <w:tc>
          <w:tcPr>
            <w:tcW w:w="993" w:type="dxa"/>
            <w:vAlign w:val="center"/>
          </w:tcPr>
          <w:p w:rsidR="005255ED" w:rsidRPr="00513844" w:rsidRDefault="0044417A" w:rsidP="0044417A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503646</w:t>
            </w:r>
          </w:p>
        </w:tc>
        <w:tc>
          <w:tcPr>
            <w:tcW w:w="851" w:type="dxa"/>
            <w:vAlign w:val="center"/>
          </w:tcPr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255ED" w:rsidRPr="00513844" w:rsidRDefault="0044417A" w:rsidP="00562C1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1172711</w:t>
            </w:r>
          </w:p>
        </w:tc>
      </w:tr>
      <w:tr w:rsidR="005255ED" w:rsidRPr="00513844">
        <w:trPr>
          <w:cantSplit/>
          <w:trHeight w:val="454"/>
        </w:trPr>
        <w:tc>
          <w:tcPr>
            <w:tcW w:w="1832" w:type="dxa"/>
          </w:tcPr>
          <w:p w:rsidR="005255ED" w:rsidRPr="00513844" w:rsidRDefault="005255ED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Úbytky</w:t>
            </w:r>
          </w:p>
        </w:tc>
        <w:tc>
          <w:tcPr>
            <w:tcW w:w="852" w:type="dxa"/>
            <w:vAlign w:val="center"/>
          </w:tcPr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5255ED" w:rsidRPr="00513844" w:rsidRDefault="0044417A" w:rsidP="00562C1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185883</w:t>
            </w:r>
          </w:p>
        </w:tc>
        <w:tc>
          <w:tcPr>
            <w:tcW w:w="851" w:type="dxa"/>
            <w:vAlign w:val="center"/>
          </w:tcPr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255ED" w:rsidRPr="00513844" w:rsidRDefault="0044417A" w:rsidP="00562C1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185883</w:t>
            </w:r>
          </w:p>
        </w:tc>
      </w:tr>
      <w:tr w:rsidR="005255ED" w:rsidRPr="00513844">
        <w:trPr>
          <w:cantSplit/>
          <w:trHeight w:val="454"/>
        </w:trPr>
        <w:tc>
          <w:tcPr>
            <w:tcW w:w="1832" w:type="dxa"/>
          </w:tcPr>
          <w:p w:rsidR="005255ED" w:rsidRPr="00513844" w:rsidRDefault="005255ED">
            <w:pPr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Stav na konci</w:t>
            </w:r>
          </w:p>
          <w:p w:rsidR="005255ED" w:rsidRPr="00513844" w:rsidRDefault="005255ED">
            <w:pPr>
              <w:rPr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5255ED" w:rsidRPr="00513844" w:rsidRDefault="0044417A" w:rsidP="00E25617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7174644</w:t>
            </w:r>
          </w:p>
        </w:tc>
        <w:tc>
          <w:tcPr>
            <w:tcW w:w="993" w:type="dxa"/>
            <w:vAlign w:val="center"/>
          </w:tcPr>
          <w:p w:rsidR="005255ED" w:rsidRPr="00513844" w:rsidRDefault="00E25617" w:rsidP="00562C1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3742524</w:t>
            </w:r>
          </w:p>
        </w:tc>
        <w:tc>
          <w:tcPr>
            <w:tcW w:w="851" w:type="dxa"/>
            <w:vAlign w:val="center"/>
          </w:tcPr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255ED" w:rsidRPr="00513844" w:rsidRDefault="00E25617" w:rsidP="00562C1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10917168</w:t>
            </w:r>
          </w:p>
        </w:tc>
      </w:tr>
      <w:tr w:rsidR="005255ED" w:rsidRPr="00513844">
        <w:trPr>
          <w:cantSplit/>
          <w:trHeight w:val="341"/>
        </w:trPr>
        <w:tc>
          <w:tcPr>
            <w:tcW w:w="1832" w:type="dxa"/>
          </w:tcPr>
          <w:p w:rsidR="005255ED" w:rsidRPr="00513844" w:rsidRDefault="005255ED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</w:p>
        </w:tc>
      </w:tr>
      <w:tr w:rsidR="005255ED" w:rsidRPr="00513844">
        <w:trPr>
          <w:cantSplit/>
          <w:trHeight w:val="454"/>
        </w:trPr>
        <w:tc>
          <w:tcPr>
            <w:tcW w:w="1832" w:type="dxa"/>
          </w:tcPr>
          <w:p w:rsidR="005255ED" w:rsidRPr="00513844" w:rsidRDefault="005255ED">
            <w:pPr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Stav na začiatku</w:t>
            </w:r>
          </w:p>
          <w:p w:rsidR="005255ED" w:rsidRPr="00513844" w:rsidRDefault="005255ED">
            <w:pPr>
              <w:rPr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5255ED" w:rsidRPr="00513844" w:rsidRDefault="005255ED" w:rsidP="008920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5255ED" w:rsidRPr="00513844" w:rsidRDefault="005255ED" w:rsidP="008920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5255ED" w:rsidRPr="00513844" w:rsidRDefault="005255ED" w:rsidP="008920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255ED" w:rsidRPr="00513844" w:rsidRDefault="005255ED" w:rsidP="008920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5255ED" w:rsidRPr="00513844" w:rsidRDefault="005255ED" w:rsidP="008920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255ED" w:rsidRPr="00513844" w:rsidRDefault="005255ED" w:rsidP="008920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255ED" w:rsidRPr="00513844" w:rsidRDefault="005255ED" w:rsidP="008920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255ED" w:rsidRPr="00513844" w:rsidRDefault="005255ED" w:rsidP="008920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255ED" w:rsidRPr="00513844" w:rsidRDefault="005255ED" w:rsidP="00892092">
            <w:pPr>
              <w:jc w:val="center"/>
              <w:rPr>
                <w:sz w:val="16"/>
                <w:szCs w:val="16"/>
              </w:rPr>
            </w:pPr>
          </w:p>
        </w:tc>
      </w:tr>
      <w:tr w:rsidR="005255ED" w:rsidRPr="00513844">
        <w:trPr>
          <w:cantSplit/>
          <w:trHeight w:val="454"/>
        </w:trPr>
        <w:tc>
          <w:tcPr>
            <w:tcW w:w="1832" w:type="dxa"/>
          </w:tcPr>
          <w:p w:rsidR="005255ED" w:rsidRPr="00513844" w:rsidRDefault="005255ED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Prírastky</w:t>
            </w:r>
          </w:p>
        </w:tc>
        <w:tc>
          <w:tcPr>
            <w:tcW w:w="852" w:type="dxa"/>
            <w:vAlign w:val="center"/>
          </w:tcPr>
          <w:p w:rsidR="005255ED" w:rsidRPr="00513844" w:rsidRDefault="005255ED" w:rsidP="008920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5255ED" w:rsidRPr="00513844" w:rsidRDefault="005255ED" w:rsidP="008920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5255ED" w:rsidRPr="00513844" w:rsidRDefault="005255ED" w:rsidP="008920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255ED" w:rsidRPr="00513844" w:rsidRDefault="005255ED" w:rsidP="008920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5255ED" w:rsidRPr="00513844" w:rsidRDefault="005255ED" w:rsidP="008920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255ED" w:rsidRPr="00513844" w:rsidRDefault="005255ED" w:rsidP="008920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255ED" w:rsidRPr="00513844" w:rsidRDefault="005255ED" w:rsidP="008920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255ED" w:rsidRPr="00513844" w:rsidRDefault="005255ED" w:rsidP="008920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255ED" w:rsidRPr="00513844" w:rsidRDefault="005255ED" w:rsidP="00892092">
            <w:pPr>
              <w:jc w:val="center"/>
              <w:rPr>
                <w:sz w:val="16"/>
                <w:szCs w:val="16"/>
              </w:rPr>
            </w:pPr>
          </w:p>
        </w:tc>
      </w:tr>
      <w:tr w:rsidR="005255ED" w:rsidRPr="00513844">
        <w:trPr>
          <w:cantSplit/>
          <w:trHeight w:val="454"/>
        </w:trPr>
        <w:tc>
          <w:tcPr>
            <w:tcW w:w="1832" w:type="dxa"/>
          </w:tcPr>
          <w:p w:rsidR="005255ED" w:rsidRPr="00513844" w:rsidRDefault="005255ED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Úbytky</w:t>
            </w:r>
          </w:p>
        </w:tc>
        <w:tc>
          <w:tcPr>
            <w:tcW w:w="852" w:type="dxa"/>
            <w:vAlign w:val="center"/>
          </w:tcPr>
          <w:p w:rsidR="005255ED" w:rsidRPr="00513844" w:rsidRDefault="005255ED" w:rsidP="008920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5255ED" w:rsidRPr="00513844" w:rsidRDefault="005255ED" w:rsidP="008920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5255ED" w:rsidRPr="00513844" w:rsidRDefault="005255ED" w:rsidP="008920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255ED" w:rsidRPr="00513844" w:rsidRDefault="005255ED" w:rsidP="008920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5255ED" w:rsidRPr="00513844" w:rsidRDefault="005255ED" w:rsidP="008920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255ED" w:rsidRPr="00513844" w:rsidRDefault="005255ED" w:rsidP="008920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255ED" w:rsidRPr="00513844" w:rsidRDefault="005255ED" w:rsidP="008920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255ED" w:rsidRPr="00513844" w:rsidRDefault="005255ED" w:rsidP="008920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255ED" w:rsidRPr="00513844" w:rsidRDefault="005255ED" w:rsidP="00892092">
            <w:pPr>
              <w:jc w:val="center"/>
              <w:rPr>
                <w:sz w:val="16"/>
                <w:szCs w:val="16"/>
              </w:rPr>
            </w:pPr>
          </w:p>
        </w:tc>
      </w:tr>
      <w:tr w:rsidR="005255ED" w:rsidRPr="00513844">
        <w:trPr>
          <w:cantSplit/>
          <w:trHeight w:val="454"/>
        </w:trPr>
        <w:tc>
          <w:tcPr>
            <w:tcW w:w="1832" w:type="dxa"/>
          </w:tcPr>
          <w:p w:rsidR="005255ED" w:rsidRPr="00513844" w:rsidRDefault="005255ED">
            <w:pPr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Stav na konci</w:t>
            </w:r>
          </w:p>
          <w:p w:rsidR="005255ED" w:rsidRPr="00513844" w:rsidRDefault="005255ED">
            <w:pPr>
              <w:rPr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5255ED" w:rsidRPr="00513844" w:rsidRDefault="005255ED" w:rsidP="008920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5255ED" w:rsidRPr="00513844" w:rsidRDefault="005255ED" w:rsidP="008920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5255ED" w:rsidRPr="00513844" w:rsidRDefault="005255ED" w:rsidP="008920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255ED" w:rsidRPr="00513844" w:rsidRDefault="005255ED" w:rsidP="008920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5255ED" w:rsidRPr="00513844" w:rsidRDefault="005255ED" w:rsidP="008920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255ED" w:rsidRPr="00513844" w:rsidRDefault="005255ED" w:rsidP="008920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255ED" w:rsidRPr="00513844" w:rsidRDefault="005255ED" w:rsidP="008920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255ED" w:rsidRPr="00513844" w:rsidRDefault="005255ED" w:rsidP="008920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255ED" w:rsidRPr="00513844" w:rsidRDefault="005255ED" w:rsidP="00892092">
            <w:pPr>
              <w:jc w:val="center"/>
              <w:rPr>
                <w:sz w:val="16"/>
                <w:szCs w:val="16"/>
              </w:rPr>
            </w:pPr>
          </w:p>
        </w:tc>
      </w:tr>
      <w:tr w:rsidR="005255ED" w:rsidRPr="00513844">
        <w:trPr>
          <w:cantSplit/>
          <w:trHeight w:val="454"/>
        </w:trPr>
        <w:tc>
          <w:tcPr>
            <w:tcW w:w="1832" w:type="dxa"/>
          </w:tcPr>
          <w:p w:rsidR="005255ED" w:rsidRPr="00513844" w:rsidRDefault="005255ED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5255ED" w:rsidRPr="00513844" w:rsidRDefault="005255ED" w:rsidP="00892092">
            <w:pPr>
              <w:jc w:val="center"/>
              <w:rPr>
                <w:sz w:val="16"/>
                <w:szCs w:val="16"/>
              </w:rPr>
            </w:pPr>
          </w:p>
        </w:tc>
      </w:tr>
      <w:tr w:rsidR="005255ED" w:rsidRPr="00513844">
        <w:trPr>
          <w:cantSplit/>
          <w:trHeight w:val="454"/>
        </w:trPr>
        <w:tc>
          <w:tcPr>
            <w:tcW w:w="1832" w:type="dxa"/>
          </w:tcPr>
          <w:p w:rsidR="005255ED" w:rsidRPr="00513844" w:rsidRDefault="005255ED">
            <w:pPr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Stav na začiatku</w:t>
            </w:r>
          </w:p>
          <w:p w:rsidR="005255ED" w:rsidRPr="00513844" w:rsidRDefault="005255ED">
            <w:pPr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364974</w:t>
            </w:r>
          </w:p>
        </w:tc>
        <w:tc>
          <w:tcPr>
            <w:tcW w:w="855" w:type="dxa"/>
            <w:vAlign w:val="center"/>
          </w:tcPr>
          <w:p w:rsidR="005255ED" w:rsidRPr="00513844" w:rsidRDefault="0044417A" w:rsidP="0044417A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7190399</w:t>
            </w:r>
          </w:p>
        </w:tc>
        <w:tc>
          <w:tcPr>
            <w:tcW w:w="993" w:type="dxa"/>
            <w:vAlign w:val="center"/>
          </w:tcPr>
          <w:p w:rsidR="005255ED" w:rsidRPr="00513844" w:rsidRDefault="0044417A" w:rsidP="00562C1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1352949</w:t>
            </w:r>
          </w:p>
        </w:tc>
        <w:tc>
          <w:tcPr>
            <w:tcW w:w="851" w:type="dxa"/>
            <w:vAlign w:val="center"/>
          </w:tcPr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1210</w:t>
            </w:r>
          </w:p>
        </w:tc>
        <w:tc>
          <w:tcPr>
            <w:tcW w:w="851" w:type="dxa"/>
            <w:vAlign w:val="center"/>
          </w:tcPr>
          <w:p w:rsidR="005255ED" w:rsidRPr="00513844" w:rsidRDefault="0044417A" w:rsidP="00562C1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76636</w:t>
            </w:r>
          </w:p>
        </w:tc>
        <w:tc>
          <w:tcPr>
            <w:tcW w:w="992" w:type="dxa"/>
            <w:vAlign w:val="center"/>
          </w:tcPr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255ED" w:rsidRPr="00513844" w:rsidRDefault="0044417A" w:rsidP="0044417A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8986128</w:t>
            </w:r>
          </w:p>
        </w:tc>
      </w:tr>
      <w:tr w:rsidR="005255ED" w:rsidRPr="00513844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5255ED" w:rsidRPr="00513844" w:rsidRDefault="005255ED">
            <w:pPr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Stav na konci</w:t>
            </w:r>
          </w:p>
          <w:p w:rsidR="005255ED" w:rsidRPr="00513844" w:rsidRDefault="005255ED">
            <w:pPr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5255ED" w:rsidRPr="00513844" w:rsidRDefault="00E25617" w:rsidP="00E25617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368287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5255ED" w:rsidRPr="00513844" w:rsidRDefault="00E25617" w:rsidP="0044417A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7590975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5255ED" w:rsidRPr="00513844" w:rsidRDefault="0044417A" w:rsidP="00562C1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1395449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1210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5255ED" w:rsidRPr="00513844" w:rsidRDefault="0044417A" w:rsidP="00562C1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29567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AE199F" w:rsidRPr="00513844" w:rsidRDefault="00AE199F" w:rsidP="00562C12">
            <w:pPr>
              <w:jc w:val="right"/>
              <w:rPr>
                <w:sz w:val="16"/>
                <w:szCs w:val="16"/>
              </w:rPr>
            </w:pPr>
          </w:p>
          <w:p w:rsidR="00AE199F" w:rsidRPr="00513844" w:rsidRDefault="00AE199F" w:rsidP="00562C1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9385488</w:t>
            </w:r>
          </w:p>
          <w:p w:rsidR="005255ED" w:rsidRPr="00513844" w:rsidRDefault="005255ED" w:rsidP="00562C12">
            <w:pPr>
              <w:jc w:val="right"/>
              <w:rPr>
                <w:sz w:val="16"/>
                <w:szCs w:val="16"/>
              </w:rPr>
            </w:pPr>
          </w:p>
        </w:tc>
      </w:tr>
    </w:tbl>
    <w:p w:rsidR="00BB4B4E" w:rsidRPr="00044AFB" w:rsidRDefault="00BB4B4E">
      <w:pPr>
        <w:ind w:left="720"/>
        <w:rPr>
          <w:b/>
          <w:bCs/>
          <w:color w:val="1F497D" w:themeColor="text2"/>
          <w:sz w:val="22"/>
          <w:szCs w:val="22"/>
        </w:rPr>
      </w:pPr>
    </w:p>
    <w:p w:rsidR="00EF4200" w:rsidRPr="00044AFB" w:rsidRDefault="00EF4200" w:rsidP="00EF4200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color w:val="1F497D" w:themeColor="text2"/>
        </w:rPr>
      </w:pPr>
    </w:p>
    <w:p w:rsidR="00051432" w:rsidRPr="00044AFB" w:rsidRDefault="00BB4B4E" w:rsidP="0037006D">
      <w:pPr>
        <w:pStyle w:val="TaxEdit"/>
        <w:numPr>
          <w:ilvl w:val="0"/>
          <w:numId w:val="0"/>
        </w:numPr>
        <w:rPr>
          <w:rFonts w:ascii="Times New Roman" w:hAnsi="Times New Roman" w:cs="Times New Roman"/>
          <w:bCs w:val="0"/>
        </w:rPr>
      </w:pPr>
      <w:r w:rsidRPr="00044AFB">
        <w:rPr>
          <w:rFonts w:ascii="Times New Roman" w:hAnsi="Times New Roman" w:cs="Times New Roman"/>
          <w:color w:val="1F497D" w:themeColor="text2"/>
        </w:rPr>
        <w:br w:type="page"/>
      </w:r>
      <w:r w:rsidR="00476A20" w:rsidRPr="00044AFB">
        <w:rPr>
          <w:rFonts w:ascii="Times New Roman" w:hAnsi="Times New Roman" w:cs="Times New Roman"/>
          <w:bCs w:val="0"/>
        </w:rPr>
        <w:lastRenderedPageBreak/>
        <w:t xml:space="preserve">Informácie k časti </w:t>
      </w:r>
      <w:r w:rsidR="0037006D" w:rsidRPr="00044AFB">
        <w:rPr>
          <w:rFonts w:ascii="Times New Roman" w:hAnsi="Times New Roman" w:cs="Times New Roman"/>
        </w:rPr>
        <w:t xml:space="preserve">F. </w:t>
      </w:r>
      <w:r w:rsidR="00476A20" w:rsidRPr="00044AFB">
        <w:rPr>
          <w:rFonts w:ascii="Times New Roman" w:hAnsi="Times New Roman" w:cs="Times New Roman"/>
        </w:rPr>
        <w:t>písm. b) s</w:t>
      </w:r>
      <w:r w:rsidR="0037006D" w:rsidRPr="00044AFB">
        <w:rPr>
          <w:rFonts w:ascii="Times New Roman" w:hAnsi="Times New Roman" w:cs="Times New Roman"/>
        </w:rPr>
        <w:t>pôsob a výška poistenia dlhodobého nehmotného a hmotného majetku</w:t>
      </w:r>
    </w:p>
    <w:p w:rsidR="0037006D" w:rsidRPr="00044AFB" w:rsidRDefault="0037006D" w:rsidP="0037006D">
      <w:pPr>
        <w:pStyle w:val="TaxEdit"/>
        <w:numPr>
          <w:ilvl w:val="0"/>
          <w:numId w:val="0"/>
        </w:numPr>
        <w:rPr>
          <w:rFonts w:ascii="Times New Roman" w:hAnsi="Times New Roman" w:cs="Times New Roman"/>
        </w:rPr>
      </w:pPr>
    </w:p>
    <w:p w:rsidR="00051432" w:rsidRPr="00044AFB" w:rsidRDefault="00476A20" w:rsidP="00476A20">
      <w:pPr>
        <w:pStyle w:val="TaxEdit"/>
        <w:numPr>
          <w:ilvl w:val="0"/>
          <w:numId w:val="0"/>
        </w:numPr>
        <w:spacing w:line="276" w:lineRule="auto"/>
        <w:jc w:val="both"/>
        <w:rPr>
          <w:rFonts w:ascii="Times New Roman" w:hAnsi="Times New Roman" w:cs="Times New Roman"/>
          <w:b w:val="0"/>
        </w:rPr>
      </w:pPr>
      <w:r w:rsidRPr="00044AFB">
        <w:rPr>
          <w:rFonts w:ascii="Times New Roman" w:hAnsi="Times New Roman" w:cs="Times New Roman"/>
          <w:b w:val="0"/>
        </w:rPr>
        <w:t xml:space="preserve">Poistenie majetku má družstvo zmluvne dohodnuté u ČSOB Poisťovne, a. s. poistnou zmluvou č. 8003049515 zo dňa 15.11.2012 s platnosťou od 01.01.2013 v celkovej výške poistného 18 341,44 €. Predmetom poistenia je súbor nehnuteľného a hnuteľného majetku, stavebných častí budov, zásob, peňazí v trezore, prepravy majetku a peňazí a všeobecnej zodpovednosti pre nasledovné poistné riziká: živel, vandalizmus, krádež vlámaním, lúpež pri preprave. </w:t>
      </w:r>
    </w:p>
    <w:p w:rsidR="00051432" w:rsidRPr="00044AFB" w:rsidRDefault="00051432" w:rsidP="00476A20">
      <w:pPr>
        <w:pStyle w:val="TaxEdit"/>
        <w:numPr>
          <w:ilvl w:val="0"/>
          <w:numId w:val="0"/>
        </w:numPr>
        <w:spacing w:line="276" w:lineRule="auto"/>
        <w:ind w:left="284"/>
        <w:jc w:val="both"/>
        <w:rPr>
          <w:rFonts w:ascii="Times New Roman" w:hAnsi="Times New Roman" w:cs="Times New Roman"/>
        </w:rPr>
      </w:pPr>
    </w:p>
    <w:p w:rsidR="00157951" w:rsidRPr="00044AFB" w:rsidRDefault="00157951" w:rsidP="00051432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</w:rPr>
      </w:pPr>
    </w:p>
    <w:p w:rsidR="00157951" w:rsidRPr="00044AFB" w:rsidRDefault="00157951" w:rsidP="00157951">
      <w:pPr>
        <w:pStyle w:val="TaxEdit"/>
        <w:numPr>
          <w:ilvl w:val="0"/>
          <w:numId w:val="0"/>
        </w:numPr>
        <w:rPr>
          <w:rFonts w:ascii="Times New Roman" w:hAnsi="Times New Roman" w:cs="Times New Roman"/>
        </w:rPr>
      </w:pPr>
      <w:r w:rsidRPr="00044AFB">
        <w:rPr>
          <w:rFonts w:ascii="Times New Roman" w:hAnsi="Times New Roman" w:cs="Times New Roman"/>
        </w:rPr>
        <w:t xml:space="preserve">Informácie </w:t>
      </w:r>
      <w:r w:rsidR="00D2074A" w:rsidRPr="00044AFB">
        <w:rPr>
          <w:rFonts w:ascii="Times New Roman" w:hAnsi="Times New Roman" w:cs="Times New Roman"/>
        </w:rPr>
        <w:t xml:space="preserve">k </w:t>
      </w:r>
      <w:r w:rsidRPr="00044AFB">
        <w:rPr>
          <w:rFonts w:ascii="Times New Roman" w:hAnsi="Times New Roman" w:cs="Times New Roman"/>
        </w:rPr>
        <w:t>časti F. písm. c) o dlhodobom hmotnom majetku, na ktorý je zriadené záložné právo</w:t>
      </w:r>
    </w:p>
    <w:p w:rsidR="00157951" w:rsidRPr="00044AFB" w:rsidRDefault="00157951" w:rsidP="00157951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</w:p>
    <w:p w:rsidR="00157951" w:rsidRPr="00044AFB" w:rsidRDefault="00157951" w:rsidP="00157951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</w:p>
    <w:p w:rsidR="00157951" w:rsidRPr="00044AFB" w:rsidRDefault="00157951" w:rsidP="00157951">
      <w:pPr>
        <w:rPr>
          <w:sz w:val="22"/>
          <w:szCs w:val="22"/>
        </w:rPr>
      </w:pPr>
      <w:r w:rsidRPr="00044AFB">
        <w:rPr>
          <w:sz w:val="22"/>
          <w:szCs w:val="22"/>
        </w:rPr>
        <w:t>Tabuľka č. 1 – rok 2013</w:t>
      </w:r>
    </w:p>
    <w:p w:rsidR="00157951" w:rsidRPr="00044AFB" w:rsidRDefault="00157951" w:rsidP="00157951">
      <w:pPr>
        <w:rPr>
          <w:sz w:val="22"/>
          <w:szCs w:val="22"/>
        </w:rPr>
      </w:pPr>
    </w:p>
    <w:p w:rsidR="00157951" w:rsidRPr="00044AFB" w:rsidRDefault="00157951" w:rsidP="00157951">
      <w:pPr>
        <w:rPr>
          <w:sz w:val="22"/>
          <w:szCs w:val="22"/>
        </w:rPr>
      </w:pPr>
      <w:r w:rsidRPr="00044AFB">
        <w:rPr>
          <w:sz w:val="22"/>
          <w:szCs w:val="22"/>
        </w:rPr>
        <w:t>Družstvo v roku 2013 v bežnom účtovnom období nemá na dlhodobý hmotný majetok zriadené záložné právo.</w:t>
      </w:r>
    </w:p>
    <w:p w:rsidR="00157951" w:rsidRPr="00044AFB" w:rsidRDefault="00157951" w:rsidP="00157951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</w:p>
    <w:tbl>
      <w:tblPr>
        <w:tblStyle w:val="Mriekatabuky"/>
        <w:tblW w:w="0" w:type="auto"/>
        <w:tblInd w:w="284" w:type="dxa"/>
        <w:tblLook w:val="04A0" w:firstRow="1" w:lastRow="0" w:firstColumn="1" w:lastColumn="0" w:noHBand="0" w:noVBand="1"/>
      </w:tblPr>
      <w:tblGrid>
        <w:gridCol w:w="2427"/>
        <w:gridCol w:w="2428"/>
        <w:gridCol w:w="2429"/>
        <w:gridCol w:w="2429"/>
      </w:tblGrid>
      <w:tr w:rsidR="00157951" w:rsidRPr="00513844" w:rsidTr="00046FCF">
        <w:tc>
          <w:tcPr>
            <w:tcW w:w="2427" w:type="dxa"/>
          </w:tcPr>
          <w:p w:rsidR="00157951" w:rsidRPr="00513844" w:rsidRDefault="00157951" w:rsidP="00046FCF">
            <w:pPr>
              <w:rPr>
                <w:b/>
                <w:bCs/>
                <w:sz w:val="18"/>
                <w:szCs w:val="18"/>
              </w:rPr>
            </w:pPr>
          </w:p>
          <w:p w:rsidR="00157951" w:rsidRPr="00513844" w:rsidRDefault="00157951" w:rsidP="00046FCF">
            <w:pPr>
              <w:rPr>
                <w:b/>
                <w:bCs/>
                <w:sz w:val="18"/>
                <w:szCs w:val="18"/>
              </w:rPr>
            </w:pPr>
            <w:r w:rsidRPr="00513844">
              <w:rPr>
                <w:b/>
                <w:bCs/>
                <w:sz w:val="18"/>
                <w:szCs w:val="18"/>
              </w:rPr>
              <w:t>Dlhodobý hmotný majetok, na ktorý je zriadené záložné právo</w:t>
            </w:r>
          </w:p>
          <w:p w:rsidR="00157951" w:rsidRPr="00513844" w:rsidRDefault="00157951" w:rsidP="00046FCF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28" w:type="dxa"/>
          </w:tcPr>
          <w:p w:rsidR="00157951" w:rsidRPr="00513844" w:rsidRDefault="00157951" w:rsidP="00046FCF">
            <w:pPr>
              <w:jc w:val="center"/>
              <w:rPr>
                <w:b/>
                <w:bCs/>
                <w:sz w:val="18"/>
                <w:szCs w:val="18"/>
              </w:rPr>
            </w:pPr>
          </w:p>
          <w:p w:rsidR="00157951" w:rsidRPr="00513844" w:rsidRDefault="00157951" w:rsidP="00046FCF">
            <w:pPr>
              <w:jc w:val="center"/>
              <w:rPr>
                <w:b/>
                <w:bCs/>
                <w:sz w:val="18"/>
                <w:szCs w:val="18"/>
              </w:rPr>
            </w:pPr>
            <w:r w:rsidRPr="00513844">
              <w:rPr>
                <w:b/>
                <w:bCs/>
                <w:sz w:val="18"/>
                <w:szCs w:val="18"/>
              </w:rPr>
              <w:t>V prospech veriteľa</w:t>
            </w:r>
          </w:p>
        </w:tc>
        <w:tc>
          <w:tcPr>
            <w:tcW w:w="2429" w:type="dxa"/>
          </w:tcPr>
          <w:p w:rsidR="00157951" w:rsidRPr="00513844" w:rsidRDefault="00157951" w:rsidP="00046FCF">
            <w:pPr>
              <w:jc w:val="center"/>
              <w:rPr>
                <w:b/>
                <w:bCs/>
                <w:sz w:val="18"/>
                <w:szCs w:val="18"/>
              </w:rPr>
            </w:pPr>
          </w:p>
          <w:p w:rsidR="00157951" w:rsidRPr="00513844" w:rsidRDefault="00157951" w:rsidP="00046FCF">
            <w:pPr>
              <w:jc w:val="center"/>
              <w:rPr>
                <w:b/>
                <w:bCs/>
                <w:sz w:val="18"/>
                <w:szCs w:val="18"/>
              </w:rPr>
            </w:pPr>
            <w:r w:rsidRPr="00513844">
              <w:rPr>
                <w:b/>
                <w:bCs/>
                <w:sz w:val="18"/>
                <w:szCs w:val="18"/>
              </w:rPr>
              <w:t>Znalečná hodnota</w:t>
            </w:r>
          </w:p>
        </w:tc>
        <w:tc>
          <w:tcPr>
            <w:tcW w:w="2429" w:type="dxa"/>
          </w:tcPr>
          <w:p w:rsidR="00157951" w:rsidRPr="00513844" w:rsidRDefault="00157951" w:rsidP="00046FCF">
            <w:pPr>
              <w:rPr>
                <w:b/>
                <w:bCs/>
                <w:sz w:val="18"/>
                <w:szCs w:val="18"/>
              </w:rPr>
            </w:pPr>
          </w:p>
          <w:p w:rsidR="00157951" w:rsidRPr="00513844" w:rsidRDefault="00157951" w:rsidP="00046FCF">
            <w:pPr>
              <w:rPr>
                <w:b/>
                <w:bCs/>
                <w:sz w:val="18"/>
                <w:szCs w:val="18"/>
              </w:rPr>
            </w:pPr>
            <w:r w:rsidRPr="00513844">
              <w:rPr>
                <w:b/>
                <w:bCs/>
                <w:sz w:val="18"/>
                <w:szCs w:val="18"/>
              </w:rPr>
              <w:t>Zostatková cena k 31.12.2013</w:t>
            </w:r>
          </w:p>
          <w:p w:rsidR="00157951" w:rsidRPr="00513844" w:rsidRDefault="00157951" w:rsidP="00046FCF">
            <w:pPr>
              <w:rPr>
                <w:b/>
                <w:bCs/>
                <w:sz w:val="18"/>
                <w:szCs w:val="18"/>
              </w:rPr>
            </w:pPr>
          </w:p>
        </w:tc>
      </w:tr>
      <w:tr w:rsidR="00157951" w:rsidRPr="00513844" w:rsidTr="00046FCF">
        <w:trPr>
          <w:trHeight w:val="144"/>
        </w:trPr>
        <w:tc>
          <w:tcPr>
            <w:tcW w:w="2427" w:type="dxa"/>
          </w:tcPr>
          <w:p w:rsidR="00157951" w:rsidRPr="00513844" w:rsidRDefault="00157951" w:rsidP="00046FCF">
            <w:pPr>
              <w:jc w:val="center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-</w:t>
            </w:r>
          </w:p>
        </w:tc>
        <w:tc>
          <w:tcPr>
            <w:tcW w:w="2428" w:type="dxa"/>
          </w:tcPr>
          <w:p w:rsidR="00157951" w:rsidRPr="00513844" w:rsidRDefault="00157951" w:rsidP="00046FCF">
            <w:pPr>
              <w:jc w:val="center"/>
              <w:rPr>
                <w:bCs/>
                <w:sz w:val="18"/>
                <w:szCs w:val="18"/>
              </w:rPr>
            </w:pPr>
            <w:r w:rsidRPr="00513844">
              <w:rPr>
                <w:bCs/>
                <w:sz w:val="18"/>
                <w:szCs w:val="18"/>
              </w:rPr>
              <w:t>-</w:t>
            </w:r>
          </w:p>
        </w:tc>
        <w:tc>
          <w:tcPr>
            <w:tcW w:w="2429" w:type="dxa"/>
          </w:tcPr>
          <w:p w:rsidR="00157951" w:rsidRPr="00513844" w:rsidRDefault="00157951" w:rsidP="00046FCF">
            <w:pPr>
              <w:jc w:val="center"/>
              <w:rPr>
                <w:bCs/>
                <w:i/>
                <w:sz w:val="18"/>
                <w:szCs w:val="18"/>
              </w:rPr>
            </w:pPr>
            <w:r w:rsidRPr="00513844">
              <w:rPr>
                <w:bCs/>
                <w:i/>
                <w:sz w:val="18"/>
                <w:szCs w:val="18"/>
              </w:rPr>
              <w:t>-</w:t>
            </w:r>
          </w:p>
        </w:tc>
        <w:tc>
          <w:tcPr>
            <w:tcW w:w="2429" w:type="dxa"/>
          </w:tcPr>
          <w:p w:rsidR="00157951" w:rsidRPr="00513844" w:rsidRDefault="00157951" w:rsidP="00046FCF">
            <w:pPr>
              <w:jc w:val="center"/>
              <w:rPr>
                <w:bCs/>
                <w:sz w:val="18"/>
                <w:szCs w:val="18"/>
              </w:rPr>
            </w:pPr>
            <w:r w:rsidRPr="00513844">
              <w:rPr>
                <w:bCs/>
                <w:sz w:val="18"/>
                <w:szCs w:val="18"/>
              </w:rPr>
              <w:t>-</w:t>
            </w:r>
          </w:p>
        </w:tc>
      </w:tr>
    </w:tbl>
    <w:p w:rsidR="00157951" w:rsidRPr="00044AFB" w:rsidRDefault="00157951" w:rsidP="00157951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</w:p>
    <w:p w:rsidR="00157951" w:rsidRPr="00044AFB" w:rsidRDefault="00157951" w:rsidP="00157951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</w:p>
    <w:p w:rsidR="00157951" w:rsidRPr="00044AFB" w:rsidRDefault="00157951" w:rsidP="00157951">
      <w:pPr>
        <w:rPr>
          <w:sz w:val="22"/>
          <w:szCs w:val="22"/>
        </w:rPr>
      </w:pPr>
      <w:r w:rsidRPr="00044AFB">
        <w:rPr>
          <w:sz w:val="22"/>
          <w:szCs w:val="22"/>
        </w:rPr>
        <w:t>Tabuľka č. 2 – rok 2012</w:t>
      </w:r>
    </w:p>
    <w:p w:rsidR="00157951" w:rsidRPr="00044AFB" w:rsidRDefault="00157951" w:rsidP="00157951">
      <w:pPr>
        <w:rPr>
          <w:sz w:val="22"/>
          <w:szCs w:val="22"/>
        </w:rPr>
      </w:pPr>
    </w:p>
    <w:tbl>
      <w:tblPr>
        <w:tblStyle w:val="Mriekatabuky"/>
        <w:tblW w:w="0" w:type="auto"/>
        <w:tblInd w:w="284" w:type="dxa"/>
        <w:tblLook w:val="04A0" w:firstRow="1" w:lastRow="0" w:firstColumn="1" w:lastColumn="0" w:noHBand="0" w:noVBand="1"/>
      </w:tblPr>
      <w:tblGrid>
        <w:gridCol w:w="2427"/>
        <w:gridCol w:w="2428"/>
        <w:gridCol w:w="2429"/>
        <w:gridCol w:w="2429"/>
      </w:tblGrid>
      <w:tr w:rsidR="00157951" w:rsidRPr="00513844" w:rsidTr="00046FCF">
        <w:tc>
          <w:tcPr>
            <w:tcW w:w="2428" w:type="dxa"/>
          </w:tcPr>
          <w:p w:rsidR="00157951" w:rsidRPr="00513844" w:rsidRDefault="00157951" w:rsidP="00046FCF">
            <w:pPr>
              <w:rPr>
                <w:b/>
                <w:bCs/>
                <w:sz w:val="18"/>
                <w:szCs w:val="18"/>
              </w:rPr>
            </w:pPr>
          </w:p>
          <w:p w:rsidR="00157951" w:rsidRPr="00513844" w:rsidRDefault="00157951" w:rsidP="00046FCF">
            <w:pPr>
              <w:rPr>
                <w:b/>
                <w:bCs/>
                <w:sz w:val="18"/>
                <w:szCs w:val="18"/>
              </w:rPr>
            </w:pPr>
            <w:r w:rsidRPr="00513844">
              <w:rPr>
                <w:b/>
                <w:bCs/>
                <w:sz w:val="18"/>
                <w:szCs w:val="18"/>
              </w:rPr>
              <w:t>Dlhodobý hmotný majetok, na ktorý je zriadené záložné právo</w:t>
            </w:r>
          </w:p>
          <w:p w:rsidR="00157951" w:rsidRPr="00513844" w:rsidRDefault="00157951" w:rsidP="00046FCF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28" w:type="dxa"/>
          </w:tcPr>
          <w:p w:rsidR="00157951" w:rsidRPr="00513844" w:rsidRDefault="00157951" w:rsidP="00046FCF">
            <w:pPr>
              <w:jc w:val="center"/>
              <w:rPr>
                <w:b/>
                <w:bCs/>
                <w:sz w:val="18"/>
                <w:szCs w:val="18"/>
              </w:rPr>
            </w:pPr>
          </w:p>
          <w:p w:rsidR="00157951" w:rsidRPr="00513844" w:rsidRDefault="00157951" w:rsidP="00046FCF">
            <w:pPr>
              <w:jc w:val="center"/>
              <w:rPr>
                <w:b/>
                <w:bCs/>
                <w:sz w:val="18"/>
                <w:szCs w:val="18"/>
              </w:rPr>
            </w:pPr>
            <w:r w:rsidRPr="00513844">
              <w:rPr>
                <w:b/>
                <w:bCs/>
                <w:sz w:val="18"/>
                <w:szCs w:val="18"/>
              </w:rPr>
              <w:t>V prospech veriteľa</w:t>
            </w:r>
          </w:p>
        </w:tc>
        <w:tc>
          <w:tcPr>
            <w:tcW w:w="2429" w:type="dxa"/>
          </w:tcPr>
          <w:p w:rsidR="00157951" w:rsidRPr="00513844" w:rsidRDefault="00157951" w:rsidP="00046FCF">
            <w:pPr>
              <w:jc w:val="center"/>
              <w:rPr>
                <w:b/>
                <w:bCs/>
                <w:sz w:val="18"/>
                <w:szCs w:val="18"/>
              </w:rPr>
            </w:pPr>
          </w:p>
          <w:p w:rsidR="00157951" w:rsidRPr="00513844" w:rsidRDefault="00157951" w:rsidP="00046FCF">
            <w:pPr>
              <w:jc w:val="center"/>
              <w:rPr>
                <w:b/>
                <w:bCs/>
                <w:sz w:val="18"/>
                <w:szCs w:val="18"/>
              </w:rPr>
            </w:pPr>
            <w:r w:rsidRPr="00513844">
              <w:rPr>
                <w:b/>
                <w:bCs/>
                <w:sz w:val="18"/>
                <w:szCs w:val="18"/>
              </w:rPr>
              <w:t>Znalečná hodnota</w:t>
            </w:r>
          </w:p>
        </w:tc>
        <w:tc>
          <w:tcPr>
            <w:tcW w:w="2429" w:type="dxa"/>
          </w:tcPr>
          <w:p w:rsidR="00157951" w:rsidRPr="00513844" w:rsidRDefault="00157951" w:rsidP="00046FCF">
            <w:pPr>
              <w:rPr>
                <w:b/>
                <w:bCs/>
                <w:sz w:val="18"/>
                <w:szCs w:val="18"/>
              </w:rPr>
            </w:pPr>
          </w:p>
          <w:p w:rsidR="00157951" w:rsidRPr="00513844" w:rsidRDefault="00157951" w:rsidP="00046FCF">
            <w:pPr>
              <w:rPr>
                <w:b/>
                <w:bCs/>
                <w:sz w:val="18"/>
                <w:szCs w:val="18"/>
              </w:rPr>
            </w:pPr>
            <w:r w:rsidRPr="00513844">
              <w:rPr>
                <w:b/>
                <w:bCs/>
                <w:sz w:val="18"/>
                <w:szCs w:val="18"/>
              </w:rPr>
              <w:t>Zostatková cena k 31.12.2012</w:t>
            </w:r>
          </w:p>
          <w:p w:rsidR="00157951" w:rsidRPr="00513844" w:rsidRDefault="00157951" w:rsidP="00046FCF">
            <w:pPr>
              <w:rPr>
                <w:b/>
                <w:bCs/>
                <w:sz w:val="18"/>
                <w:szCs w:val="18"/>
              </w:rPr>
            </w:pPr>
          </w:p>
        </w:tc>
      </w:tr>
      <w:tr w:rsidR="00157951" w:rsidRPr="00513844" w:rsidTr="00046FCF">
        <w:trPr>
          <w:trHeight w:val="144"/>
        </w:trPr>
        <w:tc>
          <w:tcPr>
            <w:tcW w:w="2428" w:type="dxa"/>
          </w:tcPr>
          <w:p w:rsidR="00157951" w:rsidRPr="00513844" w:rsidRDefault="00157951" w:rsidP="00046FCF">
            <w:pPr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Nákupné stredisko Handlová</w:t>
            </w:r>
          </w:p>
        </w:tc>
        <w:tc>
          <w:tcPr>
            <w:tcW w:w="2428" w:type="dxa"/>
          </w:tcPr>
          <w:p w:rsidR="00157951" w:rsidRPr="00513844" w:rsidRDefault="00157951" w:rsidP="00046FCF">
            <w:pPr>
              <w:rPr>
                <w:b/>
                <w:bCs/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SlSP a.s. Trenčín</w:t>
            </w:r>
          </w:p>
        </w:tc>
        <w:tc>
          <w:tcPr>
            <w:tcW w:w="2429" w:type="dxa"/>
          </w:tcPr>
          <w:p w:rsidR="00157951" w:rsidRPr="00513844" w:rsidRDefault="00157951" w:rsidP="00046FCF">
            <w:pPr>
              <w:jc w:val="center"/>
              <w:rPr>
                <w:bCs/>
                <w:sz w:val="18"/>
                <w:szCs w:val="18"/>
              </w:rPr>
            </w:pPr>
            <w:r w:rsidRPr="00513844">
              <w:rPr>
                <w:bCs/>
                <w:sz w:val="18"/>
                <w:szCs w:val="18"/>
              </w:rPr>
              <w:t>748 557</w:t>
            </w:r>
          </w:p>
        </w:tc>
        <w:tc>
          <w:tcPr>
            <w:tcW w:w="2429" w:type="dxa"/>
          </w:tcPr>
          <w:p w:rsidR="00157951" w:rsidRPr="00513844" w:rsidRDefault="00157951" w:rsidP="00046FCF">
            <w:pPr>
              <w:jc w:val="center"/>
              <w:rPr>
                <w:bCs/>
                <w:sz w:val="18"/>
                <w:szCs w:val="18"/>
              </w:rPr>
            </w:pPr>
            <w:r w:rsidRPr="00513844">
              <w:rPr>
                <w:bCs/>
                <w:sz w:val="18"/>
                <w:szCs w:val="18"/>
              </w:rPr>
              <w:t>416161</w:t>
            </w:r>
          </w:p>
        </w:tc>
      </w:tr>
      <w:tr w:rsidR="00157951" w:rsidRPr="00513844" w:rsidTr="00046FCF">
        <w:tc>
          <w:tcPr>
            <w:tcW w:w="2428" w:type="dxa"/>
          </w:tcPr>
          <w:p w:rsidR="00157951" w:rsidRPr="00513844" w:rsidRDefault="00157951" w:rsidP="00046FCF">
            <w:pPr>
              <w:pStyle w:val="TaxEdit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8"/>
                <w:szCs w:val="18"/>
              </w:rPr>
            </w:pPr>
            <w:r w:rsidRPr="00513844">
              <w:rPr>
                <w:rFonts w:ascii="Times New Roman" w:hAnsi="Times New Roman" w:cs="Times New Roman"/>
                <w:sz w:val="18"/>
                <w:szCs w:val="18"/>
              </w:rPr>
              <w:t>Celkom</w:t>
            </w:r>
          </w:p>
        </w:tc>
        <w:tc>
          <w:tcPr>
            <w:tcW w:w="2428" w:type="dxa"/>
          </w:tcPr>
          <w:p w:rsidR="00157951" w:rsidRPr="00513844" w:rsidRDefault="00157951" w:rsidP="00046FCF">
            <w:pPr>
              <w:pStyle w:val="TaxEdit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29" w:type="dxa"/>
          </w:tcPr>
          <w:p w:rsidR="00157951" w:rsidRPr="00513844" w:rsidRDefault="00157951" w:rsidP="00046FCF">
            <w:pPr>
              <w:pStyle w:val="TaxEdit"/>
              <w:numPr>
                <w:ilvl w:val="0"/>
                <w:numId w:val="0"/>
              </w:num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13844">
              <w:rPr>
                <w:rFonts w:ascii="Times New Roman" w:hAnsi="Times New Roman" w:cs="Times New Roman"/>
                <w:bCs w:val="0"/>
                <w:sz w:val="18"/>
                <w:szCs w:val="18"/>
              </w:rPr>
              <w:t>748 557</w:t>
            </w:r>
          </w:p>
        </w:tc>
        <w:tc>
          <w:tcPr>
            <w:tcW w:w="2429" w:type="dxa"/>
          </w:tcPr>
          <w:p w:rsidR="00157951" w:rsidRPr="00513844" w:rsidRDefault="00157951" w:rsidP="00046FCF">
            <w:pPr>
              <w:pStyle w:val="TaxEdit"/>
              <w:numPr>
                <w:ilvl w:val="0"/>
                <w:numId w:val="0"/>
              </w:num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13844">
              <w:rPr>
                <w:rFonts w:ascii="Times New Roman" w:hAnsi="Times New Roman" w:cs="Times New Roman"/>
                <w:bCs w:val="0"/>
                <w:sz w:val="18"/>
                <w:szCs w:val="18"/>
              </w:rPr>
              <w:t>416161</w:t>
            </w:r>
          </w:p>
        </w:tc>
      </w:tr>
    </w:tbl>
    <w:p w:rsidR="00157951" w:rsidRPr="00044AFB" w:rsidRDefault="00157951" w:rsidP="00157951">
      <w:pPr>
        <w:rPr>
          <w:b/>
          <w:bCs/>
          <w:sz w:val="22"/>
          <w:szCs w:val="22"/>
        </w:rPr>
      </w:pPr>
    </w:p>
    <w:p w:rsidR="00157951" w:rsidRPr="00044AFB" w:rsidRDefault="001234EE" w:rsidP="00157951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bCs w:val="0"/>
        </w:rPr>
      </w:pPr>
      <w:r w:rsidRPr="00044AFB">
        <w:rPr>
          <w:rFonts w:ascii="Times New Roman" w:hAnsi="Times New Roman" w:cs="Times New Roman"/>
          <w:b w:val="0"/>
          <w:bCs w:val="0"/>
        </w:rPr>
        <w:t>F. d)-h) Družstvo v rokoch 2013 tak ako v roku 2012:</w:t>
      </w:r>
    </w:p>
    <w:p w:rsidR="001234EE" w:rsidRPr="00044AFB" w:rsidRDefault="001234EE" w:rsidP="00157951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bCs w:val="0"/>
        </w:rPr>
      </w:pPr>
    </w:p>
    <w:p w:rsidR="001234EE" w:rsidRPr="00044AFB" w:rsidRDefault="001234EE" w:rsidP="001234EE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Cs w:val="0"/>
        </w:rPr>
      </w:pPr>
      <w:r w:rsidRPr="00044AFB">
        <w:rPr>
          <w:rFonts w:ascii="Times New Roman" w:hAnsi="Times New Roman" w:cs="Times New Roman"/>
          <w:b w:val="0"/>
          <w:bCs w:val="0"/>
        </w:rPr>
        <w:t>- neeviduje dlhodobý majetok, pri ktorom vlastnícke právo nadobudol veriteľ zmluvou o zabezpečovacom prevode práva, využívaný firmou na základe zmluvy</w:t>
      </w:r>
      <w:r w:rsidRPr="00044AFB">
        <w:rPr>
          <w:rFonts w:ascii="Times New Roman" w:hAnsi="Times New Roman" w:cs="Times New Roman"/>
          <w:bCs w:val="0"/>
        </w:rPr>
        <w:t>,</w:t>
      </w:r>
    </w:p>
    <w:p w:rsidR="00157951" w:rsidRPr="00044AFB" w:rsidRDefault="001234EE" w:rsidP="001234EE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bCs w:val="0"/>
        </w:rPr>
      </w:pPr>
      <w:r w:rsidRPr="00044AFB">
        <w:rPr>
          <w:rFonts w:ascii="Times New Roman" w:hAnsi="Times New Roman" w:cs="Times New Roman"/>
          <w:b w:val="0"/>
          <w:bCs w:val="0"/>
        </w:rPr>
        <w:t>- nevyužívalo dlhodobý nehnuteľný majetok, pri ktorom nebolo vlastnícke právo zapísané vkladom do katastra nehnuteľností</w:t>
      </w:r>
      <w:r w:rsidR="00C22360" w:rsidRPr="00044AFB">
        <w:rPr>
          <w:rFonts w:ascii="Times New Roman" w:hAnsi="Times New Roman" w:cs="Times New Roman"/>
          <w:b w:val="0"/>
          <w:bCs w:val="0"/>
        </w:rPr>
        <w:t>,</w:t>
      </w:r>
    </w:p>
    <w:p w:rsidR="00C22360" w:rsidRPr="00044AFB" w:rsidRDefault="00C22360" w:rsidP="001234EE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bCs w:val="0"/>
        </w:rPr>
      </w:pPr>
      <w:r w:rsidRPr="00044AFB">
        <w:rPr>
          <w:rFonts w:ascii="Times New Roman" w:hAnsi="Times New Roman" w:cs="Times New Roman"/>
          <w:b w:val="0"/>
          <w:bCs w:val="0"/>
        </w:rPr>
        <w:t>- nevlastnilo ani neevidovalo nehmotný majetok – goodwil,</w:t>
      </w:r>
    </w:p>
    <w:p w:rsidR="00C22360" w:rsidRPr="00044AFB" w:rsidRDefault="00C22360" w:rsidP="001234EE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bCs w:val="0"/>
        </w:rPr>
      </w:pPr>
      <w:r w:rsidRPr="00044AFB">
        <w:rPr>
          <w:rFonts w:ascii="Times New Roman" w:hAnsi="Times New Roman" w:cs="Times New Roman"/>
          <w:b w:val="0"/>
          <w:bCs w:val="0"/>
        </w:rPr>
        <w:t>- nepoužívalo účet 097 – opravná položka k nadobudnutému majetku,</w:t>
      </w:r>
    </w:p>
    <w:p w:rsidR="00C22360" w:rsidRPr="00044AFB" w:rsidRDefault="00C22360" w:rsidP="001234EE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bCs w:val="0"/>
        </w:rPr>
      </w:pPr>
      <w:r w:rsidRPr="00044AFB">
        <w:rPr>
          <w:rFonts w:ascii="Times New Roman" w:hAnsi="Times New Roman" w:cs="Times New Roman"/>
          <w:b w:val="0"/>
          <w:bCs w:val="0"/>
        </w:rPr>
        <w:t>- nerealizovalo výskumnú a vývojovú činnosť.</w:t>
      </w:r>
    </w:p>
    <w:p w:rsidR="001234EE" w:rsidRPr="00044AFB" w:rsidRDefault="001234EE" w:rsidP="001234EE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bCs w:val="0"/>
        </w:rPr>
      </w:pPr>
    </w:p>
    <w:p w:rsidR="00157951" w:rsidRPr="00044AFB" w:rsidRDefault="00157951" w:rsidP="00051432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</w:rPr>
      </w:pPr>
    </w:p>
    <w:p w:rsidR="00157951" w:rsidRPr="00044AFB" w:rsidRDefault="00157951" w:rsidP="00051432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</w:rPr>
      </w:pPr>
    </w:p>
    <w:p w:rsidR="00157951" w:rsidRPr="00044AFB" w:rsidRDefault="00157951" w:rsidP="00051432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</w:rPr>
      </w:pPr>
    </w:p>
    <w:p w:rsidR="00157951" w:rsidRPr="00044AFB" w:rsidRDefault="00157951" w:rsidP="00051432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</w:rPr>
      </w:pPr>
    </w:p>
    <w:p w:rsidR="00157951" w:rsidRPr="00044AFB" w:rsidRDefault="00157951" w:rsidP="00051432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</w:rPr>
      </w:pPr>
    </w:p>
    <w:p w:rsidR="00157951" w:rsidRPr="00044AFB" w:rsidRDefault="00157951" w:rsidP="00051432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</w:rPr>
      </w:pPr>
    </w:p>
    <w:p w:rsidR="00157951" w:rsidRPr="00044AFB" w:rsidRDefault="00157951" w:rsidP="00051432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</w:rPr>
      </w:pPr>
    </w:p>
    <w:p w:rsidR="00157951" w:rsidRPr="00044AFB" w:rsidRDefault="00157951" w:rsidP="00051432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</w:rPr>
      </w:pPr>
    </w:p>
    <w:p w:rsidR="00157951" w:rsidRPr="00044AFB" w:rsidRDefault="00157951" w:rsidP="00051432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</w:rPr>
      </w:pPr>
    </w:p>
    <w:p w:rsidR="00157951" w:rsidRPr="00044AFB" w:rsidRDefault="00157951" w:rsidP="00051432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</w:rPr>
      </w:pPr>
    </w:p>
    <w:p w:rsidR="00A97AFE" w:rsidRPr="00044AFB" w:rsidRDefault="00A97AFE" w:rsidP="006F3B81">
      <w:pPr>
        <w:pStyle w:val="TaxEdit"/>
        <w:numPr>
          <w:ilvl w:val="0"/>
          <w:numId w:val="0"/>
        </w:numPr>
        <w:rPr>
          <w:rFonts w:ascii="Times New Roman" w:hAnsi="Times New Roman" w:cs="Times New Roman"/>
        </w:rPr>
      </w:pPr>
    </w:p>
    <w:p w:rsidR="00051432" w:rsidRPr="00044AFB" w:rsidRDefault="00051432" w:rsidP="006F3B81">
      <w:pPr>
        <w:pStyle w:val="TaxEdit"/>
        <w:numPr>
          <w:ilvl w:val="0"/>
          <w:numId w:val="0"/>
        </w:numPr>
        <w:rPr>
          <w:rFonts w:ascii="Times New Roman" w:hAnsi="Times New Roman" w:cs="Times New Roman"/>
        </w:rPr>
      </w:pPr>
      <w:r w:rsidRPr="00044AFB">
        <w:rPr>
          <w:rFonts w:ascii="Times New Roman" w:hAnsi="Times New Roman" w:cs="Times New Roman"/>
        </w:rPr>
        <w:lastRenderedPageBreak/>
        <w:t>Informácie k časti F. písm. j) o dlhodobom finančnom majetku v členení podľa jednotlivých položiek súvahy</w:t>
      </w:r>
    </w:p>
    <w:p w:rsidR="00051432" w:rsidRPr="00044AFB" w:rsidRDefault="00051432" w:rsidP="00051432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</w:rPr>
      </w:pPr>
    </w:p>
    <w:p w:rsidR="00051432" w:rsidRPr="00044AFB" w:rsidRDefault="00051432" w:rsidP="00051432">
      <w:pPr>
        <w:rPr>
          <w:sz w:val="22"/>
          <w:szCs w:val="22"/>
        </w:rPr>
      </w:pPr>
      <w:r w:rsidRPr="00044AFB">
        <w:rPr>
          <w:sz w:val="22"/>
          <w:szCs w:val="22"/>
        </w:rPr>
        <w:t>Tabuľka č. 1 – rok 2013</w:t>
      </w:r>
    </w:p>
    <w:p w:rsidR="00051432" w:rsidRPr="00044AFB" w:rsidRDefault="00051432" w:rsidP="00051432">
      <w:pPr>
        <w:rPr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051432" w:rsidRPr="00513844" w:rsidTr="004F6C71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Dlhodobý finančný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051432" w:rsidRPr="00513844" w:rsidTr="004F6C71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Podielové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CP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a podiely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v 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Podielové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CP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a podiely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v spoloč-nosti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 podstat-ným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Ostatné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dlhodobé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CP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Pôžičky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ÚJ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v kons.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Ostatný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Pôžičky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 dobou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splatnosti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najviac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Obstarávaný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Poskytnuté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preddavky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051432" w:rsidRPr="00513844" w:rsidTr="004F6C71">
        <w:trPr>
          <w:cantSplit/>
          <w:trHeight w:val="241"/>
        </w:trPr>
        <w:tc>
          <w:tcPr>
            <w:tcW w:w="1832" w:type="dxa"/>
            <w:vAlign w:val="center"/>
          </w:tcPr>
          <w:p w:rsidR="00051432" w:rsidRPr="00513844" w:rsidRDefault="00051432" w:rsidP="004F6C71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a</w:t>
            </w:r>
          </w:p>
        </w:tc>
        <w:tc>
          <w:tcPr>
            <w:tcW w:w="852" w:type="dxa"/>
            <w:vAlign w:val="center"/>
          </w:tcPr>
          <w:p w:rsidR="00051432" w:rsidRPr="00513844" w:rsidRDefault="00513844" w:rsidP="004F6C71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</w:t>
            </w:r>
          </w:p>
        </w:tc>
        <w:tc>
          <w:tcPr>
            <w:tcW w:w="855" w:type="dxa"/>
            <w:vAlign w:val="center"/>
          </w:tcPr>
          <w:p w:rsidR="00051432" w:rsidRPr="00513844" w:rsidRDefault="00051432" w:rsidP="004F6C71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c</w:t>
            </w:r>
          </w:p>
        </w:tc>
        <w:tc>
          <w:tcPr>
            <w:tcW w:w="993" w:type="dxa"/>
            <w:vAlign w:val="center"/>
          </w:tcPr>
          <w:p w:rsidR="00051432" w:rsidRPr="00513844" w:rsidRDefault="00051432" w:rsidP="004F6C71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d</w:t>
            </w:r>
          </w:p>
        </w:tc>
        <w:tc>
          <w:tcPr>
            <w:tcW w:w="851" w:type="dxa"/>
            <w:vAlign w:val="center"/>
          </w:tcPr>
          <w:p w:rsidR="00051432" w:rsidRPr="00513844" w:rsidRDefault="00513844" w:rsidP="004F6C71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</w:t>
            </w:r>
          </w:p>
        </w:tc>
        <w:tc>
          <w:tcPr>
            <w:tcW w:w="854" w:type="dxa"/>
            <w:vAlign w:val="center"/>
          </w:tcPr>
          <w:p w:rsidR="00051432" w:rsidRPr="00513844" w:rsidRDefault="00051432" w:rsidP="004F6C71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f</w:t>
            </w:r>
          </w:p>
        </w:tc>
        <w:tc>
          <w:tcPr>
            <w:tcW w:w="851" w:type="dxa"/>
            <w:vAlign w:val="center"/>
          </w:tcPr>
          <w:p w:rsidR="00051432" w:rsidRPr="00513844" w:rsidRDefault="00513844" w:rsidP="004F6C71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</w:t>
            </w:r>
          </w:p>
        </w:tc>
        <w:tc>
          <w:tcPr>
            <w:tcW w:w="851" w:type="dxa"/>
            <w:vAlign w:val="center"/>
          </w:tcPr>
          <w:p w:rsidR="00051432" w:rsidRPr="00513844" w:rsidRDefault="00051432" w:rsidP="004F6C71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h</w:t>
            </w:r>
          </w:p>
        </w:tc>
        <w:tc>
          <w:tcPr>
            <w:tcW w:w="992" w:type="dxa"/>
          </w:tcPr>
          <w:p w:rsidR="00051432" w:rsidRPr="00513844" w:rsidRDefault="00051432" w:rsidP="004F6C71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i</w:t>
            </w:r>
          </w:p>
        </w:tc>
        <w:tc>
          <w:tcPr>
            <w:tcW w:w="992" w:type="dxa"/>
            <w:vAlign w:val="center"/>
          </w:tcPr>
          <w:p w:rsidR="00051432" w:rsidRPr="00513844" w:rsidRDefault="00051432" w:rsidP="004F6C71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j</w:t>
            </w:r>
          </w:p>
        </w:tc>
      </w:tr>
      <w:tr w:rsidR="00051432" w:rsidRPr="00513844" w:rsidTr="004F6C71">
        <w:trPr>
          <w:cantSplit/>
          <w:trHeight w:val="454"/>
        </w:trPr>
        <w:tc>
          <w:tcPr>
            <w:tcW w:w="1832" w:type="dxa"/>
            <w:vAlign w:val="center"/>
          </w:tcPr>
          <w:p w:rsidR="00051432" w:rsidRPr="00513844" w:rsidRDefault="00051432" w:rsidP="004F6C71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051432" w:rsidRPr="00513844" w:rsidRDefault="00051432" w:rsidP="004F6C71">
            <w:pPr>
              <w:jc w:val="center"/>
              <w:rPr>
                <w:sz w:val="16"/>
                <w:szCs w:val="16"/>
              </w:rPr>
            </w:pPr>
          </w:p>
        </w:tc>
      </w:tr>
      <w:tr w:rsidR="00051432" w:rsidRPr="00513844" w:rsidTr="004F6C71">
        <w:trPr>
          <w:cantSplit/>
          <w:trHeight w:val="454"/>
        </w:trPr>
        <w:tc>
          <w:tcPr>
            <w:tcW w:w="1832" w:type="dxa"/>
            <w:vAlign w:val="center"/>
          </w:tcPr>
          <w:p w:rsidR="00051432" w:rsidRPr="00513844" w:rsidRDefault="00051432" w:rsidP="004F6C71">
            <w:pPr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Stav na začiatku</w:t>
            </w:r>
          </w:p>
          <w:p w:rsidR="00051432" w:rsidRPr="00513844" w:rsidRDefault="00051432" w:rsidP="004F6C71">
            <w:pPr>
              <w:rPr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51432" w:rsidRPr="00513844" w:rsidRDefault="00051432" w:rsidP="004F6C7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135 622</w:t>
            </w:r>
          </w:p>
        </w:tc>
        <w:tc>
          <w:tcPr>
            <w:tcW w:w="993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249 097</w:t>
            </w:r>
          </w:p>
        </w:tc>
        <w:tc>
          <w:tcPr>
            <w:tcW w:w="851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398 328</w:t>
            </w:r>
          </w:p>
        </w:tc>
        <w:tc>
          <w:tcPr>
            <w:tcW w:w="851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783 047</w:t>
            </w:r>
          </w:p>
        </w:tc>
      </w:tr>
      <w:tr w:rsidR="00051432" w:rsidRPr="00513844" w:rsidTr="004F6C71">
        <w:trPr>
          <w:cantSplit/>
          <w:trHeight w:val="454"/>
        </w:trPr>
        <w:tc>
          <w:tcPr>
            <w:tcW w:w="1832" w:type="dxa"/>
            <w:vAlign w:val="center"/>
          </w:tcPr>
          <w:p w:rsidR="00051432" w:rsidRPr="00513844" w:rsidRDefault="00051432" w:rsidP="004F6C71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Prírastky</w:t>
            </w:r>
          </w:p>
        </w:tc>
        <w:tc>
          <w:tcPr>
            <w:tcW w:w="852" w:type="dxa"/>
            <w:vAlign w:val="center"/>
          </w:tcPr>
          <w:p w:rsidR="00051432" w:rsidRPr="00513844" w:rsidRDefault="00051432" w:rsidP="004F6C7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0</w:t>
            </w:r>
          </w:p>
        </w:tc>
        <w:tc>
          <w:tcPr>
            <w:tcW w:w="993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0</w:t>
            </w:r>
          </w:p>
        </w:tc>
      </w:tr>
      <w:tr w:rsidR="00051432" w:rsidRPr="00513844" w:rsidTr="004F6C71">
        <w:trPr>
          <w:cantSplit/>
          <w:trHeight w:val="454"/>
        </w:trPr>
        <w:tc>
          <w:tcPr>
            <w:tcW w:w="1832" w:type="dxa"/>
            <w:vAlign w:val="center"/>
          </w:tcPr>
          <w:p w:rsidR="00051432" w:rsidRPr="00513844" w:rsidRDefault="00051432" w:rsidP="004F6C71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Úbytky</w:t>
            </w:r>
          </w:p>
        </w:tc>
        <w:tc>
          <w:tcPr>
            <w:tcW w:w="852" w:type="dxa"/>
            <w:vAlign w:val="center"/>
          </w:tcPr>
          <w:p w:rsidR="00051432" w:rsidRPr="00513844" w:rsidRDefault="00051432" w:rsidP="004F6C7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</w:tr>
      <w:tr w:rsidR="00051432" w:rsidRPr="00513844" w:rsidTr="004F6C71">
        <w:trPr>
          <w:cantSplit/>
          <w:trHeight w:val="454"/>
        </w:trPr>
        <w:tc>
          <w:tcPr>
            <w:tcW w:w="1832" w:type="dxa"/>
            <w:vAlign w:val="center"/>
          </w:tcPr>
          <w:p w:rsidR="00051432" w:rsidRPr="00513844" w:rsidRDefault="00051432" w:rsidP="004F6C71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Presuny</w:t>
            </w:r>
          </w:p>
        </w:tc>
        <w:tc>
          <w:tcPr>
            <w:tcW w:w="852" w:type="dxa"/>
            <w:vAlign w:val="center"/>
          </w:tcPr>
          <w:p w:rsidR="00051432" w:rsidRPr="00513844" w:rsidRDefault="00051432" w:rsidP="004F6C7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0</w:t>
            </w:r>
          </w:p>
        </w:tc>
        <w:tc>
          <w:tcPr>
            <w:tcW w:w="993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0</w:t>
            </w:r>
          </w:p>
        </w:tc>
      </w:tr>
      <w:tr w:rsidR="00051432" w:rsidRPr="00513844" w:rsidTr="004F6C71">
        <w:trPr>
          <w:cantSplit/>
          <w:trHeight w:val="454"/>
        </w:trPr>
        <w:tc>
          <w:tcPr>
            <w:tcW w:w="1832" w:type="dxa"/>
            <w:vAlign w:val="center"/>
          </w:tcPr>
          <w:p w:rsidR="00051432" w:rsidRPr="00513844" w:rsidRDefault="00051432" w:rsidP="004F6C71">
            <w:pPr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Stav na konci</w:t>
            </w:r>
          </w:p>
          <w:p w:rsidR="00051432" w:rsidRPr="00513844" w:rsidRDefault="00051432" w:rsidP="004F6C71">
            <w:pPr>
              <w:rPr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51432" w:rsidRPr="00513844" w:rsidRDefault="00051432" w:rsidP="004F6C7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135 622</w:t>
            </w:r>
          </w:p>
        </w:tc>
        <w:tc>
          <w:tcPr>
            <w:tcW w:w="993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249 097</w:t>
            </w:r>
          </w:p>
        </w:tc>
        <w:tc>
          <w:tcPr>
            <w:tcW w:w="851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398 328</w:t>
            </w:r>
          </w:p>
        </w:tc>
        <w:tc>
          <w:tcPr>
            <w:tcW w:w="851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783 047</w:t>
            </w:r>
          </w:p>
        </w:tc>
      </w:tr>
      <w:tr w:rsidR="00051432" w:rsidRPr="00513844" w:rsidTr="004F6C71">
        <w:trPr>
          <w:cantSplit/>
          <w:trHeight w:val="454"/>
        </w:trPr>
        <w:tc>
          <w:tcPr>
            <w:tcW w:w="1832" w:type="dxa"/>
            <w:vAlign w:val="center"/>
          </w:tcPr>
          <w:p w:rsidR="00051432" w:rsidRPr="00513844" w:rsidRDefault="00051432" w:rsidP="004F6C71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</w:tr>
      <w:tr w:rsidR="00051432" w:rsidRPr="00513844" w:rsidTr="004F6C71">
        <w:trPr>
          <w:cantSplit/>
          <w:trHeight w:val="454"/>
        </w:trPr>
        <w:tc>
          <w:tcPr>
            <w:tcW w:w="1832" w:type="dxa"/>
            <w:vAlign w:val="center"/>
          </w:tcPr>
          <w:p w:rsidR="00051432" w:rsidRPr="00513844" w:rsidRDefault="00051432" w:rsidP="004F6C71">
            <w:pPr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Stav na začiatku</w:t>
            </w:r>
          </w:p>
          <w:p w:rsidR="00051432" w:rsidRPr="00513844" w:rsidRDefault="00051432" w:rsidP="004F6C71">
            <w:pPr>
              <w:rPr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51432" w:rsidRPr="00513844" w:rsidRDefault="00051432" w:rsidP="004F6C7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</w:tr>
      <w:tr w:rsidR="00051432" w:rsidRPr="00513844" w:rsidTr="004F6C71">
        <w:trPr>
          <w:cantSplit/>
          <w:trHeight w:val="454"/>
        </w:trPr>
        <w:tc>
          <w:tcPr>
            <w:tcW w:w="1832" w:type="dxa"/>
            <w:vAlign w:val="center"/>
          </w:tcPr>
          <w:p w:rsidR="00051432" w:rsidRPr="00513844" w:rsidRDefault="00051432" w:rsidP="004F6C71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Prírastky</w:t>
            </w:r>
          </w:p>
        </w:tc>
        <w:tc>
          <w:tcPr>
            <w:tcW w:w="852" w:type="dxa"/>
            <w:vAlign w:val="center"/>
          </w:tcPr>
          <w:p w:rsidR="00051432" w:rsidRPr="00513844" w:rsidRDefault="00051432" w:rsidP="004F6C7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</w:tr>
      <w:tr w:rsidR="00051432" w:rsidRPr="00513844" w:rsidTr="004F6C71">
        <w:trPr>
          <w:cantSplit/>
          <w:trHeight w:val="454"/>
        </w:trPr>
        <w:tc>
          <w:tcPr>
            <w:tcW w:w="1832" w:type="dxa"/>
          </w:tcPr>
          <w:p w:rsidR="00051432" w:rsidRPr="00513844" w:rsidRDefault="00051432" w:rsidP="004F6C71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Úbytky</w:t>
            </w:r>
          </w:p>
        </w:tc>
        <w:tc>
          <w:tcPr>
            <w:tcW w:w="852" w:type="dxa"/>
            <w:vAlign w:val="center"/>
          </w:tcPr>
          <w:p w:rsidR="00051432" w:rsidRPr="00513844" w:rsidRDefault="00051432" w:rsidP="004F6C7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</w:tr>
      <w:tr w:rsidR="00051432" w:rsidRPr="00513844" w:rsidTr="004F6C71">
        <w:trPr>
          <w:cantSplit/>
          <w:trHeight w:val="454"/>
        </w:trPr>
        <w:tc>
          <w:tcPr>
            <w:tcW w:w="1832" w:type="dxa"/>
          </w:tcPr>
          <w:p w:rsidR="00051432" w:rsidRPr="00513844" w:rsidRDefault="00051432" w:rsidP="004F6C71">
            <w:pPr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Stav na konci</w:t>
            </w:r>
          </w:p>
          <w:p w:rsidR="00051432" w:rsidRPr="00513844" w:rsidRDefault="00051432" w:rsidP="004F6C71">
            <w:pPr>
              <w:rPr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51432" w:rsidRPr="00513844" w:rsidRDefault="00051432" w:rsidP="004F6C7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</w:tr>
      <w:tr w:rsidR="00051432" w:rsidRPr="00513844" w:rsidTr="004F6C71">
        <w:trPr>
          <w:cantSplit/>
          <w:trHeight w:val="341"/>
        </w:trPr>
        <w:tc>
          <w:tcPr>
            <w:tcW w:w="1832" w:type="dxa"/>
          </w:tcPr>
          <w:p w:rsidR="00051432" w:rsidRPr="00513844" w:rsidRDefault="00051432" w:rsidP="004F6C71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</w:tr>
      <w:tr w:rsidR="00051432" w:rsidRPr="00513844" w:rsidTr="004F6C71">
        <w:trPr>
          <w:cantSplit/>
          <w:trHeight w:val="454"/>
        </w:trPr>
        <w:tc>
          <w:tcPr>
            <w:tcW w:w="1832" w:type="dxa"/>
          </w:tcPr>
          <w:p w:rsidR="00051432" w:rsidRPr="00513844" w:rsidRDefault="00051432" w:rsidP="004F6C71">
            <w:pPr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Stav na začiatku</w:t>
            </w:r>
          </w:p>
          <w:p w:rsidR="00051432" w:rsidRPr="00513844" w:rsidRDefault="00051432" w:rsidP="004F6C71">
            <w:pPr>
              <w:rPr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51432" w:rsidRPr="00513844" w:rsidRDefault="00051432" w:rsidP="004F6C7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135 622</w:t>
            </w:r>
          </w:p>
        </w:tc>
        <w:tc>
          <w:tcPr>
            <w:tcW w:w="993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249 097</w:t>
            </w:r>
          </w:p>
        </w:tc>
        <w:tc>
          <w:tcPr>
            <w:tcW w:w="851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398 328</w:t>
            </w:r>
          </w:p>
        </w:tc>
        <w:tc>
          <w:tcPr>
            <w:tcW w:w="851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783 047</w:t>
            </w:r>
          </w:p>
        </w:tc>
      </w:tr>
      <w:tr w:rsidR="00051432" w:rsidRPr="00513844" w:rsidTr="004F6C71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051432" w:rsidRPr="00513844" w:rsidRDefault="00051432" w:rsidP="004F6C71">
            <w:pPr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Stav na konci</w:t>
            </w:r>
          </w:p>
          <w:p w:rsidR="00051432" w:rsidRPr="00513844" w:rsidRDefault="00051432" w:rsidP="004F6C71">
            <w:pPr>
              <w:rPr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051432" w:rsidRPr="00513844" w:rsidRDefault="00051432" w:rsidP="004F6C7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135 622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249 097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398 328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783 047</w:t>
            </w:r>
          </w:p>
        </w:tc>
      </w:tr>
    </w:tbl>
    <w:p w:rsidR="00051432" w:rsidRPr="00044AFB" w:rsidRDefault="00051432" w:rsidP="00051432">
      <w:pPr>
        <w:rPr>
          <w:sz w:val="22"/>
          <w:szCs w:val="22"/>
        </w:rPr>
      </w:pPr>
    </w:p>
    <w:p w:rsidR="006F3B81" w:rsidRPr="00044AFB" w:rsidRDefault="006F3B81" w:rsidP="00051432">
      <w:pPr>
        <w:rPr>
          <w:sz w:val="22"/>
          <w:szCs w:val="22"/>
        </w:rPr>
      </w:pPr>
    </w:p>
    <w:p w:rsidR="006F3B81" w:rsidRPr="00044AFB" w:rsidRDefault="006F3B81" w:rsidP="00051432">
      <w:pPr>
        <w:rPr>
          <w:sz w:val="22"/>
          <w:szCs w:val="22"/>
        </w:rPr>
      </w:pPr>
    </w:p>
    <w:p w:rsidR="006F3B81" w:rsidRPr="00044AFB" w:rsidRDefault="006F3B81" w:rsidP="00051432">
      <w:pPr>
        <w:rPr>
          <w:sz w:val="22"/>
          <w:szCs w:val="22"/>
        </w:rPr>
      </w:pPr>
    </w:p>
    <w:p w:rsidR="006F3B81" w:rsidRPr="00044AFB" w:rsidRDefault="006F3B81" w:rsidP="00051432">
      <w:pPr>
        <w:rPr>
          <w:sz w:val="22"/>
          <w:szCs w:val="22"/>
        </w:rPr>
      </w:pPr>
    </w:p>
    <w:p w:rsidR="006F3B81" w:rsidRPr="00044AFB" w:rsidRDefault="006F3B81" w:rsidP="00051432">
      <w:pPr>
        <w:rPr>
          <w:sz w:val="22"/>
          <w:szCs w:val="22"/>
        </w:rPr>
      </w:pPr>
    </w:p>
    <w:p w:rsidR="006F3B81" w:rsidRPr="00044AFB" w:rsidRDefault="006F3B81" w:rsidP="00051432">
      <w:pPr>
        <w:rPr>
          <w:sz w:val="22"/>
          <w:szCs w:val="22"/>
        </w:rPr>
      </w:pPr>
    </w:p>
    <w:p w:rsidR="006F3B81" w:rsidRPr="00044AFB" w:rsidRDefault="006F3B81" w:rsidP="00051432">
      <w:pPr>
        <w:rPr>
          <w:sz w:val="22"/>
          <w:szCs w:val="22"/>
        </w:rPr>
      </w:pPr>
    </w:p>
    <w:p w:rsidR="006F3B81" w:rsidRPr="00044AFB" w:rsidRDefault="006F3B81" w:rsidP="00051432">
      <w:pPr>
        <w:rPr>
          <w:sz w:val="22"/>
          <w:szCs w:val="22"/>
        </w:rPr>
      </w:pPr>
    </w:p>
    <w:p w:rsidR="006F3B81" w:rsidRPr="00044AFB" w:rsidRDefault="006F3B81" w:rsidP="00051432">
      <w:pPr>
        <w:rPr>
          <w:sz w:val="22"/>
          <w:szCs w:val="22"/>
        </w:rPr>
      </w:pPr>
    </w:p>
    <w:p w:rsidR="006F3B81" w:rsidRPr="00044AFB" w:rsidRDefault="006F3B81" w:rsidP="00051432">
      <w:pPr>
        <w:rPr>
          <w:sz w:val="22"/>
          <w:szCs w:val="22"/>
        </w:rPr>
      </w:pPr>
    </w:p>
    <w:p w:rsidR="006F3B81" w:rsidRPr="00044AFB" w:rsidRDefault="006F3B81" w:rsidP="00051432">
      <w:pPr>
        <w:rPr>
          <w:sz w:val="22"/>
          <w:szCs w:val="22"/>
        </w:rPr>
      </w:pPr>
    </w:p>
    <w:p w:rsidR="006F3B81" w:rsidRPr="00044AFB" w:rsidRDefault="006F3B81" w:rsidP="00051432">
      <w:pPr>
        <w:rPr>
          <w:sz w:val="22"/>
          <w:szCs w:val="22"/>
        </w:rPr>
      </w:pPr>
    </w:p>
    <w:p w:rsidR="006F3B81" w:rsidRPr="00044AFB" w:rsidRDefault="006F3B81" w:rsidP="00051432">
      <w:pPr>
        <w:rPr>
          <w:sz w:val="22"/>
          <w:szCs w:val="22"/>
        </w:rPr>
      </w:pPr>
    </w:p>
    <w:p w:rsidR="00051432" w:rsidRPr="00044AFB" w:rsidRDefault="00051432" w:rsidP="00051432">
      <w:pPr>
        <w:rPr>
          <w:sz w:val="22"/>
          <w:szCs w:val="22"/>
        </w:rPr>
      </w:pPr>
      <w:r w:rsidRPr="00044AFB">
        <w:rPr>
          <w:sz w:val="22"/>
          <w:szCs w:val="22"/>
        </w:rPr>
        <w:lastRenderedPageBreak/>
        <w:t>Tabuľka č. 2 – rok 2012</w:t>
      </w:r>
    </w:p>
    <w:p w:rsidR="00051432" w:rsidRPr="00044AFB" w:rsidRDefault="00051432" w:rsidP="00051432">
      <w:pPr>
        <w:rPr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051432" w:rsidRPr="00513844" w:rsidTr="004F6C71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Dlhodobý finančný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051432" w:rsidRPr="00513844" w:rsidTr="004F6C71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Podielové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CP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a podiely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v 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Podielové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CP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a podiely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v spoloč-nosti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 podstat-ným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Ostatné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dlhodobé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CP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Pôžičky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ÚJ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v kons.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Ostatný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Pôžičky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 dobou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splatnosti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najviac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Obstarávaný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Poskytnuté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preddavky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051432" w:rsidRPr="00513844" w:rsidTr="004F6C71">
        <w:trPr>
          <w:cantSplit/>
          <w:trHeight w:val="241"/>
        </w:trPr>
        <w:tc>
          <w:tcPr>
            <w:tcW w:w="1832" w:type="dxa"/>
            <w:vAlign w:val="center"/>
          </w:tcPr>
          <w:p w:rsidR="00051432" w:rsidRPr="00513844" w:rsidRDefault="00051432" w:rsidP="004F6C71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a</w:t>
            </w:r>
          </w:p>
        </w:tc>
        <w:tc>
          <w:tcPr>
            <w:tcW w:w="852" w:type="dxa"/>
            <w:vAlign w:val="center"/>
          </w:tcPr>
          <w:p w:rsidR="00051432" w:rsidRPr="00513844" w:rsidRDefault="00513844" w:rsidP="004F6C71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</w:t>
            </w:r>
          </w:p>
        </w:tc>
        <w:tc>
          <w:tcPr>
            <w:tcW w:w="855" w:type="dxa"/>
            <w:vAlign w:val="center"/>
          </w:tcPr>
          <w:p w:rsidR="00051432" w:rsidRPr="00513844" w:rsidRDefault="00513844" w:rsidP="004F6C71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</w:t>
            </w:r>
          </w:p>
        </w:tc>
        <w:tc>
          <w:tcPr>
            <w:tcW w:w="993" w:type="dxa"/>
            <w:vAlign w:val="center"/>
          </w:tcPr>
          <w:p w:rsidR="00051432" w:rsidRPr="00513844" w:rsidRDefault="00051432" w:rsidP="004F6C71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d</w:t>
            </w:r>
          </w:p>
        </w:tc>
        <w:tc>
          <w:tcPr>
            <w:tcW w:w="851" w:type="dxa"/>
            <w:vAlign w:val="center"/>
          </w:tcPr>
          <w:p w:rsidR="00051432" w:rsidRPr="00513844" w:rsidRDefault="00051432" w:rsidP="004F6C71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e</w:t>
            </w:r>
          </w:p>
        </w:tc>
        <w:tc>
          <w:tcPr>
            <w:tcW w:w="854" w:type="dxa"/>
            <w:vAlign w:val="center"/>
          </w:tcPr>
          <w:p w:rsidR="00051432" w:rsidRPr="00513844" w:rsidRDefault="00513844" w:rsidP="004F6C71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</w:t>
            </w:r>
          </w:p>
        </w:tc>
        <w:tc>
          <w:tcPr>
            <w:tcW w:w="851" w:type="dxa"/>
            <w:vAlign w:val="center"/>
          </w:tcPr>
          <w:p w:rsidR="00051432" w:rsidRPr="00513844" w:rsidRDefault="00513844" w:rsidP="004F6C71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</w:t>
            </w:r>
          </w:p>
        </w:tc>
        <w:tc>
          <w:tcPr>
            <w:tcW w:w="851" w:type="dxa"/>
            <w:vAlign w:val="center"/>
          </w:tcPr>
          <w:p w:rsidR="00051432" w:rsidRPr="00513844" w:rsidRDefault="00051432" w:rsidP="004F6C71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h</w:t>
            </w:r>
          </w:p>
        </w:tc>
        <w:tc>
          <w:tcPr>
            <w:tcW w:w="992" w:type="dxa"/>
          </w:tcPr>
          <w:p w:rsidR="00051432" w:rsidRPr="00513844" w:rsidRDefault="00051432" w:rsidP="004F6C71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i</w:t>
            </w:r>
          </w:p>
        </w:tc>
        <w:tc>
          <w:tcPr>
            <w:tcW w:w="992" w:type="dxa"/>
            <w:vAlign w:val="center"/>
          </w:tcPr>
          <w:p w:rsidR="00051432" w:rsidRPr="00513844" w:rsidRDefault="00513844" w:rsidP="004F6C71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</w:t>
            </w:r>
          </w:p>
        </w:tc>
      </w:tr>
      <w:tr w:rsidR="00051432" w:rsidRPr="00513844" w:rsidTr="004F6C71">
        <w:trPr>
          <w:cantSplit/>
          <w:trHeight w:val="454"/>
        </w:trPr>
        <w:tc>
          <w:tcPr>
            <w:tcW w:w="1832" w:type="dxa"/>
            <w:vAlign w:val="center"/>
          </w:tcPr>
          <w:p w:rsidR="00051432" w:rsidRPr="00513844" w:rsidRDefault="00051432" w:rsidP="004F6C71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051432" w:rsidRPr="00513844" w:rsidRDefault="00051432" w:rsidP="004F6C71">
            <w:pPr>
              <w:jc w:val="center"/>
              <w:rPr>
                <w:sz w:val="16"/>
                <w:szCs w:val="16"/>
              </w:rPr>
            </w:pPr>
          </w:p>
        </w:tc>
      </w:tr>
      <w:tr w:rsidR="00051432" w:rsidRPr="00513844" w:rsidTr="004F6C71">
        <w:trPr>
          <w:cantSplit/>
          <w:trHeight w:val="454"/>
        </w:trPr>
        <w:tc>
          <w:tcPr>
            <w:tcW w:w="1832" w:type="dxa"/>
            <w:vAlign w:val="center"/>
          </w:tcPr>
          <w:p w:rsidR="00051432" w:rsidRPr="00513844" w:rsidRDefault="00051432" w:rsidP="004F6C71">
            <w:pPr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Stav na začiatku</w:t>
            </w:r>
          </w:p>
          <w:p w:rsidR="00051432" w:rsidRPr="00513844" w:rsidRDefault="00051432" w:rsidP="004F6C71">
            <w:pPr>
              <w:rPr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51432" w:rsidRPr="00513844" w:rsidRDefault="00051432" w:rsidP="004F6C7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0</w:t>
            </w:r>
          </w:p>
        </w:tc>
        <w:tc>
          <w:tcPr>
            <w:tcW w:w="993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359 718</w:t>
            </w:r>
          </w:p>
        </w:tc>
        <w:tc>
          <w:tcPr>
            <w:tcW w:w="851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359 718</w:t>
            </w:r>
          </w:p>
        </w:tc>
      </w:tr>
      <w:tr w:rsidR="00051432" w:rsidRPr="00513844" w:rsidTr="004F6C71">
        <w:trPr>
          <w:cantSplit/>
          <w:trHeight w:val="454"/>
        </w:trPr>
        <w:tc>
          <w:tcPr>
            <w:tcW w:w="1832" w:type="dxa"/>
            <w:vAlign w:val="center"/>
          </w:tcPr>
          <w:p w:rsidR="00051432" w:rsidRPr="00513844" w:rsidRDefault="00051432" w:rsidP="004F6C71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Prírastky</w:t>
            </w:r>
          </w:p>
        </w:tc>
        <w:tc>
          <w:tcPr>
            <w:tcW w:w="852" w:type="dxa"/>
            <w:vAlign w:val="center"/>
          </w:tcPr>
          <w:p w:rsidR="00051432" w:rsidRPr="00513844" w:rsidRDefault="00051432" w:rsidP="004F6C7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25 000</w:t>
            </w:r>
          </w:p>
        </w:tc>
        <w:tc>
          <w:tcPr>
            <w:tcW w:w="993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1</w:t>
            </w:r>
          </w:p>
        </w:tc>
        <w:tc>
          <w:tcPr>
            <w:tcW w:w="851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25 001</w:t>
            </w:r>
          </w:p>
        </w:tc>
      </w:tr>
      <w:tr w:rsidR="00051432" w:rsidRPr="00513844" w:rsidTr="004F6C71">
        <w:trPr>
          <w:cantSplit/>
          <w:trHeight w:val="454"/>
        </w:trPr>
        <w:tc>
          <w:tcPr>
            <w:tcW w:w="1832" w:type="dxa"/>
            <w:vAlign w:val="center"/>
          </w:tcPr>
          <w:p w:rsidR="00051432" w:rsidRPr="00513844" w:rsidRDefault="00051432" w:rsidP="004F6C71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Úbytky</w:t>
            </w:r>
          </w:p>
        </w:tc>
        <w:tc>
          <w:tcPr>
            <w:tcW w:w="852" w:type="dxa"/>
            <w:vAlign w:val="center"/>
          </w:tcPr>
          <w:p w:rsidR="00051432" w:rsidRPr="00513844" w:rsidRDefault="00051432" w:rsidP="004F6C7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</w:tr>
      <w:tr w:rsidR="00051432" w:rsidRPr="00513844" w:rsidTr="004F6C71">
        <w:trPr>
          <w:cantSplit/>
          <w:trHeight w:val="454"/>
        </w:trPr>
        <w:tc>
          <w:tcPr>
            <w:tcW w:w="1832" w:type="dxa"/>
            <w:vAlign w:val="center"/>
          </w:tcPr>
          <w:p w:rsidR="00051432" w:rsidRPr="00513844" w:rsidRDefault="00051432" w:rsidP="004F6C71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Presuny</w:t>
            </w:r>
          </w:p>
        </w:tc>
        <w:tc>
          <w:tcPr>
            <w:tcW w:w="852" w:type="dxa"/>
            <w:vAlign w:val="center"/>
          </w:tcPr>
          <w:p w:rsidR="00051432" w:rsidRPr="00513844" w:rsidRDefault="00051432" w:rsidP="004F6C7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110 622</w:t>
            </w:r>
          </w:p>
        </w:tc>
        <w:tc>
          <w:tcPr>
            <w:tcW w:w="993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-110 622</w:t>
            </w:r>
          </w:p>
        </w:tc>
        <w:tc>
          <w:tcPr>
            <w:tcW w:w="851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398 328</w:t>
            </w:r>
          </w:p>
        </w:tc>
        <w:tc>
          <w:tcPr>
            <w:tcW w:w="851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398328</w:t>
            </w:r>
          </w:p>
        </w:tc>
      </w:tr>
      <w:tr w:rsidR="00051432" w:rsidRPr="00513844" w:rsidTr="004F6C71">
        <w:trPr>
          <w:cantSplit/>
          <w:trHeight w:val="454"/>
        </w:trPr>
        <w:tc>
          <w:tcPr>
            <w:tcW w:w="1832" w:type="dxa"/>
            <w:vAlign w:val="center"/>
          </w:tcPr>
          <w:p w:rsidR="00051432" w:rsidRPr="00513844" w:rsidRDefault="00051432" w:rsidP="004F6C71">
            <w:pPr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Stav na konci</w:t>
            </w:r>
          </w:p>
          <w:p w:rsidR="00051432" w:rsidRPr="00513844" w:rsidRDefault="00051432" w:rsidP="004F6C71">
            <w:pPr>
              <w:rPr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51432" w:rsidRPr="00513844" w:rsidRDefault="00051432" w:rsidP="004F6C7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135 622</w:t>
            </w:r>
          </w:p>
        </w:tc>
        <w:tc>
          <w:tcPr>
            <w:tcW w:w="993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249 097</w:t>
            </w:r>
          </w:p>
        </w:tc>
        <w:tc>
          <w:tcPr>
            <w:tcW w:w="851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398 328</w:t>
            </w:r>
          </w:p>
        </w:tc>
        <w:tc>
          <w:tcPr>
            <w:tcW w:w="851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783 047</w:t>
            </w:r>
          </w:p>
        </w:tc>
      </w:tr>
      <w:tr w:rsidR="00051432" w:rsidRPr="00513844" w:rsidTr="004F6C71">
        <w:trPr>
          <w:cantSplit/>
          <w:trHeight w:val="454"/>
        </w:trPr>
        <w:tc>
          <w:tcPr>
            <w:tcW w:w="1832" w:type="dxa"/>
            <w:vAlign w:val="center"/>
          </w:tcPr>
          <w:p w:rsidR="00051432" w:rsidRPr="00513844" w:rsidRDefault="00051432" w:rsidP="004F6C71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</w:tr>
      <w:tr w:rsidR="00051432" w:rsidRPr="00513844" w:rsidTr="004F6C71">
        <w:trPr>
          <w:cantSplit/>
          <w:trHeight w:val="454"/>
        </w:trPr>
        <w:tc>
          <w:tcPr>
            <w:tcW w:w="1832" w:type="dxa"/>
            <w:vAlign w:val="center"/>
          </w:tcPr>
          <w:p w:rsidR="00051432" w:rsidRPr="00513844" w:rsidRDefault="00051432" w:rsidP="004F6C71">
            <w:pPr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Stav na začiatku</w:t>
            </w:r>
          </w:p>
          <w:p w:rsidR="00051432" w:rsidRPr="00513844" w:rsidRDefault="00051432" w:rsidP="004F6C71">
            <w:pPr>
              <w:rPr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51432" w:rsidRPr="00513844" w:rsidRDefault="00051432" w:rsidP="004F6C7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</w:tr>
      <w:tr w:rsidR="00051432" w:rsidRPr="00513844" w:rsidTr="004F6C71">
        <w:trPr>
          <w:cantSplit/>
          <w:trHeight w:val="454"/>
        </w:trPr>
        <w:tc>
          <w:tcPr>
            <w:tcW w:w="1832" w:type="dxa"/>
            <w:vAlign w:val="center"/>
          </w:tcPr>
          <w:p w:rsidR="00051432" w:rsidRPr="00513844" w:rsidRDefault="00051432" w:rsidP="004F6C71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Prírastky</w:t>
            </w:r>
          </w:p>
        </w:tc>
        <w:tc>
          <w:tcPr>
            <w:tcW w:w="852" w:type="dxa"/>
            <w:vAlign w:val="center"/>
          </w:tcPr>
          <w:p w:rsidR="00051432" w:rsidRPr="00513844" w:rsidRDefault="00051432" w:rsidP="004F6C7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</w:tr>
      <w:tr w:rsidR="00051432" w:rsidRPr="00513844" w:rsidTr="004F6C71">
        <w:trPr>
          <w:cantSplit/>
          <w:trHeight w:val="454"/>
        </w:trPr>
        <w:tc>
          <w:tcPr>
            <w:tcW w:w="1832" w:type="dxa"/>
          </w:tcPr>
          <w:p w:rsidR="00051432" w:rsidRPr="00513844" w:rsidRDefault="00051432" w:rsidP="004F6C71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Úbytky</w:t>
            </w:r>
          </w:p>
        </w:tc>
        <w:tc>
          <w:tcPr>
            <w:tcW w:w="852" w:type="dxa"/>
            <w:vAlign w:val="center"/>
          </w:tcPr>
          <w:p w:rsidR="00051432" w:rsidRPr="00513844" w:rsidRDefault="00051432" w:rsidP="004F6C7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</w:tr>
      <w:tr w:rsidR="00051432" w:rsidRPr="00513844" w:rsidTr="004F6C71">
        <w:trPr>
          <w:cantSplit/>
          <w:trHeight w:val="454"/>
        </w:trPr>
        <w:tc>
          <w:tcPr>
            <w:tcW w:w="1832" w:type="dxa"/>
          </w:tcPr>
          <w:p w:rsidR="00051432" w:rsidRPr="00513844" w:rsidRDefault="00051432" w:rsidP="004F6C71">
            <w:pPr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Stav na konci</w:t>
            </w:r>
          </w:p>
          <w:p w:rsidR="00051432" w:rsidRPr="00513844" w:rsidRDefault="00051432" w:rsidP="004F6C71">
            <w:pPr>
              <w:rPr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51432" w:rsidRPr="00513844" w:rsidRDefault="00051432" w:rsidP="004F6C7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</w:tr>
      <w:tr w:rsidR="00051432" w:rsidRPr="00513844" w:rsidTr="004F6C71">
        <w:trPr>
          <w:cantSplit/>
          <w:trHeight w:val="341"/>
        </w:trPr>
        <w:tc>
          <w:tcPr>
            <w:tcW w:w="1832" w:type="dxa"/>
          </w:tcPr>
          <w:p w:rsidR="00051432" w:rsidRPr="00513844" w:rsidRDefault="00051432" w:rsidP="004F6C71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</w:tr>
      <w:tr w:rsidR="00051432" w:rsidRPr="00513844" w:rsidTr="004F6C71">
        <w:trPr>
          <w:cantSplit/>
          <w:trHeight w:val="454"/>
        </w:trPr>
        <w:tc>
          <w:tcPr>
            <w:tcW w:w="1832" w:type="dxa"/>
          </w:tcPr>
          <w:p w:rsidR="00051432" w:rsidRPr="00513844" w:rsidRDefault="00051432" w:rsidP="004F6C71">
            <w:pPr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Stav na začiatku</w:t>
            </w:r>
          </w:p>
          <w:p w:rsidR="00051432" w:rsidRPr="00513844" w:rsidRDefault="00051432" w:rsidP="004F6C71">
            <w:pPr>
              <w:rPr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51432" w:rsidRPr="00513844" w:rsidRDefault="00051432" w:rsidP="004F6C7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0</w:t>
            </w:r>
          </w:p>
        </w:tc>
        <w:tc>
          <w:tcPr>
            <w:tcW w:w="993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359 718</w:t>
            </w:r>
          </w:p>
        </w:tc>
        <w:tc>
          <w:tcPr>
            <w:tcW w:w="851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359 718</w:t>
            </w:r>
          </w:p>
        </w:tc>
      </w:tr>
      <w:tr w:rsidR="00051432" w:rsidRPr="00513844" w:rsidTr="004F6C71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051432" w:rsidRPr="00513844" w:rsidRDefault="00051432" w:rsidP="004F6C71">
            <w:pPr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Stav na konci</w:t>
            </w:r>
          </w:p>
          <w:p w:rsidR="00051432" w:rsidRPr="00513844" w:rsidRDefault="00051432" w:rsidP="004F6C71">
            <w:pPr>
              <w:rPr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051432" w:rsidRPr="00513844" w:rsidRDefault="00051432" w:rsidP="004F6C7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135 622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249 097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398 328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051432" w:rsidRPr="00513844" w:rsidRDefault="00051432" w:rsidP="006F3B8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783 047</w:t>
            </w:r>
          </w:p>
        </w:tc>
      </w:tr>
    </w:tbl>
    <w:p w:rsidR="0060314E" w:rsidRPr="00044AFB" w:rsidRDefault="0060314E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</w:p>
    <w:p w:rsidR="00513844" w:rsidRDefault="00513844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</w:p>
    <w:p w:rsidR="00D2074A" w:rsidRPr="00044AFB" w:rsidRDefault="00D2074A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  <w:r w:rsidRPr="00044AFB">
        <w:rPr>
          <w:rFonts w:ascii="Times New Roman" w:hAnsi="Times New Roman" w:cs="Times New Roman"/>
        </w:rPr>
        <w:t xml:space="preserve">Informácie k časti F. písm. </w:t>
      </w:r>
      <w:r w:rsidR="00B945D7" w:rsidRPr="00044AFB">
        <w:rPr>
          <w:rFonts w:ascii="Times New Roman" w:hAnsi="Times New Roman" w:cs="Times New Roman"/>
        </w:rPr>
        <w:t>m)</w:t>
      </w:r>
      <w:r w:rsidR="00E35537" w:rsidRPr="00044AFB">
        <w:rPr>
          <w:rFonts w:ascii="Times New Roman" w:hAnsi="Times New Roman" w:cs="Times New Roman"/>
        </w:rPr>
        <w:t xml:space="preserve"> o dlhodobom finančnom majetk</w:t>
      </w:r>
      <w:r w:rsidRPr="00044AFB">
        <w:rPr>
          <w:rFonts w:ascii="Times New Roman" w:hAnsi="Times New Roman" w:cs="Times New Roman"/>
        </w:rPr>
        <w:t>u, na ktorý je zriadené záložné</w:t>
      </w:r>
    </w:p>
    <w:p w:rsidR="00B945D7" w:rsidRPr="00044AFB" w:rsidRDefault="00E35537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</w:rPr>
      </w:pPr>
      <w:r w:rsidRPr="00044AFB">
        <w:rPr>
          <w:rFonts w:ascii="Times New Roman" w:hAnsi="Times New Roman" w:cs="Times New Roman"/>
        </w:rPr>
        <w:t xml:space="preserve">právo – </w:t>
      </w:r>
      <w:r w:rsidRPr="00044AFB">
        <w:rPr>
          <w:rFonts w:ascii="Times New Roman" w:hAnsi="Times New Roman" w:cs="Times New Roman"/>
          <w:b w:val="0"/>
        </w:rPr>
        <w:t>družstvo neeviduje</w:t>
      </w:r>
    </w:p>
    <w:p w:rsidR="0060314E" w:rsidRPr="00044AFB" w:rsidRDefault="0060314E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</w:rPr>
      </w:pPr>
    </w:p>
    <w:p w:rsidR="006F3B81" w:rsidRPr="00044AFB" w:rsidRDefault="006F3B81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</w:p>
    <w:p w:rsidR="006F3B81" w:rsidRPr="00044AFB" w:rsidRDefault="006F3B81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</w:p>
    <w:p w:rsidR="006F3B81" w:rsidRPr="00044AFB" w:rsidRDefault="006F3B81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</w:p>
    <w:p w:rsidR="006F3B81" w:rsidRPr="00044AFB" w:rsidRDefault="006F3B81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</w:p>
    <w:p w:rsidR="006F3B81" w:rsidRPr="00044AFB" w:rsidRDefault="006F3B81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</w:p>
    <w:p w:rsidR="006F3B81" w:rsidRPr="00044AFB" w:rsidRDefault="006F3B81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</w:p>
    <w:p w:rsidR="006F3B81" w:rsidRPr="00044AFB" w:rsidRDefault="006F3B81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</w:p>
    <w:p w:rsidR="006F3B81" w:rsidRPr="00044AFB" w:rsidRDefault="006F3B81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</w:p>
    <w:p w:rsidR="006F3B81" w:rsidRPr="00044AFB" w:rsidRDefault="006F3B81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</w:p>
    <w:p w:rsidR="006F3B81" w:rsidRPr="00044AFB" w:rsidRDefault="006F3B81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</w:p>
    <w:p w:rsidR="006F3B81" w:rsidRPr="00044AFB" w:rsidRDefault="006F3B81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</w:p>
    <w:p w:rsidR="006F3B81" w:rsidRPr="00044AFB" w:rsidRDefault="006F3B81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</w:p>
    <w:p w:rsidR="00BB4B4E" w:rsidRDefault="00BB4B4E" w:rsidP="00513844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  <w:r w:rsidRPr="00044AFB">
        <w:rPr>
          <w:rFonts w:ascii="Times New Roman" w:hAnsi="Times New Roman" w:cs="Times New Roman"/>
        </w:rPr>
        <w:lastRenderedPageBreak/>
        <w:t>Informácie k časti F. písm. i) o štruktúre dlhodobého finančného majetku</w:t>
      </w:r>
    </w:p>
    <w:p w:rsidR="00513844" w:rsidRPr="00044AFB" w:rsidRDefault="00513844" w:rsidP="00513844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42"/>
        <w:gridCol w:w="1430"/>
        <w:gridCol w:w="1418"/>
        <w:gridCol w:w="1701"/>
        <w:gridCol w:w="1559"/>
        <w:gridCol w:w="1701"/>
      </w:tblGrid>
      <w:tr w:rsidR="00BB4B4E" w:rsidRPr="00513844">
        <w:trPr>
          <w:cantSplit/>
          <w:trHeight w:val="480"/>
        </w:trPr>
        <w:tc>
          <w:tcPr>
            <w:tcW w:w="204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Obchodné meno a</w:t>
            </w:r>
            <w:r w:rsidR="00A16115" w:rsidRPr="00513844">
              <w:rPr>
                <w:b/>
                <w:bCs/>
                <w:sz w:val="16"/>
                <w:szCs w:val="16"/>
              </w:rPr>
              <w:t> </w:t>
            </w:r>
            <w:r w:rsidRPr="00513844">
              <w:rPr>
                <w:b/>
                <w:bCs/>
                <w:sz w:val="16"/>
                <w:szCs w:val="16"/>
              </w:rPr>
              <w:t>sídlo</w:t>
            </w:r>
          </w:p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BB4B4E" w:rsidRPr="00513844">
        <w:trPr>
          <w:cantSplit/>
          <w:trHeight w:val="631"/>
        </w:trPr>
        <w:tc>
          <w:tcPr>
            <w:tcW w:w="204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3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Podiel ÚJ na ZI</w:t>
            </w:r>
          </w:p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BB4B4E" w:rsidRPr="00513844" w:rsidRDefault="00BB4B4E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Podiel ÚJ</w:t>
            </w:r>
          </w:p>
          <w:p w:rsidR="00BB4B4E" w:rsidRPr="00513844" w:rsidRDefault="00BB4B4E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na hlasovacích</w:t>
            </w:r>
          </w:p>
          <w:p w:rsidR="00BB4B4E" w:rsidRPr="00513844" w:rsidRDefault="00BB4B4E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právach</w:t>
            </w:r>
          </w:p>
          <w:p w:rsidR="00BB4B4E" w:rsidRPr="00513844" w:rsidRDefault="00BB4B4E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Hodnota</w:t>
            </w:r>
          </w:p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vlastného</w:t>
            </w:r>
          </w:p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imania ÚJ,</w:t>
            </w:r>
          </w:p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v ktorej má ÚJ</w:t>
            </w:r>
          </w:p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umiestnený DFM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Výsledok</w:t>
            </w:r>
          </w:p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hospodárenia</w:t>
            </w:r>
          </w:p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ÚJ, v ktorej má</w:t>
            </w:r>
          </w:p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ÚJ umiestnený</w:t>
            </w:r>
          </w:p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Účtovná</w:t>
            </w:r>
          </w:p>
          <w:p w:rsidR="00BB4B4E" w:rsidRPr="00513844" w:rsidRDefault="00BB4B4E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hodnota DFM</w:t>
            </w:r>
          </w:p>
        </w:tc>
      </w:tr>
      <w:tr w:rsidR="00BB4B4E" w:rsidRPr="00513844">
        <w:trPr>
          <w:trHeight w:val="293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BB4B4E" w:rsidRPr="00513844" w:rsidRDefault="004B727E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1430" w:type="dxa"/>
            <w:tcBorders>
              <w:top w:val="double" w:sz="4" w:space="0" w:color="auto"/>
            </w:tcBorders>
            <w:vAlign w:val="center"/>
          </w:tcPr>
          <w:p w:rsidR="00BB4B4E" w:rsidRPr="00513844" w:rsidRDefault="004E76E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BB4B4E" w:rsidRPr="00513844" w:rsidRDefault="004E76E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BB4B4E" w:rsidRPr="00513844" w:rsidRDefault="00BB4B4E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f</w:t>
            </w:r>
          </w:p>
        </w:tc>
      </w:tr>
      <w:tr w:rsidR="00BB4B4E" w:rsidRPr="00513844">
        <w:trPr>
          <w:trHeight w:val="267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BB4B4E" w:rsidRPr="00513844" w:rsidRDefault="00BB4B4E">
            <w:pPr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Účtovné jednotky s podstatným vplyvom</w:t>
            </w:r>
          </w:p>
        </w:tc>
      </w:tr>
      <w:tr w:rsidR="00BB4B4E" w:rsidRPr="00513844">
        <w:trPr>
          <w:trHeight w:val="28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BB4B4E" w:rsidRPr="00513844" w:rsidRDefault="0060314E" w:rsidP="0060314E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COOP Jednota - Log.centrum a.s. Žilina</w:t>
            </w:r>
          </w:p>
        </w:tc>
        <w:tc>
          <w:tcPr>
            <w:tcW w:w="1430" w:type="dxa"/>
            <w:vAlign w:val="center"/>
          </w:tcPr>
          <w:p w:rsidR="00BB4B4E" w:rsidRPr="00513844" w:rsidRDefault="0060314E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25</w:t>
            </w:r>
          </w:p>
        </w:tc>
        <w:tc>
          <w:tcPr>
            <w:tcW w:w="1418" w:type="dxa"/>
            <w:vAlign w:val="center"/>
          </w:tcPr>
          <w:p w:rsidR="00BB4B4E" w:rsidRPr="00513844" w:rsidRDefault="0060314E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25</w:t>
            </w:r>
          </w:p>
        </w:tc>
        <w:tc>
          <w:tcPr>
            <w:tcW w:w="1701" w:type="dxa"/>
            <w:vAlign w:val="center"/>
          </w:tcPr>
          <w:p w:rsidR="00BB4B4E" w:rsidRPr="000C0631" w:rsidRDefault="000C0631" w:rsidP="00B97D12">
            <w:pPr>
              <w:jc w:val="right"/>
              <w:rPr>
                <w:sz w:val="16"/>
                <w:szCs w:val="16"/>
              </w:rPr>
            </w:pPr>
            <w:r w:rsidRPr="000C0631"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vAlign w:val="center"/>
          </w:tcPr>
          <w:p w:rsidR="00BB4B4E" w:rsidRPr="000C0631" w:rsidRDefault="000C0631" w:rsidP="00B97D12">
            <w:pPr>
              <w:jc w:val="right"/>
              <w:rPr>
                <w:sz w:val="16"/>
                <w:szCs w:val="16"/>
              </w:rPr>
            </w:pPr>
            <w:r w:rsidRPr="000C0631">
              <w:rPr>
                <w:sz w:val="16"/>
                <w:szCs w:val="16"/>
              </w:rPr>
              <w:t>x</w:t>
            </w:r>
          </w:p>
        </w:tc>
        <w:tc>
          <w:tcPr>
            <w:tcW w:w="1701" w:type="dxa"/>
            <w:vAlign w:val="center"/>
          </w:tcPr>
          <w:p w:rsidR="00BB4B4E" w:rsidRPr="00513844" w:rsidRDefault="006F6688" w:rsidP="00B97D1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135 622</w:t>
            </w:r>
          </w:p>
        </w:tc>
      </w:tr>
      <w:tr w:rsidR="00BB4B4E" w:rsidRPr="00513844">
        <w:trPr>
          <w:trHeight w:val="283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BB4B4E" w:rsidRPr="00513844" w:rsidRDefault="00BB4B4E" w:rsidP="00B97D12">
            <w:pPr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Ostatné realizovateľné CP a</w:t>
            </w:r>
            <w:r w:rsidR="0072062D" w:rsidRPr="00513844">
              <w:rPr>
                <w:b/>
                <w:bCs/>
                <w:sz w:val="16"/>
                <w:szCs w:val="16"/>
              </w:rPr>
              <w:t> </w:t>
            </w:r>
            <w:r w:rsidRPr="00513844">
              <w:rPr>
                <w:b/>
                <w:bCs/>
                <w:sz w:val="16"/>
                <w:szCs w:val="16"/>
              </w:rPr>
              <w:t>podiely</w:t>
            </w:r>
          </w:p>
        </w:tc>
      </w:tr>
      <w:tr w:rsidR="00BB4B4E" w:rsidRPr="00513844">
        <w:trPr>
          <w:trHeight w:val="274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BB4B4E" w:rsidRPr="00513844" w:rsidRDefault="00397198" w:rsidP="006F6688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COOP Jednota Slovensko, spotrebné družstvo Bratislava</w:t>
            </w:r>
          </w:p>
        </w:tc>
        <w:tc>
          <w:tcPr>
            <w:tcW w:w="1430" w:type="dxa"/>
            <w:vAlign w:val="center"/>
          </w:tcPr>
          <w:p w:rsidR="00BB4B4E" w:rsidRPr="00513844" w:rsidRDefault="000C0631" w:rsidP="006F668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  <w:tc>
          <w:tcPr>
            <w:tcW w:w="1418" w:type="dxa"/>
            <w:vAlign w:val="center"/>
          </w:tcPr>
          <w:p w:rsidR="00BB4B4E" w:rsidRPr="00513844" w:rsidRDefault="000C2BEA" w:rsidP="006F6688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x</w:t>
            </w:r>
          </w:p>
        </w:tc>
        <w:tc>
          <w:tcPr>
            <w:tcW w:w="1701" w:type="dxa"/>
            <w:vAlign w:val="center"/>
          </w:tcPr>
          <w:p w:rsidR="00BB4B4E" w:rsidRPr="00513844" w:rsidRDefault="000C2BEA" w:rsidP="00B97D1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vAlign w:val="center"/>
          </w:tcPr>
          <w:p w:rsidR="00BB4B4E" w:rsidRPr="00513844" w:rsidRDefault="000C2BEA" w:rsidP="00B97D1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x</w:t>
            </w:r>
          </w:p>
        </w:tc>
        <w:tc>
          <w:tcPr>
            <w:tcW w:w="1701" w:type="dxa"/>
            <w:vAlign w:val="center"/>
          </w:tcPr>
          <w:p w:rsidR="00BB4B4E" w:rsidRPr="00513844" w:rsidRDefault="00397198" w:rsidP="00B97D1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201 28</w:t>
            </w:r>
            <w:r w:rsidR="006F6688" w:rsidRPr="00513844">
              <w:rPr>
                <w:sz w:val="16"/>
                <w:szCs w:val="16"/>
              </w:rPr>
              <w:t>9</w:t>
            </w:r>
          </w:p>
        </w:tc>
      </w:tr>
      <w:tr w:rsidR="00BB4B4E" w:rsidRPr="00513844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BB4B4E" w:rsidRPr="00513844" w:rsidRDefault="00397198" w:rsidP="006F6688">
            <w:pPr>
              <w:pStyle w:val="Nadpis1"/>
              <w:rPr>
                <w:rFonts w:ascii="Times New Roman" w:hAnsi="Times New Roman" w:cs="Times New Roman"/>
                <w:b w:val="0"/>
                <w:bCs w:val="0"/>
                <w:sz w:val="16"/>
                <w:szCs w:val="16"/>
              </w:rPr>
            </w:pPr>
            <w:r w:rsidRPr="00513844">
              <w:rPr>
                <w:rFonts w:ascii="Times New Roman" w:hAnsi="Times New Roman" w:cs="Times New Roman"/>
                <w:b w:val="0"/>
                <w:bCs w:val="0"/>
                <w:sz w:val="16"/>
                <w:szCs w:val="16"/>
              </w:rPr>
              <w:t>Vzdelávací inštitút COOP Mojmírovce</w:t>
            </w:r>
          </w:p>
        </w:tc>
        <w:tc>
          <w:tcPr>
            <w:tcW w:w="1430" w:type="dxa"/>
            <w:vAlign w:val="center"/>
          </w:tcPr>
          <w:p w:rsidR="00BB4B4E" w:rsidRPr="00513844" w:rsidRDefault="000C2BEA" w:rsidP="006F6688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x</w:t>
            </w:r>
          </w:p>
        </w:tc>
        <w:tc>
          <w:tcPr>
            <w:tcW w:w="1418" w:type="dxa"/>
            <w:vAlign w:val="center"/>
          </w:tcPr>
          <w:p w:rsidR="00BB4B4E" w:rsidRPr="00513844" w:rsidRDefault="000C2BEA" w:rsidP="006F6688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x</w:t>
            </w:r>
          </w:p>
        </w:tc>
        <w:tc>
          <w:tcPr>
            <w:tcW w:w="1701" w:type="dxa"/>
            <w:vAlign w:val="center"/>
          </w:tcPr>
          <w:p w:rsidR="00397198" w:rsidRPr="00513844" w:rsidRDefault="000C2BEA" w:rsidP="00B97D1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vAlign w:val="center"/>
          </w:tcPr>
          <w:p w:rsidR="00BB4B4E" w:rsidRPr="00513844" w:rsidRDefault="000C2BEA" w:rsidP="00B97D1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x</w:t>
            </w:r>
          </w:p>
        </w:tc>
        <w:tc>
          <w:tcPr>
            <w:tcW w:w="1701" w:type="dxa"/>
            <w:vAlign w:val="center"/>
          </w:tcPr>
          <w:p w:rsidR="00BB4B4E" w:rsidRPr="00513844" w:rsidRDefault="00397198" w:rsidP="00B97D1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10 624</w:t>
            </w:r>
          </w:p>
        </w:tc>
      </w:tr>
      <w:tr w:rsidR="00BB4B4E" w:rsidRPr="00513844">
        <w:trPr>
          <w:trHeight w:val="26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BB4B4E" w:rsidRPr="00513844" w:rsidRDefault="00397198" w:rsidP="006F6688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DRU Zvolen</w:t>
            </w:r>
          </w:p>
        </w:tc>
        <w:tc>
          <w:tcPr>
            <w:tcW w:w="1430" w:type="dxa"/>
            <w:vAlign w:val="center"/>
          </w:tcPr>
          <w:p w:rsidR="00BB4B4E" w:rsidRPr="00513844" w:rsidRDefault="000C0631" w:rsidP="006F668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  <w:tc>
          <w:tcPr>
            <w:tcW w:w="1418" w:type="dxa"/>
            <w:vAlign w:val="center"/>
          </w:tcPr>
          <w:p w:rsidR="00BB4B4E" w:rsidRPr="00513844" w:rsidRDefault="000C0631" w:rsidP="006F668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  <w:tc>
          <w:tcPr>
            <w:tcW w:w="1701" w:type="dxa"/>
            <w:vAlign w:val="center"/>
          </w:tcPr>
          <w:p w:rsidR="00BB4B4E" w:rsidRPr="00513844" w:rsidRDefault="000C0631" w:rsidP="00B97D12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vAlign w:val="center"/>
          </w:tcPr>
          <w:p w:rsidR="00BB4B4E" w:rsidRPr="00513844" w:rsidRDefault="000C0631" w:rsidP="00B97D12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  <w:tc>
          <w:tcPr>
            <w:tcW w:w="1701" w:type="dxa"/>
            <w:vAlign w:val="center"/>
          </w:tcPr>
          <w:p w:rsidR="00BB4B4E" w:rsidRPr="00513844" w:rsidRDefault="00397198" w:rsidP="00B97D1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36 520</w:t>
            </w:r>
          </w:p>
        </w:tc>
      </w:tr>
      <w:tr w:rsidR="00BB4B4E" w:rsidRPr="00513844">
        <w:trPr>
          <w:trHeight w:val="276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BB4B4E" w:rsidRPr="00513844" w:rsidRDefault="00397198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Seda, s.r.o. Bratislava</w:t>
            </w:r>
          </w:p>
        </w:tc>
        <w:tc>
          <w:tcPr>
            <w:tcW w:w="1430" w:type="dxa"/>
            <w:vAlign w:val="center"/>
          </w:tcPr>
          <w:p w:rsidR="00BB4B4E" w:rsidRPr="00513844" w:rsidRDefault="000C2BEA" w:rsidP="006F6688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x</w:t>
            </w:r>
          </w:p>
        </w:tc>
        <w:tc>
          <w:tcPr>
            <w:tcW w:w="1418" w:type="dxa"/>
            <w:vAlign w:val="center"/>
          </w:tcPr>
          <w:p w:rsidR="00BB4B4E" w:rsidRPr="00513844" w:rsidRDefault="000C2BEA" w:rsidP="006F6688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x</w:t>
            </w:r>
          </w:p>
        </w:tc>
        <w:tc>
          <w:tcPr>
            <w:tcW w:w="1701" w:type="dxa"/>
            <w:vAlign w:val="center"/>
          </w:tcPr>
          <w:p w:rsidR="00BB4B4E" w:rsidRPr="00513844" w:rsidRDefault="000C2BEA" w:rsidP="00B97D1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vAlign w:val="center"/>
          </w:tcPr>
          <w:p w:rsidR="00BB4B4E" w:rsidRPr="00513844" w:rsidRDefault="000C0631" w:rsidP="00B97D12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  <w:tc>
          <w:tcPr>
            <w:tcW w:w="1701" w:type="dxa"/>
            <w:vAlign w:val="center"/>
          </w:tcPr>
          <w:p w:rsidR="00BB4B4E" w:rsidRPr="00513844" w:rsidRDefault="00397198" w:rsidP="00B97D1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664</w:t>
            </w:r>
          </w:p>
        </w:tc>
      </w:tr>
      <w:tr w:rsidR="00BB4B4E" w:rsidRPr="00513844">
        <w:trPr>
          <w:trHeight w:val="454"/>
        </w:trPr>
        <w:tc>
          <w:tcPr>
            <w:tcW w:w="204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BB4B4E" w:rsidRPr="00513844" w:rsidRDefault="00BB4B4E">
            <w:pPr>
              <w:rPr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Dlhodobý finančný majetok spolu</w:t>
            </w:r>
          </w:p>
        </w:tc>
        <w:tc>
          <w:tcPr>
            <w:tcW w:w="1430" w:type="dxa"/>
            <w:tcBorders>
              <w:bottom w:val="double" w:sz="4" w:space="0" w:color="auto"/>
            </w:tcBorders>
            <w:vAlign w:val="center"/>
          </w:tcPr>
          <w:p w:rsidR="00BB4B4E" w:rsidRPr="00513844" w:rsidRDefault="00BB4B4E" w:rsidP="006F6688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BB4B4E" w:rsidRPr="00513844" w:rsidRDefault="00BB4B4E" w:rsidP="006F6688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BB4B4E" w:rsidRPr="00513844" w:rsidRDefault="00BB4B4E" w:rsidP="00B97D1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BB4B4E" w:rsidRPr="00513844" w:rsidRDefault="00BB4B4E" w:rsidP="00B97D1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BB4B4E" w:rsidRPr="00513844" w:rsidRDefault="00157951" w:rsidP="00B97D12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384719</w:t>
            </w:r>
          </w:p>
        </w:tc>
      </w:tr>
    </w:tbl>
    <w:p w:rsidR="00051432" w:rsidRPr="00044AFB" w:rsidRDefault="00051432" w:rsidP="00051432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</w:p>
    <w:p w:rsidR="00BB7F50" w:rsidRPr="00044AFB" w:rsidRDefault="00BB7F50" w:rsidP="00051432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</w:p>
    <w:p w:rsidR="00051432" w:rsidRPr="00044AFB" w:rsidRDefault="00051432" w:rsidP="00051432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</w:p>
    <w:p w:rsidR="00051432" w:rsidRPr="00044AFB" w:rsidRDefault="00051432" w:rsidP="00832603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  <w:r w:rsidRPr="00044AFB">
        <w:rPr>
          <w:rFonts w:ascii="Times New Roman" w:hAnsi="Times New Roman" w:cs="Times New Roman"/>
        </w:rPr>
        <w:t xml:space="preserve">Informácie </w:t>
      </w:r>
      <w:r w:rsidR="00E35537" w:rsidRPr="00044AFB">
        <w:rPr>
          <w:rFonts w:ascii="Times New Roman" w:hAnsi="Times New Roman" w:cs="Times New Roman"/>
        </w:rPr>
        <w:t xml:space="preserve">k prílohe č.3  </w:t>
      </w:r>
      <w:r w:rsidRPr="00044AFB">
        <w:rPr>
          <w:rFonts w:ascii="Times New Roman" w:hAnsi="Times New Roman" w:cs="Times New Roman"/>
        </w:rPr>
        <w:t>časti F. písm. j) a l) o poskytnutých dlhodobých pôžičkách</w:t>
      </w:r>
    </w:p>
    <w:p w:rsidR="00051432" w:rsidRPr="00044AFB" w:rsidRDefault="00051432" w:rsidP="00051432">
      <w:pPr>
        <w:rPr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051432" w:rsidRPr="00513844" w:rsidTr="004F6C71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Dlhodobé pôžičky</w:t>
            </w:r>
          </w:p>
        </w:tc>
        <w:tc>
          <w:tcPr>
            <w:tcW w:w="148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Stav na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začiatku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účtovného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obdobia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Zvýšenie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hodnoty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Zníženie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hodnoty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Vyradenie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pôžičky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z účtovníctva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v účtovnom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období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Stav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na konci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účtovného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obdobia</w:t>
            </w:r>
          </w:p>
        </w:tc>
      </w:tr>
      <w:tr w:rsidR="00051432" w:rsidRPr="00513844" w:rsidTr="004F6C71">
        <w:trPr>
          <w:trHeight w:val="420"/>
        </w:trPr>
        <w:tc>
          <w:tcPr>
            <w:tcW w:w="2055" w:type="dxa"/>
            <w:vAlign w:val="center"/>
          </w:tcPr>
          <w:p w:rsidR="00051432" w:rsidRPr="00513844" w:rsidRDefault="004B727E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1489" w:type="dxa"/>
            <w:vAlign w:val="center"/>
          </w:tcPr>
          <w:p w:rsidR="00051432" w:rsidRPr="00513844" w:rsidRDefault="00051432" w:rsidP="004F6C71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b</w:t>
            </w:r>
          </w:p>
        </w:tc>
        <w:tc>
          <w:tcPr>
            <w:tcW w:w="1418" w:type="dxa"/>
            <w:vAlign w:val="center"/>
          </w:tcPr>
          <w:p w:rsidR="00051432" w:rsidRPr="00513844" w:rsidRDefault="00051432" w:rsidP="004F6C71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c</w:t>
            </w:r>
          </w:p>
        </w:tc>
        <w:tc>
          <w:tcPr>
            <w:tcW w:w="1701" w:type="dxa"/>
            <w:vAlign w:val="center"/>
          </w:tcPr>
          <w:p w:rsidR="00051432" w:rsidRPr="00513844" w:rsidRDefault="00051432" w:rsidP="004F6C71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d</w:t>
            </w:r>
          </w:p>
        </w:tc>
        <w:tc>
          <w:tcPr>
            <w:tcW w:w="1559" w:type="dxa"/>
            <w:vAlign w:val="center"/>
          </w:tcPr>
          <w:p w:rsidR="00051432" w:rsidRPr="00513844" w:rsidRDefault="00051432" w:rsidP="004F6C71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e</w:t>
            </w:r>
          </w:p>
        </w:tc>
        <w:tc>
          <w:tcPr>
            <w:tcW w:w="1701" w:type="dxa"/>
            <w:vAlign w:val="center"/>
          </w:tcPr>
          <w:p w:rsidR="00051432" w:rsidRPr="00513844" w:rsidRDefault="00051432" w:rsidP="004F6C71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f</w:t>
            </w:r>
          </w:p>
        </w:tc>
      </w:tr>
      <w:tr w:rsidR="00051432" w:rsidRPr="00513844" w:rsidTr="004F6C71">
        <w:trPr>
          <w:trHeight w:val="420"/>
        </w:trPr>
        <w:tc>
          <w:tcPr>
            <w:tcW w:w="2055" w:type="dxa"/>
            <w:vAlign w:val="center"/>
          </w:tcPr>
          <w:p w:rsidR="00051432" w:rsidRPr="00513844" w:rsidRDefault="00051432" w:rsidP="004F6C71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Do splatnosti viac ako päť</w:t>
            </w:r>
          </w:p>
          <w:p w:rsidR="00051432" w:rsidRPr="00513844" w:rsidRDefault="00513844" w:rsidP="004F6C71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R</w:t>
            </w:r>
            <w:r w:rsidR="00051432" w:rsidRPr="00513844">
              <w:rPr>
                <w:sz w:val="16"/>
                <w:szCs w:val="16"/>
              </w:rPr>
              <w:t>okov</w:t>
            </w:r>
          </w:p>
        </w:tc>
        <w:tc>
          <w:tcPr>
            <w:tcW w:w="1489" w:type="dxa"/>
            <w:vAlign w:val="center"/>
          </w:tcPr>
          <w:p w:rsidR="00051432" w:rsidRPr="00513844" w:rsidRDefault="00051432" w:rsidP="004F6C7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398 328</w:t>
            </w:r>
          </w:p>
        </w:tc>
        <w:tc>
          <w:tcPr>
            <w:tcW w:w="1418" w:type="dxa"/>
            <w:vAlign w:val="center"/>
          </w:tcPr>
          <w:p w:rsidR="00051432" w:rsidRPr="00513844" w:rsidRDefault="00051432" w:rsidP="004F6C7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51432" w:rsidRPr="00513844" w:rsidRDefault="00051432" w:rsidP="004F6C7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051432" w:rsidRPr="00513844" w:rsidRDefault="00051432" w:rsidP="004F6C7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51432" w:rsidRPr="00513844" w:rsidRDefault="00051432" w:rsidP="004F6C7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398 328</w:t>
            </w:r>
          </w:p>
        </w:tc>
      </w:tr>
      <w:tr w:rsidR="00051432" w:rsidRPr="00513844" w:rsidTr="004F6C71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051432" w:rsidRPr="00513844" w:rsidRDefault="00051432" w:rsidP="004F6C71">
            <w:pPr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Dlhové pôžičky</w:t>
            </w:r>
          </w:p>
          <w:p w:rsidR="00051432" w:rsidRPr="00513844" w:rsidRDefault="00051432" w:rsidP="004F6C71">
            <w:pPr>
              <w:rPr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do splatnosti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:rsidR="00051432" w:rsidRPr="00513844" w:rsidRDefault="00051432" w:rsidP="004F6C7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398 328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051432" w:rsidRPr="00513844" w:rsidRDefault="00051432" w:rsidP="004F6C7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051432" w:rsidRPr="00513844" w:rsidRDefault="00051432" w:rsidP="004F6C7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051432" w:rsidRPr="00513844" w:rsidRDefault="00051432" w:rsidP="004F6C7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051432" w:rsidRPr="00513844" w:rsidRDefault="00051432" w:rsidP="004F6C7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398 328</w:t>
            </w:r>
          </w:p>
        </w:tc>
      </w:tr>
    </w:tbl>
    <w:p w:rsidR="00051432" w:rsidRPr="00044AFB" w:rsidRDefault="00051432" w:rsidP="00051432">
      <w:pPr>
        <w:rPr>
          <w:sz w:val="22"/>
          <w:szCs w:val="22"/>
        </w:rPr>
      </w:pPr>
    </w:p>
    <w:p w:rsidR="00051432" w:rsidRPr="00044AFB" w:rsidRDefault="00051432" w:rsidP="00051432">
      <w:pPr>
        <w:rPr>
          <w:sz w:val="22"/>
          <w:szCs w:val="22"/>
        </w:rPr>
      </w:pPr>
      <w:r w:rsidRPr="00044AFB">
        <w:rPr>
          <w:sz w:val="22"/>
          <w:szCs w:val="22"/>
        </w:rPr>
        <w:t>Družstvo  eviduje v účtovníctve  dlhodobú pôžičku vo výške 398 328,- EUR, ktorá bola poskytnutá COOP Jednote – Logistické centrum, a.s. Žilina s lehotou splatnosti do 31.12.2021. Pôžička je úročená úrokom vo výške 3,5 % p. a.</w:t>
      </w:r>
    </w:p>
    <w:p w:rsidR="00051432" w:rsidRPr="00044AFB" w:rsidRDefault="00051432" w:rsidP="00051432">
      <w:pPr>
        <w:rPr>
          <w:sz w:val="22"/>
          <w:szCs w:val="22"/>
        </w:rPr>
      </w:pPr>
    </w:p>
    <w:p w:rsidR="00E35537" w:rsidRPr="00044AFB" w:rsidRDefault="00E35537" w:rsidP="00E35537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  <w:r w:rsidRPr="00044AFB">
        <w:rPr>
          <w:rFonts w:ascii="Times New Roman" w:hAnsi="Times New Roman" w:cs="Times New Roman"/>
        </w:rPr>
        <w:t>Informácie k  časti F. písm. o) o opravných položkách k zásobám</w:t>
      </w:r>
    </w:p>
    <w:p w:rsidR="00051432" w:rsidRPr="00044AFB" w:rsidRDefault="00051432" w:rsidP="00051432">
      <w:pPr>
        <w:rPr>
          <w:sz w:val="22"/>
          <w:szCs w:val="22"/>
        </w:rPr>
      </w:pPr>
    </w:p>
    <w:p w:rsidR="00051432" w:rsidRPr="00044AFB" w:rsidRDefault="00E35537" w:rsidP="00051432">
      <w:pPr>
        <w:rPr>
          <w:sz w:val="22"/>
          <w:szCs w:val="22"/>
        </w:rPr>
      </w:pPr>
      <w:r w:rsidRPr="00044AFB">
        <w:rPr>
          <w:sz w:val="22"/>
          <w:szCs w:val="22"/>
        </w:rPr>
        <w:t>Družstvo k 31.12.2013 ani k 31.12.2012 nevytváralo opravné položky k zásobám.</w:t>
      </w:r>
    </w:p>
    <w:p w:rsidR="00051432" w:rsidRPr="00044AFB" w:rsidRDefault="00051432" w:rsidP="00051432">
      <w:pPr>
        <w:rPr>
          <w:sz w:val="22"/>
          <w:szCs w:val="22"/>
        </w:rPr>
      </w:pPr>
    </w:p>
    <w:p w:rsidR="00832603" w:rsidRPr="00044AFB" w:rsidRDefault="00832603" w:rsidP="00832603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  <w:r w:rsidRPr="00044AFB">
        <w:rPr>
          <w:rFonts w:ascii="Times New Roman" w:hAnsi="Times New Roman" w:cs="Times New Roman"/>
        </w:rPr>
        <w:t>Informácie k časti F. písm. o) o zásobách, na ktoré je zriadené záložné právo</w:t>
      </w:r>
    </w:p>
    <w:p w:rsidR="00051432" w:rsidRPr="00044AFB" w:rsidRDefault="00832603" w:rsidP="00051432">
      <w:pPr>
        <w:rPr>
          <w:sz w:val="22"/>
          <w:szCs w:val="22"/>
        </w:rPr>
      </w:pPr>
      <w:r w:rsidRPr="00044AFB">
        <w:rPr>
          <w:sz w:val="22"/>
          <w:szCs w:val="22"/>
        </w:rPr>
        <w:t>Na zásoby vykazované v účtovníctve v roku 2013 a v roku 2012 nebolo zriadené záložné právo ani obmedzené právo s nimi nakladať.</w:t>
      </w:r>
    </w:p>
    <w:p w:rsidR="00051432" w:rsidRPr="00044AFB" w:rsidRDefault="00051432" w:rsidP="00051432">
      <w:pPr>
        <w:rPr>
          <w:sz w:val="22"/>
          <w:szCs w:val="22"/>
        </w:rPr>
      </w:pPr>
    </w:p>
    <w:p w:rsidR="00832603" w:rsidRPr="00044AFB" w:rsidRDefault="00832603" w:rsidP="00832603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  <w:r w:rsidRPr="00044AFB">
        <w:rPr>
          <w:rFonts w:ascii="Times New Roman" w:hAnsi="Times New Roman" w:cs="Times New Roman"/>
        </w:rPr>
        <w:t>Informácie k časti F. písm. q) o zákazkovej výrobe a o zákazkovej výstavbe nehnuteľnosti</w:t>
      </w:r>
    </w:p>
    <w:p w:rsidR="00832603" w:rsidRPr="00044AFB" w:rsidRDefault="00832603" w:rsidP="00832603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  <w:r w:rsidRPr="00044AFB">
        <w:rPr>
          <w:rFonts w:ascii="Times New Roman" w:hAnsi="Times New Roman" w:cs="Times New Roman"/>
        </w:rPr>
        <w:t xml:space="preserve">určenej na predaj </w:t>
      </w:r>
    </w:p>
    <w:p w:rsidR="00051432" w:rsidRPr="00044AFB" w:rsidRDefault="00832603" w:rsidP="00051432">
      <w:pPr>
        <w:rPr>
          <w:sz w:val="22"/>
          <w:szCs w:val="22"/>
        </w:rPr>
      </w:pPr>
      <w:r w:rsidRPr="00044AFB">
        <w:rPr>
          <w:sz w:val="22"/>
          <w:szCs w:val="22"/>
        </w:rPr>
        <w:t>Družstvo nerealizovalo v roku 2013 ani v roku 2013 zákazkovú výrobu ani zákazkovú výstavbu nehnuteľnosti určenej na predaj.</w:t>
      </w:r>
    </w:p>
    <w:p w:rsidR="006F3B81" w:rsidRPr="00044AFB" w:rsidRDefault="006F3B81" w:rsidP="006F3B81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</w:p>
    <w:p w:rsidR="00513844" w:rsidRDefault="00513844" w:rsidP="006F3B81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</w:p>
    <w:p w:rsidR="00051432" w:rsidRPr="00044AFB" w:rsidRDefault="00051432" w:rsidP="006F3B81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  <w:r w:rsidRPr="00044AFB">
        <w:rPr>
          <w:rFonts w:ascii="Times New Roman" w:hAnsi="Times New Roman" w:cs="Times New Roman"/>
        </w:rPr>
        <w:lastRenderedPageBreak/>
        <w:t>Informácie k čas</w:t>
      </w:r>
      <w:r w:rsidR="00BB7F50" w:rsidRPr="00044AFB">
        <w:rPr>
          <w:rFonts w:ascii="Times New Roman" w:hAnsi="Times New Roman" w:cs="Times New Roman"/>
        </w:rPr>
        <w:t xml:space="preserve">ti F. písm. r) o vývoji opravnej </w:t>
      </w:r>
      <w:r w:rsidRPr="00044AFB">
        <w:rPr>
          <w:rFonts w:ascii="Times New Roman" w:hAnsi="Times New Roman" w:cs="Times New Roman"/>
        </w:rPr>
        <w:t>položky k pohľadávkam</w:t>
      </w:r>
    </w:p>
    <w:p w:rsidR="00051432" w:rsidRPr="00044AFB" w:rsidRDefault="00051432" w:rsidP="00051432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</w:p>
    <w:p w:rsidR="00051432" w:rsidRPr="00044AFB" w:rsidRDefault="00051432" w:rsidP="00051432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</w:rPr>
      </w:pPr>
      <w:r w:rsidRPr="00044AFB">
        <w:rPr>
          <w:rFonts w:ascii="Times New Roman" w:hAnsi="Times New Roman" w:cs="Times New Roman"/>
          <w:b w:val="0"/>
        </w:rPr>
        <w:t>Opravné položky k pohľadávkam rok 2013:</w:t>
      </w:r>
    </w:p>
    <w:p w:rsidR="00051432" w:rsidRPr="00044AFB" w:rsidRDefault="00051432" w:rsidP="00051432">
      <w:pPr>
        <w:rPr>
          <w:sz w:val="22"/>
          <w:szCs w:val="22"/>
        </w:rPr>
      </w:pPr>
    </w:p>
    <w:tbl>
      <w:tblPr>
        <w:tblW w:w="9923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051432" w:rsidRPr="00513844" w:rsidTr="004F6C71"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051432" w:rsidRPr="00513844" w:rsidTr="004F6C71"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Stav OP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na začiatku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účtovného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Tvorba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Zúčtovanie OP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z dôvodu zániku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Zúčtovanie OP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z dôvodu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vyradenia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majetku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Stav OP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na konci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účtovného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obdobia</w:t>
            </w:r>
          </w:p>
        </w:tc>
      </w:tr>
      <w:tr w:rsidR="00051432" w:rsidRPr="00513844" w:rsidTr="004F6C71">
        <w:trPr>
          <w:trHeight w:val="420"/>
        </w:trPr>
        <w:tc>
          <w:tcPr>
            <w:tcW w:w="2127" w:type="dxa"/>
            <w:vAlign w:val="center"/>
          </w:tcPr>
          <w:p w:rsidR="00051432" w:rsidRPr="00513844" w:rsidRDefault="004B727E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1417" w:type="dxa"/>
            <w:vAlign w:val="center"/>
          </w:tcPr>
          <w:p w:rsidR="00051432" w:rsidRPr="00513844" w:rsidRDefault="00513844" w:rsidP="004F6C71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</w:t>
            </w:r>
          </w:p>
        </w:tc>
        <w:tc>
          <w:tcPr>
            <w:tcW w:w="1418" w:type="dxa"/>
            <w:vAlign w:val="center"/>
          </w:tcPr>
          <w:p w:rsidR="00051432" w:rsidRPr="00513844" w:rsidRDefault="00051432" w:rsidP="004F6C71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c</w:t>
            </w:r>
          </w:p>
        </w:tc>
        <w:tc>
          <w:tcPr>
            <w:tcW w:w="1701" w:type="dxa"/>
            <w:vAlign w:val="center"/>
          </w:tcPr>
          <w:p w:rsidR="00051432" w:rsidRPr="00513844" w:rsidRDefault="00051432" w:rsidP="004F6C71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d</w:t>
            </w:r>
          </w:p>
        </w:tc>
        <w:tc>
          <w:tcPr>
            <w:tcW w:w="1559" w:type="dxa"/>
            <w:vAlign w:val="center"/>
          </w:tcPr>
          <w:p w:rsidR="00051432" w:rsidRPr="00513844" w:rsidRDefault="00051432" w:rsidP="004F6C71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e</w:t>
            </w:r>
          </w:p>
        </w:tc>
        <w:tc>
          <w:tcPr>
            <w:tcW w:w="1701" w:type="dxa"/>
            <w:vAlign w:val="center"/>
          </w:tcPr>
          <w:p w:rsidR="00051432" w:rsidRPr="00513844" w:rsidRDefault="00513844" w:rsidP="004F6C71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</w:t>
            </w:r>
          </w:p>
        </w:tc>
      </w:tr>
      <w:tr w:rsidR="00051432" w:rsidRPr="00513844" w:rsidTr="004F6C71">
        <w:trPr>
          <w:trHeight w:val="420"/>
        </w:trPr>
        <w:tc>
          <w:tcPr>
            <w:tcW w:w="2127" w:type="dxa"/>
            <w:vAlign w:val="center"/>
          </w:tcPr>
          <w:p w:rsidR="00051432" w:rsidRPr="00513844" w:rsidRDefault="00051432" w:rsidP="004F6C71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:rsidR="00051432" w:rsidRPr="00513844" w:rsidRDefault="00051432" w:rsidP="004F6C7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32 194</w:t>
            </w:r>
          </w:p>
        </w:tc>
        <w:tc>
          <w:tcPr>
            <w:tcW w:w="1418" w:type="dxa"/>
            <w:vAlign w:val="center"/>
          </w:tcPr>
          <w:p w:rsidR="00051432" w:rsidRPr="00513844" w:rsidRDefault="00051432" w:rsidP="004F6C7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2 567</w:t>
            </w:r>
          </w:p>
        </w:tc>
        <w:tc>
          <w:tcPr>
            <w:tcW w:w="1701" w:type="dxa"/>
            <w:vAlign w:val="center"/>
          </w:tcPr>
          <w:p w:rsidR="00051432" w:rsidRPr="00513844" w:rsidRDefault="00051432" w:rsidP="004F6C7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0</w:t>
            </w:r>
          </w:p>
        </w:tc>
        <w:tc>
          <w:tcPr>
            <w:tcW w:w="1559" w:type="dxa"/>
            <w:vAlign w:val="center"/>
          </w:tcPr>
          <w:p w:rsidR="00051432" w:rsidRPr="00513844" w:rsidRDefault="00051432" w:rsidP="004F6C7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0</w:t>
            </w:r>
          </w:p>
        </w:tc>
        <w:tc>
          <w:tcPr>
            <w:tcW w:w="1701" w:type="dxa"/>
            <w:vAlign w:val="center"/>
          </w:tcPr>
          <w:p w:rsidR="00051432" w:rsidRPr="00513844" w:rsidRDefault="00051432" w:rsidP="004F6C7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34 761</w:t>
            </w:r>
          </w:p>
        </w:tc>
      </w:tr>
      <w:tr w:rsidR="00051432" w:rsidRPr="00513844" w:rsidTr="004F6C71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051432" w:rsidRPr="00513844" w:rsidRDefault="00051432" w:rsidP="004F6C71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Iné pohľadávky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051432" w:rsidRPr="00513844" w:rsidRDefault="00051432" w:rsidP="004F6C7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0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051432" w:rsidRPr="00513844" w:rsidRDefault="00051432" w:rsidP="004F6C7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051432" w:rsidRPr="00513844" w:rsidRDefault="00051432" w:rsidP="004F6C7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0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051432" w:rsidRPr="00513844" w:rsidRDefault="00051432" w:rsidP="004F6C7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051432" w:rsidRPr="00513844" w:rsidRDefault="00051432" w:rsidP="004F6C7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0</w:t>
            </w:r>
          </w:p>
        </w:tc>
      </w:tr>
      <w:tr w:rsidR="00051432" w:rsidRPr="00513844" w:rsidTr="004F6C71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051432" w:rsidRPr="00513844" w:rsidRDefault="00051432" w:rsidP="004F6C71">
            <w:pPr>
              <w:rPr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051432" w:rsidRPr="00513844" w:rsidRDefault="00051432" w:rsidP="004F6C7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32 194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051432" w:rsidRPr="00513844" w:rsidRDefault="00051432" w:rsidP="004F6C7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2 567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051432" w:rsidRPr="00513844" w:rsidRDefault="00051432" w:rsidP="004F6C7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 xml:space="preserve">0 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051432" w:rsidRPr="00513844" w:rsidRDefault="00051432" w:rsidP="004F6C7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 xml:space="preserve">0 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051432" w:rsidRPr="00513844" w:rsidRDefault="00051432" w:rsidP="004F6C7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34 761</w:t>
            </w:r>
          </w:p>
        </w:tc>
      </w:tr>
    </w:tbl>
    <w:p w:rsidR="00051432" w:rsidRPr="00044AFB" w:rsidRDefault="00051432" w:rsidP="00051432">
      <w:pPr>
        <w:rPr>
          <w:sz w:val="22"/>
          <w:szCs w:val="22"/>
        </w:rPr>
      </w:pPr>
    </w:p>
    <w:p w:rsidR="00051432" w:rsidRPr="00044AFB" w:rsidRDefault="00051432" w:rsidP="00051432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</w:rPr>
      </w:pPr>
      <w:r w:rsidRPr="00044AFB">
        <w:rPr>
          <w:rFonts w:ascii="Times New Roman" w:hAnsi="Times New Roman" w:cs="Times New Roman"/>
          <w:b w:val="0"/>
        </w:rPr>
        <w:t>Opravné položky k pohľadávkam rok 2012:</w:t>
      </w:r>
    </w:p>
    <w:p w:rsidR="00051432" w:rsidRPr="00044AFB" w:rsidRDefault="00051432" w:rsidP="00051432">
      <w:pPr>
        <w:rPr>
          <w:sz w:val="22"/>
          <w:szCs w:val="22"/>
        </w:rPr>
      </w:pPr>
    </w:p>
    <w:tbl>
      <w:tblPr>
        <w:tblW w:w="9923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051432" w:rsidRPr="00513844" w:rsidTr="004F6C71"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051432" w:rsidRPr="00513844" w:rsidTr="004F6C71"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Stav OP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na začiatku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účtovného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Tvorba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Zúčtovanie OP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z dôvodu zániku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Zúčtovanie OP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z dôvodu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vyradenia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majetku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Stav OP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na konci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účtovného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obdobia</w:t>
            </w:r>
          </w:p>
        </w:tc>
      </w:tr>
      <w:tr w:rsidR="00051432" w:rsidRPr="00513844" w:rsidTr="004F6C71">
        <w:trPr>
          <w:trHeight w:val="420"/>
        </w:trPr>
        <w:tc>
          <w:tcPr>
            <w:tcW w:w="2127" w:type="dxa"/>
            <w:vAlign w:val="center"/>
          </w:tcPr>
          <w:p w:rsidR="00051432" w:rsidRPr="00513844" w:rsidRDefault="004B727E" w:rsidP="004F6C71">
            <w:pPr>
              <w:jc w:val="center"/>
              <w:rPr>
                <w:b/>
                <w:bCs/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1417" w:type="dxa"/>
            <w:vAlign w:val="center"/>
          </w:tcPr>
          <w:p w:rsidR="00051432" w:rsidRPr="00513844" w:rsidRDefault="00A16115" w:rsidP="004F6C71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b</w:t>
            </w:r>
          </w:p>
        </w:tc>
        <w:tc>
          <w:tcPr>
            <w:tcW w:w="1418" w:type="dxa"/>
            <w:vAlign w:val="center"/>
          </w:tcPr>
          <w:p w:rsidR="00051432" w:rsidRPr="00513844" w:rsidRDefault="00051432" w:rsidP="004F6C71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c</w:t>
            </w:r>
          </w:p>
        </w:tc>
        <w:tc>
          <w:tcPr>
            <w:tcW w:w="1701" w:type="dxa"/>
            <w:vAlign w:val="center"/>
          </w:tcPr>
          <w:p w:rsidR="00051432" w:rsidRPr="00513844" w:rsidRDefault="00051432" w:rsidP="004F6C71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d</w:t>
            </w:r>
          </w:p>
        </w:tc>
        <w:tc>
          <w:tcPr>
            <w:tcW w:w="1559" w:type="dxa"/>
            <w:vAlign w:val="center"/>
          </w:tcPr>
          <w:p w:rsidR="00051432" w:rsidRPr="00513844" w:rsidRDefault="00051432" w:rsidP="004F6C71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e</w:t>
            </w:r>
          </w:p>
        </w:tc>
        <w:tc>
          <w:tcPr>
            <w:tcW w:w="1701" w:type="dxa"/>
            <w:vAlign w:val="center"/>
          </w:tcPr>
          <w:p w:rsidR="00051432" w:rsidRPr="00513844" w:rsidRDefault="00A16115" w:rsidP="004F6C71">
            <w:pPr>
              <w:jc w:val="center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f</w:t>
            </w:r>
          </w:p>
        </w:tc>
      </w:tr>
      <w:tr w:rsidR="00051432" w:rsidRPr="00513844" w:rsidTr="004F6C71">
        <w:trPr>
          <w:trHeight w:val="420"/>
        </w:trPr>
        <w:tc>
          <w:tcPr>
            <w:tcW w:w="2127" w:type="dxa"/>
            <w:vAlign w:val="center"/>
          </w:tcPr>
          <w:p w:rsidR="00051432" w:rsidRPr="00513844" w:rsidRDefault="00051432" w:rsidP="004F6C71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:rsidR="00051432" w:rsidRPr="00513844" w:rsidRDefault="00051432" w:rsidP="004F6C7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30 905</w:t>
            </w:r>
          </w:p>
        </w:tc>
        <w:tc>
          <w:tcPr>
            <w:tcW w:w="1418" w:type="dxa"/>
            <w:vAlign w:val="center"/>
          </w:tcPr>
          <w:p w:rsidR="00051432" w:rsidRPr="00513844" w:rsidRDefault="00051432" w:rsidP="004F6C7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2 525</w:t>
            </w:r>
          </w:p>
        </w:tc>
        <w:tc>
          <w:tcPr>
            <w:tcW w:w="1701" w:type="dxa"/>
            <w:vAlign w:val="center"/>
          </w:tcPr>
          <w:p w:rsidR="00051432" w:rsidRPr="00513844" w:rsidRDefault="00051432" w:rsidP="004F6C7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4</w:t>
            </w:r>
          </w:p>
        </w:tc>
        <w:tc>
          <w:tcPr>
            <w:tcW w:w="1559" w:type="dxa"/>
            <w:vAlign w:val="center"/>
          </w:tcPr>
          <w:p w:rsidR="00051432" w:rsidRPr="00513844" w:rsidRDefault="00051432" w:rsidP="004F6C7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1 232</w:t>
            </w:r>
          </w:p>
        </w:tc>
        <w:tc>
          <w:tcPr>
            <w:tcW w:w="1701" w:type="dxa"/>
            <w:vAlign w:val="center"/>
          </w:tcPr>
          <w:p w:rsidR="00051432" w:rsidRPr="00513844" w:rsidRDefault="00051432" w:rsidP="004F6C7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32 194</w:t>
            </w:r>
          </w:p>
        </w:tc>
      </w:tr>
      <w:tr w:rsidR="00051432" w:rsidRPr="00513844" w:rsidTr="004F6C71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051432" w:rsidRPr="00513844" w:rsidRDefault="00051432" w:rsidP="004F6C71">
            <w:pPr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Iné pohľadávky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051432" w:rsidRPr="00513844" w:rsidRDefault="00051432" w:rsidP="004F6C7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979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051432" w:rsidRPr="00513844" w:rsidRDefault="00051432" w:rsidP="004F6C7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051432" w:rsidRPr="00513844" w:rsidRDefault="00051432" w:rsidP="004F6C7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979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051432" w:rsidRPr="00513844" w:rsidRDefault="00051432" w:rsidP="004F6C7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051432" w:rsidRPr="00513844" w:rsidRDefault="00051432" w:rsidP="004F6C7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0</w:t>
            </w:r>
          </w:p>
        </w:tc>
      </w:tr>
      <w:tr w:rsidR="00051432" w:rsidRPr="00513844" w:rsidTr="004F6C71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051432" w:rsidRPr="00513844" w:rsidRDefault="00051432" w:rsidP="004F6C71">
            <w:pPr>
              <w:rPr>
                <w:sz w:val="16"/>
                <w:szCs w:val="16"/>
              </w:rPr>
            </w:pPr>
            <w:r w:rsidRPr="00513844"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051432" w:rsidRPr="00513844" w:rsidRDefault="00051432" w:rsidP="004F6C7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31 884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051432" w:rsidRPr="00513844" w:rsidRDefault="00051432" w:rsidP="004F6C7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2 925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051432" w:rsidRPr="00513844" w:rsidRDefault="00051432" w:rsidP="004F6C7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 xml:space="preserve">983 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051432" w:rsidRPr="00513844" w:rsidRDefault="00051432" w:rsidP="004F6C7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 xml:space="preserve">1 232 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051432" w:rsidRPr="00513844" w:rsidRDefault="00051432" w:rsidP="004F6C71">
            <w:pPr>
              <w:jc w:val="right"/>
              <w:rPr>
                <w:sz w:val="16"/>
                <w:szCs w:val="16"/>
              </w:rPr>
            </w:pPr>
            <w:r w:rsidRPr="00513844">
              <w:rPr>
                <w:sz w:val="16"/>
                <w:szCs w:val="16"/>
              </w:rPr>
              <w:t>32 194</w:t>
            </w:r>
          </w:p>
        </w:tc>
      </w:tr>
    </w:tbl>
    <w:p w:rsidR="00051432" w:rsidRPr="00044AFB" w:rsidRDefault="00051432" w:rsidP="00051432">
      <w:pPr>
        <w:rPr>
          <w:sz w:val="22"/>
          <w:szCs w:val="22"/>
        </w:rPr>
      </w:pPr>
    </w:p>
    <w:p w:rsidR="00051432" w:rsidRPr="00044AFB" w:rsidRDefault="00051432" w:rsidP="00051432">
      <w:pPr>
        <w:rPr>
          <w:sz w:val="22"/>
          <w:szCs w:val="22"/>
        </w:rPr>
      </w:pPr>
    </w:p>
    <w:p w:rsidR="00051432" w:rsidRPr="00044AFB" w:rsidRDefault="00013391" w:rsidP="00513844">
      <w:pPr>
        <w:jc w:val="both"/>
        <w:rPr>
          <w:sz w:val="22"/>
          <w:szCs w:val="22"/>
        </w:rPr>
      </w:pPr>
      <w:r w:rsidRPr="00044AFB">
        <w:rPr>
          <w:sz w:val="22"/>
          <w:szCs w:val="22"/>
        </w:rPr>
        <w:t>Družstvo vytváralo v rokoch 201</w:t>
      </w:r>
      <w:r w:rsidR="00A16115" w:rsidRPr="00044AFB">
        <w:rPr>
          <w:sz w:val="22"/>
          <w:szCs w:val="22"/>
        </w:rPr>
        <w:t>3 a bezprostredne predchádzajúcom účtovnom období</w:t>
      </w:r>
      <w:r w:rsidRPr="00044AFB">
        <w:rPr>
          <w:sz w:val="22"/>
          <w:szCs w:val="22"/>
        </w:rPr>
        <w:t xml:space="preserve"> opravné položky</w:t>
      </w:r>
      <w:r w:rsidR="00A16115" w:rsidRPr="00044AFB">
        <w:rPr>
          <w:sz w:val="22"/>
          <w:szCs w:val="22"/>
        </w:rPr>
        <w:t xml:space="preserve"> k pohľadávkam, pri ktorých je riziko, že ich dlžník úplne alebo čiastočne nezaplatí</w:t>
      </w:r>
      <w:r w:rsidRPr="00044AFB">
        <w:rPr>
          <w:sz w:val="22"/>
          <w:szCs w:val="22"/>
        </w:rPr>
        <w:t xml:space="preserve">, </w:t>
      </w:r>
      <w:r w:rsidR="00A16115" w:rsidRPr="00044AFB">
        <w:rPr>
          <w:sz w:val="22"/>
          <w:szCs w:val="22"/>
        </w:rPr>
        <w:t xml:space="preserve">ak od splatnosti pohľadávky uplynula doba dlhšia ako 360 dní a viac </w:t>
      </w:r>
      <w:r w:rsidR="004B727E">
        <w:rPr>
          <w:sz w:val="22"/>
          <w:szCs w:val="22"/>
        </w:rPr>
        <w:t xml:space="preserve">dní </w:t>
      </w:r>
      <w:r w:rsidR="00A16115" w:rsidRPr="00044AFB">
        <w:rPr>
          <w:sz w:val="22"/>
          <w:szCs w:val="22"/>
        </w:rPr>
        <w:t xml:space="preserve">v súlade so Zákonom a dani z príjmov. </w:t>
      </w:r>
    </w:p>
    <w:p w:rsidR="00051432" w:rsidRPr="00044AFB" w:rsidRDefault="00051432" w:rsidP="00513844">
      <w:pPr>
        <w:jc w:val="both"/>
        <w:rPr>
          <w:sz w:val="22"/>
          <w:szCs w:val="22"/>
        </w:rPr>
      </w:pPr>
    </w:p>
    <w:p w:rsidR="00051432" w:rsidRPr="00044AFB" w:rsidRDefault="00051432" w:rsidP="00051432">
      <w:pPr>
        <w:rPr>
          <w:sz w:val="22"/>
          <w:szCs w:val="22"/>
        </w:rPr>
      </w:pPr>
    </w:p>
    <w:p w:rsidR="00051432" w:rsidRPr="00044AFB" w:rsidRDefault="00051432" w:rsidP="00051432">
      <w:pPr>
        <w:rPr>
          <w:sz w:val="22"/>
          <w:szCs w:val="22"/>
        </w:rPr>
      </w:pPr>
    </w:p>
    <w:p w:rsidR="00051432" w:rsidRPr="00044AFB" w:rsidRDefault="00051432" w:rsidP="00051432">
      <w:pPr>
        <w:rPr>
          <w:sz w:val="22"/>
          <w:szCs w:val="22"/>
        </w:rPr>
      </w:pPr>
    </w:p>
    <w:p w:rsidR="00051432" w:rsidRPr="00044AFB" w:rsidRDefault="00051432" w:rsidP="00051432">
      <w:pPr>
        <w:rPr>
          <w:sz w:val="22"/>
          <w:szCs w:val="22"/>
        </w:rPr>
      </w:pPr>
    </w:p>
    <w:p w:rsidR="00051432" w:rsidRPr="00044AFB" w:rsidRDefault="00051432" w:rsidP="00051432">
      <w:pPr>
        <w:rPr>
          <w:sz w:val="22"/>
          <w:szCs w:val="22"/>
        </w:rPr>
      </w:pPr>
    </w:p>
    <w:p w:rsidR="00051432" w:rsidRPr="00044AFB" w:rsidRDefault="00051432" w:rsidP="00051432">
      <w:pPr>
        <w:rPr>
          <w:sz w:val="22"/>
          <w:szCs w:val="22"/>
        </w:rPr>
      </w:pPr>
    </w:p>
    <w:p w:rsidR="00051432" w:rsidRPr="00044AFB" w:rsidRDefault="00051432" w:rsidP="00051432">
      <w:pPr>
        <w:rPr>
          <w:sz w:val="22"/>
          <w:szCs w:val="22"/>
        </w:rPr>
      </w:pPr>
    </w:p>
    <w:p w:rsidR="00051432" w:rsidRPr="00044AFB" w:rsidRDefault="00051432" w:rsidP="00051432">
      <w:pPr>
        <w:rPr>
          <w:sz w:val="22"/>
          <w:szCs w:val="22"/>
        </w:rPr>
      </w:pPr>
    </w:p>
    <w:p w:rsidR="00051432" w:rsidRPr="00044AFB" w:rsidRDefault="00051432" w:rsidP="00051432">
      <w:pPr>
        <w:rPr>
          <w:sz w:val="22"/>
          <w:szCs w:val="22"/>
        </w:rPr>
      </w:pPr>
    </w:p>
    <w:p w:rsidR="00051432" w:rsidRPr="00044AFB" w:rsidRDefault="00051432" w:rsidP="00051432">
      <w:pPr>
        <w:rPr>
          <w:sz w:val="22"/>
          <w:szCs w:val="22"/>
        </w:rPr>
      </w:pPr>
    </w:p>
    <w:p w:rsidR="00051432" w:rsidRPr="00044AFB" w:rsidRDefault="00051432" w:rsidP="00051432">
      <w:pPr>
        <w:rPr>
          <w:sz w:val="22"/>
          <w:szCs w:val="22"/>
        </w:rPr>
      </w:pPr>
    </w:p>
    <w:p w:rsidR="00051432" w:rsidRPr="00044AFB" w:rsidRDefault="00051432" w:rsidP="00051432">
      <w:pPr>
        <w:rPr>
          <w:sz w:val="22"/>
          <w:szCs w:val="22"/>
        </w:rPr>
      </w:pPr>
    </w:p>
    <w:p w:rsidR="00051432" w:rsidRPr="00044AFB" w:rsidRDefault="00051432" w:rsidP="00051432">
      <w:pPr>
        <w:rPr>
          <w:sz w:val="22"/>
          <w:szCs w:val="22"/>
        </w:rPr>
      </w:pPr>
    </w:p>
    <w:p w:rsidR="00051432" w:rsidRPr="00044AFB" w:rsidRDefault="00051432" w:rsidP="00051432">
      <w:pPr>
        <w:rPr>
          <w:sz w:val="22"/>
          <w:szCs w:val="22"/>
        </w:rPr>
      </w:pPr>
    </w:p>
    <w:p w:rsidR="00051432" w:rsidRPr="00044AFB" w:rsidRDefault="00051432" w:rsidP="00051432">
      <w:pPr>
        <w:rPr>
          <w:sz w:val="22"/>
          <w:szCs w:val="22"/>
        </w:rPr>
      </w:pPr>
    </w:p>
    <w:p w:rsidR="00051432" w:rsidRPr="00044AFB" w:rsidRDefault="00051432" w:rsidP="00051432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</w:p>
    <w:p w:rsidR="00051432" w:rsidRPr="00044AFB" w:rsidRDefault="0053020E" w:rsidP="00A97AFE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  <w:r w:rsidRPr="00044AFB">
        <w:rPr>
          <w:rFonts w:ascii="Times New Roman" w:hAnsi="Times New Roman" w:cs="Times New Roman"/>
        </w:rPr>
        <w:lastRenderedPageBreak/>
        <w:t>I</w:t>
      </w:r>
      <w:r w:rsidR="00051432" w:rsidRPr="00044AFB">
        <w:rPr>
          <w:rFonts w:ascii="Times New Roman" w:hAnsi="Times New Roman" w:cs="Times New Roman"/>
        </w:rPr>
        <w:t xml:space="preserve">nformácie k časti F. písm. </w:t>
      </w:r>
      <w:r w:rsidRPr="00044AFB">
        <w:rPr>
          <w:rFonts w:ascii="Times New Roman" w:hAnsi="Times New Roman" w:cs="Times New Roman"/>
        </w:rPr>
        <w:t>s</w:t>
      </w:r>
      <w:r w:rsidR="00051432" w:rsidRPr="00044AFB">
        <w:rPr>
          <w:rFonts w:ascii="Times New Roman" w:hAnsi="Times New Roman" w:cs="Times New Roman"/>
        </w:rPr>
        <w:t>) o</w:t>
      </w:r>
      <w:r w:rsidRPr="00044AFB">
        <w:rPr>
          <w:rFonts w:ascii="Times New Roman" w:hAnsi="Times New Roman" w:cs="Times New Roman"/>
        </w:rPr>
        <w:t> vekovej štruktúre  pohľadávok</w:t>
      </w:r>
    </w:p>
    <w:p w:rsidR="00051432" w:rsidRPr="00044AFB" w:rsidRDefault="00051432" w:rsidP="00051432">
      <w:pPr>
        <w:rPr>
          <w:sz w:val="22"/>
          <w:szCs w:val="22"/>
        </w:rPr>
      </w:pPr>
    </w:p>
    <w:p w:rsidR="00051432" w:rsidRPr="00044AFB" w:rsidRDefault="00051432" w:rsidP="00051432">
      <w:pPr>
        <w:rPr>
          <w:sz w:val="22"/>
          <w:szCs w:val="22"/>
        </w:rPr>
      </w:pPr>
    </w:p>
    <w:p w:rsidR="00051432" w:rsidRPr="00044AFB" w:rsidRDefault="00051432" w:rsidP="00051432">
      <w:pPr>
        <w:rPr>
          <w:sz w:val="22"/>
          <w:szCs w:val="22"/>
        </w:rPr>
      </w:pPr>
      <w:r w:rsidRPr="00044AFB">
        <w:rPr>
          <w:sz w:val="22"/>
          <w:szCs w:val="22"/>
        </w:rPr>
        <w:t>Tabuľka č. 1</w:t>
      </w:r>
    </w:p>
    <w:p w:rsidR="00051432" w:rsidRPr="00044AFB" w:rsidRDefault="00051432" w:rsidP="00051432">
      <w:pPr>
        <w:rPr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051432" w:rsidRPr="00513844" w:rsidTr="004F6C71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51432" w:rsidRPr="00513844" w:rsidRDefault="00051432" w:rsidP="004F6C71">
            <w:pPr>
              <w:jc w:val="center"/>
              <w:rPr>
                <w:b/>
                <w:bCs/>
                <w:sz w:val="18"/>
                <w:szCs w:val="18"/>
              </w:rPr>
            </w:pPr>
            <w:r w:rsidRPr="00513844"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51432" w:rsidRPr="00513844" w:rsidRDefault="00051432" w:rsidP="004F6C71">
            <w:pPr>
              <w:jc w:val="center"/>
              <w:rPr>
                <w:b/>
                <w:bCs/>
                <w:sz w:val="18"/>
                <w:szCs w:val="18"/>
              </w:rPr>
            </w:pPr>
            <w:r w:rsidRPr="00513844">
              <w:rPr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51432" w:rsidRPr="00513844" w:rsidRDefault="00051432" w:rsidP="004F6C71">
            <w:pPr>
              <w:jc w:val="center"/>
              <w:rPr>
                <w:b/>
                <w:bCs/>
                <w:sz w:val="18"/>
                <w:szCs w:val="18"/>
              </w:rPr>
            </w:pPr>
            <w:r w:rsidRPr="00513844">
              <w:rPr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51432" w:rsidRPr="00513844" w:rsidRDefault="00051432" w:rsidP="004F6C71">
            <w:pPr>
              <w:jc w:val="center"/>
              <w:rPr>
                <w:b/>
                <w:bCs/>
                <w:sz w:val="18"/>
                <w:szCs w:val="18"/>
              </w:rPr>
            </w:pPr>
            <w:r w:rsidRPr="00513844">
              <w:rPr>
                <w:b/>
                <w:bCs/>
                <w:sz w:val="18"/>
                <w:szCs w:val="18"/>
              </w:rPr>
              <w:t>Pohľadávky spolu</w:t>
            </w:r>
          </w:p>
        </w:tc>
      </w:tr>
      <w:tr w:rsidR="00051432" w:rsidRPr="00513844" w:rsidTr="004F6C71">
        <w:trPr>
          <w:trHeight w:val="340"/>
        </w:trPr>
        <w:tc>
          <w:tcPr>
            <w:tcW w:w="3472" w:type="dxa"/>
            <w:vAlign w:val="center"/>
          </w:tcPr>
          <w:p w:rsidR="00051432" w:rsidRPr="00513844" w:rsidRDefault="00A16115" w:rsidP="004F6C71">
            <w:pPr>
              <w:jc w:val="center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051432" w:rsidRPr="00513844" w:rsidRDefault="004B727E" w:rsidP="004F6C71">
            <w:pPr>
              <w:jc w:val="center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051432" w:rsidRPr="00513844" w:rsidRDefault="00051432" w:rsidP="004F6C71">
            <w:pPr>
              <w:jc w:val="center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051432" w:rsidRPr="00513844" w:rsidRDefault="00513844" w:rsidP="004F6C71">
            <w:pPr>
              <w:jc w:val="center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d</w:t>
            </w:r>
          </w:p>
        </w:tc>
      </w:tr>
      <w:tr w:rsidR="00051432" w:rsidRPr="00513844" w:rsidTr="004F6C71">
        <w:trPr>
          <w:trHeight w:val="340"/>
        </w:trPr>
        <w:tc>
          <w:tcPr>
            <w:tcW w:w="9851" w:type="dxa"/>
            <w:gridSpan w:val="4"/>
            <w:vAlign w:val="center"/>
          </w:tcPr>
          <w:p w:rsidR="00051432" w:rsidRPr="00513844" w:rsidRDefault="00051432" w:rsidP="004F6C71">
            <w:pPr>
              <w:rPr>
                <w:sz w:val="18"/>
                <w:szCs w:val="18"/>
              </w:rPr>
            </w:pPr>
            <w:r w:rsidRPr="00513844"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051432" w:rsidRPr="00513844" w:rsidTr="004F6C71">
        <w:trPr>
          <w:trHeight w:val="340"/>
        </w:trPr>
        <w:tc>
          <w:tcPr>
            <w:tcW w:w="3472" w:type="dxa"/>
            <w:vAlign w:val="center"/>
          </w:tcPr>
          <w:p w:rsidR="00051432" w:rsidRPr="00513844" w:rsidRDefault="00051432" w:rsidP="004F6C71">
            <w:pPr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051432" w:rsidRPr="00513844" w:rsidRDefault="00051432" w:rsidP="004F6C71">
            <w:pPr>
              <w:jc w:val="right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0</w:t>
            </w:r>
          </w:p>
        </w:tc>
        <w:tc>
          <w:tcPr>
            <w:tcW w:w="1984" w:type="dxa"/>
            <w:vAlign w:val="center"/>
          </w:tcPr>
          <w:p w:rsidR="00051432" w:rsidRPr="00513844" w:rsidRDefault="00051432" w:rsidP="004F6C71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051432" w:rsidRPr="00513844" w:rsidRDefault="00051432" w:rsidP="004F6C71">
            <w:pPr>
              <w:jc w:val="right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0</w:t>
            </w:r>
          </w:p>
        </w:tc>
      </w:tr>
      <w:tr w:rsidR="00051432" w:rsidRPr="00513844" w:rsidTr="004F6C71">
        <w:trPr>
          <w:trHeight w:val="340"/>
        </w:trPr>
        <w:tc>
          <w:tcPr>
            <w:tcW w:w="3472" w:type="dxa"/>
            <w:vAlign w:val="center"/>
          </w:tcPr>
          <w:p w:rsidR="00051432" w:rsidRPr="00513844" w:rsidRDefault="00051432" w:rsidP="004F6C71">
            <w:pPr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051432" w:rsidRPr="00513844" w:rsidRDefault="00051432" w:rsidP="004F6C71">
            <w:pPr>
              <w:jc w:val="right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0</w:t>
            </w:r>
          </w:p>
        </w:tc>
        <w:tc>
          <w:tcPr>
            <w:tcW w:w="1984" w:type="dxa"/>
            <w:vAlign w:val="center"/>
          </w:tcPr>
          <w:p w:rsidR="00051432" w:rsidRPr="00513844" w:rsidRDefault="00051432" w:rsidP="004F6C71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051432" w:rsidRPr="00513844" w:rsidRDefault="00051432" w:rsidP="004F6C71">
            <w:pPr>
              <w:jc w:val="right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0</w:t>
            </w:r>
          </w:p>
        </w:tc>
      </w:tr>
      <w:tr w:rsidR="00051432" w:rsidRPr="00513844" w:rsidTr="004F6C71">
        <w:trPr>
          <w:trHeight w:val="340"/>
        </w:trPr>
        <w:tc>
          <w:tcPr>
            <w:tcW w:w="3472" w:type="dxa"/>
            <w:vAlign w:val="center"/>
          </w:tcPr>
          <w:p w:rsidR="00051432" w:rsidRPr="00513844" w:rsidRDefault="00051432" w:rsidP="004F6C71">
            <w:pPr>
              <w:rPr>
                <w:sz w:val="18"/>
                <w:szCs w:val="18"/>
              </w:rPr>
            </w:pPr>
            <w:r w:rsidRPr="00513844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:rsidR="00051432" w:rsidRPr="00513844" w:rsidRDefault="00051432" w:rsidP="004F6C71">
            <w:pPr>
              <w:jc w:val="right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0</w:t>
            </w:r>
          </w:p>
        </w:tc>
        <w:tc>
          <w:tcPr>
            <w:tcW w:w="1984" w:type="dxa"/>
            <w:vAlign w:val="center"/>
          </w:tcPr>
          <w:p w:rsidR="00051432" w:rsidRPr="00513844" w:rsidRDefault="00051432" w:rsidP="004F6C71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051432" w:rsidRPr="00513844" w:rsidRDefault="00051432" w:rsidP="004F6C71">
            <w:pPr>
              <w:jc w:val="right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0</w:t>
            </w:r>
          </w:p>
        </w:tc>
      </w:tr>
      <w:tr w:rsidR="00051432" w:rsidRPr="00513844" w:rsidTr="004F6C71">
        <w:trPr>
          <w:trHeight w:val="340"/>
        </w:trPr>
        <w:tc>
          <w:tcPr>
            <w:tcW w:w="9851" w:type="dxa"/>
            <w:gridSpan w:val="4"/>
            <w:vAlign w:val="center"/>
          </w:tcPr>
          <w:p w:rsidR="00051432" w:rsidRPr="00513844" w:rsidRDefault="00051432" w:rsidP="004F6C71">
            <w:pPr>
              <w:rPr>
                <w:b/>
                <w:bCs/>
                <w:sz w:val="18"/>
                <w:szCs w:val="18"/>
              </w:rPr>
            </w:pPr>
            <w:r w:rsidRPr="00513844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051432" w:rsidRPr="00513844" w:rsidTr="004F6C71">
        <w:trPr>
          <w:trHeight w:val="340"/>
        </w:trPr>
        <w:tc>
          <w:tcPr>
            <w:tcW w:w="3472" w:type="dxa"/>
            <w:vAlign w:val="center"/>
          </w:tcPr>
          <w:p w:rsidR="00051432" w:rsidRPr="00513844" w:rsidRDefault="00051432" w:rsidP="004F6C71">
            <w:pPr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051432" w:rsidRPr="00513844" w:rsidRDefault="00051432" w:rsidP="004F6C71">
            <w:pPr>
              <w:jc w:val="right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451 232</w:t>
            </w:r>
          </w:p>
        </w:tc>
        <w:tc>
          <w:tcPr>
            <w:tcW w:w="1984" w:type="dxa"/>
            <w:vAlign w:val="center"/>
          </w:tcPr>
          <w:p w:rsidR="00051432" w:rsidRPr="00513844" w:rsidRDefault="00051432" w:rsidP="004F6C71">
            <w:pPr>
              <w:jc w:val="right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52 425</w:t>
            </w:r>
          </w:p>
        </w:tc>
        <w:tc>
          <w:tcPr>
            <w:tcW w:w="2268" w:type="dxa"/>
            <w:vAlign w:val="center"/>
          </w:tcPr>
          <w:p w:rsidR="00051432" w:rsidRPr="00513844" w:rsidRDefault="00051432" w:rsidP="004F6C71">
            <w:pPr>
              <w:jc w:val="right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503 657</w:t>
            </w:r>
          </w:p>
        </w:tc>
      </w:tr>
      <w:tr w:rsidR="00051432" w:rsidRPr="00513844" w:rsidTr="004F6C71">
        <w:trPr>
          <w:trHeight w:val="340"/>
        </w:trPr>
        <w:tc>
          <w:tcPr>
            <w:tcW w:w="3472" w:type="dxa"/>
            <w:vAlign w:val="center"/>
          </w:tcPr>
          <w:p w:rsidR="00051432" w:rsidRPr="00513844" w:rsidRDefault="00051432" w:rsidP="004F6C71">
            <w:pPr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:rsidR="00051432" w:rsidRPr="00513844" w:rsidRDefault="00051432" w:rsidP="004F6C71">
            <w:pPr>
              <w:jc w:val="right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14 992</w:t>
            </w:r>
          </w:p>
        </w:tc>
        <w:tc>
          <w:tcPr>
            <w:tcW w:w="1984" w:type="dxa"/>
            <w:vAlign w:val="center"/>
          </w:tcPr>
          <w:p w:rsidR="00051432" w:rsidRPr="00513844" w:rsidRDefault="00051432" w:rsidP="004F6C71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051432" w:rsidRPr="00513844" w:rsidRDefault="00051432" w:rsidP="004F6C71">
            <w:pPr>
              <w:jc w:val="right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14 992</w:t>
            </w:r>
          </w:p>
        </w:tc>
      </w:tr>
      <w:tr w:rsidR="00051432" w:rsidRPr="00513844" w:rsidTr="004F6C71">
        <w:trPr>
          <w:trHeight w:val="340"/>
        </w:trPr>
        <w:tc>
          <w:tcPr>
            <w:tcW w:w="3472" w:type="dxa"/>
            <w:vAlign w:val="center"/>
          </w:tcPr>
          <w:p w:rsidR="00051432" w:rsidRPr="00513844" w:rsidRDefault="00051432" w:rsidP="004F6C71">
            <w:pPr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051432" w:rsidRPr="00513844" w:rsidRDefault="00051432" w:rsidP="004F6C71">
            <w:pPr>
              <w:jc w:val="right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40 287</w:t>
            </w:r>
          </w:p>
        </w:tc>
        <w:tc>
          <w:tcPr>
            <w:tcW w:w="1984" w:type="dxa"/>
            <w:vAlign w:val="center"/>
          </w:tcPr>
          <w:p w:rsidR="00051432" w:rsidRPr="00513844" w:rsidRDefault="00051432" w:rsidP="004F6C71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051432" w:rsidRPr="00513844" w:rsidRDefault="00051432" w:rsidP="004F6C71">
            <w:pPr>
              <w:jc w:val="right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40 287</w:t>
            </w:r>
          </w:p>
        </w:tc>
      </w:tr>
      <w:tr w:rsidR="00051432" w:rsidRPr="00513844" w:rsidTr="004F6C71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051432" w:rsidRPr="00513844" w:rsidRDefault="00051432" w:rsidP="004F6C71">
            <w:pPr>
              <w:rPr>
                <w:b/>
                <w:bCs/>
                <w:sz w:val="18"/>
                <w:szCs w:val="18"/>
              </w:rPr>
            </w:pPr>
            <w:r w:rsidRPr="00513844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051432" w:rsidRPr="00513844" w:rsidRDefault="00051432" w:rsidP="004F6C71">
            <w:pPr>
              <w:jc w:val="right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506 511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051432" w:rsidRPr="00513844" w:rsidRDefault="00051432" w:rsidP="004F6C71">
            <w:pPr>
              <w:jc w:val="right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52 425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051432" w:rsidRPr="00513844" w:rsidRDefault="00051432" w:rsidP="004F6C71">
            <w:pPr>
              <w:jc w:val="right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558 936</w:t>
            </w:r>
          </w:p>
        </w:tc>
      </w:tr>
    </w:tbl>
    <w:p w:rsidR="00051432" w:rsidRPr="00044AFB" w:rsidRDefault="00051432" w:rsidP="00051432">
      <w:pPr>
        <w:rPr>
          <w:sz w:val="22"/>
          <w:szCs w:val="22"/>
        </w:rPr>
      </w:pPr>
    </w:p>
    <w:p w:rsidR="00051432" w:rsidRPr="00044AFB" w:rsidRDefault="00051432" w:rsidP="00051432">
      <w:pPr>
        <w:rPr>
          <w:sz w:val="22"/>
          <w:szCs w:val="22"/>
        </w:rPr>
      </w:pPr>
      <w:r w:rsidRPr="00044AFB">
        <w:rPr>
          <w:sz w:val="22"/>
          <w:szCs w:val="22"/>
        </w:rPr>
        <w:t>Tabuľka č. 2</w:t>
      </w:r>
    </w:p>
    <w:p w:rsidR="00051432" w:rsidRPr="00044AFB" w:rsidRDefault="00051432" w:rsidP="00051432">
      <w:pPr>
        <w:rPr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051432" w:rsidRPr="00513844" w:rsidTr="004F6C71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51432" w:rsidRPr="00513844" w:rsidRDefault="00051432" w:rsidP="004F6C71">
            <w:pPr>
              <w:jc w:val="center"/>
              <w:rPr>
                <w:b/>
                <w:bCs/>
                <w:sz w:val="18"/>
                <w:szCs w:val="18"/>
              </w:rPr>
            </w:pPr>
            <w:r w:rsidRPr="00513844">
              <w:rPr>
                <w:b/>
                <w:bCs/>
                <w:sz w:val="18"/>
                <w:szCs w:val="18"/>
              </w:rPr>
              <w:t>Pohľadávky podľa zostatkovej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8"/>
                <w:szCs w:val="18"/>
              </w:rPr>
            </w:pPr>
            <w:r w:rsidRPr="00513844">
              <w:rPr>
                <w:b/>
                <w:bCs/>
                <w:sz w:val="18"/>
                <w:szCs w:val="18"/>
              </w:rPr>
              <w:t>doby splatnosti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51432" w:rsidRPr="00513844" w:rsidRDefault="00051432" w:rsidP="004F6C71">
            <w:pPr>
              <w:jc w:val="center"/>
              <w:rPr>
                <w:b/>
                <w:bCs/>
                <w:sz w:val="18"/>
                <w:szCs w:val="18"/>
              </w:rPr>
            </w:pPr>
            <w:r w:rsidRPr="00513844">
              <w:rPr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51432" w:rsidRPr="00513844" w:rsidRDefault="00051432" w:rsidP="004F6C71">
            <w:pPr>
              <w:jc w:val="center"/>
              <w:rPr>
                <w:b/>
                <w:bCs/>
                <w:sz w:val="18"/>
                <w:szCs w:val="18"/>
              </w:rPr>
            </w:pPr>
            <w:r w:rsidRPr="00513844">
              <w:rPr>
                <w:b/>
                <w:bCs/>
                <w:sz w:val="18"/>
                <w:szCs w:val="18"/>
              </w:rPr>
              <w:t>Bezprostredne predchádzajúce účtovné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18"/>
                <w:szCs w:val="18"/>
              </w:rPr>
            </w:pPr>
            <w:r w:rsidRPr="00513844">
              <w:rPr>
                <w:b/>
                <w:bCs/>
                <w:sz w:val="18"/>
                <w:szCs w:val="18"/>
              </w:rPr>
              <w:t>Obdobie</w:t>
            </w:r>
          </w:p>
        </w:tc>
      </w:tr>
      <w:tr w:rsidR="00051432" w:rsidRPr="00513844" w:rsidTr="004F6C71">
        <w:trPr>
          <w:trHeight w:val="423"/>
        </w:trPr>
        <w:tc>
          <w:tcPr>
            <w:tcW w:w="3472" w:type="dxa"/>
            <w:vAlign w:val="center"/>
          </w:tcPr>
          <w:p w:rsidR="00051432" w:rsidRPr="00513844" w:rsidRDefault="00051432" w:rsidP="004F6C71">
            <w:pPr>
              <w:jc w:val="center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051432" w:rsidRPr="00513844" w:rsidRDefault="004B727E" w:rsidP="004F6C71">
            <w:pPr>
              <w:jc w:val="center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051432" w:rsidRPr="00513844" w:rsidRDefault="00513844" w:rsidP="004F6C71">
            <w:pPr>
              <w:jc w:val="center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c</w:t>
            </w:r>
          </w:p>
        </w:tc>
      </w:tr>
      <w:tr w:rsidR="00051432" w:rsidRPr="00513844" w:rsidTr="004F6C71">
        <w:trPr>
          <w:trHeight w:val="423"/>
        </w:trPr>
        <w:tc>
          <w:tcPr>
            <w:tcW w:w="3472" w:type="dxa"/>
            <w:vAlign w:val="center"/>
          </w:tcPr>
          <w:p w:rsidR="00051432" w:rsidRPr="00513844" w:rsidRDefault="00051432" w:rsidP="004F6C71">
            <w:pPr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:rsidR="00051432" w:rsidRPr="00513844" w:rsidRDefault="00051432" w:rsidP="004F6C71">
            <w:pPr>
              <w:jc w:val="right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52 425</w:t>
            </w:r>
          </w:p>
        </w:tc>
        <w:tc>
          <w:tcPr>
            <w:tcW w:w="3260" w:type="dxa"/>
            <w:vAlign w:val="center"/>
          </w:tcPr>
          <w:p w:rsidR="00051432" w:rsidRPr="00513844" w:rsidRDefault="00051432" w:rsidP="004F6C71">
            <w:pPr>
              <w:jc w:val="right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46 106</w:t>
            </w:r>
          </w:p>
        </w:tc>
      </w:tr>
      <w:tr w:rsidR="00051432" w:rsidRPr="00513844" w:rsidTr="004F6C71">
        <w:trPr>
          <w:trHeight w:val="423"/>
        </w:trPr>
        <w:tc>
          <w:tcPr>
            <w:tcW w:w="3472" w:type="dxa"/>
            <w:vAlign w:val="center"/>
          </w:tcPr>
          <w:p w:rsidR="00051432" w:rsidRPr="00513844" w:rsidRDefault="00051432" w:rsidP="004F6C71">
            <w:pPr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Pohľadávky so zostatkovou dobou</w:t>
            </w:r>
          </w:p>
          <w:p w:rsidR="00051432" w:rsidRPr="00513844" w:rsidRDefault="00051432" w:rsidP="004F6C71">
            <w:pPr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:rsidR="00051432" w:rsidRPr="00513844" w:rsidRDefault="00051432" w:rsidP="004F6C71">
            <w:pPr>
              <w:jc w:val="right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506 511</w:t>
            </w:r>
          </w:p>
        </w:tc>
        <w:tc>
          <w:tcPr>
            <w:tcW w:w="3260" w:type="dxa"/>
            <w:vAlign w:val="center"/>
          </w:tcPr>
          <w:p w:rsidR="00051432" w:rsidRPr="00513844" w:rsidRDefault="00051432" w:rsidP="004F6C71">
            <w:pPr>
              <w:jc w:val="right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637 113</w:t>
            </w:r>
          </w:p>
        </w:tc>
      </w:tr>
      <w:tr w:rsidR="00051432" w:rsidRPr="00513844" w:rsidTr="004F6C71">
        <w:trPr>
          <w:trHeight w:val="423"/>
        </w:trPr>
        <w:tc>
          <w:tcPr>
            <w:tcW w:w="3472" w:type="dxa"/>
            <w:vAlign w:val="center"/>
          </w:tcPr>
          <w:p w:rsidR="00051432" w:rsidRPr="00513844" w:rsidRDefault="00051432" w:rsidP="004F6C71">
            <w:pPr>
              <w:rPr>
                <w:b/>
                <w:bCs/>
                <w:sz w:val="18"/>
                <w:szCs w:val="18"/>
              </w:rPr>
            </w:pPr>
            <w:r w:rsidRPr="00513844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119" w:type="dxa"/>
            <w:vAlign w:val="center"/>
          </w:tcPr>
          <w:p w:rsidR="00051432" w:rsidRPr="00513844" w:rsidRDefault="00051432" w:rsidP="004F6C71">
            <w:pPr>
              <w:jc w:val="right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558 936</w:t>
            </w:r>
          </w:p>
        </w:tc>
        <w:tc>
          <w:tcPr>
            <w:tcW w:w="3260" w:type="dxa"/>
            <w:vAlign w:val="center"/>
          </w:tcPr>
          <w:p w:rsidR="00051432" w:rsidRPr="00513844" w:rsidRDefault="00051432" w:rsidP="004F6C71">
            <w:pPr>
              <w:jc w:val="right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683 219</w:t>
            </w:r>
          </w:p>
        </w:tc>
      </w:tr>
      <w:tr w:rsidR="00051432" w:rsidRPr="00513844" w:rsidTr="004F6C71">
        <w:trPr>
          <w:trHeight w:val="503"/>
        </w:trPr>
        <w:tc>
          <w:tcPr>
            <w:tcW w:w="3472" w:type="dxa"/>
            <w:vAlign w:val="center"/>
          </w:tcPr>
          <w:p w:rsidR="00051432" w:rsidRPr="00513844" w:rsidRDefault="00051432" w:rsidP="004F6C71">
            <w:pPr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Pohľadávky so zostatkovou dobou</w:t>
            </w:r>
          </w:p>
          <w:p w:rsidR="00051432" w:rsidRPr="00513844" w:rsidRDefault="00051432" w:rsidP="004F6C71">
            <w:pPr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:rsidR="00051432" w:rsidRPr="00513844" w:rsidRDefault="00051432" w:rsidP="004F6C71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051432" w:rsidRPr="00513844" w:rsidRDefault="00051432" w:rsidP="004F6C71">
            <w:pPr>
              <w:jc w:val="right"/>
              <w:rPr>
                <w:sz w:val="18"/>
                <w:szCs w:val="18"/>
              </w:rPr>
            </w:pPr>
          </w:p>
        </w:tc>
      </w:tr>
      <w:tr w:rsidR="00051432" w:rsidRPr="00513844" w:rsidTr="004F6C71">
        <w:trPr>
          <w:trHeight w:val="503"/>
        </w:trPr>
        <w:tc>
          <w:tcPr>
            <w:tcW w:w="3472" w:type="dxa"/>
            <w:vAlign w:val="center"/>
          </w:tcPr>
          <w:p w:rsidR="00051432" w:rsidRPr="00513844" w:rsidRDefault="00051432" w:rsidP="004F6C71">
            <w:pPr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Pohľadávky so zostatkovou dobou</w:t>
            </w:r>
          </w:p>
          <w:p w:rsidR="00051432" w:rsidRPr="00513844" w:rsidRDefault="00051432" w:rsidP="004F6C71">
            <w:pPr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:rsidR="00051432" w:rsidRPr="00513844" w:rsidRDefault="00051432" w:rsidP="004F6C71">
            <w:pPr>
              <w:jc w:val="right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0</w:t>
            </w:r>
          </w:p>
          <w:p w:rsidR="00051432" w:rsidRPr="00513844" w:rsidRDefault="00051432" w:rsidP="004F6C71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051432" w:rsidRPr="00513844" w:rsidRDefault="00051432" w:rsidP="004F6C71">
            <w:pPr>
              <w:jc w:val="right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0</w:t>
            </w:r>
          </w:p>
          <w:p w:rsidR="00051432" w:rsidRPr="00513844" w:rsidRDefault="00051432" w:rsidP="004F6C71">
            <w:pPr>
              <w:jc w:val="right"/>
              <w:rPr>
                <w:sz w:val="18"/>
                <w:szCs w:val="18"/>
              </w:rPr>
            </w:pPr>
          </w:p>
        </w:tc>
      </w:tr>
      <w:tr w:rsidR="00051432" w:rsidRPr="00513844" w:rsidTr="004F6C71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051432" w:rsidRPr="00513844" w:rsidRDefault="00051432" w:rsidP="004F6C71">
            <w:pPr>
              <w:rPr>
                <w:b/>
                <w:bCs/>
                <w:sz w:val="18"/>
                <w:szCs w:val="18"/>
              </w:rPr>
            </w:pPr>
            <w:r w:rsidRPr="00513844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051432" w:rsidRPr="00513844" w:rsidRDefault="00051432" w:rsidP="004F6C71">
            <w:pPr>
              <w:jc w:val="right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0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051432" w:rsidRPr="00513844" w:rsidRDefault="00051432" w:rsidP="004F6C71">
            <w:pPr>
              <w:jc w:val="right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0</w:t>
            </w:r>
          </w:p>
        </w:tc>
      </w:tr>
    </w:tbl>
    <w:p w:rsidR="00051432" w:rsidRPr="00044AFB" w:rsidRDefault="00051432" w:rsidP="00051432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</w:p>
    <w:p w:rsidR="006F3B81" w:rsidRPr="00044AFB" w:rsidRDefault="006F3B81" w:rsidP="0053020E">
      <w:pPr>
        <w:pStyle w:val="TaxEdit"/>
        <w:numPr>
          <w:ilvl w:val="0"/>
          <w:numId w:val="0"/>
        </w:numPr>
        <w:ind w:hanging="284"/>
        <w:rPr>
          <w:rFonts w:ascii="Times New Roman" w:hAnsi="Times New Roman" w:cs="Times New Roman"/>
        </w:rPr>
      </w:pPr>
    </w:p>
    <w:p w:rsidR="00A97AFE" w:rsidRPr="00044AFB" w:rsidRDefault="00A97AFE" w:rsidP="00A16115">
      <w:pPr>
        <w:pStyle w:val="TaxEdit"/>
        <w:numPr>
          <w:ilvl w:val="0"/>
          <w:numId w:val="0"/>
        </w:numPr>
        <w:rPr>
          <w:rFonts w:ascii="Times New Roman" w:hAnsi="Times New Roman" w:cs="Times New Roman"/>
        </w:rPr>
      </w:pPr>
    </w:p>
    <w:p w:rsidR="0053020E" w:rsidRPr="00044AFB" w:rsidRDefault="0053020E" w:rsidP="00A16115">
      <w:pPr>
        <w:pStyle w:val="TaxEdit"/>
        <w:numPr>
          <w:ilvl w:val="0"/>
          <w:numId w:val="0"/>
        </w:numPr>
        <w:rPr>
          <w:rFonts w:ascii="Times New Roman" w:hAnsi="Times New Roman" w:cs="Times New Roman"/>
        </w:rPr>
      </w:pPr>
      <w:r w:rsidRPr="00044AFB">
        <w:rPr>
          <w:rFonts w:ascii="Times New Roman" w:hAnsi="Times New Roman" w:cs="Times New Roman"/>
        </w:rPr>
        <w:t>Informácie k časti F. písm. t)  a u)  o</w:t>
      </w:r>
      <w:r w:rsidR="00A16115" w:rsidRPr="00044AFB">
        <w:rPr>
          <w:rFonts w:ascii="Times New Roman" w:hAnsi="Times New Roman" w:cs="Times New Roman"/>
        </w:rPr>
        <w:t> </w:t>
      </w:r>
      <w:r w:rsidR="00513844">
        <w:rPr>
          <w:rFonts w:ascii="Times New Roman" w:hAnsi="Times New Roman" w:cs="Times New Roman"/>
        </w:rPr>
        <w:t>poh</w:t>
      </w:r>
      <w:r w:rsidR="00A16115" w:rsidRPr="00044AFB">
        <w:rPr>
          <w:rFonts w:ascii="Times New Roman" w:hAnsi="Times New Roman" w:cs="Times New Roman"/>
        </w:rPr>
        <w:t>ľ</w:t>
      </w:r>
      <w:r w:rsidR="00513844">
        <w:rPr>
          <w:rFonts w:ascii="Times New Roman" w:hAnsi="Times New Roman" w:cs="Times New Roman"/>
        </w:rPr>
        <w:t>a</w:t>
      </w:r>
      <w:r w:rsidRPr="00044AFB">
        <w:rPr>
          <w:rFonts w:ascii="Times New Roman" w:hAnsi="Times New Roman" w:cs="Times New Roman"/>
        </w:rPr>
        <w:t>dávkach zabezpečených záložným právom alebo inou formou zabezpečenia</w:t>
      </w:r>
    </w:p>
    <w:p w:rsidR="0053020E" w:rsidRPr="00044AFB" w:rsidRDefault="0053020E" w:rsidP="00051432">
      <w:pPr>
        <w:pStyle w:val="TaxEdit"/>
        <w:numPr>
          <w:ilvl w:val="0"/>
          <w:numId w:val="0"/>
        </w:numPr>
        <w:rPr>
          <w:rFonts w:ascii="Times New Roman" w:hAnsi="Times New Roman" w:cs="Times New Roman"/>
          <w:b w:val="0"/>
        </w:rPr>
      </w:pPr>
    </w:p>
    <w:p w:rsidR="00051432" w:rsidRPr="00044AFB" w:rsidRDefault="00051432" w:rsidP="00051432">
      <w:pPr>
        <w:pStyle w:val="TaxEdit"/>
        <w:numPr>
          <w:ilvl w:val="0"/>
          <w:numId w:val="0"/>
        </w:numPr>
        <w:rPr>
          <w:rFonts w:ascii="Times New Roman" w:hAnsi="Times New Roman" w:cs="Times New Roman"/>
          <w:b w:val="0"/>
        </w:rPr>
      </w:pPr>
      <w:r w:rsidRPr="00044AFB">
        <w:rPr>
          <w:rFonts w:ascii="Times New Roman" w:hAnsi="Times New Roman" w:cs="Times New Roman"/>
          <w:b w:val="0"/>
        </w:rPr>
        <w:t xml:space="preserve">Družstvo  k 31.12.2013 a k 31.12.2012 neevidovalo žiadne pohľadávky zabezpečené záložným právom alebo inou formou zabezpečenia. </w:t>
      </w:r>
    </w:p>
    <w:p w:rsidR="00051432" w:rsidRPr="00044AFB" w:rsidRDefault="00051432" w:rsidP="00051432">
      <w:pPr>
        <w:pStyle w:val="TaxEdit"/>
        <w:numPr>
          <w:ilvl w:val="0"/>
          <w:numId w:val="0"/>
        </w:numPr>
        <w:rPr>
          <w:rFonts w:ascii="Times New Roman" w:hAnsi="Times New Roman" w:cs="Times New Roman"/>
          <w:b w:val="0"/>
        </w:rPr>
      </w:pPr>
    </w:p>
    <w:p w:rsidR="00051432" w:rsidRPr="00044AFB" w:rsidRDefault="00051432" w:rsidP="00051432">
      <w:pPr>
        <w:pStyle w:val="TaxEdit"/>
        <w:numPr>
          <w:ilvl w:val="0"/>
          <w:numId w:val="0"/>
        </w:numPr>
        <w:rPr>
          <w:rFonts w:ascii="Times New Roman" w:hAnsi="Times New Roman" w:cs="Times New Roman"/>
          <w:b w:val="0"/>
        </w:rPr>
      </w:pPr>
      <w:r w:rsidRPr="00044AFB">
        <w:rPr>
          <w:rFonts w:ascii="Times New Roman" w:hAnsi="Times New Roman" w:cs="Times New Roman"/>
          <w:b w:val="0"/>
        </w:rPr>
        <w:t>Družstvo  eviduje k 31.12.2013 a k 31.12.2012 odložený daňový záväzok, ktorý bude rozvedený v ďalšej časti.</w:t>
      </w:r>
    </w:p>
    <w:p w:rsidR="00051432" w:rsidRPr="00044AFB" w:rsidRDefault="00051432" w:rsidP="00051432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</w:p>
    <w:p w:rsidR="00051432" w:rsidRPr="00044AFB" w:rsidRDefault="00051432" w:rsidP="00051432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</w:p>
    <w:p w:rsidR="00051432" w:rsidRPr="00044AFB" w:rsidRDefault="00051432" w:rsidP="00051432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</w:p>
    <w:p w:rsidR="00051432" w:rsidRPr="00044AFB" w:rsidRDefault="00051432" w:rsidP="00051432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</w:p>
    <w:p w:rsidR="00051432" w:rsidRPr="00044AFB" w:rsidRDefault="00051432" w:rsidP="006F3B81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  <w:r w:rsidRPr="00044AFB">
        <w:rPr>
          <w:rFonts w:ascii="Times New Roman" w:hAnsi="Times New Roman" w:cs="Times New Roman"/>
        </w:rPr>
        <w:lastRenderedPageBreak/>
        <w:t>Informácie k časti F. písm. w) o krátkodobom finančnom majetku</w:t>
      </w:r>
    </w:p>
    <w:p w:rsidR="00051432" w:rsidRPr="00044AFB" w:rsidRDefault="00051432" w:rsidP="00051432">
      <w:pPr>
        <w:rPr>
          <w:sz w:val="22"/>
          <w:szCs w:val="22"/>
        </w:rPr>
      </w:pPr>
    </w:p>
    <w:p w:rsidR="00051432" w:rsidRPr="00044AFB" w:rsidRDefault="00051432" w:rsidP="00051432">
      <w:pPr>
        <w:rPr>
          <w:sz w:val="22"/>
          <w:szCs w:val="22"/>
        </w:rPr>
      </w:pPr>
      <w:r w:rsidRPr="00044AFB">
        <w:rPr>
          <w:sz w:val="22"/>
          <w:szCs w:val="22"/>
        </w:rPr>
        <w:t>Tabuľka č. 1</w:t>
      </w:r>
    </w:p>
    <w:p w:rsidR="00051432" w:rsidRPr="00044AFB" w:rsidRDefault="00051432" w:rsidP="00051432">
      <w:pPr>
        <w:rPr>
          <w:sz w:val="22"/>
          <w:szCs w:val="22"/>
        </w:rPr>
      </w:pPr>
    </w:p>
    <w:p w:rsidR="00051432" w:rsidRPr="00044AFB" w:rsidRDefault="00051432" w:rsidP="00051432">
      <w:pPr>
        <w:rPr>
          <w:sz w:val="22"/>
          <w:szCs w:val="22"/>
        </w:rPr>
      </w:pPr>
    </w:p>
    <w:p w:rsidR="00051432" w:rsidRPr="00044AFB" w:rsidRDefault="00051432" w:rsidP="00051432">
      <w:pPr>
        <w:rPr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051432" w:rsidRPr="00513844" w:rsidTr="004F6C71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51432" w:rsidRPr="00513844" w:rsidRDefault="00051432" w:rsidP="004F6C71">
            <w:pPr>
              <w:jc w:val="center"/>
              <w:rPr>
                <w:b/>
                <w:bCs/>
                <w:sz w:val="20"/>
                <w:szCs w:val="20"/>
              </w:rPr>
            </w:pPr>
            <w:r w:rsidRPr="00513844"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51432" w:rsidRPr="00513844" w:rsidRDefault="00051432" w:rsidP="004F6C71">
            <w:pPr>
              <w:jc w:val="center"/>
              <w:rPr>
                <w:b/>
                <w:bCs/>
                <w:sz w:val="20"/>
                <w:szCs w:val="20"/>
              </w:rPr>
            </w:pPr>
            <w:r w:rsidRPr="00513844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51432" w:rsidRPr="00513844" w:rsidRDefault="00051432" w:rsidP="00513844">
            <w:pPr>
              <w:jc w:val="center"/>
              <w:rPr>
                <w:b/>
                <w:bCs/>
                <w:sz w:val="20"/>
                <w:szCs w:val="20"/>
              </w:rPr>
            </w:pPr>
            <w:r w:rsidRPr="00513844">
              <w:rPr>
                <w:b/>
                <w:bCs/>
                <w:sz w:val="20"/>
                <w:szCs w:val="20"/>
              </w:rPr>
              <w:t>Bezpr</w:t>
            </w:r>
            <w:r w:rsidR="00513844">
              <w:rPr>
                <w:b/>
                <w:bCs/>
                <w:sz w:val="20"/>
                <w:szCs w:val="20"/>
              </w:rPr>
              <w:t>ostredne predchádzajúce účtovné o</w:t>
            </w:r>
            <w:r w:rsidRPr="00513844">
              <w:rPr>
                <w:b/>
                <w:bCs/>
                <w:sz w:val="20"/>
                <w:szCs w:val="20"/>
              </w:rPr>
              <w:t>bdobie</w:t>
            </w:r>
          </w:p>
        </w:tc>
      </w:tr>
      <w:tr w:rsidR="00051432" w:rsidRPr="00513844" w:rsidTr="004F6C71">
        <w:trPr>
          <w:trHeight w:val="423"/>
        </w:trPr>
        <w:tc>
          <w:tcPr>
            <w:tcW w:w="3472" w:type="dxa"/>
            <w:vAlign w:val="center"/>
          </w:tcPr>
          <w:p w:rsidR="00051432" w:rsidRPr="00513844" w:rsidRDefault="00A16115" w:rsidP="004F6C71">
            <w:pPr>
              <w:jc w:val="center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a</w:t>
            </w:r>
          </w:p>
        </w:tc>
        <w:tc>
          <w:tcPr>
            <w:tcW w:w="3119" w:type="dxa"/>
            <w:vAlign w:val="center"/>
          </w:tcPr>
          <w:p w:rsidR="00051432" w:rsidRPr="00513844" w:rsidRDefault="004B727E" w:rsidP="004F6C7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3260" w:type="dxa"/>
            <w:vAlign w:val="center"/>
          </w:tcPr>
          <w:p w:rsidR="00051432" w:rsidRPr="00513844" w:rsidRDefault="000C0631" w:rsidP="004F6C7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</w:tr>
      <w:tr w:rsidR="00051432" w:rsidRPr="00513844" w:rsidTr="004F6C71">
        <w:trPr>
          <w:trHeight w:val="423"/>
        </w:trPr>
        <w:tc>
          <w:tcPr>
            <w:tcW w:w="3472" w:type="dxa"/>
            <w:vAlign w:val="center"/>
          </w:tcPr>
          <w:p w:rsidR="00051432" w:rsidRPr="00513844" w:rsidRDefault="00051432" w:rsidP="004F6C71">
            <w:pPr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051432" w:rsidRPr="00513844" w:rsidRDefault="00051432" w:rsidP="004F6C71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 xml:space="preserve">1 395 </w:t>
            </w:r>
          </w:p>
        </w:tc>
        <w:tc>
          <w:tcPr>
            <w:tcW w:w="3260" w:type="dxa"/>
            <w:vAlign w:val="center"/>
          </w:tcPr>
          <w:p w:rsidR="00051432" w:rsidRPr="00513844" w:rsidRDefault="00051432" w:rsidP="004F6C71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 xml:space="preserve">1 968 </w:t>
            </w:r>
          </w:p>
        </w:tc>
      </w:tr>
      <w:tr w:rsidR="00051432" w:rsidRPr="00513844" w:rsidTr="004F6C71">
        <w:trPr>
          <w:trHeight w:val="423"/>
        </w:trPr>
        <w:tc>
          <w:tcPr>
            <w:tcW w:w="3472" w:type="dxa"/>
            <w:vAlign w:val="center"/>
          </w:tcPr>
          <w:p w:rsidR="00051432" w:rsidRPr="00513844" w:rsidRDefault="00051432" w:rsidP="004F6C71">
            <w:pPr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:rsidR="00051432" w:rsidRPr="00513844" w:rsidRDefault="00051432" w:rsidP="004F6C71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133 789</w:t>
            </w:r>
          </w:p>
        </w:tc>
        <w:tc>
          <w:tcPr>
            <w:tcW w:w="3260" w:type="dxa"/>
            <w:vAlign w:val="center"/>
          </w:tcPr>
          <w:p w:rsidR="00051432" w:rsidRPr="00513844" w:rsidRDefault="00051432" w:rsidP="004F6C71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186 783</w:t>
            </w:r>
          </w:p>
        </w:tc>
      </w:tr>
      <w:tr w:rsidR="00051432" w:rsidRPr="00513844" w:rsidTr="004F6C71">
        <w:trPr>
          <w:trHeight w:val="503"/>
        </w:trPr>
        <w:tc>
          <w:tcPr>
            <w:tcW w:w="3472" w:type="dxa"/>
            <w:vAlign w:val="center"/>
          </w:tcPr>
          <w:p w:rsidR="00051432" w:rsidRPr="00513844" w:rsidRDefault="00051432" w:rsidP="004F6C71">
            <w:pPr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:rsidR="00051432" w:rsidRPr="00513844" w:rsidRDefault="00051432" w:rsidP="004F6C71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503 789</w:t>
            </w:r>
          </w:p>
        </w:tc>
        <w:tc>
          <w:tcPr>
            <w:tcW w:w="3260" w:type="dxa"/>
            <w:vAlign w:val="center"/>
          </w:tcPr>
          <w:p w:rsidR="00051432" w:rsidRPr="00513844" w:rsidRDefault="00051432" w:rsidP="004F6C71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500 000</w:t>
            </w:r>
          </w:p>
        </w:tc>
      </w:tr>
      <w:tr w:rsidR="00051432" w:rsidRPr="00513844" w:rsidTr="004F6C71">
        <w:trPr>
          <w:trHeight w:val="503"/>
        </w:trPr>
        <w:tc>
          <w:tcPr>
            <w:tcW w:w="3472" w:type="dxa"/>
            <w:vAlign w:val="center"/>
          </w:tcPr>
          <w:p w:rsidR="00051432" w:rsidRPr="00513844" w:rsidRDefault="00051432" w:rsidP="004F6C71">
            <w:pPr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Peniaze na ceste</w:t>
            </w:r>
          </w:p>
        </w:tc>
        <w:tc>
          <w:tcPr>
            <w:tcW w:w="3119" w:type="dxa"/>
            <w:vAlign w:val="center"/>
          </w:tcPr>
          <w:p w:rsidR="00051432" w:rsidRPr="00513844" w:rsidRDefault="00051432" w:rsidP="004F6C71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787 871</w:t>
            </w:r>
          </w:p>
        </w:tc>
        <w:tc>
          <w:tcPr>
            <w:tcW w:w="3260" w:type="dxa"/>
            <w:vAlign w:val="center"/>
          </w:tcPr>
          <w:p w:rsidR="00051432" w:rsidRPr="00513844" w:rsidRDefault="00051432" w:rsidP="004F6C71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366 376</w:t>
            </w:r>
          </w:p>
        </w:tc>
      </w:tr>
      <w:tr w:rsidR="00051432" w:rsidRPr="00513844" w:rsidTr="004F6C71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051432" w:rsidRPr="00513844" w:rsidRDefault="00051432" w:rsidP="004F6C71">
            <w:pPr>
              <w:rPr>
                <w:b/>
                <w:bCs/>
                <w:sz w:val="20"/>
                <w:szCs w:val="20"/>
              </w:rPr>
            </w:pPr>
            <w:r w:rsidRPr="00513844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051432" w:rsidRPr="00513844" w:rsidRDefault="00051432" w:rsidP="004F6C71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1 426 844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051432" w:rsidRPr="00513844" w:rsidRDefault="00051432" w:rsidP="004F6C71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1 055 127</w:t>
            </w:r>
          </w:p>
        </w:tc>
      </w:tr>
    </w:tbl>
    <w:p w:rsidR="00051432" w:rsidRPr="00044AFB" w:rsidRDefault="00051432" w:rsidP="00051432">
      <w:pPr>
        <w:rPr>
          <w:b/>
          <w:bCs/>
          <w:sz w:val="22"/>
          <w:szCs w:val="22"/>
        </w:rPr>
      </w:pPr>
    </w:p>
    <w:p w:rsidR="00051432" w:rsidRPr="00044AFB" w:rsidRDefault="00051432" w:rsidP="00051432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</w:p>
    <w:p w:rsidR="00192DF1" w:rsidRPr="00044AFB" w:rsidRDefault="00192DF1" w:rsidP="00192DF1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  <w:r w:rsidRPr="00044AFB">
        <w:rPr>
          <w:rFonts w:ascii="Times New Roman" w:hAnsi="Times New Roman" w:cs="Times New Roman"/>
        </w:rPr>
        <w:t>Informácie k časti F. písm.x) o vývoji opravnej položky ku krátkodobému finančnému majetku</w:t>
      </w:r>
    </w:p>
    <w:p w:rsidR="00192DF1" w:rsidRPr="00044AFB" w:rsidRDefault="00192DF1" w:rsidP="00192DF1">
      <w:pPr>
        <w:rPr>
          <w:sz w:val="22"/>
          <w:szCs w:val="22"/>
        </w:rPr>
      </w:pPr>
      <w:r w:rsidRPr="00044AFB">
        <w:rPr>
          <w:sz w:val="22"/>
          <w:szCs w:val="22"/>
        </w:rPr>
        <w:t>Družstvo v rokoch 2013 ani 2012 netvorilo opravné polož</w:t>
      </w:r>
      <w:r w:rsidR="00A16115" w:rsidRPr="00044AFB">
        <w:rPr>
          <w:sz w:val="22"/>
          <w:szCs w:val="22"/>
        </w:rPr>
        <w:t>k</w:t>
      </w:r>
      <w:r w:rsidRPr="00044AFB">
        <w:rPr>
          <w:sz w:val="22"/>
          <w:szCs w:val="22"/>
        </w:rPr>
        <w:t>y ku krátkodobému finančnému majetku.</w:t>
      </w:r>
    </w:p>
    <w:p w:rsidR="00051432" w:rsidRPr="00044AFB" w:rsidRDefault="00051432" w:rsidP="00051432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</w:p>
    <w:p w:rsidR="00051432" w:rsidRPr="00044AFB" w:rsidRDefault="00192DF1" w:rsidP="00192DF1">
      <w:pPr>
        <w:pStyle w:val="TaxEdit"/>
        <w:numPr>
          <w:ilvl w:val="0"/>
          <w:numId w:val="0"/>
        </w:numPr>
        <w:rPr>
          <w:rFonts w:ascii="Times New Roman" w:hAnsi="Times New Roman" w:cs="Times New Roman"/>
        </w:rPr>
      </w:pPr>
      <w:r w:rsidRPr="00044AFB">
        <w:rPr>
          <w:rFonts w:ascii="Times New Roman" w:hAnsi="Times New Roman" w:cs="Times New Roman"/>
        </w:rPr>
        <w:t>Informácie k časti F. písm.y) o krátkodobom finančnom majetku, na ktorý bolo zriadené záložné právo</w:t>
      </w:r>
    </w:p>
    <w:p w:rsidR="00192DF1" w:rsidRPr="00044AFB" w:rsidRDefault="00192DF1" w:rsidP="00192DF1">
      <w:pPr>
        <w:pStyle w:val="TaxEdit"/>
        <w:numPr>
          <w:ilvl w:val="0"/>
          <w:numId w:val="0"/>
        </w:numPr>
        <w:rPr>
          <w:rFonts w:ascii="Times New Roman" w:hAnsi="Times New Roman" w:cs="Times New Roman"/>
          <w:b w:val="0"/>
        </w:rPr>
      </w:pPr>
      <w:r w:rsidRPr="00044AFB">
        <w:rPr>
          <w:rFonts w:ascii="Times New Roman" w:hAnsi="Times New Roman" w:cs="Times New Roman"/>
          <w:b w:val="0"/>
        </w:rPr>
        <w:t>V rokoch 2013 ani 2012 nevzniklo záložné právo na finančnom majetku, ani obmedzené právo s ním nakladať.</w:t>
      </w:r>
    </w:p>
    <w:p w:rsidR="00051432" w:rsidRPr="00044AFB" w:rsidRDefault="00051432" w:rsidP="00051432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</w:p>
    <w:p w:rsidR="009A5182" w:rsidRPr="00044AFB" w:rsidRDefault="009A5182" w:rsidP="009A5182">
      <w:pPr>
        <w:pStyle w:val="TaxEdit"/>
        <w:numPr>
          <w:ilvl w:val="0"/>
          <w:numId w:val="0"/>
        </w:numPr>
        <w:rPr>
          <w:rFonts w:ascii="Times New Roman" w:hAnsi="Times New Roman" w:cs="Times New Roman"/>
        </w:rPr>
      </w:pPr>
      <w:r w:rsidRPr="00044AFB">
        <w:rPr>
          <w:rFonts w:ascii="Times New Roman" w:hAnsi="Times New Roman" w:cs="Times New Roman"/>
        </w:rPr>
        <w:t>Informácie k časti F. písm.za) o ocenení krátkodobého  finančného majetku ku dňu, ku k</w:t>
      </w:r>
      <w:r w:rsidR="00A16115" w:rsidRPr="00044AFB">
        <w:rPr>
          <w:rFonts w:ascii="Times New Roman" w:hAnsi="Times New Roman" w:cs="Times New Roman"/>
        </w:rPr>
        <w:t>t</w:t>
      </w:r>
      <w:r w:rsidRPr="00044AFB">
        <w:rPr>
          <w:rFonts w:ascii="Times New Roman" w:hAnsi="Times New Roman" w:cs="Times New Roman"/>
        </w:rPr>
        <w:t>orému sa zostavuje účtovná závie</w:t>
      </w:r>
      <w:r w:rsidR="00A16115" w:rsidRPr="00044AFB">
        <w:rPr>
          <w:rFonts w:ascii="Times New Roman" w:hAnsi="Times New Roman" w:cs="Times New Roman"/>
        </w:rPr>
        <w:t>r</w:t>
      </w:r>
      <w:r w:rsidRPr="00044AFB">
        <w:rPr>
          <w:rFonts w:ascii="Times New Roman" w:hAnsi="Times New Roman" w:cs="Times New Roman"/>
        </w:rPr>
        <w:t>ka reálnou hodnotou</w:t>
      </w:r>
    </w:p>
    <w:p w:rsidR="009A5182" w:rsidRPr="00044AFB" w:rsidRDefault="009A5182" w:rsidP="00051432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</w:p>
    <w:p w:rsidR="00051432" w:rsidRPr="00044AFB" w:rsidRDefault="00051432" w:rsidP="00051432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  <w:r w:rsidRPr="00044AFB">
        <w:rPr>
          <w:rFonts w:ascii="Times New Roman" w:hAnsi="Times New Roman" w:cs="Times New Roman"/>
        </w:rPr>
        <w:t>Informácie k časti F. písm. zb) o významných položkách časového rozlíšenia</w:t>
      </w:r>
    </w:p>
    <w:p w:rsidR="00051432" w:rsidRPr="00044AFB" w:rsidRDefault="00051432" w:rsidP="00051432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  <w:r w:rsidRPr="00044AFB">
        <w:rPr>
          <w:rFonts w:ascii="Times New Roman" w:hAnsi="Times New Roman" w:cs="Times New Roman"/>
        </w:rPr>
        <w:t>na strane aktív</w:t>
      </w:r>
    </w:p>
    <w:p w:rsidR="00051432" w:rsidRPr="00044AFB" w:rsidRDefault="00051432" w:rsidP="00051432">
      <w:pPr>
        <w:rPr>
          <w:sz w:val="22"/>
          <w:szCs w:val="22"/>
        </w:rPr>
      </w:pPr>
    </w:p>
    <w:p w:rsidR="00051432" w:rsidRPr="00044AFB" w:rsidRDefault="009A5182" w:rsidP="00051432">
      <w:pPr>
        <w:rPr>
          <w:sz w:val="22"/>
          <w:szCs w:val="22"/>
        </w:rPr>
      </w:pPr>
      <w:r w:rsidRPr="00044AFB">
        <w:rPr>
          <w:sz w:val="22"/>
          <w:szCs w:val="22"/>
        </w:rPr>
        <w:t xml:space="preserve">        Opis položky časového rozlíšenia            rok 2013                         rok 2012</w:t>
      </w:r>
    </w:p>
    <w:p w:rsidR="009A5182" w:rsidRPr="00044AFB" w:rsidRDefault="009A5182" w:rsidP="00051432">
      <w:pPr>
        <w:rPr>
          <w:b/>
          <w:sz w:val="22"/>
          <w:szCs w:val="22"/>
        </w:rPr>
      </w:pPr>
      <w:r w:rsidRPr="00044AFB">
        <w:rPr>
          <w:b/>
          <w:sz w:val="22"/>
          <w:szCs w:val="22"/>
        </w:rPr>
        <w:t>Náklady budúcich období dlhodobé                  3 265                                    0</w:t>
      </w:r>
    </w:p>
    <w:p w:rsidR="009A5182" w:rsidRPr="00044AFB" w:rsidRDefault="009A5182" w:rsidP="00051432">
      <w:pPr>
        <w:rPr>
          <w:sz w:val="22"/>
          <w:szCs w:val="22"/>
        </w:rPr>
      </w:pPr>
      <w:r w:rsidRPr="00044AFB">
        <w:rPr>
          <w:sz w:val="22"/>
          <w:szCs w:val="22"/>
        </w:rPr>
        <w:t>v tom:                                                                    3 265                                    0</w:t>
      </w:r>
    </w:p>
    <w:p w:rsidR="009A5182" w:rsidRPr="00044AFB" w:rsidRDefault="009A5182" w:rsidP="00051432">
      <w:pPr>
        <w:rPr>
          <w:b/>
          <w:sz w:val="22"/>
          <w:szCs w:val="22"/>
        </w:rPr>
      </w:pPr>
      <w:r w:rsidRPr="00044AFB">
        <w:rPr>
          <w:b/>
          <w:sz w:val="22"/>
          <w:szCs w:val="22"/>
        </w:rPr>
        <w:t>Náklady budúcich období krátkodobé           50 353                            32 929</w:t>
      </w:r>
    </w:p>
    <w:p w:rsidR="009A5182" w:rsidRPr="00044AFB" w:rsidRDefault="004F728D" w:rsidP="00051432">
      <w:pPr>
        <w:rPr>
          <w:sz w:val="22"/>
          <w:szCs w:val="22"/>
        </w:rPr>
      </w:pPr>
      <w:r w:rsidRPr="00044AFB">
        <w:rPr>
          <w:sz w:val="22"/>
          <w:szCs w:val="22"/>
        </w:rPr>
        <w:t>z toho:</w:t>
      </w:r>
      <w:r w:rsidR="009A5182" w:rsidRPr="00044AFB">
        <w:rPr>
          <w:sz w:val="22"/>
          <w:szCs w:val="22"/>
        </w:rPr>
        <w:t> </w:t>
      </w:r>
      <w:r w:rsidRPr="00044AFB">
        <w:rPr>
          <w:sz w:val="22"/>
          <w:szCs w:val="22"/>
        </w:rPr>
        <w:t xml:space="preserve">predplatné novín, časopisov, </w:t>
      </w:r>
    </w:p>
    <w:p w:rsidR="004F728D" w:rsidRPr="00044AFB" w:rsidRDefault="00A16115" w:rsidP="00051432">
      <w:pPr>
        <w:rPr>
          <w:sz w:val="22"/>
          <w:szCs w:val="22"/>
        </w:rPr>
      </w:pPr>
      <w:r w:rsidRPr="00044AFB">
        <w:rPr>
          <w:sz w:val="22"/>
          <w:szCs w:val="22"/>
        </w:rPr>
        <w:t>paušálne telefó</w:t>
      </w:r>
      <w:r w:rsidR="004F728D" w:rsidRPr="00044AFB">
        <w:rPr>
          <w:sz w:val="22"/>
          <w:szCs w:val="22"/>
        </w:rPr>
        <w:t>nne poplatky</w:t>
      </w:r>
    </w:p>
    <w:p w:rsidR="004F728D" w:rsidRPr="00044AFB" w:rsidRDefault="004F728D" w:rsidP="00051432">
      <w:pPr>
        <w:rPr>
          <w:sz w:val="22"/>
          <w:szCs w:val="22"/>
        </w:rPr>
      </w:pPr>
      <w:r w:rsidRPr="00044AFB">
        <w:rPr>
          <w:sz w:val="22"/>
          <w:szCs w:val="22"/>
        </w:rPr>
        <w:t xml:space="preserve">            poistné</w:t>
      </w:r>
    </w:p>
    <w:p w:rsidR="004F728D" w:rsidRPr="00044AFB" w:rsidRDefault="004F728D" w:rsidP="00051432">
      <w:pPr>
        <w:rPr>
          <w:sz w:val="22"/>
          <w:szCs w:val="22"/>
        </w:rPr>
      </w:pPr>
      <w:r w:rsidRPr="00044AFB">
        <w:rPr>
          <w:sz w:val="22"/>
          <w:szCs w:val="22"/>
        </w:rPr>
        <w:t xml:space="preserve">            nájomné</w:t>
      </w:r>
    </w:p>
    <w:p w:rsidR="004F728D" w:rsidRPr="00044AFB" w:rsidRDefault="004F728D" w:rsidP="004F728D">
      <w:pPr>
        <w:rPr>
          <w:b/>
          <w:sz w:val="22"/>
          <w:szCs w:val="22"/>
        </w:rPr>
      </w:pPr>
      <w:r w:rsidRPr="00044AFB">
        <w:rPr>
          <w:b/>
          <w:sz w:val="22"/>
          <w:szCs w:val="22"/>
        </w:rPr>
        <w:t>Príjmy budúcich období                                          16                            18 827</w:t>
      </w:r>
    </w:p>
    <w:p w:rsidR="004F728D" w:rsidRPr="00044AFB" w:rsidRDefault="004F728D" w:rsidP="004F728D">
      <w:pPr>
        <w:rPr>
          <w:sz w:val="22"/>
          <w:szCs w:val="22"/>
        </w:rPr>
      </w:pPr>
      <w:r w:rsidRPr="00044AFB">
        <w:rPr>
          <w:sz w:val="22"/>
          <w:szCs w:val="22"/>
        </w:rPr>
        <w:t>v tom: náhrada súdneho poplatku                   16</w:t>
      </w:r>
    </w:p>
    <w:p w:rsidR="00051432" w:rsidRPr="00044AFB" w:rsidRDefault="00051432" w:rsidP="00051432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color w:val="FF0000"/>
        </w:rPr>
      </w:pPr>
    </w:p>
    <w:p w:rsidR="00F52EF9" w:rsidRPr="00044AFB" w:rsidRDefault="00F52EF9" w:rsidP="00051432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  <w:r w:rsidRPr="00044AFB">
        <w:rPr>
          <w:rFonts w:ascii="Times New Roman" w:hAnsi="Times New Roman" w:cs="Times New Roman"/>
        </w:rPr>
        <w:t>Informácie k časti F. písm.zc) o majetku prenajatom formou finančného prenájmu</w:t>
      </w:r>
    </w:p>
    <w:p w:rsidR="00F52EF9" w:rsidRPr="00044AFB" w:rsidRDefault="00F52EF9" w:rsidP="00051432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</w:rPr>
      </w:pPr>
      <w:r w:rsidRPr="00044AFB">
        <w:rPr>
          <w:rFonts w:ascii="Times New Roman" w:hAnsi="Times New Roman" w:cs="Times New Roman"/>
          <w:b w:val="0"/>
        </w:rPr>
        <w:t>Družstvo v rokoch 2013 ani 2012 neevidovalo majetok daný do finančného prenájmu.</w:t>
      </w:r>
    </w:p>
    <w:p w:rsidR="00F52EF9" w:rsidRPr="00044AFB" w:rsidRDefault="00F52EF9" w:rsidP="00051432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color w:val="FF0000"/>
        </w:rPr>
      </w:pPr>
    </w:p>
    <w:p w:rsidR="006F3B81" w:rsidRPr="00044AFB" w:rsidRDefault="006F3B81" w:rsidP="00051432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color w:val="FF0000"/>
        </w:rPr>
      </w:pPr>
    </w:p>
    <w:p w:rsidR="006F3B81" w:rsidRPr="00044AFB" w:rsidRDefault="006F3B81" w:rsidP="00051432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color w:val="FF0000"/>
        </w:rPr>
      </w:pPr>
    </w:p>
    <w:p w:rsidR="006F3B81" w:rsidRDefault="006F3B81" w:rsidP="00051432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color w:val="FF0000"/>
        </w:rPr>
      </w:pPr>
    </w:p>
    <w:p w:rsidR="00513844" w:rsidRDefault="00513844" w:rsidP="00051432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color w:val="FF0000"/>
        </w:rPr>
      </w:pPr>
    </w:p>
    <w:p w:rsidR="00513844" w:rsidRPr="00044AFB" w:rsidRDefault="00513844" w:rsidP="00051432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color w:val="FF0000"/>
        </w:rPr>
      </w:pPr>
    </w:p>
    <w:p w:rsidR="00116592" w:rsidRPr="00044AFB" w:rsidRDefault="00116592" w:rsidP="00116592">
      <w:pPr>
        <w:pStyle w:val="TaxEdit"/>
        <w:numPr>
          <w:ilvl w:val="0"/>
          <w:numId w:val="0"/>
        </w:numPr>
        <w:rPr>
          <w:rFonts w:ascii="Times New Roman" w:hAnsi="Times New Roman" w:cs="Times New Roman"/>
        </w:rPr>
      </w:pPr>
      <w:r w:rsidRPr="00044AFB">
        <w:rPr>
          <w:rFonts w:ascii="Times New Roman" w:hAnsi="Times New Roman" w:cs="Times New Roman"/>
        </w:rPr>
        <w:lastRenderedPageBreak/>
        <w:t>G. INFORMÁCIE O ÚDAJOCH NA STRANE PASÍV SÚVAHY</w:t>
      </w:r>
    </w:p>
    <w:p w:rsidR="005125FA" w:rsidRPr="00044AFB" w:rsidRDefault="005125FA" w:rsidP="00116592">
      <w:pPr>
        <w:pStyle w:val="TaxEdit"/>
        <w:numPr>
          <w:ilvl w:val="0"/>
          <w:numId w:val="0"/>
        </w:numPr>
        <w:rPr>
          <w:rFonts w:ascii="Times New Roman" w:hAnsi="Times New Roman" w:cs="Times New Roman"/>
        </w:rPr>
      </w:pPr>
    </w:p>
    <w:p w:rsidR="005125FA" w:rsidRPr="00044AFB" w:rsidRDefault="005125FA" w:rsidP="00116592">
      <w:pPr>
        <w:pStyle w:val="TaxEdit"/>
        <w:numPr>
          <w:ilvl w:val="0"/>
          <w:numId w:val="0"/>
        </w:numPr>
        <w:rPr>
          <w:rFonts w:ascii="Times New Roman" w:hAnsi="Times New Roman" w:cs="Times New Roman"/>
        </w:rPr>
      </w:pPr>
      <w:r w:rsidRPr="00044AFB">
        <w:rPr>
          <w:rFonts w:ascii="Times New Roman" w:hAnsi="Times New Roman" w:cs="Times New Roman"/>
        </w:rPr>
        <w:t>a) Vlastné imanie</w:t>
      </w:r>
    </w:p>
    <w:p w:rsidR="00D37FD3" w:rsidRPr="00044AFB" w:rsidRDefault="00D37FD3" w:rsidP="00116592">
      <w:pPr>
        <w:pStyle w:val="TaxEdit"/>
        <w:numPr>
          <w:ilvl w:val="0"/>
          <w:numId w:val="0"/>
        </w:numPr>
        <w:rPr>
          <w:rFonts w:ascii="Times New Roman" w:hAnsi="Times New Roman" w:cs="Times New Roman"/>
          <w:b w:val="0"/>
        </w:rPr>
      </w:pPr>
    </w:p>
    <w:p w:rsidR="00355682" w:rsidRDefault="00D37FD3" w:rsidP="00116592">
      <w:pPr>
        <w:pStyle w:val="TaxEdit"/>
        <w:numPr>
          <w:ilvl w:val="0"/>
          <w:numId w:val="0"/>
        </w:numPr>
        <w:rPr>
          <w:rFonts w:ascii="Times New Roman" w:hAnsi="Times New Roman" w:cs="Times New Roman"/>
          <w:b w:val="0"/>
          <w:color w:val="000000" w:themeColor="text1"/>
        </w:rPr>
      </w:pPr>
      <w:r w:rsidRPr="00044AFB">
        <w:rPr>
          <w:rFonts w:ascii="Times New Roman" w:hAnsi="Times New Roman" w:cs="Times New Roman"/>
          <w:b w:val="0"/>
          <w:color w:val="000000" w:themeColor="text1"/>
        </w:rPr>
        <w:t xml:space="preserve">      1.</w:t>
      </w:r>
      <w:r w:rsidR="005125FA" w:rsidRPr="00044AFB">
        <w:rPr>
          <w:rFonts w:ascii="Times New Roman" w:hAnsi="Times New Roman" w:cs="Times New Roman"/>
          <w:b w:val="0"/>
          <w:color w:val="000000" w:themeColor="text1"/>
        </w:rPr>
        <w:t xml:space="preserve">Stav </w:t>
      </w:r>
      <w:r w:rsidRPr="00044AFB">
        <w:rPr>
          <w:rFonts w:ascii="Times New Roman" w:hAnsi="Times New Roman" w:cs="Times New Roman"/>
          <w:b w:val="0"/>
          <w:color w:val="000000" w:themeColor="text1"/>
        </w:rPr>
        <w:t xml:space="preserve">základného imania k 31.12.2013 a k 31.12.2012 bol nasledovný: </w:t>
      </w:r>
    </w:p>
    <w:p w:rsidR="00513844" w:rsidRPr="00044AFB" w:rsidRDefault="00513844" w:rsidP="00116592">
      <w:pPr>
        <w:pStyle w:val="TaxEdit"/>
        <w:numPr>
          <w:ilvl w:val="0"/>
          <w:numId w:val="0"/>
        </w:numPr>
        <w:rPr>
          <w:rFonts w:ascii="Times New Roman" w:hAnsi="Times New Roman" w:cs="Times New Roman"/>
          <w:color w:val="000000" w:themeColor="text1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52"/>
        <w:gridCol w:w="2962"/>
        <w:gridCol w:w="3308"/>
      </w:tblGrid>
      <w:tr w:rsidR="00051432" w:rsidRPr="00513844" w:rsidTr="002B2B3A">
        <w:tc>
          <w:tcPr>
            <w:tcW w:w="3652" w:type="dxa"/>
          </w:tcPr>
          <w:p w:rsidR="00355682" w:rsidRPr="00513844" w:rsidRDefault="00355682" w:rsidP="009E5847">
            <w:pPr>
              <w:tabs>
                <w:tab w:val="left" w:pos="2790"/>
              </w:tabs>
              <w:rPr>
                <w:b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2962" w:type="dxa"/>
          </w:tcPr>
          <w:p w:rsidR="00355682" w:rsidRPr="00513844" w:rsidRDefault="00355682" w:rsidP="009E5847">
            <w:pPr>
              <w:tabs>
                <w:tab w:val="left" w:pos="2790"/>
              </w:tabs>
              <w:rPr>
                <w:bCs/>
                <w:color w:val="000000" w:themeColor="text1"/>
                <w:sz w:val="20"/>
                <w:szCs w:val="20"/>
              </w:rPr>
            </w:pPr>
            <w:r w:rsidRPr="00513844">
              <w:rPr>
                <w:bCs/>
                <w:color w:val="000000" w:themeColor="text1"/>
                <w:sz w:val="20"/>
                <w:szCs w:val="20"/>
              </w:rPr>
              <w:t>Bežné účtovné obdobie</w:t>
            </w:r>
          </w:p>
        </w:tc>
        <w:tc>
          <w:tcPr>
            <w:tcW w:w="3308" w:type="dxa"/>
          </w:tcPr>
          <w:p w:rsidR="00355682" w:rsidRPr="00513844" w:rsidRDefault="00355682" w:rsidP="009E5847">
            <w:pPr>
              <w:tabs>
                <w:tab w:val="left" w:pos="2790"/>
              </w:tabs>
              <w:rPr>
                <w:bCs/>
                <w:color w:val="000000" w:themeColor="text1"/>
                <w:sz w:val="20"/>
                <w:szCs w:val="20"/>
              </w:rPr>
            </w:pPr>
            <w:r w:rsidRPr="00513844">
              <w:rPr>
                <w:bCs/>
                <w:color w:val="000000" w:themeColor="text1"/>
                <w:sz w:val="20"/>
                <w:szCs w:val="20"/>
              </w:rPr>
              <w:t>Predchádzajúce účtovné obdobie</w:t>
            </w:r>
          </w:p>
        </w:tc>
      </w:tr>
      <w:tr w:rsidR="00051432" w:rsidRPr="00513844" w:rsidTr="002B2B3A">
        <w:tc>
          <w:tcPr>
            <w:tcW w:w="3652" w:type="dxa"/>
          </w:tcPr>
          <w:p w:rsidR="009C2BCE" w:rsidRPr="00513844" w:rsidRDefault="009C2BCE" w:rsidP="009E5847">
            <w:pPr>
              <w:tabs>
                <w:tab w:val="left" w:pos="2790"/>
              </w:tabs>
              <w:rPr>
                <w:bCs/>
                <w:color w:val="000000" w:themeColor="text1"/>
                <w:sz w:val="20"/>
                <w:szCs w:val="20"/>
              </w:rPr>
            </w:pPr>
            <w:r w:rsidRPr="00513844">
              <w:rPr>
                <w:bCs/>
                <w:color w:val="000000" w:themeColor="text1"/>
                <w:sz w:val="20"/>
                <w:szCs w:val="20"/>
              </w:rPr>
              <w:t>Fyzické osoby – stav k 31.12.</w:t>
            </w:r>
          </w:p>
        </w:tc>
        <w:tc>
          <w:tcPr>
            <w:tcW w:w="2962" w:type="dxa"/>
          </w:tcPr>
          <w:p w:rsidR="009C2BCE" w:rsidRPr="00513844" w:rsidRDefault="009C2BCE" w:rsidP="009C2BCE">
            <w:pPr>
              <w:tabs>
                <w:tab w:val="left" w:pos="2790"/>
              </w:tabs>
              <w:jc w:val="right"/>
              <w:rPr>
                <w:bCs/>
                <w:color w:val="000000" w:themeColor="text1"/>
                <w:sz w:val="20"/>
                <w:szCs w:val="20"/>
              </w:rPr>
            </w:pPr>
            <w:r w:rsidRPr="00513844">
              <w:rPr>
                <w:bCs/>
                <w:color w:val="000000" w:themeColor="text1"/>
                <w:sz w:val="20"/>
                <w:szCs w:val="20"/>
              </w:rPr>
              <w:t>7 320</w:t>
            </w:r>
          </w:p>
        </w:tc>
        <w:tc>
          <w:tcPr>
            <w:tcW w:w="3308" w:type="dxa"/>
          </w:tcPr>
          <w:p w:rsidR="009C2BCE" w:rsidRPr="00513844" w:rsidRDefault="009C2BCE" w:rsidP="009C2BCE">
            <w:pPr>
              <w:tabs>
                <w:tab w:val="left" w:pos="2790"/>
              </w:tabs>
              <w:jc w:val="right"/>
              <w:rPr>
                <w:bCs/>
                <w:color w:val="000000" w:themeColor="text1"/>
                <w:sz w:val="20"/>
                <w:szCs w:val="20"/>
              </w:rPr>
            </w:pPr>
            <w:r w:rsidRPr="00513844">
              <w:rPr>
                <w:bCs/>
                <w:color w:val="000000" w:themeColor="text1"/>
                <w:sz w:val="20"/>
                <w:szCs w:val="20"/>
              </w:rPr>
              <w:t>7 396</w:t>
            </w:r>
          </w:p>
        </w:tc>
      </w:tr>
      <w:tr w:rsidR="00051432" w:rsidRPr="00513844" w:rsidTr="002B2B3A">
        <w:tc>
          <w:tcPr>
            <w:tcW w:w="3652" w:type="dxa"/>
          </w:tcPr>
          <w:p w:rsidR="009C2BCE" w:rsidRPr="00513844" w:rsidRDefault="009C2BCE" w:rsidP="009E5847">
            <w:pPr>
              <w:tabs>
                <w:tab w:val="left" w:pos="2790"/>
              </w:tabs>
              <w:rPr>
                <w:bCs/>
                <w:color w:val="000000" w:themeColor="text1"/>
                <w:sz w:val="20"/>
                <w:szCs w:val="20"/>
              </w:rPr>
            </w:pPr>
            <w:r w:rsidRPr="00513844">
              <w:rPr>
                <w:bCs/>
                <w:color w:val="000000" w:themeColor="text1"/>
                <w:sz w:val="20"/>
                <w:szCs w:val="20"/>
              </w:rPr>
              <w:t>Základný členský vklad na 1 FO</w:t>
            </w:r>
          </w:p>
        </w:tc>
        <w:tc>
          <w:tcPr>
            <w:tcW w:w="2962" w:type="dxa"/>
          </w:tcPr>
          <w:p w:rsidR="009C2BCE" w:rsidRPr="00513844" w:rsidRDefault="009C2BCE" w:rsidP="009C2BCE">
            <w:pPr>
              <w:tabs>
                <w:tab w:val="left" w:pos="2790"/>
              </w:tabs>
              <w:jc w:val="right"/>
              <w:rPr>
                <w:bCs/>
                <w:color w:val="000000" w:themeColor="text1"/>
                <w:sz w:val="20"/>
                <w:szCs w:val="20"/>
              </w:rPr>
            </w:pPr>
            <w:r w:rsidRPr="00513844">
              <w:rPr>
                <w:bCs/>
                <w:color w:val="000000" w:themeColor="text1"/>
                <w:sz w:val="20"/>
                <w:szCs w:val="20"/>
              </w:rPr>
              <w:t>30</w:t>
            </w:r>
          </w:p>
        </w:tc>
        <w:tc>
          <w:tcPr>
            <w:tcW w:w="3308" w:type="dxa"/>
          </w:tcPr>
          <w:p w:rsidR="009C2BCE" w:rsidRPr="00513844" w:rsidRDefault="009C2BCE" w:rsidP="009C2BCE">
            <w:pPr>
              <w:tabs>
                <w:tab w:val="left" w:pos="2790"/>
              </w:tabs>
              <w:jc w:val="right"/>
              <w:rPr>
                <w:bCs/>
                <w:color w:val="000000" w:themeColor="text1"/>
                <w:sz w:val="20"/>
                <w:szCs w:val="20"/>
              </w:rPr>
            </w:pPr>
            <w:r w:rsidRPr="00513844">
              <w:rPr>
                <w:bCs/>
                <w:color w:val="000000" w:themeColor="text1"/>
                <w:sz w:val="20"/>
                <w:szCs w:val="20"/>
              </w:rPr>
              <w:t>25</w:t>
            </w:r>
          </w:p>
        </w:tc>
      </w:tr>
      <w:tr w:rsidR="00051432" w:rsidRPr="00513844" w:rsidTr="002B2B3A">
        <w:tc>
          <w:tcPr>
            <w:tcW w:w="3652" w:type="dxa"/>
          </w:tcPr>
          <w:p w:rsidR="009C2BCE" w:rsidRPr="00513844" w:rsidRDefault="009C2BCE" w:rsidP="009E5847">
            <w:pPr>
              <w:tabs>
                <w:tab w:val="left" w:pos="2790"/>
              </w:tabs>
              <w:rPr>
                <w:bCs/>
                <w:color w:val="000000" w:themeColor="text1"/>
                <w:sz w:val="20"/>
                <w:szCs w:val="20"/>
              </w:rPr>
            </w:pPr>
            <w:r w:rsidRPr="00513844">
              <w:rPr>
                <w:bCs/>
                <w:color w:val="000000" w:themeColor="text1"/>
                <w:sz w:val="20"/>
                <w:szCs w:val="20"/>
              </w:rPr>
              <w:t xml:space="preserve">Základné členské vklady FO </w:t>
            </w:r>
          </w:p>
        </w:tc>
        <w:tc>
          <w:tcPr>
            <w:tcW w:w="2962" w:type="dxa"/>
          </w:tcPr>
          <w:p w:rsidR="009C2BCE" w:rsidRPr="00513844" w:rsidRDefault="009C2BCE" w:rsidP="00D37FD3">
            <w:pPr>
              <w:tabs>
                <w:tab w:val="left" w:pos="2790"/>
              </w:tabs>
              <w:jc w:val="right"/>
              <w:rPr>
                <w:bCs/>
                <w:color w:val="000000" w:themeColor="text1"/>
                <w:sz w:val="20"/>
                <w:szCs w:val="20"/>
              </w:rPr>
            </w:pPr>
            <w:r w:rsidRPr="00513844">
              <w:rPr>
                <w:bCs/>
                <w:color w:val="000000" w:themeColor="text1"/>
                <w:sz w:val="20"/>
                <w:szCs w:val="20"/>
              </w:rPr>
              <w:t>2</w:t>
            </w:r>
            <w:r w:rsidR="00D37FD3" w:rsidRPr="00513844">
              <w:rPr>
                <w:bCs/>
                <w:color w:val="000000" w:themeColor="text1"/>
                <w:sz w:val="20"/>
                <w:szCs w:val="20"/>
              </w:rPr>
              <w:t>19 600</w:t>
            </w:r>
          </w:p>
        </w:tc>
        <w:tc>
          <w:tcPr>
            <w:tcW w:w="3308" w:type="dxa"/>
          </w:tcPr>
          <w:p w:rsidR="009C2BCE" w:rsidRPr="00513844" w:rsidRDefault="009C2BCE" w:rsidP="009C2BCE">
            <w:pPr>
              <w:tabs>
                <w:tab w:val="left" w:pos="2790"/>
              </w:tabs>
              <w:jc w:val="right"/>
              <w:rPr>
                <w:bCs/>
                <w:color w:val="000000" w:themeColor="text1"/>
                <w:sz w:val="20"/>
                <w:szCs w:val="20"/>
              </w:rPr>
            </w:pPr>
            <w:r w:rsidRPr="00513844">
              <w:rPr>
                <w:bCs/>
                <w:color w:val="000000" w:themeColor="text1"/>
                <w:sz w:val="20"/>
                <w:szCs w:val="20"/>
              </w:rPr>
              <w:t>184 900</w:t>
            </w:r>
          </w:p>
        </w:tc>
      </w:tr>
      <w:tr w:rsidR="00051432" w:rsidRPr="00513844" w:rsidTr="002B2B3A">
        <w:tc>
          <w:tcPr>
            <w:tcW w:w="3652" w:type="dxa"/>
          </w:tcPr>
          <w:p w:rsidR="009C2BCE" w:rsidRPr="00513844" w:rsidRDefault="009C2BCE" w:rsidP="009E5847">
            <w:pPr>
              <w:tabs>
                <w:tab w:val="left" w:pos="2790"/>
              </w:tabs>
              <w:rPr>
                <w:bCs/>
                <w:color w:val="000000" w:themeColor="text1"/>
                <w:sz w:val="20"/>
                <w:szCs w:val="20"/>
              </w:rPr>
            </w:pPr>
            <w:r w:rsidRPr="00513844">
              <w:rPr>
                <w:bCs/>
                <w:color w:val="000000" w:themeColor="text1"/>
                <w:sz w:val="20"/>
                <w:szCs w:val="20"/>
              </w:rPr>
              <w:t xml:space="preserve">Základný členský vklad PO </w:t>
            </w:r>
          </w:p>
        </w:tc>
        <w:tc>
          <w:tcPr>
            <w:tcW w:w="2962" w:type="dxa"/>
          </w:tcPr>
          <w:p w:rsidR="009C2BCE" w:rsidRPr="00513844" w:rsidRDefault="009C2BCE" w:rsidP="009C2BCE">
            <w:pPr>
              <w:tabs>
                <w:tab w:val="left" w:pos="2790"/>
              </w:tabs>
              <w:jc w:val="right"/>
              <w:rPr>
                <w:bCs/>
                <w:color w:val="000000" w:themeColor="text1"/>
                <w:sz w:val="20"/>
                <w:szCs w:val="20"/>
              </w:rPr>
            </w:pPr>
            <w:r w:rsidRPr="00513844">
              <w:rPr>
                <w:bCs/>
                <w:color w:val="000000" w:themeColor="text1"/>
                <w:sz w:val="20"/>
                <w:szCs w:val="20"/>
              </w:rPr>
              <w:t>221 880</w:t>
            </w:r>
          </w:p>
        </w:tc>
        <w:tc>
          <w:tcPr>
            <w:tcW w:w="3308" w:type="dxa"/>
          </w:tcPr>
          <w:p w:rsidR="009C2BCE" w:rsidRPr="00513844" w:rsidRDefault="009C2BCE" w:rsidP="009C2BCE">
            <w:pPr>
              <w:tabs>
                <w:tab w:val="left" w:pos="2790"/>
              </w:tabs>
              <w:jc w:val="right"/>
              <w:rPr>
                <w:bCs/>
                <w:color w:val="000000" w:themeColor="text1"/>
                <w:sz w:val="20"/>
                <w:szCs w:val="20"/>
              </w:rPr>
            </w:pPr>
            <w:r w:rsidRPr="00513844">
              <w:rPr>
                <w:bCs/>
                <w:color w:val="000000" w:themeColor="text1"/>
                <w:sz w:val="20"/>
                <w:szCs w:val="20"/>
              </w:rPr>
              <w:t>194 575</w:t>
            </w:r>
          </w:p>
        </w:tc>
      </w:tr>
      <w:tr w:rsidR="00051432" w:rsidRPr="00513844" w:rsidTr="002B2B3A">
        <w:tc>
          <w:tcPr>
            <w:tcW w:w="3652" w:type="dxa"/>
          </w:tcPr>
          <w:p w:rsidR="009C2BCE" w:rsidRPr="00513844" w:rsidRDefault="009C2BCE" w:rsidP="009E5847">
            <w:pPr>
              <w:tabs>
                <w:tab w:val="left" w:pos="2790"/>
              </w:tabs>
              <w:rPr>
                <w:bCs/>
                <w:color w:val="000000" w:themeColor="text1"/>
                <w:sz w:val="20"/>
                <w:szCs w:val="20"/>
              </w:rPr>
            </w:pPr>
            <w:r w:rsidRPr="00513844">
              <w:rPr>
                <w:bCs/>
                <w:color w:val="000000" w:themeColor="text1"/>
                <w:sz w:val="20"/>
                <w:szCs w:val="20"/>
              </w:rPr>
              <w:t xml:space="preserve">Základné členské vklady spolu </w:t>
            </w:r>
          </w:p>
        </w:tc>
        <w:tc>
          <w:tcPr>
            <w:tcW w:w="2962" w:type="dxa"/>
          </w:tcPr>
          <w:p w:rsidR="009C2BCE" w:rsidRPr="00513844" w:rsidRDefault="005461F6" w:rsidP="009C2BCE">
            <w:pPr>
              <w:tabs>
                <w:tab w:val="left" w:pos="2790"/>
              </w:tabs>
              <w:jc w:val="right"/>
              <w:rPr>
                <w:bCs/>
                <w:color w:val="000000" w:themeColor="text1"/>
                <w:sz w:val="20"/>
                <w:szCs w:val="20"/>
              </w:rPr>
            </w:pPr>
            <w:r w:rsidRPr="00513844">
              <w:rPr>
                <w:bCs/>
                <w:color w:val="000000" w:themeColor="text1"/>
                <w:sz w:val="20"/>
                <w:szCs w:val="20"/>
              </w:rPr>
              <w:t>443 460</w:t>
            </w:r>
          </w:p>
        </w:tc>
        <w:tc>
          <w:tcPr>
            <w:tcW w:w="3308" w:type="dxa"/>
          </w:tcPr>
          <w:p w:rsidR="009C2BCE" w:rsidRPr="00513844" w:rsidRDefault="009C2BCE" w:rsidP="009C2BCE">
            <w:pPr>
              <w:tabs>
                <w:tab w:val="left" w:pos="2790"/>
              </w:tabs>
              <w:jc w:val="right"/>
              <w:rPr>
                <w:bCs/>
                <w:color w:val="000000" w:themeColor="text1"/>
                <w:sz w:val="20"/>
                <w:szCs w:val="20"/>
              </w:rPr>
            </w:pPr>
            <w:r w:rsidRPr="00513844">
              <w:rPr>
                <w:bCs/>
                <w:color w:val="000000" w:themeColor="text1"/>
                <w:sz w:val="20"/>
                <w:szCs w:val="20"/>
              </w:rPr>
              <w:t>379 475</w:t>
            </w:r>
          </w:p>
        </w:tc>
      </w:tr>
      <w:tr w:rsidR="00051432" w:rsidRPr="00513844" w:rsidTr="002B2B3A">
        <w:tc>
          <w:tcPr>
            <w:tcW w:w="3652" w:type="dxa"/>
          </w:tcPr>
          <w:p w:rsidR="009C2BCE" w:rsidRPr="00513844" w:rsidRDefault="009C2BCE" w:rsidP="009E5847">
            <w:pPr>
              <w:tabs>
                <w:tab w:val="left" w:pos="2790"/>
              </w:tabs>
              <w:rPr>
                <w:bCs/>
                <w:color w:val="000000" w:themeColor="text1"/>
                <w:sz w:val="20"/>
                <w:szCs w:val="20"/>
              </w:rPr>
            </w:pPr>
            <w:r w:rsidRPr="00513844">
              <w:rPr>
                <w:bCs/>
                <w:color w:val="000000" w:themeColor="text1"/>
                <w:sz w:val="20"/>
                <w:szCs w:val="20"/>
              </w:rPr>
              <w:t>Dalšie členské vklady spolu</w:t>
            </w:r>
          </w:p>
        </w:tc>
        <w:tc>
          <w:tcPr>
            <w:tcW w:w="2962" w:type="dxa"/>
          </w:tcPr>
          <w:p w:rsidR="009C2BCE" w:rsidRPr="00513844" w:rsidRDefault="005461F6" w:rsidP="005461F6">
            <w:pPr>
              <w:tabs>
                <w:tab w:val="left" w:pos="2790"/>
              </w:tabs>
              <w:jc w:val="right"/>
              <w:rPr>
                <w:bCs/>
                <w:color w:val="000000" w:themeColor="text1"/>
                <w:sz w:val="20"/>
                <w:szCs w:val="20"/>
              </w:rPr>
            </w:pPr>
            <w:r w:rsidRPr="00513844">
              <w:rPr>
                <w:bCs/>
                <w:color w:val="000000" w:themeColor="text1"/>
                <w:sz w:val="20"/>
                <w:szCs w:val="20"/>
              </w:rPr>
              <w:t>568 949</w:t>
            </w:r>
          </w:p>
        </w:tc>
        <w:tc>
          <w:tcPr>
            <w:tcW w:w="3308" w:type="dxa"/>
          </w:tcPr>
          <w:p w:rsidR="009C2BCE" w:rsidRPr="00513844" w:rsidRDefault="009C2BCE" w:rsidP="009C2BCE">
            <w:pPr>
              <w:tabs>
                <w:tab w:val="left" w:pos="2790"/>
              </w:tabs>
              <w:jc w:val="right"/>
              <w:rPr>
                <w:bCs/>
                <w:color w:val="000000" w:themeColor="text1"/>
                <w:sz w:val="20"/>
                <w:szCs w:val="20"/>
              </w:rPr>
            </w:pPr>
            <w:r w:rsidRPr="00513844">
              <w:rPr>
                <w:bCs/>
                <w:color w:val="000000" w:themeColor="text1"/>
                <w:sz w:val="20"/>
                <w:szCs w:val="20"/>
              </w:rPr>
              <w:t>604 209</w:t>
            </w:r>
          </w:p>
        </w:tc>
      </w:tr>
      <w:tr w:rsidR="00051432" w:rsidRPr="00513844" w:rsidTr="002B2B3A">
        <w:tc>
          <w:tcPr>
            <w:tcW w:w="3652" w:type="dxa"/>
          </w:tcPr>
          <w:p w:rsidR="009C2BCE" w:rsidRPr="00513844" w:rsidRDefault="009C2BCE" w:rsidP="009E5847">
            <w:pPr>
              <w:tabs>
                <w:tab w:val="left" w:pos="2790"/>
              </w:tabs>
              <w:rPr>
                <w:bCs/>
                <w:color w:val="000000" w:themeColor="text1"/>
                <w:sz w:val="20"/>
                <w:szCs w:val="20"/>
              </w:rPr>
            </w:pPr>
            <w:r w:rsidRPr="00513844">
              <w:rPr>
                <w:bCs/>
                <w:color w:val="000000" w:themeColor="text1"/>
                <w:sz w:val="20"/>
                <w:szCs w:val="20"/>
              </w:rPr>
              <w:t xml:space="preserve">Základné imanie spolu </w:t>
            </w:r>
          </w:p>
        </w:tc>
        <w:tc>
          <w:tcPr>
            <w:tcW w:w="2962" w:type="dxa"/>
          </w:tcPr>
          <w:p w:rsidR="009C2BCE" w:rsidRPr="00513844" w:rsidRDefault="005461F6" w:rsidP="009C2BCE">
            <w:pPr>
              <w:tabs>
                <w:tab w:val="left" w:pos="2790"/>
              </w:tabs>
              <w:jc w:val="right"/>
              <w:rPr>
                <w:bCs/>
                <w:color w:val="000000" w:themeColor="text1"/>
                <w:sz w:val="20"/>
                <w:szCs w:val="20"/>
              </w:rPr>
            </w:pPr>
            <w:r w:rsidRPr="00513844">
              <w:rPr>
                <w:bCs/>
                <w:color w:val="000000" w:themeColor="text1"/>
                <w:sz w:val="20"/>
                <w:szCs w:val="20"/>
              </w:rPr>
              <w:t>1 012 409</w:t>
            </w:r>
          </w:p>
        </w:tc>
        <w:tc>
          <w:tcPr>
            <w:tcW w:w="3308" w:type="dxa"/>
          </w:tcPr>
          <w:p w:rsidR="009C2BCE" w:rsidRPr="00513844" w:rsidRDefault="009C2BCE" w:rsidP="009C2BCE">
            <w:pPr>
              <w:tabs>
                <w:tab w:val="left" w:pos="2790"/>
              </w:tabs>
              <w:jc w:val="right"/>
              <w:rPr>
                <w:bCs/>
                <w:color w:val="000000" w:themeColor="text1"/>
                <w:sz w:val="20"/>
                <w:szCs w:val="20"/>
              </w:rPr>
            </w:pPr>
            <w:r w:rsidRPr="00513844">
              <w:rPr>
                <w:bCs/>
                <w:color w:val="000000" w:themeColor="text1"/>
                <w:sz w:val="20"/>
                <w:szCs w:val="20"/>
              </w:rPr>
              <w:t>983 684</w:t>
            </w:r>
          </w:p>
        </w:tc>
      </w:tr>
    </w:tbl>
    <w:p w:rsidR="00355682" w:rsidRPr="00044AFB" w:rsidRDefault="00355682" w:rsidP="00116592">
      <w:pPr>
        <w:pStyle w:val="TaxEdit"/>
        <w:numPr>
          <w:ilvl w:val="0"/>
          <w:numId w:val="0"/>
        </w:numPr>
        <w:rPr>
          <w:rFonts w:ascii="Times New Roman" w:hAnsi="Times New Roman" w:cs="Times New Roman"/>
          <w:b w:val="0"/>
        </w:rPr>
      </w:pPr>
    </w:p>
    <w:p w:rsidR="00355682" w:rsidRPr="00044AFB" w:rsidRDefault="00355682" w:rsidP="00355682">
      <w:pPr>
        <w:tabs>
          <w:tab w:val="left" w:pos="2790"/>
        </w:tabs>
        <w:rPr>
          <w:sz w:val="22"/>
          <w:szCs w:val="22"/>
        </w:rPr>
      </w:pPr>
      <w:r w:rsidRPr="00044AFB">
        <w:rPr>
          <w:bCs/>
          <w:sz w:val="22"/>
          <w:szCs w:val="22"/>
        </w:rPr>
        <w:t>Základné imanie zapísané do obchodného registra predstavuje 100 000,– EUR</w:t>
      </w:r>
      <w:r w:rsidRPr="00044AFB">
        <w:rPr>
          <w:sz w:val="22"/>
          <w:szCs w:val="22"/>
        </w:rPr>
        <w:t>.</w:t>
      </w:r>
    </w:p>
    <w:p w:rsidR="00355682" w:rsidRPr="00044AFB" w:rsidRDefault="00355682" w:rsidP="00116592">
      <w:pPr>
        <w:pStyle w:val="TaxEdit"/>
        <w:numPr>
          <w:ilvl w:val="0"/>
          <w:numId w:val="0"/>
        </w:numPr>
        <w:rPr>
          <w:rFonts w:ascii="Times New Roman" w:hAnsi="Times New Roman" w:cs="Times New Roman"/>
          <w:b w:val="0"/>
        </w:rPr>
      </w:pPr>
    </w:p>
    <w:p w:rsidR="00051432" w:rsidRPr="00044AFB" w:rsidRDefault="00051432" w:rsidP="00051432">
      <w:pPr>
        <w:pStyle w:val="TaxEdit"/>
        <w:numPr>
          <w:ilvl w:val="0"/>
          <w:numId w:val="0"/>
        </w:numPr>
        <w:rPr>
          <w:rFonts w:ascii="Times New Roman" w:hAnsi="Times New Roman" w:cs="Times New Roman"/>
        </w:rPr>
      </w:pPr>
      <w:r w:rsidRPr="00044AFB">
        <w:rPr>
          <w:rFonts w:ascii="Times New Roman" w:hAnsi="Times New Roman" w:cs="Times New Roman"/>
        </w:rPr>
        <w:t>Informácie k časti G. písm. a) o rozdelení účtovného zisku alebo o vysporiadaní účtovnej straty</w:t>
      </w:r>
    </w:p>
    <w:p w:rsidR="00051432" w:rsidRPr="00044AFB" w:rsidRDefault="00051432" w:rsidP="00051432">
      <w:pPr>
        <w:rPr>
          <w:sz w:val="22"/>
          <w:szCs w:val="22"/>
        </w:rPr>
      </w:pPr>
    </w:p>
    <w:p w:rsidR="00051432" w:rsidRPr="00044AFB" w:rsidRDefault="00051432" w:rsidP="00051432">
      <w:pPr>
        <w:rPr>
          <w:sz w:val="22"/>
          <w:szCs w:val="22"/>
        </w:rPr>
      </w:pPr>
      <w:r w:rsidRPr="00044AFB">
        <w:rPr>
          <w:sz w:val="22"/>
          <w:szCs w:val="22"/>
        </w:rPr>
        <w:t>Tabuľka č. 1</w:t>
      </w:r>
    </w:p>
    <w:p w:rsidR="00051432" w:rsidRPr="00044AFB" w:rsidRDefault="00051432" w:rsidP="00051432">
      <w:pPr>
        <w:rPr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051432" w:rsidRPr="00513844" w:rsidTr="004F6C71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51432" w:rsidRPr="00513844" w:rsidRDefault="00051432" w:rsidP="004F6C71">
            <w:pPr>
              <w:jc w:val="center"/>
              <w:rPr>
                <w:b/>
                <w:bCs/>
                <w:sz w:val="20"/>
                <w:szCs w:val="20"/>
              </w:rPr>
            </w:pPr>
            <w:r w:rsidRPr="00513844"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51432" w:rsidRPr="00513844" w:rsidRDefault="00051432" w:rsidP="004F6C71">
            <w:pPr>
              <w:jc w:val="center"/>
              <w:rPr>
                <w:b/>
                <w:bCs/>
                <w:sz w:val="20"/>
                <w:szCs w:val="20"/>
              </w:rPr>
            </w:pPr>
            <w:r w:rsidRPr="00513844">
              <w:rPr>
                <w:b/>
                <w:bCs/>
                <w:sz w:val="20"/>
                <w:szCs w:val="20"/>
              </w:rPr>
              <w:t>Bezprostredne predchádzajúce</w:t>
            </w:r>
          </w:p>
          <w:p w:rsidR="00051432" w:rsidRPr="00513844" w:rsidRDefault="00051432" w:rsidP="004F6C71">
            <w:pPr>
              <w:jc w:val="center"/>
              <w:rPr>
                <w:b/>
                <w:bCs/>
                <w:sz w:val="20"/>
                <w:szCs w:val="20"/>
              </w:rPr>
            </w:pPr>
            <w:r w:rsidRPr="00513844">
              <w:rPr>
                <w:b/>
                <w:bCs/>
                <w:sz w:val="20"/>
                <w:szCs w:val="20"/>
              </w:rPr>
              <w:t>účtovné obdobie</w:t>
            </w:r>
          </w:p>
        </w:tc>
      </w:tr>
      <w:tr w:rsidR="00051432" w:rsidRPr="00513844" w:rsidTr="004F6C71">
        <w:trPr>
          <w:trHeight w:val="389"/>
        </w:trPr>
        <w:tc>
          <w:tcPr>
            <w:tcW w:w="4890" w:type="dxa"/>
            <w:vAlign w:val="center"/>
          </w:tcPr>
          <w:p w:rsidR="00051432" w:rsidRPr="00513844" w:rsidRDefault="00051432" w:rsidP="004F6C71">
            <w:pPr>
              <w:rPr>
                <w:b/>
                <w:bCs/>
                <w:sz w:val="20"/>
                <w:szCs w:val="20"/>
              </w:rPr>
            </w:pPr>
          </w:p>
          <w:p w:rsidR="00051432" w:rsidRPr="00513844" w:rsidRDefault="00051432" w:rsidP="004F6C71">
            <w:pPr>
              <w:rPr>
                <w:b/>
                <w:bCs/>
                <w:sz w:val="20"/>
                <w:szCs w:val="20"/>
              </w:rPr>
            </w:pPr>
            <w:r w:rsidRPr="00513844">
              <w:rPr>
                <w:b/>
                <w:bCs/>
                <w:sz w:val="20"/>
                <w:szCs w:val="20"/>
              </w:rPr>
              <w:t xml:space="preserve">Účtovný zisk za rok 2012 </w:t>
            </w:r>
          </w:p>
          <w:p w:rsidR="00051432" w:rsidRPr="00513844" w:rsidRDefault="00051432" w:rsidP="004F6C71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961" w:type="dxa"/>
            <w:vAlign w:val="center"/>
          </w:tcPr>
          <w:p w:rsidR="00051432" w:rsidRPr="00513844" w:rsidRDefault="00051432" w:rsidP="004F6C71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 xml:space="preserve">335 240               </w:t>
            </w:r>
          </w:p>
        </w:tc>
      </w:tr>
      <w:tr w:rsidR="00051432" w:rsidRPr="00513844" w:rsidTr="004F6C71">
        <w:trPr>
          <w:trHeight w:val="503"/>
        </w:trPr>
        <w:tc>
          <w:tcPr>
            <w:tcW w:w="4890" w:type="dxa"/>
            <w:vAlign w:val="center"/>
          </w:tcPr>
          <w:p w:rsidR="00051432" w:rsidRPr="00513844" w:rsidRDefault="00051432" w:rsidP="004F6C71">
            <w:pPr>
              <w:rPr>
                <w:b/>
                <w:bCs/>
                <w:sz w:val="20"/>
                <w:szCs w:val="20"/>
              </w:rPr>
            </w:pPr>
            <w:r w:rsidRPr="00513844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:rsidR="00051432" w:rsidRPr="00513844" w:rsidRDefault="00051432" w:rsidP="004F6C71">
            <w:pPr>
              <w:jc w:val="center"/>
              <w:rPr>
                <w:b/>
                <w:bCs/>
                <w:sz w:val="20"/>
                <w:szCs w:val="20"/>
              </w:rPr>
            </w:pPr>
            <w:r w:rsidRPr="00513844">
              <w:rPr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051432" w:rsidRPr="00513844" w:rsidTr="004F6C71">
        <w:trPr>
          <w:trHeight w:val="503"/>
        </w:trPr>
        <w:tc>
          <w:tcPr>
            <w:tcW w:w="4890" w:type="dxa"/>
            <w:vAlign w:val="center"/>
          </w:tcPr>
          <w:p w:rsidR="00051432" w:rsidRPr="00513844" w:rsidRDefault="00051432" w:rsidP="004F6C71">
            <w:pPr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Prídel do nedeliteľného fondu</w:t>
            </w:r>
          </w:p>
        </w:tc>
        <w:tc>
          <w:tcPr>
            <w:tcW w:w="4961" w:type="dxa"/>
            <w:vAlign w:val="center"/>
          </w:tcPr>
          <w:p w:rsidR="00051432" w:rsidRPr="00513844" w:rsidRDefault="00051432" w:rsidP="004F6C71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207 345</w:t>
            </w:r>
          </w:p>
        </w:tc>
      </w:tr>
      <w:tr w:rsidR="00051432" w:rsidRPr="00513844" w:rsidTr="004F6C71">
        <w:trPr>
          <w:trHeight w:val="503"/>
        </w:trPr>
        <w:tc>
          <w:tcPr>
            <w:tcW w:w="4890" w:type="dxa"/>
            <w:vAlign w:val="center"/>
          </w:tcPr>
          <w:p w:rsidR="00051432" w:rsidRPr="00513844" w:rsidRDefault="00051432" w:rsidP="004F6C71">
            <w:pPr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:rsidR="00051432" w:rsidRPr="00513844" w:rsidRDefault="00051432" w:rsidP="004F6C71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32 000</w:t>
            </w:r>
          </w:p>
        </w:tc>
      </w:tr>
      <w:tr w:rsidR="00051432" w:rsidRPr="00513844" w:rsidTr="004F6C71">
        <w:trPr>
          <w:trHeight w:val="503"/>
        </w:trPr>
        <w:tc>
          <w:tcPr>
            <w:tcW w:w="4890" w:type="dxa"/>
            <w:vAlign w:val="center"/>
          </w:tcPr>
          <w:p w:rsidR="00051432" w:rsidRPr="00513844" w:rsidRDefault="00051432" w:rsidP="004F6C71">
            <w:pPr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Prídel na zvýšenie základných členských vkladov členov družstva ako forma podielov na zisku</w:t>
            </w:r>
          </w:p>
        </w:tc>
        <w:tc>
          <w:tcPr>
            <w:tcW w:w="4961" w:type="dxa"/>
            <w:vAlign w:val="center"/>
          </w:tcPr>
          <w:p w:rsidR="00051432" w:rsidRPr="00513844" w:rsidRDefault="00051432" w:rsidP="004F6C71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75 895</w:t>
            </w:r>
          </w:p>
        </w:tc>
      </w:tr>
      <w:tr w:rsidR="00051432" w:rsidRPr="00513844" w:rsidTr="004F6C71">
        <w:trPr>
          <w:trHeight w:val="503"/>
        </w:trPr>
        <w:tc>
          <w:tcPr>
            <w:tcW w:w="4890" w:type="dxa"/>
            <w:vAlign w:val="center"/>
          </w:tcPr>
          <w:p w:rsidR="00051432" w:rsidRPr="00513844" w:rsidRDefault="00051432" w:rsidP="004F6C71">
            <w:pPr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:rsidR="00051432" w:rsidRPr="00513844" w:rsidRDefault="00051432" w:rsidP="004F6C71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20 000</w:t>
            </w:r>
          </w:p>
        </w:tc>
      </w:tr>
      <w:tr w:rsidR="00051432" w:rsidRPr="00513844" w:rsidTr="004F6C71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051432" w:rsidRPr="00513844" w:rsidRDefault="00051432" w:rsidP="004F6C71">
            <w:pPr>
              <w:rPr>
                <w:b/>
                <w:bCs/>
                <w:sz w:val="20"/>
                <w:szCs w:val="20"/>
              </w:rPr>
            </w:pPr>
            <w:r w:rsidRPr="00513844">
              <w:rPr>
                <w:b/>
                <w:bCs/>
                <w:sz w:val="20"/>
                <w:szCs w:val="20"/>
              </w:rPr>
              <w:t>Spolu rozdelenie zisku v roku 2013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051432" w:rsidRPr="00513844" w:rsidRDefault="00051432" w:rsidP="004F6C71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335 240</w:t>
            </w:r>
          </w:p>
        </w:tc>
      </w:tr>
    </w:tbl>
    <w:p w:rsidR="00051432" w:rsidRPr="00044AFB" w:rsidRDefault="00051432" w:rsidP="00051432">
      <w:pPr>
        <w:rPr>
          <w:sz w:val="22"/>
          <w:szCs w:val="22"/>
        </w:rPr>
      </w:pPr>
    </w:p>
    <w:p w:rsidR="00044AFB" w:rsidRPr="00044AFB" w:rsidRDefault="00044AFB" w:rsidP="00513844">
      <w:pPr>
        <w:pStyle w:val="TaxEdit"/>
        <w:numPr>
          <w:ilvl w:val="0"/>
          <w:numId w:val="0"/>
        </w:numPr>
        <w:jc w:val="both"/>
        <w:rPr>
          <w:rFonts w:ascii="Times New Roman" w:hAnsi="Times New Roman" w:cs="Times New Roman"/>
          <w:b w:val="0"/>
        </w:rPr>
      </w:pPr>
      <w:r w:rsidRPr="00044AFB">
        <w:rPr>
          <w:rFonts w:ascii="Times New Roman" w:hAnsi="Times New Roman" w:cs="Times New Roman"/>
          <w:b w:val="0"/>
        </w:rPr>
        <w:t>Hospodársky výsledok – zisk za rok 2011 v sume  474 306 € bol na základe uznesenia zhromaždenia delegátov zo dňa 28.4.2012 rozdelený nasledovne: prídel do nedeliteľného fondu 268 051 €, prídel do štatutárnych a ostatných fondov 92 300 €, prídel na zvýšenie základných členských vkladov členov družstva ako forma podielov na zisku  76 255 €, prevod na nero</w:t>
      </w:r>
      <w:r w:rsidR="000D14BF">
        <w:rPr>
          <w:rFonts w:ascii="Times New Roman" w:hAnsi="Times New Roman" w:cs="Times New Roman"/>
          <w:b w:val="0"/>
        </w:rPr>
        <w:t xml:space="preserve">zdelený zisk minulých rokov 37 </w:t>
      </w:r>
      <w:r w:rsidRPr="00044AFB">
        <w:rPr>
          <w:rFonts w:ascii="Times New Roman" w:hAnsi="Times New Roman" w:cs="Times New Roman"/>
          <w:b w:val="0"/>
        </w:rPr>
        <w:t>700 €.</w:t>
      </w:r>
    </w:p>
    <w:p w:rsidR="00044AFB" w:rsidRPr="00044AFB" w:rsidRDefault="00044AFB" w:rsidP="00513844">
      <w:pPr>
        <w:pStyle w:val="TaxEdit"/>
        <w:numPr>
          <w:ilvl w:val="0"/>
          <w:numId w:val="0"/>
        </w:numPr>
        <w:jc w:val="both"/>
        <w:rPr>
          <w:rFonts w:ascii="Times New Roman" w:hAnsi="Times New Roman" w:cs="Times New Roman"/>
        </w:rPr>
      </w:pPr>
    </w:p>
    <w:p w:rsidR="00513844" w:rsidRDefault="00513844" w:rsidP="00044AFB">
      <w:pPr>
        <w:pStyle w:val="TaxEdit"/>
        <w:numPr>
          <w:ilvl w:val="0"/>
          <w:numId w:val="0"/>
        </w:numPr>
        <w:rPr>
          <w:rFonts w:ascii="Times New Roman" w:hAnsi="Times New Roman" w:cs="Times New Roman"/>
        </w:rPr>
      </w:pPr>
    </w:p>
    <w:p w:rsidR="00513844" w:rsidRDefault="00513844" w:rsidP="00044AFB">
      <w:pPr>
        <w:pStyle w:val="TaxEdit"/>
        <w:numPr>
          <w:ilvl w:val="0"/>
          <w:numId w:val="0"/>
        </w:numPr>
        <w:rPr>
          <w:rFonts w:ascii="Times New Roman" w:hAnsi="Times New Roman" w:cs="Times New Roman"/>
        </w:rPr>
      </w:pPr>
    </w:p>
    <w:p w:rsidR="00513844" w:rsidRDefault="00513844" w:rsidP="00044AFB">
      <w:pPr>
        <w:pStyle w:val="TaxEdit"/>
        <w:numPr>
          <w:ilvl w:val="0"/>
          <w:numId w:val="0"/>
        </w:numPr>
        <w:rPr>
          <w:rFonts w:ascii="Times New Roman" w:hAnsi="Times New Roman" w:cs="Times New Roman"/>
        </w:rPr>
      </w:pPr>
    </w:p>
    <w:p w:rsidR="00513844" w:rsidRDefault="00513844" w:rsidP="00044AFB">
      <w:pPr>
        <w:pStyle w:val="TaxEdit"/>
        <w:numPr>
          <w:ilvl w:val="0"/>
          <w:numId w:val="0"/>
        </w:numPr>
        <w:rPr>
          <w:rFonts w:ascii="Times New Roman" w:hAnsi="Times New Roman" w:cs="Times New Roman"/>
        </w:rPr>
      </w:pPr>
    </w:p>
    <w:p w:rsidR="00513844" w:rsidRDefault="00513844" w:rsidP="00044AFB">
      <w:pPr>
        <w:pStyle w:val="TaxEdit"/>
        <w:numPr>
          <w:ilvl w:val="0"/>
          <w:numId w:val="0"/>
        </w:numPr>
        <w:rPr>
          <w:rFonts w:ascii="Times New Roman" w:hAnsi="Times New Roman" w:cs="Times New Roman"/>
        </w:rPr>
      </w:pPr>
    </w:p>
    <w:p w:rsidR="00513844" w:rsidRDefault="00513844" w:rsidP="00044AFB">
      <w:pPr>
        <w:pStyle w:val="TaxEdit"/>
        <w:numPr>
          <w:ilvl w:val="0"/>
          <w:numId w:val="0"/>
        </w:numPr>
        <w:rPr>
          <w:rFonts w:ascii="Times New Roman" w:hAnsi="Times New Roman" w:cs="Times New Roman"/>
        </w:rPr>
      </w:pPr>
    </w:p>
    <w:p w:rsidR="00513844" w:rsidRDefault="00513844" w:rsidP="00044AFB">
      <w:pPr>
        <w:pStyle w:val="TaxEdit"/>
        <w:numPr>
          <w:ilvl w:val="0"/>
          <w:numId w:val="0"/>
        </w:numPr>
        <w:rPr>
          <w:rFonts w:ascii="Times New Roman" w:hAnsi="Times New Roman" w:cs="Times New Roman"/>
        </w:rPr>
      </w:pPr>
    </w:p>
    <w:p w:rsidR="00513844" w:rsidRDefault="00513844" w:rsidP="00044AFB">
      <w:pPr>
        <w:pStyle w:val="TaxEdit"/>
        <w:numPr>
          <w:ilvl w:val="0"/>
          <w:numId w:val="0"/>
        </w:numPr>
        <w:rPr>
          <w:rFonts w:ascii="Times New Roman" w:hAnsi="Times New Roman" w:cs="Times New Roman"/>
        </w:rPr>
      </w:pPr>
    </w:p>
    <w:p w:rsidR="00513844" w:rsidRDefault="00513844" w:rsidP="00044AFB">
      <w:pPr>
        <w:pStyle w:val="TaxEdit"/>
        <w:numPr>
          <w:ilvl w:val="0"/>
          <w:numId w:val="0"/>
        </w:numPr>
        <w:rPr>
          <w:rFonts w:ascii="Times New Roman" w:hAnsi="Times New Roman" w:cs="Times New Roman"/>
        </w:rPr>
      </w:pPr>
    </w:p>
    <w:p w:rsidR="00513844" w:rsidRDefault="00513844" w:rsidP="00044AFB">
      <w:pPr>
        <w:pStyle w:val="TaxEdit"/>
        <w:numPr>
          <w:ilvl w:val="0"/>
          <w:numId w:val="0"/>
        </w:numPr>
        <w:rPr>
          <w:rFonts w:ascii="Times New Roman" w:hAnsi="Times New Roman" w:cs="Times New Roman"/>
        </w:rPr>
      </w:pPr>
    </w:p>
    <w:p w:rsidR="00044AFB" w:rsidRPr="00044AFB" w:rsidRDefault="00044AFB" w:rsidP="00044AFB">
      <w:pPr>
        <w:pStyle w:val="TaxEdit"/>
        <w:numPr>
          <w:ilvl w:val="0"/>
          <w:numId w:val="0"/>
        </w:numPr>
        <w:rPr>
          <w:rFonts w:ascii="Times New Roman" w:hAnsi="Times New Roman" w:cs="Times New Roman"/>
        </w:rPr>
      </w:pPr>
      <w:r w:rsidRPr="00044AFB">
        <w:rPr>
          <w:rFonts w:ascii="Times New Roman" w:hAnsi="Times New Roman" w:cs="Times New Roman"/>
        </w:rPr>
        <w:lastRenderedPageBreak/>
        <w:t>Informácie k časti G. písm. b) o rezervách</w:t>
      </w:r>
    </w:p>
    <w:p w:rsidR="00044AFB" w:rsidRPr="00044AFB" w:rsidRDefault="00044AFB" w:rsidP="00044AFB">
      <w:pPr>
        <w:rPr>
          <w:sz w:val="22"/>
          <w:szCs w:val="22"/>
        </w:rPr>
      </w:pPr>
    </w:p>
    <w:p w:rsidR="00044AFB" w:rsidRPr="00044AFB" w:rsidRDefault="00044AFB" w:rsidP="00044AFB">
      <w:pPr>
        <w:rPr>
          <w:sz w:val="22"/>
          <w:szCs w:val="22"/>
        </w:rPr>
      </w:pPr>
      <w:r w:rsidRPr="00044AFB">
        <w:rPr>
          <w:sz w:val="22"/>
          <w:szCs w:val="22"/>
        </w:rPr>
        <w:t>Tabuľka č. 1 – rok 2013</w:t>
      </w:r>
    </w:p>
    <w:p w:rsidR="00044AFB" w:rsidRPr="00044AFB" w:rsidRDefault="00044AFB" w:rsidP="00044AFB">
      <w:pPr>
        <w:rPr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044AFB" w:rsidRPr="00513844" w:rsidTr="00044AFB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44AFB" w:rsidRPr="00513844" w:rsidRDefault="00044AFB" w:rsidP="00044AFB">
            <w:pPr>
              <w:jc w:val="center"/>
              <w:rPr>
                <w:b/>
                <w:bCs/>
                <w:sz w:val="20"/>
                <w:szCs w:val="20"/>
              </w:rPr>
            </w:pPr>
            <w:r w:rsidRPr="00513844"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44AFB" w:rsidRPr="00513844" w:rsidRDefault="00044AFB" w:rsidP="00044AFB">
            <w:pPr>
              <w:jc w:val="center"/>
              <w:rPr>
                <w:b/>
                <w:bCs/>
                <w:sz w:val="20"/>
                <w:szCs w:val="20"/>
              </w:rPr>
            </w:pPr>
            <w:r w:rsidRPr="00513844">
              <w:rPr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044AFB" w:rsidRPr="00513844" w:rsidTr="00044AFB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044AFB" w:rsidRPr="00513844" w:rsidRDefault="00044AFB" w:rsidP="00044AFB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044AFB" w:rsidRPr="00513844" w:rsidRDefault="00044AFB" w:rsidP="00044AFB">
            <w:pPr>
              <w:jc w:val="center"/>
              <w:rPr>
                <w:b/>
                <w:bCs/>
                <w:sz w:val="20"/>
                <w:szCs w:val="20"/>
              </w:rPr>
            </w:pPr>
            <w:r w:rsidRPr="00513844">
              <w:rPr>
                <w:b/>
                <w:bCs/>
                <w:sz w:val="20"/>
                <w:szCs w:val="20"/>
              </w:rPr>
              <w:t>Stav na začiatku</w:t>
            </w:r>
          </w:p>
          <w:p w:rsidR="00044AFB" w:rsidRPr="00513844" w:rsidRDefault="00044AFB" w:rsidP="00044AFB">
            <w:pPr>
              <w:jc w:val="center"/>
              <w:rPr>
                <w:b/>
                <w:bCs/>
                <w:sz w:val="20"/>
                <w:szCs w:val="20"/>
              </w:rPr>
            </w:pPr>
            <w:r w:rsidRPr="00513844">
              <w:rPr>
                <w:b/>
                <w:bCs/>
                <w:sz w:val="20"/>
                <w:szCs w:val="20"/>
              </w:rPr>
              <w:t>účtovného</w:t>
            </w:r>
          </w:p>
          <w:p w:rsidR="00044AFB" w:rsidRPr="00513844" w:rsidRDefault="00044AFB" w:rsidP="00044AFB">
            <w:pPr>
              <w:jc w:val="center"/>
              <w:rPr>
                <w:b/>
                <w:bCs/>
                <w:sz w:val="20"/>
                <w:szCs w:val="20"/>
              </w:rPr>
            </w:pPr>
            <w:r w:rsidRPr="00513844">
              <w:rPr>
                <w:b/>
                <w:bCs/>
                <w:sz w:val="20"/>
                <w:szCs w:val="20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044AFB" w:rsidRPr="00513844" w:rsidRDefault="00044AFB" w:rsidP="00044AFB">
            <w:pPr>
              <w:jc w:val="center"/>
              <w:rPr>
                <w:b/>
                <w:bCs/>
                <w:sz w:val="20"/>
                <w:szCs w:val="20"/>
              </w:rPr>
            </w:pPr>
            <w:r w:rsidRPr="00513844">
              <w:rPr>
                <w:b/>
                <w:bCs/>
                <w:sz w:val="20"/>
                <w:szCs w:val="20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044AFB" w:rsidRPr="00513844" w:rsidRDefault="00044AFB" w:rsidP="00044AFB">
            <w:pPr>
              <w:jc w:val="center"/>
              <w:rPr>
                <w:b/>
                <w:bCs/>
                <w:sz w:val="20"/>
                <w:szCs w:val="20"/>
              </w:rPr>
            </w:pPr>
            <w:r w:rsidRPr="00513844">
              <w:rPr>
                <w:b/>
                <w:bCs/>
                <w:sz w:val="20"/>
                <w:szCs w:val="20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044AFB" w:rsidRPr="00513844" w:rsidRDefault="00044AFB" w:rsidP="00044AFB">
            <w:pPr>
              <w:jc w:val="center"/>
              <w:rPr>
                <w:b/>
                <w:bCs/>
                <w:sz w:val="20"/>
                <w:szCs w:val="20"/>
              </w:rPr>
            </w:pPr>
            <w:r w:rsidRPr="00513844">
              <w:rPr>
                <w:b/>
                <w:bCs/>
                <w:sz w:val="20"/>
                <w:szCs w:val="20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044AFB" w:rsidRPr="00513844" w:rsidRDefault="00044AFB" w:rsidP="00044AFB">
            <w:pPr>
              <w:jc w:val="center"/>
              <w:rPr>
                <w:b/>
                <w:bCs/>
                <w:sz w:val="20"/>
                <w:szCs w:val="20"/>
              </w:rPr>
            </w:pPr>
            <w:r w:rsidRPr="00513844">
              <w:rPr>
                <w:b/>
                <w:bCs/>
                <w:sz w:val="20"/>
                <w:szCs w:val="20"/>
              </w:rPr>
              <w:t>Stav na konci</w:t>
            </w:r>
          </w:p>
          <w:p w:rsidR="00044AFB" w:rsidRPr="00513844" w:rsidRDefault="00044AFB" w:rsidP="00044AFB">
            <w:pPr>
              <w:jc w:val="center"/>
              <w:rPr>
                <w:b/>
                <w:bCs/>
                <w:sz w:val="20"/>
                <w:szCs w:val="20"/>
              </w:rPr>
            </w:pPr>
            <w:r w:rsidRPr="00513844">
              <w:rPr>
                <w:b/>
                <w:bCs/>
                <w:sz w:val="20"/>
                <w:szCs w:val="20"/>
              </w:rPr>
              <w:t>účtovného</w:t>
            </w:r>
          </w:p>
          <w:p w:rsidR="00044AFB" w:rsidRPr="00513844" w:rsidRDefault="00044AFB" w:rsidP="00044AFB">
            <w:pPr>
              <w:jc w:val="center"/>
              <w:rPr>
                <w:b/>
                <w:bCs/>
                <w:sz w:val="20"/>
                <w:szCs w:val="20"/>
              </w:rPr>
            </w:pPr>
            <w:r w:rsidRPr="00513844">
              <w:rPr>
                <w:b/>
                <w:bCs/>
                <w:sz w:val="20"/>
                <w:szCs w:val="20"/>
              </w:rPr>
              <w:t>obdobia</w:t>
            </w:r>
          </w:p>
        </w:tc>
      </w:tr>
      <w:tr w:rsidR="00044AFB" w:rsidRPr="00513844" w:rsidTr="00044AFB">
        <w:trPr>
          <w:trHeight w:val="340"/>
        </w:trPr>
        <w:tc>
          <w:tcPr>
            <w:tcW w:w="2127" w:type="dxa"/>
            <w:vAlign w:val="center"/>
          </w:tcPr>
          <w:p w:rsidR="00044AFB" w:rsidRPr="00513844" w:rsidRDefault="00044AFB" w:rsidP="00044AFB">
            <w:pPr>
              <w:jc w:val="center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vAlign w:val="center"/>
          </w:tcPr>
          <w:p w:rsidR="00044AFB" w:rsidRPr="00513844" w:rsidRDefault="00044AFB" w:rsidP="00044AFB">
            <w:pPr>
              <w:jc w:val="center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b</w:t>
            </w:r>
          </w:p>
        </w:tc>
        <w:tc>
          <w:tcPr>
            <w:tcW w:w="1560" w:type="dxa"/>
            <w:vAlign w:val="center"/>
          </w:tcPr>
          <w:p w:rsidR="00044AFB" w:rsidRPr="00513844" w:rsidRDefault="00044AFB" w:rsidP="00044AFB">
            <w:pPr>
              <w:jc w:val="center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c</w:t>
            </w:r>
          </w:p>
        </w:tc>
        <w:tc>
          <w:tcPr>
            <w:tcW w:w="1559" w:type="dxa"/>
            <w:vAlign w:val="center"/>
          </w:tcPr>
          <w:p w:rsidR="00044AFB" w:rsidRPr="00513844" w:rsidRDefault="000C0631" w:rsidP="00044AF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</w:p>
        </w:tc>
        <w:tc>
          <w:tcPr>
            <w:tcW w:w="1559" w:type="dxa"/>
            <w:vAlign w:val="center"/>
          </w:tcPr>
          <w:p w:rsidR="00044AFB" w:rsidRPr="00513844" w:rsidRDefault="00044AFB" w:rsidP="00044AFB">
            <w:pPr>
              <w:jc w:val="center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e</w:t>
            </w:r>
          </w:p>
        </w:tc>
        <w:tc>
          <w:tcPr>
            <w:tcW w:w="1701" w:type="dxa"/>
            <w:vAlign w:val="center"/>
          </w:tcPr>
          <w:p w:rsidR="00044AFB" w:rsidRPr="00513844" w:rsidRDefault="00044AFB" w:rsidP="00044AFB">
            <w:pPr>
              <w:jc w:val="center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f</w:t>
            </w:r>
          </w:p>
        </w:tc>
      </w:tr>
      <w:tr w:rsidR="00044AFB" w:rsidRPr="00513844" w:rsidTr="00044AFB">
        <w:trPr>
          <w:trHeight w:val="340"/>
        </w:trPr>
        <w:tc>
          <w:tcPr>
            <w:tcW w:w="2127" w:type="dxa"/>
            <w:vAlign w:val="center"/>
          </w:tcPr>
          <w:p w:rsidR="00044AFB" w:rsidRPr="00513844" w:rsidRDefault="00044AFB" w:rsidP="00044AFB">
            <w:pPr>
              <w:rPr>
                <w:b/>
                <w:bCs/>
                <w:sz w:val="20"/>
                <w:szCs w:val="20"/>
              </w:rPr>
            </w:pPr>
            <w:r w:rsidRPr="00513844">
              <w:rPr>
                <w:b/>
                <w:bCs/>
                <w:sz w:val="20"/>
                <w:szCs w:val="20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291 793</w:t>
            </w:r>
          </w:p>
        </w:tc>
        <w:tc>
          <w:tcPr>
            <w:tcW w:w="1560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291 793</w:t>
            </w:r>
          </w:p>
        </w:tc>
        <w:tc>
          <w:tcPr>
            <w:tcW w:w="1701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0</w:t>
            </w:r>
          </w:p>
        </w:tc>
      </w:tr>
      <w:tr w:rsidR="00044AFB" w:rsidRPr="00513844" w:rsidTr="00044AFB">
        <w:trPr>
          <w:trHeight w:val="340"/>
        </w:trPr>
        <w:tc>
          <w:tcPr>
            <w:tcW w:w="2127" w:type="dxa"/>
            <w:vAlign w:val="center"/>
          </w:tcPr>
          <w:p w:rsidR="00044AFB" w:rsidRPr="00513844" w:rsidRDefault="00044AFB" w:rsidP="00044AFB">
            <w:pPr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Na riziká a straty</w:t>
            </w:r>
          </w:p>
        </w:tc>
        <w:tc>
          <w:tcPr>
            <w:tcW w:w="1417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291 793</w:t>
            </w:r>
          </w:p>
        </w:tc>
        <w:tc>
          <w:tcPr>
            <w:tcW w:w="1560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291 793</w:t>
            </w:r>
          </w:p>
        </w:tc>
        <w:tc>
          <w:tcPr>
            <w:tcW w:w="1701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0</w:t>
            </w:r>
          </w:p>
        </w:tc>
      </w:tr>
      <w:tr w:rsidR="00044AFB" w:rsidRPr="00513844" w:rsidTr="00044AFB">
        <w:trPr>
          <w:trHeight w:val="340"/>
        </w:trPr>
        <w:tc>
          <w:tcPr>
            <w:tcW w:w="2127" w:type="dxa"/>
            <w:vAlign w:val="center"/>
          </w:tcPr>
          <w:p w:rsidR="00044AFB" w:rsidRPr="00513844" w:rsidRDefault="00044AFB" w:rsidP="00044AFB">
            <w:pPr>
              <w:rPr>
                <w:sz w:val="20"/>
                <w:szCs w:val="20"/>
              </w:rPr>
            </w:pPr>
            <w:r w:rsidRPr="00513844">
              <w:rPr>
                <w:b/>
                <w:bCs/>
                <w:sz w:val="20"/>
                <w:szCs w:val="20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266 452</w:t>
            </w:r>
          </w:p>
        </w:tc>
        <w:tc>
          <w:tcPr>
            <w:tcW w:w="1560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269502</w:t>
            </w:r>
          </w:p>
        </w:tc>
        <w:tc>
          <w:tcPr>
            <w:tcW w:w="1559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219629</w:t>
            </w:r>
          </w:p>
        </w:tc>
        <w:tc>
          <w:tcPr>
            <w:tcW w:w="1559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46821</w:t>
            </w:r>
          </w:p>
        </w:tc>
        <w:tc>
          <w:tcPr>
            <w:tcW w:w="1701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269 504</w:t>
            </w:r>
          </w:p>
        </w:tc>
      </w:tr>
      <w:tr w:rsidR="00044AFB" w:rsidRPr="00513844" w:rsidTr="00044AFB">
        <w:trPr>
          <w:trHeight w:val="340"/>
        </w:trPr>
        <w:tc>
          <w:tcPr>
            <w:tcW w:w="2127" w:type="dxa"/>
            <w:vAlign w:val="center"/>
          </w:tcPr>
          <w:p w:rsidR="00044AFB" w:rsidRPr="00513844" w:rsidRDefault="00044AFB" w:rsidP="00044AFB">
            <w:pPr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Na nevyčerpané dovolenky vrátane poistného</w:t>
            </w:r>
          </w:p>
        </w:tc>
        <w:tc>
          <w:tcPr>
            <w:tcW w:w="1417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167 054</w:t>
            </w:r>
          </w:p>
        </w:tc>
        <w:tc>
          <w:tcPr>
            <w:tcW w:w="1560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164077</w:t>
            </w:r>
          </w:p>
        </w:tc>
        <w:tc>
          <w:tcPr>
            <w:tcW w:w="1559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167013</w:t>
            </w:r>
          </w:p>
        </w:tc>
        <w:tc>
          <w:tcPr>
            <w:tcW w:w="1559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41</w:t>
            </w:r>
          </w:p>
        </w:tc>
        <w:tc>
          <w:tcPr>
            <w:tcW w:w="1701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164077</w:t>
            </w:r>
          </w:p>
        </w:tc>
      </w:tr>
      <w:tr w:rsidR="00044AFB" w:rsidRPr="00513844" w:rsidTr="00044AFB">
        <w:trPr>
          <w:trHeight w:val="340"/>
        </w:trPr>
        <w:tc>
          <w:tcPr>
            <w:tcW w:w="2127" w:type="dxa"/>
            <w:vAlign w:val="center"/>
          </w:tcPr>
          <w:p w:rsidR="00044AFB" w:rsidRPr="00513844" w:rsidRDefault="00044AFB" w:rsidP="00044AFB">
            <w:pPr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Na nevyplatené prémie vrátane odvodov</w:t>
            </w:r>
          </w:p>
        </w:tc>
        <w:tc>
          <w:tcPr>
            <w:tcW w:w="1417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0</w:t>
            </w:r>
          </w:p>
        </w:tc>
        <w:tc>
          <w:tcPr>
            <w:tcW w:w="1560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36504</w:t>
            </w:r>
          </w:p>
        </w:tc>
        <w:tc>
          <w:tcPr>
            <w:tcW w:w="1559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36 504</w:t>
            </w:r>
          </w:p>
        </w:tc>
      </w:tr>
      <w:tr w:rsidR="00044AFB" w:rsidRPr="00513844" w:rsidTr="00044AFB">
        <w:trPr>
          <w:trHeight w:val="340"/>
        </w:trPr>
        <w:tc>
          <w:tcPr>
            <w:tcW w:w="2127" w:type="dxa"/>
            <w:vAlign w:val="center"/>
          </w:tcPr>
          <w:p w:rsidR="00044AFB" w:rsidRPr="00513844" w:rsidRDefault="00044AFB" w:rsidP="00044AFB">
            <w:pPr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Na audit</w:t>
            </w:r>
          </w:p>
        </w:tc>
        <w:tc>
          <w:tcPr>
            <w:tcW w:w="1417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1 700</w:t>
            </w:r>
          </w:p>
        </w:tc>
        <w:tc>
          <w:tcPr>
            <w:tcW w:w="1560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2 600</w:t>
            </w:r>
          </w:p>
        </w:tc>
        <w:tc>
          <w:tcPr>
            <w:tcW w:w="1559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1 700</w:t>
            </w:r>
          </w:p>
        </w:tc>
        <w:tc>
          <w:tcPr>
            <w:tcW w:w="1559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2 600</w:t>
            </w:r>
          </w:p>
        </w:tc>
      </w:tr>
      <w:tr w:rsidR="00044AFB" w:rsidRPr="00513844" w:rsidTr="00044AFB">
        <w:trPr>
          <w:trHeight w:val="340"/>
        </w:trPr>
        <w:tc>
          <w:tcPr>
            <w:tcW w:w="2127" w:type="dxa"/>
            <w:vAlign w:val="center"/>
          </w:tcPr>
          <w:p w:rsidR="00044AFB" w:rsidRPr="00513844" w:rsidRDefault="00044AFB" w:rsidP="00044AFB">
            <w:pPr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Na nevyfakturované dodávky energií</w:t>
            </w:r>
          </w:p>
        </w:tc>
        <w:tc>
          <w:tcPr>
            <w:tcW w:w="1417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 xml:space="preserve">13 726 </w:t>
            </w:r>
          </w:p>
        </w:tc>
        <w:tc>
          <w:tcPr>
            <w:tcW w:w="1560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2448</w:t>
            </w:r>
          </w:p>
        </w:tc>
        <w:tc>
          <w:tcPr>
            <w:tcW w:w="1559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3338</w:t>
            </w:r>
          </w:p>
        </w:tc>
        <w:tc>
          <w:tcPr>
            <w:tcW w:w="1559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10 387</w:t>
            </w:r>
          </w:p>
        </w:tc>
        <w:tc>
          <w:tcPr>
            <w:tcW w:w="1701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2 449</w:t>
            </w:r>
          </w:p>
        </w:tc>
      </w:tr>
      <w:tr w:rsidR="00044AFB" w:rsidRPr="00513844" w:rsidTr="00044AFB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044AFB" w:rsidRPr="00513844" w:rsidRDefault="00044AFB" w:rsidP="00044AFB">
            <w:pPr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Na normu strát prislúchajúcu k inventúrnemu obdobiu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83 972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63 873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47578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36394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 xml:space="preserve">63 873 </w:t>
            </w:r>
          </w:p>
        </w:tc>
      </w:tr>
    </w:tbl>
    <w:p w:rsidR="00044AFB" w:rsidRPr="00044AFB" w:rsidRDefault="00044AFB" w:rsidP="00044AFB">
      <w:pPr>
        <w:rPr>
          <w:sz w:val="22"/>
          <w:szCs w:val="22"/>
        </w:rPr>
      </w:pPr>
    </w:p>
    <w:p w:rsidR="00044AFB" w:rsidRPr="00044AFB" w:rsidRDefault="00044AFB" w:rsidP="00044AFB">
      <w:pPr>
        <w:rPr>
          <w:sz w:val="22"/>
          <w:szCs w:val="22"/>
        </w:rPr>
      </w:pPr>
      <w:r w:rsidRPr="00044AFB">
        <w:rPr>
          <w:sz w:val="22"/>
          <w:szCs w:val="22"/>
        </w:rPr>
        <w:t>Tabuľka č. 2 – rok 2012</w:t>
      </w:r>
    </w:p>
    <w:p w:rsidR="00044AFB" w:rsidRPr="00044AFB" w:rsidRDefault="00044AFB" w:rsidP="00044AFB">
      <w:pPr>
        <w:rPr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044AFB" w:rsidRPr="00513844" w:rsidTr="00044AFB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44AFB" w:rsidRPr="00513844" w:rsidRDefault="00044AFB" w:rsidP="00044AFB">
            <w:pPr>
              <w:jc w:val="center"/>
              <w:rPr>
                <w:b/>
                <w:bCs/>
                <w:sz w:val="20"/>
                <w:szCs w:val="20"/>
              </w:rPr>
            </w:pPr>
            <w:r w:rsidRPr="00513844"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44AFB" w:rsidRPr="00513844" w:rsidRDefault="00044AFB" w:rsidP="00044AFB">
            <w:pPr>
              <w:jc w:val="center"/>
              <w:rPr>
                <w:b/>
                <w:bCs/>
                <w:sz w:val="20"/>
                <w:szCs w:val="20"/>
              </w:rPr>
            </w:pPr>
            <w:r w:rsidRPr="00513844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044AFB" w:rsidRPr="00513844" w:rsidTr="00044AFB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044AFB" w:rsidRPr="00513844" w:rsidRDefault="00044AFB" w:rsidP="00044AFB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044AFB" w:rsidRPr="00513844" w:rsidRDefault="00044AFB" w:rsidP="00044AFB">
            <w:pPr>
              <w:jc w:val="center"/>
              <w:rPr>
                <w:b/>
                <w:bCs/>
                <w:sz w:val="20"/>
                <w:szCs w:val="20"/>
              </w:rPr>
            </w:pPr>
            <w:r w:rsidRPr="00513844">
              <w:rPr>
                <w:b/>
                <w:bCs/>
                <w:sz w:val="20"/>
                <w:szCs w:val="20"/>
              </w:rPr>
              <w:t>Stav na začiatku</w:t>
            </w:r>
          </w:p>
          <w:p w:rsidR="00044AFB" w:rsidRPr="00513844" w:rsidRDefault="00044AFB" w:rsidP="00044AFB">
            <w:pPr>
              <w:jc w:val="center"/>
              <w:rPr>
                <w:b/>
                <w:bCs/>
                <w:sz w:val="20"/>
                <w:szCs w:val="20"/>
              </w:rPr>
            </w:pPr>
            <w:r w:rsidRPr="00513844">
              <w:rPr>
                <w:b/>
                <w:bCs/>
                <w:sz w:val="20"/>
                <w:szCs w:val="20"/>
              </w:rPr>
              <w:t>účtovného</w:t>
            </w:r>
          </w:p>
          <w:p w:rsidR="00044AFB" w:rsidRPr="00513844" w:rsidRDefault="00044AFB" w:rsidP="00044AFB">
            <w:pPr>
              <w:jc w:val="center"/>
              <w:rPr>
                <w:b/>
                <w:bCs/>
                <w:sz w:val="20"/>
                <w:szCs w:val="20"/>
              </w:rPr>
            </w:pPr>
            <w:r w:rsidRPr="00513844">
              <w:rPr>
                <w:b/>
                <w:bCs/>
                <w:sz w:val="20"/>
                <w:szCs w:val="20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044AFB" w:rsidRPr="00513844" w:rsidRDefault="00044AFB" w:rsidP="00044AFB">
            <w:pPr>
              <w:jc w:val="center"/>
              <w:rPr>
                <w:b/>
                <w:bCs/>
                <w:sz w:val="20"/>
                <w:szCs w:val="20"/>
              </w:rPr>
            </w:pPr>
            <w:r w:rsidRPr="00513844">
              <w:rPr>
                <w:b/>
                <w:bCs/>
                <w:sz w:val="20"/>
                <w:szCs w:val="20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044AFB" w:rsidRPr="00513844" w:rsidRDefault="00044AFB" w:rsidP="00044AFB">
            <w:pPr>
              <w:jc w:val="center"/>
              <w:rPr>
                <w:b/>
                <w:bCs/>
                <w:sz w:val="20"/>
                <w:szCs w:val="20"/>
              </w:rPr>
            </w:pPr>
            <w:r w:rsidRPr="00513844">
              <w:rPr>
                <w:b/>
                <w:bCs/>
                <w:sz w:val="20"/>
                <w:szCs w:val="20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044AFB" w:rsidRPr="00513844" w:rsidRDefault="00044AFB" w:rsidP="00044AFB">
            <w:pPr>
              <w:jc w:val="center"/>
              <w:rPr>
                <w:b/>
                <w:bCs/>
                <w:sz w:val="20"/>
                <w:szCs w:val="20"/>
              </w:rPr>
            </w:pPr>
            <w:r w:rsidRPr="00513844">
              <w:rPr>
                <w:b/>
                <w:bCs/>
                <w:sz w:val="20"/>
                <w:szCs w:val="20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044AFB" w:rsidRPr="00513844" w:rsidRDefault="00044AFB" w:rsidP="00044AFB">
            <w:pPr>
              <w:jc w:val="center"/>
              <w:rPr>
                <w:b/>
                <w:bCs/>
                <w:sz w:val="20"/>
                <w:szCs w:val="20"/>
              </w:rPr>
            </w:pPr>
            <w:r w:rsidRPr="00513844">
              <w:rPr>
                <w:b/>
                <w:bCs/>
                <w:sz w:val="20"/>
                <w:szCs w:val="20"/>
              </w:rPr>
              <w:t>Stav na konci</w:t>
            </w:r>
          </w:p>
          <w:p w:rsidR="00044AFB" w:rsidRPr="00513844" w:rsidRDefault="00044AFB" w:rsidP="00044AFB">
            <w:pPr>
              <w:jc w:val="center"/>
              <w:rPr>
                <w:b/>
                <w:bCs/>
                <w:sz w:val="20"/>
                <w:szCs w:val="20"/>
              </w:rPr>
            </w:pPr>
            <w:r w:rsidRPr="00513844">
              <w:rPr>
                <w:b/>
                <w:bCs/>
                <w:sz w:val="20"/>
                <w:szCs w:val="20"/>
              </w:rPr>
              <w:t>účtovného</w:t>
            </w:r>
          </w:p>
          <w:p w:rsidR="00044AFB" w:rsidRPr="00513844" w:rsidRDefault="00044AFB" w:rsidP="00044AFB">
            <w:pPr>
              <w:jc w:val="center"/>
              <w:rPr>
                <w:b/>
                <w:bCs/>
                <w:sz w:val="20"/>
                <w:szCs w:val="20"/>
              </w:rPr>
            </w:pPr>
            <w:r w:rsidRPr="00513844">
              <w:rPr>
                <w:b/>
                <w:bCs/>
                <w:sz w:val="20"/>
                <w:szCs w:val="20"/>
              </w:rPr>
              <w:t>obdobia</w:t>
            </w:r>
          </w:p>
        </w:tc>
      </w:tr>
      <w:tr w:rsidR="00044AFB" w:rsidRPr="00513844" w:rsidTr="00044AFB">
        <w:trPr>
          <w:trHeight w:val="340"/>
        </w:trPr>
        <w:tc>
          <w:tcPr>
            <w:tcW w:w="2127" w:type="dxa"/>
            <w:vAlign w:val="center"/>
          </w:tcPr>
          <w:p w:rsidR="00044AFB" w:rsidRPr="00513844" w:rsidRDefault="00044AFB" w:rsidP="00044AFB">
            <w:pPr>
              <w:jc w:val="center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vAlign w:val="center"/>
          </w:tcPr>
          <w:p w:rsidR="00044AFB" w:rsidRPr="00513844" w:rsidRDefault="00044AFB" w:rsidP="00044AFB">
            <w:pPr>
              <w:jc w:val="center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b</w:t>
            </w:r>
          </w:p>
        </w:tc>
        <w:tc>
          <w:tcPr>
            <w:tcW w:w="1560" w:type="dxa"/>
            <w:vAlign w:val="center"/>
          </w:tcPr>
          <w:p w:rsidR="00044AFB" w:rsidRPr="00513844" w:rsidRDefault="00044AFB" w:rsidP="00044AFB">
            <w:pPr>
              <w:jc w:val="center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c</w:t>
            </w:r>
          </w:p>
        </w:tc>
        <w:tc>
          <w:tcPr>
            <w:tcW w:w="1559" w:type="dxa"/>
            <w:vAlign w:val="center"/>
          </w:tcPr>
          <w:p w:rsidR="00044AFB" w:rsidRPr="00513844" w:rsidRDefault="000C0631" w:rsidP="00044AFB">
            <w:pPr>
              <w:jc w:val="center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D</w:t>
            </w:r>
          </w:p>
        </w:tc>
        <w:tc>
          <w:tcPr>
            <w:tcW w:w="1559" w:type="dxa"/>
            <w:vAlign w:val="center"/>
          </w:tcPr>
          <w:p w:rsidR="00044AFB" w:rsidRPr="00513844" w:rsidRDefault="00044AFB" w:rsidP="00044AFB">
            <w:pPr>
              <w:jc w:val="center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e</w:t>
            </w:r>
          </w:p>
        </w:tc>
        <w:tc>
          <w:tcPr>
            <w:tcW w:w="1701" w:type="dxa"/>
            <w:vAlign w:val="center"/>
          </w:tcPr>
          <w:p w:rsidR="00044AFB" w:rsidRPr="00513844" w:rsidRDefault="00F4608A" w:rsidP="00044AF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</w:tr>
      <w:tr w:rsidR="00044AFB" w:rsidRPr="00513844" w:rsidTr="00044AFB">
        <w:trPr>
          <w:trHeight w:val="340"/>
        </w:trPr>
        <w:tc>
          <w:tcPr>
            <w:tcW w:w="2127" w:type="dxa"/>
            <w:vAlign w:val="center"/>
          </w:tcPr>
          <w:p w:rsidR="00044AFB" w:rsidRPr="00513844" w:rsidRDefault="00044AFB" w:rsidP="00044AFB">
            <w:pPr>
              <w:rPr>
                <w:b/>
                <w:bCs/>
                <w:sz w:val="20"/>
                <w:szCs w:val="20"/>
              </w:rPr>
            </w:pPr>
            <w:r w:rsidRPr="00513844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417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291 793</w:t>
            </w:r>
          </w:p>
        </w:tc>
        <w:tc>
          <w:tcPr>
            <w:tcW w:w="1560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291 793</w:t>
            </w:r>
          </w:p>
        </w:tc>
      </w:tr>
      <w:tr w:rsidR="00044AFB" w:rsidRPr="00513844" w:rsidTr="00044AFB">
        <w:trPr>
          <w:trHeight w:val="340"/>
        </w:trPr>
        <w:tc>
          <w:tcPr>
            <w:tcW w:w="2127" w:type="dxa"/>
            <w:vAlign w:val="center"/>
          </w:tcPr>
          <w:p w:rsidR="00044AFB" w:rsidRPr="00513844" w:rsidRDefault="00044AFB" w:rsidP="00044AFB">
            <w:pPr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Na riziká a straty</w:t>
            </w:r>
          </w:p>
        </w:tc>
        <w:tc>
          <w:tcPr>
            <w:tcW w:w="1417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291 793</w:t>
            </w:r>
          </w:p>
        </w:tc>
        <w:tc>
          <w:tcPr>
            <w:tcW w:w="1560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291 793</w:t>
            </w:r>
          </w:p>
        </w:tc>
      </w:tr>
      <w:tr w:rsidR="00044AFB" w:rsidRPr="00513844" w:rsidTr="00044AFB">
        <w:trPr>
          <w:trHeight w:val="340"/>
        </w:trPr>
        <w:tc>
          <w:tcPr>
            <w:tcW w:w="2127" w:type="dxa"/>
            <w:vAlign w:val="center"/>
          </w:tcPr>
          <w:p w:rsidR="00044AFB" w:rsidRPr="00513844" w:rsidRDefault="00044AFB" w:rsidP="00044AFB">
            <w:pPr>
              <w:rPr>
                <w:sz w:val="20"/>
                <w:szCs w:val="20"/>
              </w:rPr>
            </w:pPr>
            <w:r w:rsidRPr="00513844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417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262 176</w:t>
            </w:r>
          </w:p>
        </w:tc>
        <w:tc>
          <w:tcPr>
            <w:tcW w:w="1560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266452</w:t>
            </w:r>
          </w:p>
        </w:tc>
        <w:tc>
          <w:tcPr>
            <w:tcW w:w="1559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243 350</w:t>
            </w:r>
          </w:p>
        </w:tc>
        <w:tc>
          <w:tcPr>
            <w:tcW w:w="1559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18 826</w:t>
            </w:r>
          </w:p>
        </w:tc>
        <w:tc>
          <w:tcPr>
            <w:tcW w:w="1701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266 452</w:t>
            </w:r>
          </w:p>
        </w:tc>
      </w:tr>
      <w:tr w:rsidR="00044AFB" w:rsidRPr="00513844" w:rsidTr="00044AFB">
        <w:trPr>
          <w:trHeight w:val="340"/>
        </w:trPr>
        <w:tc>
          <w:tcPr>
            <w:tcW w:w="2127" w:type="dxa"/>
            <w:vAlign w:val="center"/>
          </w:tcPr>
          <w:p w:rsidR="00044AFB" w:rsidRPr="00513844" w:rsidRDefault="00044AFB" w:rsidP="00044AFB">
            <w:pPr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Na nevyčerpané dovolenky vrátane poistného</w:t>
            </w:r>
          </w:p>
        </w:tc>
        <w:tc>
          <w:tcPr>
            <w:tcW w:w="1417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180 352</w:t>
            </w:r>
          </w:p>
        </w:tc>
        <w:tc>
          <w:tcPr>
            <w:tcW w:w="1560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167 054</w:t>
            </w:r>
          </w:p>
        </w:tc>
        <w:tc>
          <w:tcPr>
            <w:tcW w:w="1559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172 840</w:t>
            </w:r>
          </w:p>
        </w:tc>
        <w:tc>
          <w:tcPr>
            <w:tcW w:w="1559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7 512</w:t>
            </w:r>
          </w:p>
        </w:tc>
        <w:tc>
          <w:tcPr>
            <w:tcW w:w="1701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167054</w:t>
            </w:r>
          </w:p>
        </w:tc>
      </w:tr>
      <w:tr w:rsidR="00044AFB" w:rsidRPr="00513844" w:rsidTr="00044AFB">
        <w:trPr>
          <w:trHeight w:val="340"/>
        </w:trPr>
        <w:tc>
          <w:tcPr>
            <w:tcW w:w="2127" w:type="dxa"/>
            <w:vAlign w:val="center"/>
          </w:tcPr>
          <w:p w:rsidR="00044AFB" w:rsidRPr="00513844" w:rsidRDefault="00044AFB" w:rsidP="00044AFB">
            <w:pPr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Na nevyplatené prémie vrátane odvodov</w:t>
            </w:r>
          </w:p>
        </w:tc>
        <w:tc>
          <w:tcPr>
            <w:tcW w:w="1417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0</w:t>
            </w:r>
          </w:p>
        </w:tc>
        <w:tc>
          <w:tcPr>
            <w:tcW w:w="1560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0</w:t>
            </w:r>
          </w:p>
        </w:tc>
      </w:tr>
      <w:tr w:rsidR="00044AFB" w:rsidRPr="00513844" w:rsidTr="00044AFB">
        <w:trPr>
          <w:trHeight w:val="340"/>
        </w:trPr>
        <w:tc>
          <w:tcPr>
            <w:tcW w:w="2127" w:type="dxa"/>
            <w:vAlign w:val="center"/>
          </w:tcPr>
          <w:p w:rsidR="00044AFB" w:rsidRPr="00513844" w:rsidRDefault="00044AFB" w:rsidP="00044AFB">
            <w:pPr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Na audit</w:t>
            </w:r>
          </w:p>
        </w:tc>
        <w:tc>
          <w:tcPr>
            <w:tcW w:w="1417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1 600</w:t>
            </w:r>
          </w:p>
        </w:tc>
        <w:tc>
          <w:tcPr>
            <w:tcW w:w="1560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1 700</w:t>
            </w:r>
          </w:p>
        </w:tc>
        <w:tc>
          <w:tcPr>
            <w:tcW w:w="1559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1 600</w:t>
            </w:r>
          </w:p>
        </w:tc>
        <w:tc>
          <w:tcPr>
            <w:tcW w:w="1559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1 700</w:t>
            </w:r>
          </w:p>
        </w:tc>
      </w:tr>
      <w:tr w:rsidR="00044AFB" w:rsidRPr="00513844" w:rsidTr="00044AFB">
        <w:trPr>
          <w:trHeight w:val="340"/>
        </w:trPr>
        <w:tc>
          <w:tcPr>
            <w:tcW w:w="2127" w:type="dxa"/>
            <w:vAlign w:val="center"/>
          </w:tcPr>
          <w:p w:rsidR="00044AFB" w:rsidRPr="00513844" w:rsidRDefault="00044AFB" w:rsidP="00044AFB">
            <w:pPr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Na nevyfakturované dodávky energií</w:t>
            </w:r>
          </w:p>
        </w:tc>
        <w:tc>
          <w:tcPr>
            <w:tcW w:w="1417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 xml:space="preserve">683 </w:t>
            </w:r>
          </w:p>
        </w:tc>
        <w:tc>
          <w:tcPr>
            <w:tcW w:w="1560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13 726</w:t>
            </w:r>
          </w:p>
        </w:tc>
        <w:tc>
          <w:tcPr>
            <w:tcW w:w="1559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683</w:t>
            </w:r>
          </w:p>
        </w:tc>
        <w:tc>
          <w:tcPr>
            <w:tcW w:w="1559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13 726</w:t>
            </w:r>
          </w:p>
        </w:tc>
      </w:tr>
      <w:tr w:rsidR="00044AFB" w:rsidRPr="00513844" w:rsidTr="00044AFB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044AFB" w:rsidRPr="00513844" w:rsidRDefault="00044AFB" w:rsidP="00044AFB">
            <w:pPr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Na normu strát prislúchajúcu k inventúrnemu obdobiu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79541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83 972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68 227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11 314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83 972</w:t>
            </w:r>
          </w:p>
        </w:tc>
      </w:tr>
    </w:tbl>
    <w:p w:rsidR="00044AFB" w:rsidRPr="00044AFB" w:rsidRDefault="00044AFB" w:rsidP="00044AFB">
      <w:pPr>
        <w:rPr>
          <w:sz w:val="22"/>
          <w:szCs w:val="22"/>
        </w:rPr>
      </w:pPr>
    </w:p>
    <w:p w:rsidR="00044AFB" w:rsidRPr="00044AFB" w:rsidRDefault="00044AFB" w:rsidP="00044AFB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</w:p>
    <w:p w:rsidR="00044AFB" w:rsidRPr="00044AFB" w:rsidRDefault="00044AFB" w:rsidP="00044AFB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  <w:r w:rsidRPr="00044AFB">
        <w:rPr>
          <w:rFonts w:ascii="Times New Roman" w:hAnsi="Times New Roman" w:cs="Times New Roman"/>
        </w:rPr>
        <w:lastRenderedPageBreak/>
        <w:t>Informácie k časti G. písm. c) a d) o záväzkoch (bez finančných výpomocí)</w:t>
      </w:r>
    </w:p>
    <w:p w:rsidR="00044AFB" w:rsidRPr="00044AFB" w:rsidRDefault="00044AFB" w:rsidP="00044AFB">
      <w:pPr>
        <w:rPr>
          <w:color w:val="FF0000"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2835"/>
      </w:tblGrid>
      <w:tr w:rsidR="00044AFB" w:rsidRPr="00513844" w:rsidTr="00044AFB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44AFB" w:rsidRPr="00513844" w:rsidRDefault="00044AFB" w:rsidP="00044AFB">
            <w:pPr>
              <w:jc w:val="center"/>
              <w:rPr>
                <w:b/>
                <w:bCs/>
                <w:sz w:val="20"/>
                <w:szCs w:val="20"/>
              </w:rPr>
            </w:pPr>
            <w:r w:rsidRPr="00513844"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44AFB" w:rsidRPr="00513844" w:rsidRDefault="00044AFB" w:rsidP="00044AFB">
            <w:pPr>
              <w:jc w:val="center"/>
              <w:rPr>
                <w:b/>
                <w:bCs/>
                <w:sz w:val="20"/>
                <w:szCs w:val="20"/>
              </w:rPr>
            </w:pPr>
            <w:r w:rsidRPr="00513844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44AFB" w:rsidRPr="00513844" w:rsidRDefault="00044AFB" w:rsidP="00513844">
            <w:pPr>
              <w:jc w:val="center"/>
              <w:rPr>
                <w:b/>
                <w:bCs/>
                <w:sz w:val="20"/>
                <w:szCs w:val="20"/>
              </w:rPr>
            </w:pPr>
            <w:r w:rsidRPr="00513844">
              <w:rPr>
                <w:b/>
                <w:bCs/>
                <w:sz w:val="20"/>
                <w:szCs w:val="20"/>
              </w:rPr>
              <w:t>Bezpr</w:t>
            </w:r>
            <w:r w:rsidR="00513844">
              <w:rPr>
                <w:b/>
                <w:bCs/>
                <w:sz w:val="20"/>
                <w:szCs w:val="20"/>
              </w:rPr>
              <w:t xml:space="preserve">ostredne predchádzajúce účtovné </w:t>
            </w:r>
            <w:r w:rsidRPr="00513844">
              <w:rPr>
                <w:b/>
                <w:bCs/>
                <w:sz w:val="20"/>
                <w:szCs w:val="20"/>
              </w:rPr>
              <w:t>obdobie</w:t>
            </w:r>
          </w:p>
        </w:tc>
      </w:tr>
      <w:tr w:rsidR="00044AFB" w:rsidRPr="00513844" w:rsidTr="00044AFB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44AFB" w:rsidRPr="00513844" w:rsidRDefault="00044AFB" w:rsidP="00044AFB">
            <w:pPr>
              <w:rPr>
                <w:b/>
                <w:bCs/>
                <w:sz w:val="20"/>
                <w:szCs w:val="20"/>
              </w:rPr>
            </w:pPr>
            <w:r w:rsidRPr="00513844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44AFB" w:rsidRPr="00513844" w:rsidRDefault="00044AFB" w:rsidP="00044AFB">
            <w:pPr>
              <w:jc w:val="right"/>
              <w:rPr>
                <w:bCs/>
                <w:sz w:val="20"/>
                <w:szCs w:val="20"/>
              </w:rPr>
            </w:pPr>
            <w:r w:rsidRPr="00513844">
              <w:rPr>
                <w:bCs/>
                <w:sz w:val="20"/>
                <w:szCs w:val="20"/>
              </w:rPr>
              <w:t>435 039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44AFB" w:rsidRPr="00513844" w:rsidRDefault="00044AFB" w:rsidP="00044AFB">
            <w:pPr>
              <w:jc w:val="right"/>
              <w:rPr>
                <w:bCs/>
                <w:sz w:val="20"/>
                <w:szCs w:val="20"/>
              </w:rPr>
            </w:pPr>
            <w:r w:rsidRPr="00513844">
              <w:rPr>
                <w:bCs/>
                <w:sz w:val="20"/>
                <w:szCs w:val="20"/>
              </w:rPr>
              <w:t>380 495</w:t>
            </w:r>
          </w:p>
        </w:tc>
      </w:tr>
      <w:tr w:rsidR="00044AFB" w:rsidRPr="00513844" w:rsidTr="00044AFB">
        <w:trPr>
          <w:trHeight w:val="423"/>
        </w:trPr>
        <w:tc>
          <w:tcPr>
            <w:tcW w:w="3472" w:type="dxa"/>
            <w:vAlign w:val="center"/>
          </w:tcPr>
          <w:p w:rsidR="00044AFB" w:rsidRPr="00513844" w:rsidRDefault="00044AFB" w:rsidP="00044AFB">
            <w:pPr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Záväzky zo zostatkovou dobou splatnosti nad päť rokov</w:t>
            </w:r>
          </w:p>
        </w:tc>
        <w:tc>
          <w:tcPr>
            <w:tcW w:w="3119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0</w:t>
            </w:r>
          </w:p>
        </w:tc>
      </w:tr>
      <w:tr w:rsidR="00044AFB" w:rsidRPr="00513844" w:rsidTr="00044AFB">
        <w:trPr>
          <w:trHeight w:val="423"/>
        </w:trPr>
        <w:tc>
          <w:tcPr>
            <w:tcW w:w="3472" w:type="dxa"/>
            <w:vAlign w:val="center"/>
          </w:tcPr>
          <w:p w:rsidR="00044AFB" w:rsidRPr="00513844" w:rsidRDefault="00044AFB" w:rsidP="00044AFB">
            <w:pPr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Záväzky so zostatkovou dobou splatnosti</w:t>
            </w:r>
          </w:p>
          <w:p w:rsidR="00044AFB" w:rsidRPr="00513844" w:rsidRDefault="00044AFB" w:rsidP="00044AFB">
            <w:pPr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jeden až  päť rokov</w:t>
            </w:r>
          </w:p>
        </w:tc>
        <w:tc>
          <w:tcPr>
            <w:tcW w:w="3119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435 039</w:t>
            </w:r>
          </w:p>
        </w:tc>
        <w:tc>
          <w:tcPr>
            <w:tcW w:w="2835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380 495</w:t>
            </w:r>
          </w:p>
        </w:tc>
      </w:tr>
      <w:tr w:rsidR="00044AFB" w:rsidRPr="00513844" w:rsidTr="00044AFB">
        <w:trPr>
          <w:trHeight w:val="503"/>
        </w:trPr>
        <w:tc>
          <w:tcPr>
            <w:tcW w:w="3472" w:type="dxa"/>
            <w:vAlign w:val="center"/>
          </w:tcPr>
          <w:p w:rsidR="00044AFB" w:rsidRPr="00513844" w:rsidRDefault="00044AFB" w:rsidP="00044AFB">
            <w:pPr>
              <w:rPr>
                <w:b/>
                <w:bCs/>
                <w:sz w:val="20"/>
                <w:szCs w:val="20"/>
              </w:rPr>
            </w:pPr>
            <w:r w:rsidRPr="00513844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4 874 632</w:t>
            </w:r>
          </w:p>
        </w:tc>
        <w:tc>
          <w:tcPr>
            <w:tcW w:w="2835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4 061 651</w:t>
            </w:r>
          </w:p>
        </w:tc>
      </w:tr>
      <w:tr w:rsidR="00044AFB" w:rsidRPr="00513844" w:rsidTr="00044AFB">
        <w:trPr>
          <w:trHeight w:val="503"/>
        </w:trPr>
        <w:tc>
          <w:tcPr>
            <w:tcW w:w="3472" w:type="dxa"/>
            <w:vAlign w:val="center"/>
          </w:tcPr>
          <w:p w:rsidR="00044AFB" w:rsidRPr="00513844" w:rsidRDefault="00044AFB" w:rsidP="00044AFB">
            <w:pPr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3119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4 861 996</w:t>
            </w:r>
          </w:p>
        </w:tc>
        <w:tc>
          <w:tcPr>
            <w:tcW w:w="2835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4 054 289</w:t>
            </w:r>
          </w:p>
        </w:tc>
      </w:tr>
      <w:tr w:rsidR="00044AFB" w:rsidRPr="00513844" w:rsidTr="00044AFB">
        <w:trPr>
          <w:trHeight w:val="503"/>
        </w:trPr>
        <w:tc>
          <w:tcPr>
            <w:tcW w:w="3472" w:type="dxa"/>
            <w:vAlign w:val="center"/>
          </w:tcPr>
          <w:p w:rsidR="00044AFB" w:rsidRPr="00513844" w:rsidRDefault="00044AFB" w:rsidP="00044AFB">
            <w:pPr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12 636</w:t>
            </w:r>
          </w:p>
        </w:tc>
        <w:tc>
          <w:tcPr>
            <w:tcW w:w="2835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7 362</w:t>
            </w:r>
          </w:p>
        </w:tc>
      </w:tr>
    </w:tbl>
    <w:p w:rsidR="00044AFB" w:rsidRPr="00044AFB" w:rsidRDefault="00044AFB" w:rsidP="00044AFB">
      <w:pPr>
        <w:pStyle w:val="TaxEdit"/>
        <w:numPr>
          <w:ilvl w:val="0"/>
          <w:numId w:val="0"/>
        </w:numPr>
        <w:rPr>
          <w:rFonts w:ascii="Times New Roman" w:hAnsi="Times New Roman" w:cs="Times New Roman"/>
        </w:rPr>
      </w:pPr>
    </w:p>
    <w:p w:rsidR="00044AFB" w:rsidRPr="00044AFB" w:rsidRDefault="00044AFB" w:rsidP="00044AFB">
      <w:pPr>
        <w:pStyle w:val="TaxEdit"/>
        <w:numPr>
          <w:ilvl w:val="0"/>
          <w:numId w:val="0"/>
        </w:numPr>
        <w:rPr>
          <w:rFonts w:ascii="Times New Roman" w:hAnsi="Times New Roman" w:cs="Times New Roman"/>
          <w:b w:val="0"/>
        </w:rPr>
      </w:pPr>
      <w:r w:rsidRPr="00044AFB">
        <w:rPr>
          <w:rFonts w:ascii="Times New Roman" w:hAnsi="Times New Roman" w:cs="Times New Roman"/>
          <w:b w:val="0"/>
        </w:rPr>
        <w:t>Družstvo v roku 2013 ani v roku 2012 neevidovalo záväzky zabezpečené záložným právom, alebo inou formou zabezpečenia.</w:t>
      </w:r>
    </w:p>
    <w:p w:rsidR="00044AFB" w:rsidRPr="00044AFB" w:rsidRDefault="00044AFB" w:rsidP="00044AFB">
      <w:pPr>
        <w:pStyle w:val="TaxEdit"/>
        <w:numPr>
          <w:ilvl w:val="0"/>
          <w:numId w:val="0"/>
        </w:numPr>
        <w:rPr>
          <w:rFonts w:ascii="Times New Roman" w:hAnsi="Times New Roman" w:cs="Times New Roman"/>
        </w:rPr>
      </w:pPr>
    </w:p>
    <w:p w:rsidR="00044AFB" w:rsidRPr="00044AFB" w:rsidRDefault="00044AFB" w:rsidP="00044AFB">
      <w:pPr>
        <w:pStyle w:val="TaxEdit"/>
        <w:numPr>
          <w:ilvl w:val="0"/>
          <w:numId w:val="0"/>
        </w:numPr>
        <w:rPr>
          <w:rFonts w:ascii="Times New Roman" w:hAnsi="Times New Roman" w:cs="Times New Roman"/>
        </w:rPr>
      </w:pPr>
      <w:r w:rsidRPr="00044AFB">
        <w:rPr>
          <w:rFonts w:ascii="Times New Roman" w:hAnsi="Times New Roman" w:cs="Times New Roman"/>
        </w:rPr>
        <w:t>Informácie k časti F. písm. v) a časti G. písm. f) o odloženej daňovej pohľadávke alebo o odloženom daňovom záväzku</w:t>
      </w:r>
    </w:p>
    <w:p w:rsidR="00044AFB" w:rsidRPr="00044AFB" w:rsidRDefault="00044AFB" w:rsidP="00044AFB">
      <w:pPr>
        <w:rPr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044AFB" w:rsidRPr="00626915" w:rsidTr="00044AFB">
        <w:trPr>
          <w:trHeight w:val="508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44AFB" w:rsidRPr="00626915" w:rsidRDefault="00044AFB" w:rsidP="00044AFB">
            <w:pPr>
              <w:jc w:val="center"/>
              <w:rPr>
                <w:b/>
                <w:bCs/>
                <w:color w:val="000000" w:themeColor="text1"/>
                <w:sz w:val="16"/>
                <w:szCs w:val="16"/>
              </w:rPr>
            </w:pPr>
            <w:r w:rsidRPr="00626915">
              <w:rPr>
                <w:b/>
                <w:bCs/>
                <w:color w:val="000000" w:themeColor="text1"/>
                <w:sz w:val="16"/>
                <w:szCs w:val="16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44AFB" w:rsidRPr="00626915" w:rsidRDefault="00044AFB" w:rsidP="00044AFB">
            <w:pPr>
              <w:jc w:val="center"/>
              <w:rPr>
                <w:b/>
                <w:bCs/>
                <w:color w:val="000000" w:themeColor="text1"/>
                <w:sz w:val="16"/>
                <w:szCs w:val="16"/>
              </w:rPr>
            </w:pPr>
            <w:r w:rsidRPr="00626915">
              <w:rPr>
                <w:b/>
                <w:bCs/>
                <w:color w:val="000000" w:themeColor="text1"/>
                <w:sz w:val="16"/>
                <w:szCs w:val="16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44AFB" w:rsidRPr="00626915" w:rsidRDefault="00044AFB" w:rsidP="00044AFB">
            <w:pPr>
              <w:jc w:val="center"/>
              <w:rPr>
                <w:b/>
                <w:bCs/>
                <w:color w:val="000000" w:themeColor="text1"/>
                <w:sz w:val="16"/>
                <w:szCs w:val="16"/>
              </w:rPr>
            </w:pPr>
            <w:r w:rsidRPr="00626915">
              <w:rPr>
                <w:b/>
                <w:bCs/>
                <w:color w:val="000000" w:themeColor="text1"/>
                <w:sz w:val="16"/>
                <w:szCs w:val="16"/>
              </w:rPr>
              <w:t>Bezprostredne predchádzajúce účtovné</w:t>
            </w:r>
          </w:p>
          <w:p w:rsidR="00044AFB" w:rsidRPr="00626915" w:rsidRDefault="00044AFB" w:rsidP="00044AFB">
            <w:pPr>
              <w:jc w:val="center"/>
              <w:rPr>
                <w:b/>
                <w:bCs/>
                <w:color w:val="000000" w:themeColor="text1"/>
                <w:sz w:val="16"/>
                <w:szCs w:val="16"/>
              </w:rPr>
            </w:pPr>
            <w:r w:rsidRPr="00626915">
              <w:rPr>
                <w:b/>
                <w:bCs/>
                <w:color w:val="000000" w:themeColor="text1"/>
                <w:sz w:val="16"/>
                <w:szCs w:val="16"/>
              </w:rPr>
              <w:t>obdobie</w:t>
            </w:r>
          </w:p>
        </w:tc>
      </w:tr>
      <w:tr w:rsidR="00513844" w:rsidRPr="00626915" w:rsidTr="00044AFB">
        <w:trPr>
          <w:trHeight w:val="397"/>
        </w:trPr>
        <w:tc>
          <w:tcPr>
            <w:tcW w:w="3472" w:type="dxa"/>
            <w:vAlign w:val="center"/>
          </w:tcPr>
          <w:p w:rsidR="00513844" w:rsidRPr="00626915" w:rsidRDefault="00513844" w:rsidP="00044AFB">
            <w:pPr>
              <w:rPr>
                <w:b/>
                <w:bCs/>
                <w:color w:val="000000" w:themeColor="text1"/>
                <w:sz w:val="16"/>
                <w:szCs w:val="16"/>
              </w:rPr>
            </w:pPr>
            <w:r w:rsidRPr="00626915">
              <w:rPr>
                <w:b/>
                <w:bCs/>
                <w:color w:val="000000" w:themeColor="text1"/>
                <w:sz w:val="16"/>
                <w:szCs w:val="16"/>
              </w:rPr>
              <w:t>Dočasné rozdiely medzi účtovnou hodnotou</w:t>
            </w:r>
          </w:p>
          <w:p w:rsidR="00513844" w:rsidRPr="00626915" w:rsidRDefault="00513844" w:rsidP="00044AFB">
            <w:pPr>
              <w:rPr>
                <w:color w:val="000000" w:themeColor="text1"/>
                <w:sz w:val="16"/>
                <w:szCs w:val="16"/>
              </w:rPr>
            </w:pPr>
            <w:r w:rsidRPr="00626915">
              <w:rPr>
                <w:b/>
                <w:bCs/>
                <w:color w:val="000000" w:themeColor="text1"/>
                <w:sz w:val="16"/>
                <w:szCs w:val="16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:rsidR="00513844" w:rsidRPr="00626915" w:rsidRDefault="00BB02E8" w:rsidP="00044AFB">
            <w:pPr>
              <w:jc w:val="right"/>
              <w:rPr>
                <w:color w:val="000000" w:themeColor="text1"/>
                <w:sz w:val="16"/>
                <w:szCs w:val="16"/>
              </w:rPr>
            </w:pPr>
            <w:r w:rsidRPr="00626915">
              <w:rPr>
                <w:color w:val="000000" w:themeColor="text1"/>
                <w:sz w:val="16"/>
                <w:szCs w:val="16"/>
              </w:rPr>
              <w:t>1 340 044</w:t>
            </w:r>
          </w:p>
        </w:tc>
        <w:tc>
          <w:tcPr>
            <w:tcW w:w="3260" w:type="dxa"/>
            <w:vAlign w:val="center"/>
          </w:tcPr>
          <w:p w:rsidR="00513844" w:rsidRPr="00626915" w:rsidRDefault="00626915" w:rsidP="00BB02E8">
            <w:pPr>
              <w:jc w:val="right"/>
              <w:rPr>
                <w:color w:val="000000" w:themeColor="text1"/>
                <w:sz w:val="16"/>
                <w:szCs w:val="16"/>
              </w:rPr>
            </w:pPr>
            <w:r w:rsidRPr="00626915">
              <w:rPr>
                <w:color w:val="000000" w:themeColor="text1"/>
                <w:sz w:val="16"/>
                <w:szCs w:val="16"/>
              </w:rPr>
              <w:t>993 230</w:t>
            </w:r>
          </w:p>
        </w:tc>
      </w:tr>
      <w:tr w:rsidR="00513844" w:rsidRPr="00626915" w:rsidTr="00044AFB">
        <w:trPr>
          <w:trHeight w:val="397"/>
        </w:trPr>
        <w:tc>
          <w:tcPr>
            <w:tcW w:w="3472" w:type="dxa"/>
            <w:vAlign w:val="center"/>
          </w:tcPr>
          <w:p w:rsidR="00513844" w:rsidRPr="00626915" w:rsidRDefault="00513844" w:rsidP="00044AFB">
            <w:pPr>
              <w:rPr>
                <w:color w:val="000000" w:themeColor="text1"/>
                <w:sz w:val="16"/>
                <w:szCs w:val="16"/>
              </w:rPr>
            </w:pPr>
            <w:r w:rsidRPr="00626915">
              <w:rPr>
                <w:color w:val="000000" w:themeColor="text1"/>
                <w:sz w:val="16"/>
                <w:szCs w:val="16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513844" w:rsidRPr="00626915" w:rsidRDefault="00513844" w:rsidP="00044AFB">
            <w:pPr>
              <w:jc w:val="right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513844" w:rsidRPr="00626915" w:rsidRDefault="00513844" w:rsidP="00643C3B">
            <w:pPr>
              <w:jc w:val="right"/>
              <w:rPr>
                <w:color w:val="000000" w:themeColor="text1"/>
                <w:sz w:val="16"/>
                <w:szCs w:val="16"/>
              </w:rPr>
            </w:pPr>
          </w:p>
        </w:tc>
      </w:tr>
      <w:tr w:rsidR="00513844" w:rsidRPr="00626915" w:rsidTr="00044AFB">
        <w:trPr>
          <w:trHeight w:val="397"/>
        </w:trPr>
        <w:tc>
          <w:tcPr>
            <w:tcW w:w="3472" w:type="dxa"/>
            <w:vAlign w:val="center"/>
          </w:tcPr>
          <w:p w:rsidR="00513844" w:rsidRPr="00626915" w:rsidRDefault="00513844" w:rsidP="00044AFB">
            <w:pPr>
              <w:rPr>
                <w:color w:val="000000" w:themeColor="text1"/>
                <w:sz w:val="16"/>
                <w:szCs w:val="16"/>
              </w:rPr>
            </w:pPr>
            <w:r w:rsidRPr="00626915">
              <w:rPr>
                <w:color w:val="000000" w:themeColor="text1"/>
                <w:sz w:val="16"/>
                <w:szCs w:val="16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513844" w:rsidRPr="00626915" w:rsidRDefault="00BB02E8" w:rsidP="00044AFB">
            <w:pPr>
              <w:jc w:val="right"/>
              <w:rPr>
                <w:color w:val="000000" w:themeColor="text1"/>
                <w:sz w:val="16"/>
                <w:szCs w:val="16"/>
              </w:rPr>
            </w:pPr>
            <w:r w:rsidRPr="00626915">
              <w:rPr>
                <w:color w:val="000000" w:themeColor="text1"/>
                <w:sz w:val="16"/>
                <w:szCs w:val="16"/>
              </w:rPr>
              <w:t>1 340 044</w:t>
            </w:r>
          </w:p>
        </w:tc>
        <w:tc>
          <w:tcPr>
            <w:tcW w:w="3260" w:type="dxa"/>
            <w:vAlign w:val="center"/>
          </w:tcPr>
          <w:p w:rsidR="00513844" w:rsidRPr="00626915" w:rsidRDefault="00626915" w:rsidP="00643C3B">
            <w:pPr>
              <w:jc w:val="right"/>
              <w:rPr>
                <w:color w:val="000000" w:themeColor="text1"/>
                <w:sz w:val="16"/>
                <w:szCs w:val="16"/>
              </w:rPr>
            </w:pPr>
            <w:r w:rsidRPr="00626915">
              <w:rPr>
                <w:color w:val="000000" w:themeColor="text1"/>
                <w:sz w:val="16"/>
                <w:szCs w:val="16"/>
              </w:rPr>
              <w:t>993 230</w:t>
            </w:r>
          </w:p>
        </w:tc>
      </w:tr>
      <w:tr w:rsidR="00513844" w:rsidRPr="00626915" w:rsidTr="00044AFB">
        <w:trPr>
          <w:trHeight w:val="397"/>
        </w:trPr>
        <w:tc>
          <w:tcPr>
            <w:tcW w:w="3472" w:type="dxa"/>
            <w:vAlign w:val="center"/>
          </w:tcPr>
          <w:p w:rsidR="00513844" w:rsidRPr="00626915" w:rsidRDefault="00513844" w:rsidP="00044AFB">
            <w:pPr>
              <w:rPr>
                <w:b/>
                <w:bCs/>
                <w:color w:val="000000" w:themeColor="text1"/>
                <w:sz w:val="16"/>
                <w:szCs w:val="16"/>
              </w:rPr>
            </w:pPr>
            <w:r w:rsidRPr="00626915">
              <w:rPr>
                <w:b/>
                <w:bCs/>
                <w:color w:val="000000" w:themeColor="text1"/>
                <w:sz w:val="16"/>
                <w:szCs w:val="16"/>
              </w:rPr>
              <w:t>Dočasné rozdiely medzi účtovnou hodnotou</w:t>
            </w:r>
          </w:p>
          <w:p w:rsidR="00513844" w:rsidRPr="00626915" w:rsidRDefault="00513844" w:rsidP="00044AFB">
            <w:pPr>
              <w:rPr>
                <w:color w:val="000000" w:themeColor="text1"/>
                <w:sz w:val="16"/>
                <w:szCs w:val="16"/>
              </w:rPr>
            </w:pPr>
            <w:r w:rsidRPr="00626915">
              <w:rPr>
                <w:b/>
                <w:bCs/>
                <w:color w:val="000000" w:themeColor="text1"/>
                <w:sz w:val="16"/>
                <w:szCs w:val="16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:rsidR="00513844" w:rsidRPr="00626915" w:rsidRDefault="00513844" w:rsidP="00044AFB">
            <w:pPr>
              <w:jc w:val="right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513844" w:rsidRPr="00626915" w:rsidRDefault="00513844" w:rsidP="00643C3B">
            <w:pPr>
              <w:jc w:val="right"/>
              <w:rPr>
                <w:color w:val="000000" w:themeColor="text1"/>
                <w:sz w:val="16"/>
                <w:szCs w:val="16"/>
              </w:rPr>
            </w:pPr>
          </w:p>
        </w:tc>
      </w:tr>
      <w:tr w:rsidR="00513844" w:rsidRPr="00626915" w:rsidTr="00044AFB">
        <w:trPr>
          <w:trHeight w:val="397"/>
        </w:trPr>
        <w:tc>
          <w:tcPr>
            <w:tcW w:w="3472" w:type="dxa"/>
            <w:vAlign w:val="center"/>
          </w:tcPr>
          <w:p w:rsidR="00513844" w:rsidRPr="00626915" w:rsidRDefault="00513844" w:rsidP="00044AFB">
            <w:pPr>
              <w:rPr>
                <w:color w:val="000000" w:themeColor="text1"/>
                <w:sz w:val="16"/>
                <w:szCs w:val="16"/>
              </w:rPr>
            </w:pPr>
            <w:r w:rsidRPr="00626915">
              <w:rPr>
                <w:color w:val="000000" w:themeColor="text1"/>
                <w:sz w:val="16"/>
                <w:szCs w:val="16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513844" w:rsidRPr="00626915" w:rsidRDefault="00513844" w:rsidP="00044AFB">
            <w:pPr>
              <w:jc w:val="right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513844" w:rsidRPr="00626915" w:rsidRDefault="00513844" w:rsidP="00643C3B">
            <w:pPr>
              <w:jc w:val="right"/>
              <w:rPr>
                <w:color w:val="000000" w:themeColor="text1"/>
                <w:sz w:val="16"/>
                <w:szCs w:val="16"/>
              </w:rPr>
            </w:pPr>
          </w:p>
        </w:tc>
      </w:tr>
      <w:tr w:rsidR="00513844" w:rsidRPr="00626915" w:rsidTr="00044AFB">
        <w:trPr>
          <w:trHeight w:val="397"/>
        </w:trPr>
        <w:tc>
          <w:tcPr>
            <w:tcW w:w="3472" w:type="dxa"/>
            <w:vAlign w:val="center"/>
          </w:tcPr>
          <w:p w:rsidR="00513844" w:rsidRPr="00626915" w:rsidRDefault="00513844" w:rsidP="00044AFB">
            <w:pPr>
              <w:rPr>
                <w:color w:val="000000" w:themeColor="text1"/>
                <w:sz w:val="16"/>
                <w:szCs w:val="16"/>
              </w:rPr>
            </w:pPr>
            <w:r w:rsidRPr="00626915">
              <w:rPr>
                <w:color w:val="000000" w:themeColor="text1"/>
                <w:sz w:val="16"/>
                <w:szCs w:val="16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513844" w:rsidRPr="00626915" w:rsidRDefault="00513844" w:rsidP="00044AFB">
            <w:pPr>
              <w:jc w:val="right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513844" w:rsidRPr="00626915" w:rsidRDefault="00513844" w:rsidP="00643C3B">
            <w:pPr>
              <w:jc w:val="right"/>
              <w:rPr>
                <w:color w:val="000000" w:themeColor="text1"/>
                <w:sz w:val="16"/>
                <w:szCs w:val="16"/>
              </w:rPr>
            </w:pPr>
          </w:p>
        </w:tc>
      </w:tr>
      <w:tr w:rsidR="00513844" w:rsidRPr="00626915" w:rsidTr="00044AFB">
        <w:trPr>
          <w:trHeight w:val="397"/>
        </w:trPr>
        <w:tc>
          <w:tcPr>
            <w:tcW w:w="3472" w:type="dxa"/>
            <w:vAlign w:val="center"/>
          </w:tcPr>
          <w:p w:rsidR="00513844" w:rsidRPr="00626915" w:rsidRDefault="00513844" w:rsidP="00044AFB">
            <w:pPr>
              <w:rPr>
                <w:b/>
                <w:bCs/>
                <w:color w:val="000000" w:themeColor="text1"/>
                <w:sz w:val="16"/>
                <w:szCs w:val="16"/>
              </w:rPr>
            </w:pPr>
            <w:r w:rsidRPr="00626915">
              <w:rPr>
                <w:b/>
                <w:bCs/>
                <w:color w:val="000000" w:themeColor="text1"/>
                <w:sz w:val="16"/>
                <w:szCs w:val="16"/>
              </w:rPr>
              <w:t>Možnosť umorovať daňovú stratu</w:t>
            </w:r>
          </w:p>
          <w:p w:rsidR="00513844" w:rsidRPr="00626915" w:rsidRDefault="00513844" w:rsidP="00044AFB">
            <w:pPr>
              <w:rPr>
                <w:b/>
                <w:bCs/>
                <w:color w:val="000000" w:themeColor="text1"/>
                <w:sz w:val="16"/>
                <w:szCs w:val="16"/>
              </w:rPr>
            </w:pPr>
            <w:r w:rsidRPr="00626915">
              <w:rPr>
                <w:b/>
                <w:bCs/>
                <w:color w:val="000000" w:themeColor="text1"/>
                <w:sz w:val="16"/>
                <w:szCs w:val="16"/>
              </w:rPr>
              <w:t>v budúcnosti</w:t>
            </w:r>
          </w:p>
        </w:tc>
        <w:tc>
          <w:tcPr>
            <w:tcW w:w="3119" w:type="dxa"/>
            <w:vAlign w:val="center"/>
          </w:tcPr>
          <w:p w:rsidR="00513844" w:rsidRPr="00626915" w:rsidRDefault="00513844" w:rsidP="00044AFB">
            <w:pPr>
              <w:jc w:val="right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513844" w:rsidRPr="00626915" w:rsidRDefault="00513844" w:rsidP="00643C3B">
            <w:pPr>
              <w:jc w:val="right"/>
              <w:rPr>
                <w:color w:val="000000" w:themeColor="text1"/>
                <w:sz w:val="16"/>
                <w:szCs w:val="16"/>
              </w:rPr>
            </w:pPr>
          </w:p>
        </w:tc>
      </w:tr>
      <w:tr w:rsidR="00513844" w:rsidRPr="00626915" w:rsidTr="00044AFB">
        <w:trPr>
          <w:trHeight w:val="327"/>
        </w:trPr>
        <w:tc>
          <w:tcPr>
            <w:tcW w:w="3472" w:type="dxa"/>
            <w:vAlign w:val="center"/>
          </w:tcPr>
          <w:p w:rsidR="00513844" w:rsidRPr="00626915" w:rsidRDefault="00513844" w:rsidP="00044AFB">
            <w:pPr>
              <w:rPr>
                <w:b/>
                <w:bCs/>
                <w:color w:val="000000" w:themeColor="text1"/>
                <w:sz w:val="16"/>
                <w:szCs w:val="16"/>
              </w:rPr>
            </w:pPr>
            <w:r w:rsidRPr="00626915">
              <w:rPr>
                <w:b/>
                <w:bCs/>
                <w:color w:val="000000" w:themeColor="text1"/>
                <w:sz w:val="16"/>
                <w:szCs w:val="16"/>
              </w:rPr>
              <w:t>Možnosť previesť nevyužité daňové</w:t>
            </w:r>
          </w:p>
          <w:p w:rsidR="00513844" w:rsidRPr="00626915" w:rsidRDefault="00513844" w:rsidP="00044AFB">
            <w:pPr>
              <w:rPr>
                <w:b/>
                <w:bCs/>
                <w:color w:val="000000" w:themeColor="text1"/>
                <w:sz w:val="16"/>
                <w:szCs w:val="16"/>
              </w:rPr>
            </w:pPr>
            <w:r w:rsidRPr="00626915">
              <w:rPr>
                <w:b/>
                <w:bCs/>
                <w:color w:val="000000" w:themeColor="text1"/>
                <w:sz w:val="16"/>
                <w:szCs w:val="16"/>
              </w:rPr>
              <w:t>Odpočty</w:t>
            </w:r>
          </w:p>
        </w:tc>
        <w:tc>
          <w:tcPr>
            <w:tcW w:w="3119" w:type="dxa"/>
            <w:vAlign w:val="center"/>
          </w:tcPr>
          <w:p w:rsidR="00513844" w:rsidRPr="00626915" w:rsidRDefault="00513844" w:rsidP="00044AFB">
            <w:pPr>
              <w:jc w:val="right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513844" w:rsidRPr="00626915" w:rsidRDefault="00513844" w:rsidP="00643C3B">
            <w:pPr>
              <w:jc w:val="right"/>
              <w:rPr>
                <w:color w:val="000000" w:themeColor="text1"/>
                <w:sz w:val="16"/>
                <w:szCs w:val="16"/>
              </w:rPr>
            </w:pPr>
          </w:p>
        </w:tc>
      </w:tr>
      <w:tr w:rsidR="00513844" w:rsidRPr="00626915" w:rsidTr="00044AFB">
        <w:trPr>
          <w:trHeight w:val="397"/>
        </w:trPr>
        <w:tc>
          <w:tcPr>
            <w:tcW w:w="3472" w:type="dxa"/>
            <w:vAlign w:val="center"/>
          </w:tcPr>
          <w:p w:rsidR="00513844" w:rsidRPr="00626915" w:rsidRDefault="00513844" w:rsidP="00044AFB">
            <w:pPr>
              <w:rPr>
                <w:b/>
                <w:bCs/>
                <w:color w:val="000000" w:themeColor="text1"/>
                <w:sz w:val="16"/>
                <w:szCs w:val="16"/>
              </w:rPr>
            </w:pPr>
            <w:r w:rsidRPr="00626915">
              <w:rPr>
                <w:b/>
                <w:bCs/>
                <w:color w:val="000000" w:themeColor="text1"/>
                <w:sz w:val="16"/>
                <w:szCs w:val="16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:rsidR="00513844" w:rsidRPr="00626915" w:rsidRDefault="00513844" w:rsidP="00044AFB">
            <w:pPr>
              <w:jc w:val="right"/>
              <w:rPr>
                <w:color w:val="000000" w:themeColor="text1"/>
                <w:sz w:val="16"/>
                <w:szCs w:val="16"/>
              </w:rPr>
            </w:pPr>
            <w:r w:rsidRPr="00626915">
              <w:rPr>
                <w:color w:val="000000" w:themeColor="text1"/>
                <w:sz w:val="16"/>
                <w:szCs w:val="16"/>
              </w:rPr>
              <w:t xml:space="preserve">22 </w:t>
            </w:r>
          </w:p>
        </w:tc>
        <w:tc>
          <w:tcPr>
            <w:tcW w:w="3260" w:type="dxa"/>
            <w:vAlign w:val="center"/>
          </w:tcPr>
          <w:p w:rsidR="00513844" w:rsidRPr="00626915" w:rsidRDefault="00513844" w:rsidP="00513844">
            <w:pPr>
              <w:jc w:val="right"/>
              <w:rPr>
                <w:color w:val="000000" w:themeColor="text1"/>
                <w:sz w:val="16"/>
                <w:szCs w:val="16"/>
              </w:rPr>
            </w:pPr>
            <w:r w:rsidRPr="00626915">
              <w:rPr>
                <w:color w:val="000000" w:themeColor="text1"/>
                <w:sz w:val="16"/>
                <w:szCs w:val="16"/>
              </w:rPr>
              <w:t xml:space="preserve">23 </w:t>
            </w:r>
          </w:p>
        </w:tc>
      </w:tr>
      <w:tr w:rsidR="00513844" w:rsidRPr="00626915" w:rsidTr="00044AFB">
        <w:trPr>
          <w:trHeight w:val="397"/>
        </w:trPr>
        <w:tc>
          <w:tcPr>
            <w:tcW w:w="3472" w:type="dxa"/>
            <w:vAlign w:val="center"/>
          </w:tcPr>
          <w:p w:rsidR="00513844" w:rsidRPr="00626915" w:rsidRDefault="00513844" w:rsidP="00044AFB">
            <w:pPr>
              <w:rPr>
                <w:b/>
                <w:bCs/>
                <w:color w:val="000000" w:themeColor="text1"/>
                <w:sz w:val="16"/>
                <w:szCs w:val="16"/>
              </w:rPr>
            </w:pPr>
            <w:r w:rsidRPr="00626915">
              <w:rPr>
                <w:b/>
                <w:bCs/>
                <w:color w:val="000000" w:themeColor="text1"/>
                <w:sz w:val="16"/>
                <w:szCs w:val="16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:rsidR="00513844" w:rsidRPr="00626915" w:rsidRDefault="00513844" w:rsidP="00044AFB">
            <w:pPr>
              <w:jc w:val="right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513844" w:rsidRPr="00626915" w:rsidRDefault="00513844" w:rsidP="00643C3B">
            <w:pPr>
              <w:jc w:val="right"/>
              <w:rPr>
                <w:color w:val="000000" w:themeColor="text1"/>
                <w:sz w:val="16"/>
                <w:szCs w:val="16"/>
              </w:rPr>
            </w:pPr>
          </w:p>
        </w:tc>
      </w:tr>
      <w:tr w:rsidR="00513844" w:rsidRPr="00626915" w:rsidTr="00044AFB">
        <w:trPr>
          <w:trHeight w:val="397"/>
        </w:trPr>
        <w:tc>
          <w:tcPr>
            <w:tcW w:w="3472" w:type="dxa"/>
            <w:vAlign w:val="center"/>
          </w:tcPr>
          <w:p w:rsidR="00513844" w:rsidRPr="00626915" w:rsidRDefault="00513844" w:rsidP="00044AFB">
            <w:pPr>
              <w:rPr>
                <w:b/>
                <w:bCs/>
                <w:color w:val="000000" w:themeColor="text1"/>
                <w:sz w:val="16"/>
                <w:szCs w:val="16"/>
              </w:rPr>
            </w:pPr>
            <w:r w:rsidRPr="00626915">
              <w:rPr>
                <w:b/>
                <w:bCs/>
                <w:color w:val="000000" w:themeColor="text1"/>
                <w:sz w:val="16"/>
                <w:szCs w:val="16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:rsidR="00513844" w:rsidRPr="00626915" w:rsidRDefault="00513844" w:rsidP="00044AFB">
            <w:pPr>
              <w:jc w:val="right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513844" w:rsidRPr="00626915" w:rsidRDefault="00513844" w:rsidP="00643C3B">
            <w:pPr>
              <w:jc w:val="right"/>
              <w:rPr>
                <w:color w:val="000000" w:themeColor="text1"/>
                <w:sz w:val="16"/>
                <w:szCs w:val="16"/>
              </w:rPr>
            </w:pPr>
          </w:p>
        </w:tc>
      </w:tr>
      <w:tr w:rsidR="00513844" w:rsidRPr="00626915" w:rsidTr="00044AFB">
        <w:trPr>
          <w:trHeight w:val="397"/>
        </w:trPr>
        <w:tc>
          <w:tcPr>
            <w:tcW w:w="3472" w:type="dxa"/>
            <w:vAlign w:val="center"/>
          </w:tcPr>
          <w:p w:rsidR="00513844" w:rsidRPr="00626915" w:rsidRDefault="00513844" w:rsidP="00044AFB">
            <w:pPr>
              <w:rPr>
                <w:color w:val="000000" w:themeColor="text1"/>
                <w:sz w:val="16"/>
                <w:szCs w:val="16"/>
              </w:rPr>
            </w:pPr>
            <w:r w:rsidRPr="00626915">
              <w:rPr>
                <w:color w:val="000000" w:themeColor="text1"/>
                <w:sz w:val="16"/>
                <w:szCs w:val="16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:rsidR="00513844" w:rsidRPr="00626915" w:rsidRDefault="00513844" w:rsidP="00044AFB">
            <w:pPr>
              <w:jc w:val="right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513844" w:rsidRPr="00626915" w:rsidRDefault="00513844" w:rsidP="00643C3B">
            <w:pPr>
              <w:jc w:val="right"/>
              <w:rPr>
                <w:color w:val="000000" w:themeColor="text1"/>
                <w:sz w:val="16"/>
                <w:szCs w:val="16"/>
              </w:rPr>
            </w:pPr>
          </w:p>
        </w:tc>
      </w:tr>
      <w:tr w:rsidR="00513844" w:rsidRPr="00626915" w:rsidTr="00044AFB">
        <w:trPr>
          <w:trHeight w:val="397"/>
        </w:trPr>
        <w:tc>
          <w:tcPr>
            <w:tcW w:w="3472" w:type="dxa"/>
            <w:vAlign w:val="center"/>
          </w:tcPr>
          <w:p w:rsidR="00513844" w:rsidRPr="00626915" w:rsidRDefault="00513844" w:rsidP="00044AFB">
            <w:pPr>
              <w:rPr>
                <w:color w:val="000000" w:themeColor="text1"/>
                <w:sz w:val="16"/>
                <w:szCs w:val="16"/>
              </w:rPr>
            </w:pPr>
            <w:r w:rsidRPr="00626915">
              <w:rPr>
                <w:color w:val="000000" w:themeColor="text1"/>
                <w:sz w:val="16"/>
                <w:szCs w:val="16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:rsidR="00513844" w:rsidRPr="00626915" w:rsidRDefault="00513844" w:rsidP="00044AFB">
            <w:pPr>
              <w:jc w:val="right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513844" w:rsidRPr="00626915" w:rsidRDefault="00513844" w:rsidP="00643C3B">
            <w:pPr>
              <w:jc w:val="right"/>
              <w:rPr>
                <w:color w:val="000000" w:themeColor="text1"/>
                <w:sz w:val="16"/>
                <w:szCs w:val="16"/>
              </w:rPr>
            </w:pPr>
          </w:p>
        </w:tc>
      </w:tr>
      <w:tr w:rsidR="00513844" w:rsidRPr="00626915" w:rsidTr="00044AFB">
        <w:trPr>
          <w:trHeight w:val="397"/>
        </w:trPr>
        <w:tc>
          <w:tcPr>
            <w:tcW w:w="3472" w:type="dxa"/>
            <w:vAlign w:val="center"/>
          </w:tcPr>
          <w:p w:rsidR="00513844" w:rsidRPr="00626915" w:rsidRDefault="00513844" w:rsidP="00044AFB">
            <w:pPr>
              <w:rPr>
                <w:b/>
                <w:bCs/>
                <w:color w:val="000000" w:themeColor="text1"/>
                <w:sz w:val="16"/>
                <w:szCs w:val="16"/>
              </w:rPr>
            </w:pPr>
            <w:r w:rsidRPr="00626915">
              <w:rPr>
                <w:b/>
                <w:bCs/>
                <w:color w:val="000000" w:themeColor="text1"/>
                <w:sz w:val="16"/>
                <w:szCs w:val="16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:rsidR="00513844" w:rsidRPr="00626915" w:rsidRDefault="00BB02E8" w:rsidP="00BB02E8">
            <w:pPr>
              <w:jc w:val="right"/>
              <w:rPr>
                <w:color w:val="000000" w:themeColor="text1"/>
                <w:sz w:val="16"/>
                <w:szCs w:val="16"/>
              </w:rPr>
            </w:pPr>
            <w:r w:rsidRPr="00626915">
              <w:rPr>
                <w:color w:val="000000" w:themeColor="text1"/>
                <w:sz w:val="16"/>
                <w:szCs w:val="16"/>
              </w:rPr>
              <w:t>294 810</w:t>
            </w:r>
          </w:p>
        </w:tc>
        <w:tc>
          <w:tcPr>
            <w:tcW w:w="3260" w:type="dxa"/>
            <w:vAlign w:val="center"/>
          </w:tcPr>
          <w:p w:rsidR="00513844" w:rsidRPr="00626915" w:rsidRDefault="00BB02E8" w:rsidP="00BB02E8">
            <w:pPr>
              <w:jc w:val="right"/>
              <w:rPr>
                <w:color w:val="000000" w:themeColor="text1"/>
                <w:sz w:val="16"/>
                <w:szCs w:val="16"/>
              </w:rPr>
            </w:pPr>
            <w:r w:rsidRPr="00626915">
              <w:rPr>
                <w:color w:val="000000" w:themeColor="text1"/>
                <w:sz w:val="16"/>
                <w:szCs w:val="16"/>
              </w:rPr>
              <w:t>228 443</w:t>
            </w:r>
          </w:p>
        </w:tc>
      </w:tr>
      <w:tr w:rsidR="00513844" w:rsidRPr="00626915" w:rsidTr="00044AFB">
        <w:trPr>
          <w:trHeight w:val="397"/>
        </w:trPr>
        <w:tc>
          <w:tcPr>
            <w:tcW w:w="3472" w:type="dxa"/>
            <w:vAlign w:val="center"/>
          </w:tcPr>
          <w:p w:rsidR="00513844" w:rsidRPr="00626915" w:rsidRDefault="00513844" w:rsidP="00044AFB">
            <w:pPr>
              <w:rPr>
                <w:b/>
                <w:bCs/>
                <w:color w:val="000000" w:themeColor="text1"/>
                <w:sz w:val="16"/>
                <w:szCs w:val="16"/>
              </w:rPr>
            </w:pPr>
            <w:r w:rsidRPr="00626915">
              <w:rPr>
                <w:b/>
                <w:bCs/>
                <w:color w:val="000000" w:themeColor="text1"/>
                <w:sz w:val="16"/>
                <w:szCs w:val="16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:rsidR="00513844" w:rsidRPr="00626915" w:rsidRDefault="00513844" w:rsidP="00044AFB">
            <w:pPr>
              <w:jc w:val="right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513844" w:rsidRPr="00626915" w:rsidRDefault="00513844" w:rsidP="00643C3B">
            <w:pPr>
              <w:jc w:val="right"/>
              <w:rPr>
                <w:color w:val="000000" w:themeColor="text1"/>
                <w:sz w:val="16"/>
                <w:szCs w:val="16"/>
              </w:rPr>
            </w:pPr>
          </w:p>
        </w:tc>
      </w:tr>
      <w:tr w:rsidR="00513844" w:rsidRPr="00626915" w:rsidTr="00044AFB">
        <w:trPr>
          <w:trHeight w:val="397"/>
        </w:trPr>
        <w:tc>
          <w:tcPr>
            <w:tcW w:w="3472" w:type="dxa"/>
            <w:vAlign w:val="center"/>
          </w:tcPr>
          <w:p w:rsidR="00513844" w:rsidRPr="00626915" w:rsidRDefault="00513844" w:rsidP="00044AFB">
            <w:pPr>
              <w:rPr>
                <w:color w:val="000000" w:themeColor="text1"/>
                <w:sz w:val="16"/>
                <w:szCs w:val="16"/>
              </w:rPr>
            </w:pPr>
            <w:r w:rsidRPr="00626915">
              <w:rPr>
                <w:color w:val="000000" w:themeColor="text1"/>
                <w:sz w:val="16"/>
                <w:szCs w:val="16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:rsidR="00513844" w:rsidRPr="00626915" w:rsidRDefault="00BB02E8" w:rsidP="00BB02E8">
            <w:pPr>
              <w:jc w:val="right"/>
              <w:rPr>
                <w:color w:val="000000" w:themeColor="text1"/>
                <w:sz w:val="16"/>
                <w:szCs w:val="16"/>
              </w:rPr>
            </w:pPr>
            <w:r w:rsidRPr="00626915">
              <w:rPr>
                <w:color w:val="000000" w:themeColor="text1"/>
                <w:sz w:val="16"/>
                <w:szCs w:val="16"/>
              </w:rPr>
              <w:t>32 661</w:t>
            </w:r>
          </w:p>
        </w:tc>
        <w:tc>
          <w:tcPr>
            <w:tcW w:w="3260" w:type="dxa"/>
            <w:vAlign w:val="center"/>
          </w:tcPr>
          <w:p w:rsidR="00513844" w:rsidRPr="00626915" w:rsidRDefault="00513844" w:rsidP="00643C3B">
            <w:pPr>
              <w:jc w:val="right"/>
              <w:rPr>
                <w:color w:val="000000" w:themeColor="text1"/>
                <w:sz w:val="16"/>
                <w:szCs w:val="16"/>
              </w:rPr>
            </w:pPr>
            <w:r w:rsidRPr="00626915">
              <w:rPr>
                <w:color w:val="000000" w:themeColor="text1"/>
                <w:sz w:val="16"/>
                <w:szCs w:val="16"/>
              </w:rPr>
              <w:t>20 574</w:t>
            </w:r>
          </w:p>
        </w:tc>
      </w:tr>
      <w:tr w:rsidR="00044AFB" w:rsidRPr="00513844" w:rsidTr="00044AFB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044AFB" w:rsidRPr="00626915" w:rsidRDefault="00044AFB" w:rsidP="00044AFB">
            <w:pPr>
              <w:rPr>
                <w:color w:val="000000" w:themeColor="text1"/>
                <w:sz w:val="16"/>
                <w:szCs w:val="16"/>
              </w:rPr>
            </w:pPr>
            <w:r w:rsidRPr="00626915">
              <w:rPr>
                <w:color w:val="000000" w:themeColor="text1"/>
                <w:sz w:val="16"/>
                <w:szCs w:val="16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044AFB" w:rsidRPr="00626915" w:rsidRDefault="00626915" w:rsidP="00BB02E8">
            <w:pPr>
              <w:pStyle w:val="Odsekzoznamu"/>
              <w:jc w:val="right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33 706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044AFB" w:rsidRPr="00626915" w:rsidRDefault="00BB02E8" w:rsidP="00044AFB">
            <w:pPr>
              <w:jc w:val="right"/>
              <w:rPr>
                <w:color w:val="000000" w:themeColor="text1"/>
                <w:sz w:val="16"/>
                <w:szCs w:val="16"/>
              </w:rPr>
            </w:pPr>
            <w:r w:rsidRPr="00626915">
              <w:rPr>
                <w:color w:val="000000" w:themeColor="text1"/>
                <w:sz w:val="16"/>
                <w:szCs w:val="16"/>
              </w:rPr>
              <w:t>0</w:t>
            </w:r>
          </w:p>
        </w:tc>
      </w:tr>
    </w:tbl>
    <w:p w:rsidR="00044AFB" w:rsidRDefault="00044AFB" w:rsidP="00044AFB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color w:val="000000" w:themeColor="text1"/>
        </w:rPr>
      </w:pPr>
    </w:p>
    <w:p w:rsidR="00626915" w:rsidRPr="00407F1D" w:rsidRDefault="00407F1D" w:rsidP="00407F1D">
      <w:pPr>
        <w:jc w:val="both"/>
        <w:rPr>
          <w:sz w:val="22"/>
          <w:szCs w:val="22"/>
        </w:rPr>
      </w:pPr>
      <w:r w:rsidRPr="00407F1D">
        <w:rPr>
          <w:sz w:val="22"/>
          <w:szCs w:val="22"/>
        </w:rPr>
        <w:lastRenderedPageBreak/>
        <w:t>Družstvo má povinnosť auditu a preto má aj povinnosť účtovať o odloženej dani.</w:t>
      </w:r>
      <w:r>
        <w:rPr>
          <w:sz w:val="22"/>
          <w:szCs w:val="22"/>
        </w:rPr>
        <w:t xml:space="preserve"> </w:t>
      </w:r>
      <w:r w:rsidR="00626915" w:rsidRPr="00407F1D">
        <w:rPr>
          <w:color w:val="000000" w:themeColor="text1"/>
        </w:rPr>
        <w:t xml:space="preserve">V roku 2013 účtovalo družstvo </w:t>
      </w:r>
      <w:r w:rsidR="001F27BF" w:rsidRPr="00407F1D">
        <w:rPr>
          <w:color w:val="000000" w:themeColor="text1"/>
        </w:rPr>
        <w:t xml:space="preserve">k 31.12.2013 odložený daňový záväzok </w:t>
      </w:r>
      <w:r w:rsidR="00EA2D54" w:rsidRPr="00407F1D">
        <w:rPr>
          <w:color w:val="000000" w:themeColor="text1"/>
        </w:rPr>
        <w:t xml:space="preserve">vo výške 32 661,- € </w:t>
      </w:r>
      <w:r w:rsidR="001F27BF" w:rsidRPr="00407F1D">
        <w:rPr>
          <w:color w:val="000000" w:themeColor="text1"/>
        </w:rPr>
        <w:t xml:space="preserve">z dočasných rozdielov medzi daňovou zostatkovou cenou a účtovnou zostatkovou cenou dlhodobého majetku. </w:t>
      </w:r>
      <w:r w:rsidR="00EA2D54" w:rsidRPr="00407F1D">
        <w:rPr>
          <w:color w:val="000000" w:themeColor="text1"/>
        </w:rPr>
        <w:t>Družstvo účtovalo v roku 2013 z</w:t>
      </w:r>
      <w:r w:rsidR="00626915" w:rsidRPr="00407F1D">
        <w:rPr>
          <w:color w:val="000000" w:themeColor="text1"/>
        </w:rPr>
        <w:t xml:space="preserve"> titulu zmeny sadzby dane </w:t>
      </w:r>
      <w:r w:rsidR="00EA2D54" w:rsidRPr="00407F1D">
        <w:rPr>
          <w:color w:val="000000" w:themeColor="text1"/>
        </w:rPr>
        <w:t xml:space="preserve">z príjmov za rok 2013 </w:t>
      </w:r>
      <w:r w:rsidR="00626915" w:rsidRPr="00407F1D">
        <w:rPr>
          <w:color w:val="000000" w:themeColor="text1"/>
        </w:rPr>
        <w:t>z </w:t>
      </w:r>
      <w:r w:rsidR="00EA2D54" w:rsidRPr="00407F1D">
        <w:rPr>
          <w:color w:val="000000" w:themeColor="text1"/>
        </w:rPr>
        <w:t>19% na 23</w:t>
      </w:r>
      <w:r w:rsidR="00626915" w:rsidRPr="00407F1D">
        <w:rPr>
          <w:color w:val="000000" w:themeColor="text1"/>
        </w:rPr>
        <w:t xml:space="preserve"> %</w:t>
      </w:r>
      <w:r w:rsidR="00EA2D54" w:rsidRPr="00407F1D">
        <w:rPr>
          <w:color w:val="000000" w:themeColor="text1"/>
        </w:rPr>
        <w:t>. Z tohto titulu vznikol rozdiel</w:t>
      </w:r>
      <w:r w:rsidR="00714A89">
        <w:rPr>
          <w:color w:val="000000" w:themeColor="text1"/>
        </w:rPr>
        <w:t xml:space="preserve"> </w:t>
      </w:r>
      <w:r w:rsidR="00EA2D54" w:rsidRPr="00407F1D">
        <w:rPr>
          <w:color w:val="000000" w:themeColor="text1"/>
        </w:rPr>
        <w:t>vo výške 45 622,- €. Taktiež v roku 2013 z titulu zmeny sadzby dane z príjmov za rok 2014 z 23% na 22% vznikol rozdiel vo výške – 11 916,- €. Oba rozdiely zo zmeny sadzby dane boli účtované s vplyvom na vlastné imanie.</w:t>
      </w:r>
    </w:p>
    <w:p w:rsidR="00626915" w:rsidRDefault="00626915" w:rsidP="00044AFB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</w:p>
    <w:p w:rsidR="00044AFB" w:rsidRPr="00044AFB" w:rsidRDefault="00044AFB" w:rsidP="00044AFB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  <w:r w:rsidRPr="00044AFB">
        <w:rPr>
          <w:rFonts w:ascii="Times New Roman" w:hAnsi="Times New Roman" w:cs="Times New Roman"/>
        </w:rPr>
        <w:t>Informácie k časti G. písm. g) o záväzkoch zo sociálneho fondu</w:t>
      </w:r>
    </w:p>
    <w:p w:rsidR="00044AFB" w:rsidRPr="00044AFB" w:rsidRDefault="00044AFB" w:rsidP="00044AFB">
      <w:pPr>
        <w:rPr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044AFB" w:rsidRPr="00513844" w:rsidTr="00044AFB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44AFB" w:rsidRPr="00513844" w:rsidRDefault="00044AFB" w:rsidP="00044AFB">
            <w:pPr>
              <w:jc w:val="center"/>
              <w:rPr>
                <w:b/>
                <w:bCs/>
                <w:sz w:val="20"/>
                <w:szCs w:val="20"/>
              </w:rPr>
            </w:pPr>
            <w:r w:rsidRPr="00513844"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44AFB" w:rsidRPr="00513844" w:rsidRDefault="00044AFB" w:rsidP="00044AFB">
            <w:pPr>
              <w:jc w:val="center"/>
              <w:rPr>
                <w:b/>
                <w:bCs/>
                <w:sz w:val="20"/>
                <w:szCs w:val="20"/>
              </w:rPr>
            </w:pPr>
            <w:r w:rsidRPr="00513844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44AFB" w:rsidRPr="00513844" w:rsidRDefault="00044AFB" w:rsidP="00044AFB">
            <w:pPr>
              <w:jc w:val="center"/>
              <w:rPr>
                <w:b/>
                <w:bCs/>
                <w:sz w:val="20"/>
                <w:szCs w:val="20"/>
              </w:rPr>
            </w:pPr>
            <w:r w:rsidRPr="00513844">
              <w:rPr>
                <w:b/>
                <w:bCs/>
                <w:sz w:val="20"/>
                <w:szCs w:val="20"/>
              </w:rPr>
              <w:t>Bezprostredne predchádzajúce</w:t>
            </w:r>
          </w:p>
          <w:p w:rsidR="00044AFB" w:rsidRPr="00513844" w:rsidRDefault="00044AFB" w:rsidP="00044AFB">
            <w:pPr>
              <w:jc w:val="center"/>
              <w:rPr>
                <w:b/>
                <w:bCs/>
                <w:sz w:val="20"/>
                <w:szCs w:val="20"/>
              </w:rPr>
            </w:pPr>
            <w:r w:rsidRPr="00513844">
              <w:rPr>
                <w:b/>
                <w:bCs/>
                <w:sz w:val="20"/>
                <w:szCs w:val="20"/>
              </w:rPr>
              <w:t>Účtovné obdobie</w:t>
            </w:r>
          </w:p>
        </w:tc>
      </w:tr>
      <w:tr w:rsidR="00044AFB" w:rsidRPr="00513844" w:rsidTr="00044AFB">
        <w:trPr>
          <w:trHeight w:val="397"/>
        </w:trPr>
        <w:tc>
          <w:tcPr>
            <w:tcW w:w="3472" w:type="dxa"/>
            <w:vAlign w:val="center"/>
          </w:tcPr>
          <w:p w:rsidR="00044AFB" w:rsidRPr="00513844" w:rsidRDefault="00044AFB" w:rsidP="00044AFB">
            <w:pPr>
              <w:rPr>
                <w:b/>
                <w:bCs/>
                <w:sz w:val="20"/>
                <w:szCs w:val="20"/>
              </w:rPr>
            </w:pPr>
            <w:r w:rsidRPr="00513844">
              <w:rPr>
                <w:b/>
                <w:bCs/>
                <w:sz w:val="20"/>
                <w:szCs w:val="20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:rsidR="00044AFB" w:rsidRPr="00513844" w:rsidRDefault="00044AFB" w:rsidP="00044AFB">
            <w:pPr>
              <w:jc w:val="right"/>
              <w:rPr>
                <w:b/>
                <w:sz w:val="20"/>
                <w:szCs w:val="20"/>
              </w:rPr>
            </w:pPr>
            <w:r w:rsidRPr="00513844">
              <w:rPr>
                <w:b/>
                <w:sz w:val="20"/>
                <w:szCs w:val="20"/>
              </w:rPr>
              <w:t>152 052</w:t>
            </w:r>
          </w:p>
        </w:tc>
        <w:tc>
          <w:tcPr>
            <w:tcW w:w="3260" w:type="dxa"/>
            <w:vAlign w:val="center"/>
          </w:tcPr>
          <w:p w:rsidR="00044AFB" w:rsidRPr="00513844" w:rsidRDefault="00044AFB" w:rsidP="00044AFB">
            <w:pPr>
              <w:jc w:val="right"/>
              <w:rPr>
                <w:b/>
                <w:sz w:val="20"/>
                <w:szCs w:val="20"/>
              </w:rPr>
            </w:pPr>
            <w:r w:rsidRPr="00513844">
              <w:rPr>
                <w:b/>
                <w:sz w:val="20"/>
                <w:szCs w:val="20"/>
              </w:rPr>
              <w:t>132 955</w:t>
            </w:r>
          </w:p>
        </w:tc>
      </w:tr>
      <w:tr w:rsidR="00044AFB" w:rsidRPr="00513844" w:rsidTr="00044AFB">
        <w:trPr>
          <w:trHeight w:val="397"/>
        </w:trPr>
        <w:tc>
          <w:tcPr>
            <w:tcW w:w="3472" w:type="dxa"/>
            <w:vAlign w:val="center"/>
          </w:tcPr>
          <w:p w:rsidR="00044AFB" w:rsidRPr="00513844" w:rsidRDefault="00044AFB" w:rsidP="00044AFB">
            <w:pPr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 xml:space="preserve">36 156 </w:t>
            </w:r>
          </w:p>
        </w:tc>
        <w:tc>
          <w:tcPr>
            <w:tcW w:w="3260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 xml:space="preserve">37 165  </w:t>
            </w:r>
          </w:p>
        </w:tc>
      </w:tr>
      <w:tr w:rsidR="00044AFB" w:rsidRPr="00513844" w:rsidTr="00044AFB">
        <w:trPr>
          <w:trHeight w:val="397"/>
        </w:trPr>
        <w:tc>
          <w:tcPr>
            <w:tcW w:w="3472" w:type="dxa"/>
            <w:vAlign w:val="center"/>
          </w:tcPr>
          <w:p w:rsidR="00044AFB" w:rsidRPr="00513844" w:rsidRDefault="00044AFB" w:rsidP="00044AFB">
            <w:pPr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0</w:t>
            </w:r>
          </w:p>
        </w:tc>
        <w:tc>
          <w:tcPr>
            <w:tcW w:w="3260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0</w:t>
            </w:r>
          </w:p>
        </w:tc>
      </w:tr>
      <w:tr w:rsidR="00044AFB" w:rsidRPr="00513844" w:rsidTr="00044AFB">
        <w:trPr>
          <w:trHeight w:val="397"/>
        </w:trPr>
        <w:tc>
          <w:tcPr>
            <w:tcW w:w="3472" w:type="dxa"/>
            <w:vAlign w:val="center"/>
          </w:tcPr>
          <w:p w:rsidR="00044AFB" w:rsidRPr="00513844" w:rsidRDefault="00044AFB" w:rsidP="00044AFB">
            <w:pPr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66 423</w:t>
            </w:r>
          </w:p>
        </w:tc>
        <w:tc>
          <w:tcPr>
            <w:tcW w:w="3260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20"/>
                <w:szCs w:val="20"/>
              </w:rPr>
            </w:pPr>
            <w:r w:rsidRPr="00513844">
              <w:rPr>
                <w:sz w:val="20"/>
                <w:szCs w:val="20"/>
              </w:rPr>
              <w:t>68 064</w:t>
            </w:r>
          </w:p>
        </w:tc>
      </w:tr>
      <w:tr w:rsidR="00044AFB" w:rsidRPr="00513844" w:rsidTr="00044AFB">
        <w:trPr>
          <w:trHeight w:val="397"/>
        </w:trPr>
        <w:tc>
          <w:tcPr>
            <w:tcW w:w="3472" w:type="dxa"/>
            <w:vAlign w:val="center"/>
          </w:tcPr>
          <w:p w:rsidR="00044AFB" w:rsidRPr="00513844" w:rsidRDefault="00044AFB" w:rsidP="00044AFB">
            <w:pPr>
              <w:rPr>
                <w:b/>
                <w:bCs/>
                <w:sz w:val="20"/>
                <w:szCs w:val="20"/>
              </w:rPr>
            </w:pPr>
            <w:r w:rsidRPr="00513844">
              <w:rPr>
                <w:b/>
                <w:bCs/>
                <w:sz w:val="20"/>
                <w:szCs w:val="20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:rsidR="00044AFB" w:rsidRPr="00513844" w:rsidRDefault="00044AFB" w:rsidP="00044AFB">
            <w:pPr>
              <w:jc w:val="right"/>
              <w:rPr>
                <w:b/>
                <w:sz w:val="20"/>
                <w:szCs w:val="20"/>
              </w:rPr>
            </w:pPr>
            <w:r w:rsidRPr="00513844">
              <w:rPr>
                <w:b/>
                <w:sz w:val="20"/>
                <w:szCs w:val="20"/>
              </w:rPr>
              <w:t>102579</w:t>
            </w:r>
          </w:p>
        </w:tc>
        <w:tc>
          <w:tcPr>
            <w:tcW w:w="3260" w:type="dxa"/>
            <w:vAlign w:val="center"/>
          </w:tcPr>
          <w:p w:rsidR="00044AFB" w:rsidRPr="00513844" w:rsidRDefault="00044AFB" w:rsidP="00044AFB">
            <w:pPr>
              <w:jc w:val="right"/>
              <w:rPr>
                <w:b/>
                <w:sz w:val="20"/>
                <w:szCs w:val="20"/>
              </w:rPr>
            </w:pPr>
            <w:r w:rsidRPr="00513844">
              <w:rPr>
                <w:b/>
                <w:sz w:val="20"/>
                <w:szCs w:val="20"/>
              </w:rPr>
              <w:t>105 229</w:t>
            </w:r>
          </w:p>
        </w:tc>
      </w:tr>
      <w:tr w:rsidR="00044AFB" w:rsidRPr="00513844" w:rsidTr="00044AFB">
        <w:trPr>
          <w:trHeight w:val="397"/>
        </w:trPr>
        <w:tc>
          <w:tcPr>
            <w:tcW w:w="3472" w:type="dxa"/>
            <w:vAlign w:val="center"/>
          </w:tcPr>
          <w:p w:rsidR="00044AFB" w:rsidRPr="00513844" w:rsidRDefault="00044AFB" w:rsidP="00044AFB">
            <w:pPr>
              <w:rPr>
                <w:b/>
                <w:bCs/>
                <w:sz w:val="20"/>
                <w:szCs w:val="20"/>
              </w:rPr>
            </w:pPr>
            <w:r w:rsidRPr="00513844">
              <w:rPr>
                <w:b/>
                <w:bCs/>
                <w:sz w:val="20"/>
                <w:szCs w:val="20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:rsidR="00044AFB" w:rsidRPr="00513844" w:rsidRDefault="00044AFB" w:rsidP="00044AFB">
            <w:pPr>
              <w:jc w:val="right"/>
              <w:rPr>
                <w:b/>
                <w:sz w:val="20"/>
                <w:szCs w:val="20"/>
              </w:rPr>
            </w:pPr>
            <w:r w:rsidRPr="00513844">
              <w:rPr>
                <w:b/>
                <w:sz w:val="20"/>
                <w:szCs w:val="20"/>
              </w:rPr>
              <w:t>114 402</w:t>
            </w:r>
          </w:p>
        </w:tc>
        <w:tc>
          <w:tcPr>
            <w:tcW w:w="3260" w:type="dxa"/>
            <w:vAlign w:val="center"/>
          </w:tcPr>
          <w:p w:rsidR="00044AFB" w:rsidRPr="00513844" w:rsidRDefault="00044AFB" w:rsidP="00044AFB">
            <w:pPr>
              <w:jc w:val="right"/>
              <w:rPr>
                <w:b/>
                <w:sz w:val="20"/>
                <w:szCs w:val="20"/>
              </w:rPr>
            </w:pPr>
            <w:r w:rsidRPr="00513844">
              <w:rPr>
                <w:b/>
                <w:sz w:val="20"/>
                <w:szCs w:val="20"/>
              </w:rPr>
              <w:t>-86 132</w:t>
            </w:r>
          </w:p>
        </w:tc>
      </w:tr>
      <w:tr w:rsidR="00044AFB" w:rsidRPr="00513844" w:rsidTr="00044AFB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044AFB" w:rsidRPr="00513844" w:rsidRDefault="00044AFB" w:rsidP="00044AFB">
            <w:pPr>
              <w:rPr>
                <w:b/>
                <w:bCs/>
                <w:sz w:val="20"/>
                <w:szCs w:val="20"/>
              </w:rPr>
            </w:pPr>
            <w:r w:rsidRPr="00513844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044AFB" w:rsidRPr="00513844" w:rsidRDefault="00044AFB" w:rsidP="00044AFB">
            <w:pPr>
              <w:jc w:val="right"/>
              <w:rPr>
                <w:b/>
                <w:sz w:val="20"/>
                <w:szCs w:val="20"/>
              </w:rPr>
            </w:pPr>
            <w:r w:rsidRPr="00513844">
              <w:rPr>
                <w:b/>
                <w:sz w:val="20"/>
                <w:szCs w:val="20"/>
              </w:rPr>
              <w:t>140 229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044AFB" w:rsidRPr="00513844" w:rsidRDefault="00044AFB" w:rsidP="00044AFB">
            <w:pPr>
              <w:jc w:val="right"/>
              <w:rPr>
                <w:b/>
                <w:sz w:val="20"/>
                <w:szCs w:val="20"/>
              </w:rPr>
            </w:pPr>
            <w:r w:rsidRPr="00513844">
              <w:rPr>
                <w:b/>
                <w:sz w:val="20"/>
                <w:szCs w:val="20"/>
              </w:rPr>
              <w:t>152 052</w:t>
            </w:r>
          </w:p>
        </w:tc>
      </w:tr>
    </w:tbl>
    <w:p w:rsidR="00044AFB" w:rsidRPr="00044AFB" w:rsidRDefault="00044AFB" w:rsidP="00044AFB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  <w:color w:val="FF0000"/>
        </w:rPr>
      </w:pPr>
    </w:p>
    <w:p w:rsidR="00044AFB" w:rsidRPr="00044AFB" w:rsidRDefault="00044AFB" w:rsidP="00044AFB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</w:p>
    <w:p w:rsidR="00044AFB" w:rsidRPr="00044AFB" w:rsidRDefault="00044AFB" w:rsidP="00044AFB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  <w:r w:rsidRPr="00044AFB">
        <w:rPr>
          <w:rFonts w:ascii="Times New Roman" w:hAnsi="Times New Roman" w:cs="Times New Roman"/>
        </w:rPr>
        <w:t>Informácie k časti G. písm. h) o vydaných dlhopisoch</w:t>
      </w:r>
    </w:p>
    <w:p w:rsidR="00044AFB" w:rsidRPr="00044AFB" w:rsidRDefault="00044AFB" w:rsidP="00044AFB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color w:val="000000" w:themeColor="text1"/>
        </w:rPr>
      </w:pPr>
      <w:r w:rsidRPr="00044AFB">
        <w:rPr>
          <w:rFonts w:ascii="Times New Roman" w:hAnsi="Times New Roman" w:cs="Times New Roman"/>
          <w:b w:val="0"/>
          <w:color w:val="000000" w:themeColor="text1"/>
        </w:rPr>
        <w:t>Dlhopisy družstvo v roku 2013 ani v roku 2012 neemitovalo.</w:t>
      </w:r>
    </w:p>
    <w:p w:rsidR="00044AFB" w:rsidRPr="00044AFB" w:rsidRDefault="00044AFB" w:rsidP="00044AFB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  <w:color w:val="FF0000"/>
        </w:rPr>
      </w:pPr>
    </w:p>
    <w:p w:rsidR="00044AFB" w:rsidRPr="00044AFB" w:rsidRDefault="00044AFB" w:rsidP="00044AFB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  <w:color w:val="FF0000"/>
        </w:rPr>
      </w:pPr>
    </w:p>
    <w:p w:rsidR="00044AFB" w:rsidRPr="00044AFB" w:rsidRDefault="00044AFB" w:rsidP="00044AFB">
      <w:pPr>
        <w:pStyle w:val="TaxEdit"/>
        <w:numPr>
          <w:ilvl w:val="0"/>
          <w:numId w:val="0"/>
        </w:numPr>
        <w:rPr>
          <w:rFonts w:ascii="Times New Roman" w:hAnsi="Times New Roman" w:cs="Times New Roman"/>
          <w:color w:val="000000" w:themeColor="text1"/>
        </w:rPr>
      </w:pPr>
      <w:r w:rsidRPr="00044AFB">
        <w:rPr>
          <w:rFonts w:ascii="Times New Roman" w:hAnsi="Times New Roman" w:cs="Times New Roman"/>
          <w:color w:val="000000" w:themeColor="text1"/>
        </w:rPr>
        <w:t>Informácie k časti G. písm. i) o bankových úveroch, pôžičkách a krátkodobých finančných výpomociach</w:t>
      </w:r>
    </w:p>
    <w:p w:rsidR="00044AFB" w:rsidRPr="00044AFB" w:rsidRDefault="00044AFB" w:rsidP="00044AFB">
      <w:pPr>
        <w:pStyle w:val="TaxEdit"/>
        <w:numPr>
          <w:ilvl w:val="0"/>
          <w:numId w:val="0"/>
        </w:numPr>
        <w:rPr>
          <w:rFonts w:ascii="Times New Roman" w:hAnsi="Times New Roman" w:cs="Times New Roman"/>
          <w:color w:val="000000" w:themeColor="text1"/>
        </w:rPr>
      </w:pPr>
    </w:p>
    <w:p w:rsidR="00044AFB" w:rsidRPr="00044AFB" w:rsidRDefault="00044AFB" w:rsidP="00044AFB">
      <w:pPr>
        <w:rPr>
          <w:color w:val="000000" w:themeColor="text1"/>
          <w:sz w:val="22"/>
          <w:szCs w:val="22"/>
        </w:rPr>
      </w:pPr>
      <w:r w:rsidRPr="00044AFB">
        <w:rPr>
          <w:color w:val="000000" w:themeColor="text1"/>
          <w:sz w:val="22"/>
          <w:szCs w:val="22"/>
        </w:rPr>
        <w:t xml:space="preserve">Tabuľka č. 1 </w:t>
      </w:r>
    </w:p>
    <w:p w:rsidR="00044AFB" w:rsidRPr="00044AFB" w:rsidRDefault="00044AFB" w:rsidP="00044AFB">
      <w:pPr>
        <w:rPr>
          <w:color w:val="FF0000"/>
          <w:sz w:val="22"/>
          <w:szCs w:val="22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044AFB" w:rsidRPr="00513844" w:rsidTr="00044AFB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44AFB" w:rsidRPr="00513844" w:rsidRDefault="00044AFB" w:rsidP="00044AFB">
            <w:pPr>
              <w:ind w:left="1078" w:hanging="1078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513844">
              <w:rPr>
                <w:b/>
                <w:bCs/>
                <w:color w:val="000000" w:themeColor="text1"/>
                <w:sz w:val="20"/>
                <w:szCs w:val="20"/>
              </w:rPr>
              <w:t xml:space="preserve">Názov položky 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44AFB" w:rsidRPr="00513844" w:rsidRDefault="00044AFB" w:rsidP="00044AF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513844">
              <w:rPr>
                <w:b/>
                <w:bCs/>
                <w:color w:val="000000" w:themeColor="text1"/>
                <w:sz w:val="20"/>
                <w:szCs w:val="20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44AFB" w:rsidRPr="00513844" w:rsidRDefault="00044AFB" w:rsidP="00044AFB">
            <w:pPr>
              <w:ind w:hanging="94"/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513844">
              <w:rPr>
                <w:b/>
                <w:bCs/>
                <w:color w:val="000000" w:themeColor="text1"/>
                <w:sz w:val="20"/>
                <w:szCs w:val="20"/>
              </w:rPr>
              <w:t>Úrok</w:t>
            </w:r>
          </w:p>
          <w:p w:rsidR="00044AFB" w:rsidRPr="00513844" w:rsidRDefault="00044AFB" w:rsidP="00044AFB">
            <w:pPr>
              <w:ind w:hanging="94"/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513844">
              <w:rPr>
                <w:b/>
                <w:bCs/>
                <w:color w:val="000000" w:themeColor="text1"/>
                <w:sz w:val="20"/>
                <w:szCs w:val="20"/>
              </w:rPr>
              <w:t>p. a.</w:t>
            </w:r>
          </w:p>
          <w:p w:rsidR="00044AFB" w:rsidRPr="00513844" w:rsidRDefault="00044AFB" w:rsidP="00044AFB">
            <w:pPr>
              <w:ind w:hanging="94"/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513844">
              <w:rPr>
                <w:b/>
                <w:bCs/>
                <w:color w:val="000000" w:themeColor="text1"/>
                <w:sz w:val="20"/>
                <w:szCs w:val="20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44AFB" w:rsidRPr="00513844" w:rsidRDefault="00044AFB" w:rsidP="00044AFB">
            <w:pPr>
              <w:ind w:hanging="94"/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513844">
              <w:rPr>
                <w:b/>
                <w:bCs/>
                <w:color w:val="000000" w:themeColor="text1"/>
                <w:sz w:val="20"/>
                <w:szCs w:val="20"/>
              </w:rPr>
              <w:t>Dátum</w:t>
            </w:r>
          </w:p>
          <w:p w:rsidR="00044AFB" w:rsidRPr="00513844" w:rsidRDefault="00044AFB" w:rsidP="00044AFB">
            <w:pPr>
              <w:ind w:hanging="94"/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513844">
              <w:rPr>
                <w:b/>
                <w:bCs/>
                <w:color w:val="000000" w:themeColor="text1"/>
                <w:sz w:val="20"/>
                <w:szCs w:val="20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44AFB" w:rsidRPr="00513844" w:rsidRDefault="00044AFB" w:rsidP="00044AFB">
            <w:pPr>
              <w:ind w:hanging="94"/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513844">
              <w:rPr>
                <w:b/>
                <w:bCs/>
                <w:color w:val="000000" w:themeColor="text1"/>
                <w:sz w:val="20"/>
                <w:szCs w:val="20"/>
              </w:rPr>
              <w:t>Suma istiny</w:t>
            </w:r>
          </w:p>
          <w:p w:rsidR="00044AFB" w:rsidRPr="00513844" w:rsidRDefault="00044AFB" w:rsidP="00044AFB">
            <w:pPr>
              <w:ind w:hanging="94"/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513844">
              <w:rPr>
                <w:b/>
                <w:bCs/>
                <w:color w:val="000000" w:themeColor="text1"/>
                <w:sz w:val="20"/>
                <w:szCs w:val="20"/>
              </w:rPr>
              <w:t>v príslušnej mene</w:t>
            </w:r>
          </w:p>
          <w:p w:rsidR="00044AFB" w:rsidRPr="00513844" w:rsidRDefault="00044AFB" w:rsidP="00044AFB">
            <w:pPr>
              <w:ind w:hanging="94"/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513844">
              <w:rPr>
                <w:b/>
                <w:bCs/>
                <w:color w:val="000000" w:themeColor="text1"/>
                <w:sz w:val="20"/>
                <w:szCs w:val="20"/>
              </w:rPr>
              <w:t>za bežné účtovné</w:t>
            </w:r>
          </w:p>
          <w:p w:rsidR="00044AFB" w:rsidRPr="00513844" w:rsidRDefault="00044AFB" w:rsidP="00044AFB">
            <w:pPr>
              <w:ind w:hanging="94"/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513844">
              <w:rPr>
                <w:b/>
                <w:bCs/>
                <w:color w:val="000000" w:themeColor="text1"/>
                <w:sz w:val="20"/>
                <w:szCs w:val="20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44AFB" w:rsidRPr="00513844" w:rsidRDefault="00044AFB" w:rsidP="00044AF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513844">
              <w:rPr>
                <w:b/>
                <w:bCs/>
                <w:color w:val="000000" w:themeColor="text1"/>
                <w:sz w:val="20"/>
                <w:szCs w:val="20"/>
              </w:rPr>
              <w:t>Suma istiny</w:t>
            </w:r>
          </w:p>
          <w:p w:rsidR="00044AFB" w:rsidRPr="00513844" w:rsidRDefault="00044AFB" w:rsidP="00044AF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513844">
              <w:rPr>
                <w:b/>
                <w:bCs/>
                <w:color w:val="000000" w:themeColor="text1"/>
                <w:sz w:val="20"/>
                <w:szCs w:val="20"/>
              </w:rPr>
              <w:t>v príslušnej mene</w:t>
            </w:r>
          </w:p>
          <w:p w:rsidR="00044AFB" w:rsidRPr="00513844" w:rsidRDefault="00044AFB" w:rsidP="00044AF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513844">
              <w:rPr>
                <w:b/>
                <w:bCs/>
                <w:color w:val="000000" w:themeColor="text1"/>
                <w:sz w:val="20"/>
                <w:szCs w:val="20"/>
              </w:rPr>
              <w:t>za bezprostredne</w:t>
            </w:r>
          </w:p>
          <w:p w:rsidR="00044AFB" w:rsidRPr="00513844" w:rsidRDefault="00044AFB" w:rsidP="00044AF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513844">
              <w:rPr>
                <w:b/>
                <w:bCs/>
                <w:color w:val="000000" w:themeColor="text1"/>
                <w:sz w:val="20"/>
                <w:szCs w:val="20"/>
              </w:rPr>
              <w:t>predchádzajúce</w:t>
            </w:r>
          </w:p>
          <w:p w:rsidR="00044AFB" w:rsidRPr="00513844" w:rsidRDefault="00044AFB" w:rsidP="00044AF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513844">
              <w:rPr>
                <w:b/>
                <w:bCs/>
                <w:color w:val="000000" w:themeColor="text1"/>
                <w:sz w:val="20"/>
                <w:szCs w:val="20"/>
              </w:rPr>
              <w:t>účtovné obdobie</w:t>
            </w:r>
          </w:p>
        </w:tc>
      </w:tr>
      <w:tr w:rsidR="00044AFB" w:rsidRPr="00513844" w:rsidTr="00044AFB">
        <w:trPr>
          <w:trHeight w:val="397"/>
        </w:trPr>
        <w:tc>
          <w:tcPr>
            <w:tcW w:w="2977" w:type="dxa"/>
            <w:vAlign w:val="center"/>
          </w:tcPr>
          <w:p w:rsidR="00044AFB" w:rsidRPr="00513844" w:rsidRDefault="00EA2D54" w:rsidP="00044AFB">
            <w:pPr>
              <w:pStyle w:val="Nadpis1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a</w:t>
            </w:r>
          </w:p>
        </w:tc>
        <w:tc>
          <w:tcPr>
            <w:tcW w:w="1134" w:type="dxa"/>
            <w:vAlign w:val="center"/>
          </w:tcPr>
          <w:p w:rsidR="00044AFB" w:rsidRPr="00513844" w:rsidRDefault="00044AFB" w:rsidP="00044AFB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13844">
              <w:rPr>
                <w:color w:val="000000" w:themeColor="text1"/>
                <w:sz w:val="20"/>
                <w:szCs w:val="20"/>
              </w:rPr>
              <w:t>b</w:t>
            </w:r>
          </w:p>
        </w:tc>
        <w:tc>
          <w:tcPr>
            <w:tcW w:w="1134" w:type="dxa"/>
            <w:vAlign w:val="center"/>
          </w:tcPr>
          <w:p w:rsidR="00044AFB" w:rsidRPr="00513844" w:rsidRDefault="00044AFB" w:rsidP="00044AFB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13844">
              <w:rPr>
                <w:color w:val="000000" w:themeColor="text1"/>
                <w:sz w:val="20"/>
                <w:szCs w:val="20"/>
              </w:rPr>
              <w:t>c</w:t>
            </w:r>
          </w:p>
        </w:tc>
        <w:tc>
          <w:tcPr>
            <w:tcW w:w="1134" w:type="dxa"/>
            <w:vAlign w:val="center"/>
          </w:tcPr>
          <w:p w:rsidR="00044AFB" w:rsidRPr="00513844" w:rsidRDefault="00044AFB" w:rsidP="00044AFB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13844">
              <w:rPr>
                <w:color w:val="000000" w:themeColor="text1"/>
                <w:sz w:val="20"/>
                <w:szCs w:val="20"/>
              </w:rPr>
              <w:t>d</w:t>
            </w:r>
          </w:p>
        </w:tc>
        <w:tc>
          <w:tcPr>
            <w:tcW w:w="1843" w:type="dxa"/>
            <w:vAlign w:val="center"/>
          </w:tcPr>
          <w:p w:rsidR="00044AFB" w:rsidRPr="00513844" w:rsidRDefault="006B349B" w:rsidP="00044AFB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13844">
              <w:rPr>
                <w:color w:val="000000" w:themeColor="text1"/>
                <w:sz w:val="20"/>
                <w:szCs w:val="20"/>
              </w:rPr>
              <w:t>E</w:t>
            </w:r>
          </w:p>
        </w:tc>
        <w:tc>
          <w:tcPr>
            <w:tcW w:w="1701" w:type="dxa"/>
            <w:vAlign w:val="center"/>
          </w:tcPr>
          <w:p w:rsidR="00044AFB" w:rsidRPr="00513844" w:rsidRDefault="00044AFB" w:rsidP="00044AFB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13844">
              <w:rPr>
                <w:color w:val="000000" w:themeColor="text1"/>
                <w:sz w:val="20"/>
                <w:szCs w:val="20"/>
              </w:rPr>
              <w:t>f</w:t>
            </w:r>
          </w:p>
        </w:tc>
      </w:tr>
      <w:tr w:rsidR="00044AFB" w:rsidRPr="00513844" w:rsidTr="00044AFB">
        <w:trPr>
          <w:trHeight w:val="397"/>
        </w:trPr>
        <w:tc>
          <w:tcPr>
            <w:tcW w:w="9923" w:type="dxa"/>
            <w:gridSpan w:val="6"/>
            <w:vAlign w:val="center"/>
          </w:tcPr>
          <w:p w:rsidR="00044AFB" w:rsidRPr="00513844" w:rsidRDefault="00044AFB" w:rsidP="00044AFB">
            <w:pPr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513844">
              <w:rPr>
                <w:b/>
                <w:bCs/>
                <w:color w:val="000000" w:themeColor="text1"/>
                <w:sz w:val="20"/>
                <w:szCs w:val="20"/>
              </w:rPr>
              <w:t>Krátkodobé bankové úvery</w:t>
            </w:r>
          </w:p>
        </w:tc>
      </w:tr>
      <w:tr w:rsidR="00044AFB" w:rsidRPr="00513844" w:rsidTr="00044AFB">
        <w:trPr>
          <w:trHeight w:val="397"/>
        </w:trPr>
        <w:tc>
          <w:tcPr>
            <w:tcW w:w="2977" w:type="dxa"/>
            <w:vAlign w:val="center"/>
          </w:tcPr>
          <w:p w:rsidR="00044AFB" w:rsidRPr="00513844" w:rsidRDefault="00044AFB" w:rsidP="00044AFB">
            <w:pPr>
              <w:rPr>
                <w:color w:val="000000" w:themeColor="text1"/>
                <w:sz w:val="20"/>
                <w:szCs w:val="20"/>
              </w:rPr>
            </w:pPr>
            <w:r w:rsidRPr="00513844">
              <w:rPr>
                <w:color w:val="000000" w:themeColor="text1"/>
                <w:sz w:val="20"/>
                <w:szCs w:val="20"/>
              </w:rPr>
              <w:t xml:space="preserve">Kontokorentný úver </w:t>
            </w:r>
            <w:r w:rsidR="00513844">
              <w:rPr>
                <w:color w:val="000000" w:themeColor="text1"/>
                <w:sz w:val="20"/>
                <w:szCs w:val="20"/>
              </w:rPr>
              <w:t>–</w:t>
            </w:r>
            <w:r w:rsidRPr="00513844">
              <w:rPr>
                <w:color w:val="000000" w:themeColor="text1"/>
                <w:sz w:val="20"/>
                <w:szCs w:val="20"/>
              </w:rPr>
              <w:t xml:space="preserve"> SLSP</w:t>
            </w:r>
          </w:p>
        </w:tc>
        <w:tc>
          <w:tcPr>
            <w:tcW w:w="1134" w:type="dxa"/>
            <w:vAlign w:val="center"/>
          </w:tcPr>
          <w:p w:rsidR="00044AFB" w:rsidRPr="00513844" w:rsidRDefault="00044AFB" w:rsidP="00044AFB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13844">
              <w:rPr>
                <w:color w:val="000000" w:themeColor="text1"/>
                <w:sz w:val="20"/>
                <w:szCs w:val="20"/>
              </w:rPr>
              <w:t>EUR</w:t>
            </w:r>
          </w:p>
        </w:tc>
        <w:tc>
          <w:tcPr>
            <w:tcW w:w="1134" w:type="dxa"/>
            <w:vAlign w:val="center"/>
          </w:tcPr>
          <w:p w:rsidR="00044AFB" w:rsidRPr="00513844" w:rsidRDefault="00044AFB" w:rsidP="00044AFB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13844">
              <w:rPr>
                <w:color w:val="000000" w:themeColor="text1"/>
                <w:sz w:val="20"/>
                <w:szCs w:val="20"/>
              </w:rPr>
              <w:t>4,5</w:t>
            </w:r>
          </w:p>
        </w:tc>
        <w:tc>
          <w:tcPr>
            <w:tcW w:w="1134" w:type="dxa"/>
            <w:vAlign w:val="center"/>
          </w:tcPr>
          <w:p w:rsidR="00044AFB" w:rsidRPr="00513844" w:rsidRDefault="00044AFB" w:rsidP="00044AFB">
            <w:pPr>
              <w:jc w:val="right"/>
              <w:rPr>
                <w:color w:val="000000" w:themeColor="text1"/>
                <w:sz w:val="20"/>
                <w:szCs w:val="20"/>
              </w:rPr>
            </w:pPr>
            <w:r w:rsidRPr="00513844">
              <w:rPr>
                <w:color w:val="000000" w:themeColor="text1"/>
                <w:sz w:val="20"/>
                <w:szCs w:val="20"/>
              </w:rPr>
              <w:t>05/2013</w:t>
            </w:r>
          </w:p>
        </w:tc>
        <w:tc>
          <w:tcPr>
            <w:tcW w:w="1843" w:type="dxa"/>
            <w:vAlign w:val="center"/>
          </w:tcPr>
          <w:p w:rsidR="00044AFB" w:rsidRPr="00513844" w:rsidRDefault="00044AFB" w:rsidP="00044AFB">
            <w:pPr>
              <w:jc w:val="right"/>
              <w:rPr>
                <w:color w:val="000000" w:themeColor="text1"/>
                <w:sz w:val="20"/>
                <w:szCs w:val="20"/>
              </w:rPr>
            </w:pPr>
            <w:r w:rsidRPr="00513844">
              <w:rPr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:rsidR="00044AFB" w:rsidRPr="00513844" w:rsidRDefault="00044AFB" w:rsidP="00044AFB">
            <w:pPr>
              <w:jc w:val="right"/>
              <w:rPr>
                <w:color w:val="000000" w:themeColor="text1"/>
                <w:sz w:val="20"/>
                <w:szCs w:val="20"/>
              </w:rPr>
            </w:pPr>
            <w:r w:rsidRPr="00513844">
              <w:rPr>
                <w:color w:val="000000" w:themeColor="text1"/>
                <w:sz w:val="20"/>
                <w:szCs w:val="20"/>
              </w:rPr>
              <w:t>191 391</w:t>
            </w:r>
          </w:p>
        </w:tc>
      </w:tr>
    </w:tbl>
    <w:p w:rsidR="00953E70" w:rsidRDefault="00953E70" w:rsidP="00044AFB">
      <w:pPr>
        <w:pStyle w:val="TaxEdit"/>
        <w:numPr>
          <w:ilvl w:val="0"/>
          <w:numId w:val="0"/>
        </w:numPr>
        <w:rPr>
          <w:rFonts w:ascii="Times New Roman" w:hAnsi="Times New Roman" w:cs="Times New Roman"/>
          <w:b w:val="0"/>
          <w:color w:val="000000" w:themeColor="text1"/>
        </w:rPr>
      </w:pPr>
    </w:p>
    <w:p w:rsidR="00044AFB" w:rsidRPr="00044AFB" w:rsidRDefault="00044AFB" w:rsidP="00044AFB">
      <w:pPr>
        <w:pStyle w:val="TaxEdit"/>
        <w:numPr>
          <w:ilvl w:val="0"/>
          <w:numId w:val="0"/>
        </w:numPr>
        <w:rPr>
          <w:rFonts w:ascii="Times New Roman" w:hAnsi="Times New Roman" w:cs="Times New Roman"/>
          <w:b w:val="0"/>
          <w:color w:val="000000" w:themeColor="text1"/>
        </w:rPr>
      </w:pPr>
      <w:r w:rsidRPr="00044AFB">
        <w:rPr>
          <w:rFonts w:ascii="Times New Roman" w:hAnsi="Times New Roman" w:cs="Times New Roman"/>
          <w:b w:val="0"/>
          <w:color w:val="000000" w:themeColor="text1"/>
        </w:rPr>
        <w:t>Kontokorentný úver bol splatený v máji 2013.</w:t>
      </w:r>
    </w:p>
    <w:p w:rsidR="00044AFB" w:rsidRPr="00044AFB" w:rsidRDefault="00044AFB" w:rsidP="00044AFB">
      <w:pPr>
        <w:rPr>
          <w:color w:val="000000" w:themeColor="text1"/>
          <w:sz w:val="22"/>
          <w:szCs w:val="22"/>
        </w:rPr>
      </w:pPr>
    </w:p>
    <w:p w:rsidR="00EA2D54" w:rsidRDefault="00EA2D54" w:rsidP="00044AFB">
      <w:pPr>
        <w:rPr>
          <w:color w:val="000000" w:themeColor="text1"/>
          <w:sz w:val="22"/>
          <w:szCs w:val="22"/>
        </w:rPr>
      </w:pPr>
    </w:p>
    <w:p w:rsidR="00EA2D54" w:rsidRDefault="00EA2D54" w:rsidP="00044AFB">
      <w:pPr>
        <w:rPr>
          <w:color w:val="000000" w:themeColor="text1"/>
          <w:sz w:val="22"/>
          <w:szCs w:val="22"/>
        </w:rPr>
      </w:pPr>
    </w:p>
    <w:p w:rsidR="00EA2D54" w:rsidRDefault="00EA2D54" w:rsidP="00044AFB">
      <w:pPr>
        <w:rPr>
          <w:color w:val="000000" w:themeColor="text1"/>
          <w:sz w:val="22"/>
          <w:szCs w:val="22"/>
        </w:rPr>
      </w:pPr>
    </w:p>
    <w:p w:rsidR="00EA2D54" w:rsidRDefault="00EA2D54" w:rsidP="00044AFB">
      <w:pPr>
        <w:rPr>
          <w:color w:val="000000" w:themeColor="text1"/>
          <w:sz w:val="22"/>
          <w:szCs w:val="22"/>
        </w:rPr>
      </w:pPr>
    </w:p>
    <w:p w:rsidR="00EA2D54" w:rsidRDefault="00EA2D54" w:rsidP="00044AFB">
      <w:pPr>
        <w:rPr>
          <w:color w:val="000000" w:themeColor="text1"/>
          <w:sz w:val="22"/>
          <w:szCs w:val="22"/>
        </w:rPr>
      </w:pPr>
    </w:p>
    <w:p w:rsidR="00EA2D54" w:rsidRDefault="00EA2D54" w:rsidP="00044AFB">
      <w:pPr>
        <w:rPr>
          <w:color w:val="000000" w:themeColor="text1"/>
          <w:sz w:val="22"/>
          <w:szCs w:val="22"/>
        </w:rPr>
      </w:pPr>
    </w:p>
    <w:p w:rsidR="00EA2D54" w:rsidRDefault="00EA2D54" w:rsidP="00044AFB">
      <w:pPr>
        <w:rPr>
          <w:color w:val="000000" w:themeColor="text1"/>
          <w:sz w:val="22"/>
          <w:szCs w:val="22"/>
        </w:rPr>
      </w:pPr>
    </w:p>
    <w:p w:rsidR="00044AFB" w:rsidRPr="00044AFB" w:rsidRDefault="00044AFB" w:rsidP="00044AFB">
      <w:pPr>
        <w:rPr>
          <w:color w:val="000000" w:themeColor="text1"/>
          <w:sz w:val="22"/>
          <w:szCs w:val="22"/>
        </w:rPr>
      </w:pPr>
      <w:r w:rsidRPr="00044AFB">
        <w:rPr>
          <w:color w:val="000000" w:themeColor="text1"/>
          <w:sz w:val="22"/>
          <w:szCs w:val="22"/>
        </w:rPr>
        <w:lastRenderedPageBreak/>
        <w:t>Tabuľka č. 2</w:t>
      </w:r>
    </w:p>
    <w:p w:rsidR="00044AFB" w:rsidRPr="00044AFB" w:rsidRDefault="00044AFB" w:rsidP="00044AFB">
      <w:pPr>
        <w:rPr>
          <w:color w:val="FF0000"/>
          <w:sz w:val="22"/>
          <w:szCs w:val="22"/>
        </w:rPr>
      </w:pPr>
    </w:p>
    <w:p w:rsidR="00044AFB" w:rsidRPr="00044AFB" w:rsidRDefault="00044AFB" w:rsidP="00044AFB">
      <w:pPr>
        <w:rPr>
          <w:color w:val="FF0000"/>
          <w:sz w:val="22"/>
          <w:szCs w:val="22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044AFB" w:rsidRPr="00513844" w:rsidTr="00044AFB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44AFB" w:rsidRPr="00513844" w:rsidRDefault="00044AFB" w:rsidP="00044AFB">
            <w:pPr>
              <w:ind w:left="1078" w:hanging="1078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513844">
              <w:rPr>
                <w:b/>
                <w:bCs/>
                <w:color w:val="000000" w:themeColor="text1"/>
                <w:sz w:val="20"/>
                <w:szCs w:val="20"/>
              </w:rPr>
              <w:t xml:space="preserve">Názov položky 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44AFB" w:rsidRPr="00513844" w:rsidRDefault="00044AFB" w:rsidP="00044AF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513844">
              <w:rPr>
                <w:b/>
                <w:bCs/>
                <w:color w:val="000000" w:themeColor="text1"/>
                <w:sz w:val="20"/>
                <w:szCs w:val="20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44AFB" w:rsidRPr="00513844" w:rsidRDefault="00044AFB" w:rsidP="00044AFB">
            <w:pPr>
              <w:ind w:hanging="94"/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513844">
              <w:rPr>
                <w:b/>
                <w:bCs/>
                <w:color w:val="000000" w:themeColor="text1"/>
                <w:sz w:val="20"/>
                <w:szCs w:val="20"/>
              </w:rPr>
              <w:t>Úrok</w:t>
            </w:r>
          </w:p>
          <w:p w:rsidR="00044AFB" w:rsidRPr="00513844" w:rsidRDefault="00044AFB" w:rsidP="00044AFB">
            <w:pPr>
              <w:ind w:hanging="94"/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513844">
              <w:rPr>
                <w:b/>
                <w:bCs/>
                <w:color w:val="000000" w:themeColor="text1"/>
                <w:sz w:val="20"/>
                <w:szCs w:val="20"/>
              </w:rPr>
              <w:t>p. a.</w:t>
            </w:r>
          </w:p>
          <w:p w:rsidR="00044AFB" w:rsidRPr="00513844" w:rsidRDefault="00044AFB" w:rsidP="00044AFB">
            <w:pPr>
              <w:ind w:hanging="94"/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513844">
              <w:rPr>
                <w:b/>
                <w:bCs/>
                <w:color w:val="000000" w:themeColor="text1"/>
                <w:sz w:val="20"/>
                <w:szCs w:val="20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44AFB" w:rsidRPr="00513844" w:rsidRDefault="00044AFB" w:rsidP="00044AFB">
            <w:pPr>
              <w:ind w:hanging="94"/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513844">
              <w:rPr>
                <w:b/>
                <w:bCs/>
                <w:color w:val="000000" w:themeColor="text1"/>
                <w:sz w:val="20"/>
                <w:szCs w:val="20"/>
              </w:rPr>
              <w:t>Dátum</w:t>
            </w:r>
          </w:p>
          <w:p w:rsidR="00044AFB" w:rsidRPr="00513844" w:rsidRDefault="00044AFB" w:rsidP="00044AFB">
            <w:pPr>
              <w:ind w:hanging="94"/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513844">
              <w:rPr>
                <w:b/>
                <w:bCs/>
                <w:color w:val="000000" w:themeColor="text1"/>
                <w:sz w:val="20"/>
                <w:szCs w:val="20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44AFB" w:rsidRPr="00513844" w:rsidRDefault="00044AFB" w:rsidP="00044AFB">
            <w:pPr>
              <w:ind w:hanging="94"/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513844">
              <w:rPr>
                <w:b/>
                <w:bCs/>
                <w:color w:val="000000" w:themeColor="text1"/>
                <w:sz w:val="20"/>
                <w:szCs w:val="20"/>
              </w:rPr>
              <w:t>Suma istiny</w:t>
            </w:r>
          </w:p>
          <w:p w:rsidR="00044AFB" w:rsidRPr="00513844" w:rsidRDefault="00044AFB" w:rsidP="00044AFB">
            <w:pPr>
              <w:ind w:hanging="94"/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513844">
              <w:rPr>
                <w:b/>
                <w:bCs/>
                <w:color w:val="000000" w:themeColor="text1"/>
                <w:sz w:val="20"/>
                <w:szCs w:val="20"/>
              </w:rPr>
              <w:t>v príslušnej mene</w:t>
            </w:r>
          </w:p>
          <w:p w:rsidR="00044AFB" w:rsidRPr="00513844" w:rsidRDefault="00044AFB" w:rsidP="00044AFB">
            <w:pPr>
              <w:ind w:hanging="94"/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513844">
              <w:rPr>
                <w:b/>
                <w:bCs/>
                <w:color w:val="000000" w:themeColor="text1"/>
                <w:sz w:val="20"/>
                <w:szCs w:val="20"/>
              </w:rPr>
              <w:t>za bežné účtovné</w:t>
            </w:r>
          </w:p>
          <w:p w:rsidR="00044AFB" w:rsidRPr="00513844" w:rsidRDefault="00044AFB" w:rsidP="00044AFB">
            <w:pPr>
              <w:ind w:hanging="94"/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513844">
              <w:rPr>
                <w:b/>
                <w:bCs/>
                <w:color w:val="000000" w:themeColor="text1"/>
                <w:sz w:val="20"/>
                <w:szCs w:val="20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44AFB" w:rsidRPr="00513844" w:rsidRDefault="00044AFB" w:rsidP="00044AF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513844">
              <w:rPr>
                <w:b/>
                <w:bCs/>
                <w:color w:val="000000" w:themeColor="text1"/>
                <w:sz w:val="20"/>
                <w:szCs w:val="20"/>
              </w:rPr>
              <w:t>Suma istiny</w:t>
            </w:r>
          </w:p>
          <w:p w:rsidR="00044AFB" w:rsidRPr="00513844" w:rsidRDefault="00044AFB" w:rsidP="00044AF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513844">
              <w:rPr>
                <w:b/>
                <w:bCs/>
                <w:color w:val="000000" w:themeColor="text1"/>
                <w:sz w:val="20"/>
                <w:szCs w:val="20"/>
              </w:rPr>
              <w:t>v príslušnej mene</w:t>
            </w:r>
          </w:p>
          <w:p w:rsidR="00044AFB" w:rsidRPr="00513844" w:rsidRDefault="00044AFB" w:rsidP="00044AF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513844">
              <w:rPr>
                <w:b/>
                <w:bCs/>
                <w:color w:val="000000" w:themeColor="text1"/>
                <w:sz w:val="20"/>
                <w:szCs w:val="20"/>
              </w:rPr>
              <w:t>za bezprostredne</w:t>
            </w:r>
          </w:p>
          <w:p w:rsidR="00044AFB" w:rsidRPr="00513844" w:rsidRDefault="00044AFB" w:rsidP="00044AF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513844">
              <w:rPr>
                <w:b/>
                <w:bCs/>
                <w:color w:val="000000" w:themeColor="text1"/>
                <w:sz w:val="20"/>
                <w:szCs w:val="20"/>
              </w:rPr>
              <w:t>predchádzajúce</w:t>
            </w:r>
          </w:p>
          <w:p w:rsidR="00044AFB" w:rsidRPr="00513844" w:rsidRDefault="00044AFB" w:rsidP="00044AF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513844">
              <w:rPr>
                <w:b/>
                <w:bCs/>
                <w:color w:val="000000" w:themeColor="text1"/>
                <w:sz w:val="20"/>
                <w:szCs w:val="20"/>
              </w:rPr>
              <w:t>účtovné obdobie</w:t>
            </w:r>
          </w:p>
        </w:tc>
      </w:tr>
      <w:tr w:rsidR="00044AFB" w:rsidRPr="00513844" w:rsidTr="00044AFB">
        <w:trPr>
          <w:trHeight w:val="397"/>
        </w:trPr>
        <w:tc>
          <w:tcPr>
            <w:tcW w:w="2977" w:type="dxa"/>
            <w:vAlign w:val="center"/>
          </w:tcPr>
          <w:p w:rsidR="00044AFB" w:rsidRPr="00513844" w:rsidRDefault="00EA2D54" w:rsidP="00044AFB">
            <w:pPr>
              <w:pStyle w:val="Nadpis1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a</w:t>
            </w:r>
          </w:p>
        </w:tc>
        <w:tc>
          <w:tcPr>
            <w:tcW w:w="1134" w:type="dxa"/>
            <w:vAlign w:val="center"/>
          </w:tcPr>
          <w:p w:rsidR="00044AFB" w:rsidRPr="00513844" w:rsidRDefault="00044AFB" w:rsidP="00044AFB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13844">
              <w:rPr>
                <w:color w:val="000000" w:themeColor="text1"/>
                <w:sz w:val="20"/>
                <w:szCs w:val="20"/>
              </w:rPr>
              <w:t>b</w:t>
            </w:r>
          </w:p>
        </w:tc>
        <w:tc>
          <w:tcPr>
            <w:tcW w:w="1134" w:type="dxa"/>
            <w:vAlign w:val="center"/>
          </w:tcPr>
          <w:p w:rsidR="00044AFB" w:rsidRPr="00513844" w:rsidRDefault="00044AFB" w:rsidP="00044AFB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13844">
              <w:rPr>
                <w:color w:val="000000" w:themeColor="text1"/>
                <w:sz w:val="20"/>
                <w:szCs w:val="20"/>
              </w:rPr>
              <w:t>c</w:t>
            </w:r>
          </w:p>
        </w:tc>
        <w:tc>
          <w:tcPr>
            <w:tcW w:w="1134" w:type="dxa"/>
            <w:vAlign w:val="center"/>
          </w:tcPr>
          <w:p w:rsidR="00044AFB" w:rsidRPr="00513844" w:rsidRDefault="00044AFB" w:rsidP="00044AFB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13844">
              <w:rPr>
                <w:color w:val="000000" w:themeColor="text1"/>
                <w:sz w:val="20"/>
                <w:szCs w:val="20"/>
              </w:rPr>
              <w:t>d</w:t>
            </w:r>
          </w:p>
        </w:tc>
        <w:tc>
          <w:tcPr>
            <w:tcW w:w="1843" w:type="dxa"/>
            <w:vAlign w:val="center"/>
          </w:tcPr>
          <w:p w:rsidR="00044AFB" w:rsidRPr="00513844" w:rsidRDefault="006B349B" w:rsidP="00044AFB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13844">
              <w:rPr>
                <w:color w:val="000000" w:themeColor="text1"/>
                <w:sz w:val="20"/>
                <w:szCs w:val="20"/>
              </w:rPr>
              <w:t>E</w:t>
            </w:r>
          </w:p>
        </w:tc>
        <w:tc>
          <w:tcPr>
            <w:tcW w:w="1701" w:type="dxa"/>
            <w:vAlign w:val="center"/>
          </w:tcPr>
          <w:p w:rsidR="00044AFB" w:rsidRPr="00513844" w:rsidRDefault="00044AFB" w:rsidP="00044AFB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13844">
              <w:rPr>
                <w:color w:val="000000" w:themeColor="text1"/>
                <w:sz w:val="20"/>
                <w:szCs w:val="20"/>
              </w:rPr>
              <w:t>f</w:t>
            </w:r>
          </w:p>
        </w:tc>
      </w:tr>
      <w:tr w:rsidR="00044AFB" w:rsidRPr="00513844" w:rsidTr="00044AFB">
        <w:trPr>
          <w:trHeight w:val="397"/>
        </w:trPr>
        <w:tc>
          <w:tcPr>
            <w:tcW w:w="9923" w:type="dxa"/>
            <w:gridSpan w:val="6"/>
            <w:vAlign w:val="center"/>
          </w:tcPr>
          <w:p w:rsidR="00044AFB" w:rsidRPr="00513844" w:rsidRDefault="00044AFB" w:rsidP="00044AFB">
            <w:pPr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513844">
              <w:rPr>
                <w:b/>
                <w:bCs/>
                <w:color w:val="000000" w:themeColor="text1"/>
                <w:sz w:val="20"/>
                <w:szCs w:val="20"/>
              </w:rPr>
              <w:t>Dlhodobé pôžičky</w:t>
            </w:r>
          </w:p>
        </w:tc>
      </w:tr>
      <w:tr w:rsidR="00044AFB" w:rsidRPr="00513844" w:rsidTr="00044AFB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044AFB" w:rsidRPr="00513844" w:rsidRDefault="00044AFB" w:rsidP="00044AFB">
            <w:pPr>
              <w:pStyle w:val="TaxEdit"/>
              <w:numPr>
                <w:ilvl w:val="0"/>
                <w:numId w:val="0"/>
              </w:numPr>
              <w:rPr>
                <w:rFonts w:ascii="Times New Roman" w:hAnsi="Times New Roman" w:cs="Times New Roman"/>
                <w:b w:val="0"/>
                <w:color w:val="000000" w:themeColor="text1"/>
                <w:sz w:val="20"/>
                <w:szCs w:val="20"/>
              </w:rPr>
            </w:pPr>
            <w:r w:rsidRPr="00513844">
              <w:rPr>
                <w:rFonts w:ascii="Times New Roman" w:hAnsi="Times New Roman" w:cs="Times New Roman"/>
                <w:b w:val="0"/>
                <w:color w:val="000000" w:themeColor="text1"/>
                <w:sz w:val="20"/>
                <w:szCs w:val="20"/>
              </w:rPr>
              <w:t xml:space="preserve">Dlhodobé pôžičky od členov a zamestnancov družstva 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044AFB" w:rsidRPr="00513844" w:rsidRDefault="00044AFB" w:rsidP="00044AFB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13844">
              <w:rPr>
                <w:color w:val="000000" w:themeColor="text1"/>
                <w:sz w:val="20"/>
                <w:szCs w:val="20"/>
              </w:rPr>
              <w:t>EUR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044AFB" w:rsidRPr="00513844" w:rsidRDefault="00044AFB" w:rsidP="00044AFB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13844">
              <w:rPr>
                <w:color w:val="000000" w:themeColor="text1"/>
                <w:sz w:val="20"/>
                <w:szCs w:val="20"/>
              </w:rPr>
              <w:t>2,2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044AFB" w:rsidRPr="00513844" w:rsidRDefault="00044AFB" w:rsidP="00044AFB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13844">
              <w:rPr>
                <w:color w:val="000000" w:themeColor="text1"/>
                <w:sz w:val="20"/>
                <w:szCs w:val="20"/>
              </w:rPr>
              <w:t>neurčito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044AFB" w:rsidRPr="00513844" w:rsidRDefault="00044AFB" w:rsidP="00044AFB">
            <w:pPr>
              <w:jc w:val="right"/>
              <w:rPr>
                <w:color w:val="000000" w:themeColor="text1"/>
                <w:sz w:val="20"/>
                <w:szCs w:val="20"/>
              </w:rPr>
            </w:pPr>
            <w:r w:rsidRPr="00513844">
              <w:rPr>
                <w:color w:val="000000" w:themeColor="text1"/>
                <w:sz w:val="20"/>
                <w:szCs w:val="20"/>
              </w:rPr>
              <w:t>538 201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044AFB" w:rsidRPr="00513844" w:rsidRDefault="00044AFB" w:rsidP="00044AFB">
            <w:pPr>
              <w:jc w:val="right"/>
              <w:rPr>
                <w:color w:val="000000" w:themeColor="text1"/>
                <w:sz w:val="20"/>
                <w:szCs w:val="20"/>
              </w:rPr>
            </w:pPr>
            <w:r w:rsidRPr="00513844">
              <w:rPr>
                <w:color w:val="000000" w:themeColor="text1"/>
                <w:sz w:val="20"/>
                <w:szCs w:val="20"/>
              </w:rPr>
              <w:t>828 175</w:t>
            </w:r>
          </w:p>
        </w:tc>
      </w:tr>
      <w:tr w:rsidR="00044AFB" w:rsidRPr="00513844" w:rsidTr="00044AFB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044AFB" w:rsidRPr="00513844" w:rsidRDefault="00044AFB" w:rsidP="00044AFB">
            <w:pPr>
              <w:pStyle w:val="TaxEdit"/>
              <w:numPr>
                <w:ilvl w:val="0"/>
                <w:numId w:val="0"/>
              </w:numPr>
              <w:rPr>
                <w:rFonts w:ascii="Times New Roman" w:hAnsi="Times New Roman" w:cs="Times New Roman"/>
                <w:b w:val="0"/>
                <w:color w:val="000000" w:themeColor="text1"/>
                <w:sz w:val="20"/>
                <w:szCs w:val="20"/>
              </w:rPr>
            </w:pPr>
            <w:r w:rsidRPr="00513844">
              <w:rPr>
                <w:rFonts w:ascii="Times New Roman" w:hAnsi="Times New Roman" w:cs="Times New Roman"/>
                <w:b w:val="0"/>
                <w:color w:val="000000" w:themeColor="text1"/>
                <w:sz w:val="20"/>
                <w:szCs w:val="20"/>
              </w:rPr>
              <w:t>Krátkodobé pôžičky  od členov a </w:t>
            </w:r>
          </w:p>
          <w:p w:rsidR="00044AFB" w:rsidRPr="00513844" w:rsidRDefault="00044AFB" w:rsidP="00044AFB">
            <w:pPr>
              <w:rPr>
                <w:color w:val="000000" w:themeColor="text1"/>
                <w:sz w:val="20"/>
                <w:szCs w:val="20"/>
              </w:rPr>
            </w:pPr>
            <w:r w:rsidRPr="00513844">
              <w:rPr>
                <w:color w:val="000000" w:themeColor="text1"/>
                <w:sz w:val="20"/>
                <w:szCs w:val="20"/>
              </w:rPr>
              <w:t>zamestnancov  družstv4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044AFB" w:rsidRPr="00513844" w:rsidRDefault="00044AFB" w:rsidP="00044AFB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13844">
              <w:rPr>
                <w:color w:val="000000" w:themeColor="text1"/>
                <w:sz w:val="20"/>
                <w:szCs w:val="20"/>
              </w:rPr>
              <w:t>EUR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044AFB" w:rsidRPr="00513844" w:rsidRDefault="00044AFB" w:rsidP="00044AFB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13844">
              <w:rPr>
                <w:color w:val="000000" w:themeColor="text1"/>
                <w:sz w:val="20"/>
                <w:szCs w:val="20"/>
              </w:rPr>
              <w:t>1,5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044AFB" w:rsidRPr="00513844" w:rsidRDefault="00044AFB" w:rsidP="00044AFB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13844">
              <w:rPr>
                <w:color w:val="000000" w:themeColor="text1"/>
                <w:sz w:val="20"/>
                <w:szCs w:val="20"/>
              </w:rPr>
              <w:t>neurčito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044AFB" w:rsidRPr="00513844" w:rsidRDefault="00044AFB" w:rsidP="00044AFB">
            <w:pPr>
              <w:jc w:val="right"/>
              <w:rPr>
                <w:color w:val="000000" w:themeColor="text1"/>
                <w:sz w:val="20"/>
                <w:szCs w:val="20"/>
              </w:rPr>
            </w:pPr>
            <w:r w:rsidRPr="00513844">
              <w:rPr>
                <w:color w:val="000000" w:themeColor="text1"/>
                <w:sz w:val="20"/>
                <w:szCs w:val="20"/>
              </w:rPr>
              <w:t>316 723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044AFB" w:rsidRPr="00513844" w:rsidRDefault="00044AFB" w:rsidP="00044AFB">
            <w:pPr>
              <w:jc w:val="right"/>
              <w:rPr>
                <w:color w:val="000000" w:themeColor="text1"/>
                <w:sz w:val="20"/>
                <w:szCs w:val="20"/>
              </w:rPr>
            </w:pPr>
            <w:r w:rsidRPr="00513844">
              <w:rPr>
                <w:color w:val="000000" w:themeColor="text1"/>
                <w:sz w:val="20"/>
                <w:szCs w:val="20"/>
              </w:rPr>
              <w:t>405 588</w:t>
            </w:r>
          </w:p>
        </w:tc>
      </w:tr>
    </w:tbl>
    <w:p w:rsidR="00044AFB" w:rsidRPr="00044AFB" w:rsidRDefault="00044AFB" w:rsidP="00044AFB">
      <w:pPr>
        <w:rPr>
          <w:color w:val="FF0000"/>
          <w:sz w:val="22"/>
          <w:szCs w:val="22"/>
        </w:rPr>
      </w:pPr>
    </w:p>
    <w:p w:rsidR="00044AFB" w:rsidRPr="00044AFB" w:rsidRDefault="00044AFB" w:rsidP="00044AFB">
      <w:pPr>
        <w:pStyle w:val="TaxEdit"/>
        <w:numPr>
          <w:ilvl w:val="0"/>
          <w:numId w:val="0"/>
        </w:numPr>
        <w:rPr>
          <w:rFonts w:ascii="Times New Roman" w:hAnsi="Times New Roman" w:cs="Times New Roman"/>
        </w:rPr>
      </w:pPr>
      <w:r w:rsidRPr="00044AFB">
        <w:rPr>
          <w:rFonts w:ascii="Times New Roman" w:hAnsi="Times New Roman" w:cs="Times New Roman"/>
        </w:rPr>
        <w:t>Informácie k časti G. písm. j) o významných položkách časového rozlíšenia na strane pasív</w:t>
      </w:r>
    </w:p>
    <w:p w:rsidR="00044AFB" w:rsidRPr="00044AFB" w:rsidRDefault="00044AFB" w:rsidP="00044AFB">
      <w:pPr>
        <w:pStyle w:val="TaxEdit"/>
        <w:numPr>
          <w:ilvl w:val="0"/>
          <w:numId w:val="0"/>
        </w:numPr>
        <w:rPr>
          <w:rFonts w:ascii="Times New Roman" w:hAnsi="Times New Roman" w:cs="Times New Roman"/>
        </w:rPr>
      </w:pPr>
    </w:p>
    <w:p w:rsidR="00044AFB" w:rsidRPr="00044AFB" w:rsidRDefault="00044AFB" w:rsidP="00044AFB">
      <w:pPr>
        <w:pStyle w:val="TaxEdit"/>
        <w:numPr>
          <w:ilvl w:val="0"/>
          <w:numId w:val="0"/>
        </w:numPr>
        <w:rPr>
          <w:rFonts w:ascii="Times New Roman" w:hAnsi="Times New Roman" w:cs="Times New Roman"/>
          <w:b w:val="0"/>
        </w:rPr>
      </w:pPr>
      <w:r w:rsidRPr="00044AFB">
        <w:rPr>
          <w:rFonts w:ascii="Times New Roman" w:hAnsi="Times New Roman" w:cs="Times New Roman"/>
          <w:b w:val="0"/>
        </w:rPr>
        <w:t>Na účtoch časového rozlíšenia boli zaúčtované v roku 2013:</w:t>
      </w:r>
    </w:p>
    <w:p w:rsidR="00044AFB" w:rsidRPr="00044AFB" w:rsidRDefault="00044AFB" w:rsidP="00044AFB">
      <w:pPr>
        <w:pStyle w:val="TaxEdit"/>
        <w:numPr>
          <w:ilvl w:val="0"/>
          <w:numId w:val="46"/>
        </w:numPr>
        <w:rPr>
          <w:rFonts w:ascii="Times New Roman" w:hAnsi="Times New Roman" w:cs="Times New Roman"/>
        </w:rPr>
      </w:pPr>
      <w:r w:rsidRPr="00044AFB">
        <w:rPr>
          <w:rFonts w:ascii="Times New Roman" w:hAnsi="Times New Roman" w:cs="Times New Roman"/>
        </w:rPr>
        <w:t>výdavky budúcich období dlhodobé – 78 €,</w:t>
      </w:r>
      <w:r w:rsidRPr="00044AFB">
        <w:rPr>
          <w:rFonts w:ascii="Times New Roman" w:hAnsi="Times New Roman" w:cs="Times New Roman"/>
          <w:b w:val="0"/>
        </w:rPr>
        <w:t xml:space="preserve"> t.j. úroky z pôžičiek členov k výplate v r.2015,</w:t>
      </w:r>
    </w:p>
    <w:p w:rsidR="00044AFB" w:rsidRPr="00044AFB" w:rsidRDefault="00044AFB" w:rsidP="00044AFB">
      <w:pPr>
        <w:pStyle w:val="TaxEdit"/>
        <w:numPr>
          <w:ilvl w:val="0"/>
          <w:numId w:val="46"/>
        </w:numPr>
        <w:rPr>
          <w:rFonts w:ascii="Times New Roman" w:hAnsi="Times New Roman" w:cs="Times New Roman"/>
        </w:rPr>
      </w:pPr>
      <w:r w:rsidRPr="00044AFB">
        <w:rPr>
          <w:rFonts w:ascii="Times New Roman" w:hAnsi="Times New Roman" w:cs="Times New Roman"/>
        </w:rPr>
        <w:t xml:space="preserve">výdavky budúcich období krátkodobé – 302 117 €, </w:t>
      </w:r>
      <w:r w:rsidRPr="00044AFB">
        <w:rPr>
          <w:rFonts w:ascii="Times New Roman" w:hAnsi="Times New Roman" w:cs="Times New Roman"/>
          <w:b w:val="0"/>
        </w:rPr>
        <w:t>z toho zľavy z nákupov členov a zákazníkov na vernostné karty za rok 2013 v čiastke 300 469 €, ktoré budú vyplatené v roku 2014,</w:t>
      </w:r>
    </w:p>
    <w:p w:rsidR="00044AFB" w:rsidRPr="00044AFB" w:rsidRDefault="00044AFB" w:rsidP="00044AFB">
      <w:pPr>
        <w:pStyle w:val="TaxEdit"/>
        <w:numPr>
          <w:ilvl w:val="0"/>
          <w:numId w:val="46"/>
        </w:numPr>
        <w:rPr>
          <w:rFonts w:ascii="Times New Roman" w:hAnsi="Times New Roman" w:cs="Times New Roman"/>
        </w:rPr>
      </w:pPr>
      <w:r w:rsidRPr="00044AFB">
        <w:rPr>
          <w:rFonts w:ascii="Times New Roman" w:hAnsi="Times New Roman" w:cs="Times New Roman"/>
        </w:rPr>
        <w:t xml:space="preserve">výnosy budúcich období  dlhodobé – 3 265 €, </w:t>
      </w:r>
      <w:r w:rsidRPr="00044AFB">
        <w:rPr>
          <w:rFonts w:ascii="Times New Roman" w:hAnsi="Times New Roman" w:cs="Times New Roman"/>
          <w:b w:val="0"/>
        </w:rPr>
        <w:t>t.j. vopred vyfakturované služby na obdobie r. 2015-2017,</w:t>
      </w:r>
    </w:p>
    <w:p w:rsidR="00044AFB" w:rsidRPr="00044AFB" w:rsidRDefault="00044AFB" w:rsidP="00044AFB">
      <w:pPr>
        <w:pStyle w:val="TaxEdit"/>
        <w:numPr>
          <w:ilvl w:val="0"/>
          <w:numId w:val="46"/>
        </w:numPr>
        <w:rPr>
          <w:rFonts w:ascii="Times New Roman" w:hAnsi="Times New Roman" w:cs="Times New Roman"/>
        </w:rPr>
      </w:pPr>
      <w:r w:rsidRPr="00044AFB">
        <w:rPr>
          <w:rFonts w:ascii="Times New Roman" w:hAnsi="Times New Roman" w:cs="Times New Roman"/>
        </w:rPr>
        <w:t>výnosy budúcich období krátkodobé – 1 150 €</w:t>
      </w:r>
      <w:r w:rsidRPr="00044AFB">
        <w:rPr>
          <w:rFonts w:ascii="Times New Roman" w:hAnsi="Times New Roman" w:cs="Times New Roman"/>
          <w:b w:val="0"/>
        </w:rPr>
        <w:t>, t.j. vopred vyfakturované služby na r. 2014</w:t>
      </w:r>
    </w:p>
    <w:p w:rsidR="00044AFB" w:rsidRPr="00044AFB" w:rsidRDefault="00044AFB" w:rsidP="00044AFB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</w:rPr>
      </w:pPr>
    </w:p>
    <w:p w:rsidR="00044AFB" w:rsidRPr="00044AFB" w:rsidRDefault="00044AFB" w:rsidP="00044AFB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</w:rPr>
      </w:pPr>
      <w:r w:rsidRPr="00044AFB">
        <w:rPr>
          <w:rFonts w:ascii="Times New Roman" w:hAnsi="Times New Roman" w:cs="Times New Roman"/>
          <w:b w:val="0"/>
        </w:rPr>
        <w:t>V roku 2012 boli na účtoch časového rozlíšenia zaúčtované:</w:t>
      </w:r>
    </w:p>
    <w:p w:rsidR="00044AFB" w:rsidRPr="00044AFB" w:rsidRDefault="00044AFB" w:rsidP="00044AFB">
      <w:pPr>
        <w:rPr>
          <w:sz w:val="22"/>
          <w:szCs w:val="22"/>
        </w:rPr>
      </w:pPr>
    </w:p>
    <w:p w:rsidR="00044AFB" w:rsidRPr="00044AFB" w:rsidRDefault="00044AFB" w:rsidP="00044AFB">
      <w:pPr>
        <w:pStyle w:val="Odsekzoznamu"/>
        <w:numPr>
          <w:ilvl w:val="0"/>
          <w:numId w:val="46"/>
        </w:numPr>
        <w:rPr>
          <w:sz w:val="22"/>
          <w:szCs w:val="22"/>
        </w:rPr>
      </w:pPr>
      <w:r w:rsidRPr="00044AFB">
        <w:rPr>
          <w:b/>
          <w:sz w:val="22"/>
          <w:szCs w:val="22"/>
        </w:rPr>
        <w:t>výdavky budúcich období v objeme 289 675 €</w:t>
      </w:r>
      <w:r w:rsidRPr="00044AFB">
        <w:rPr>
          <w:sz w:val="22"/>
          <w:szCs w:val="22"/>
        </w:rPr>
        <w:t xml:space="preserve">, z toho  zľavy z nákupov členov a zákazníkov na vernostné karty za rok 2012 v čiastke 279 310 €, ktoré boli  vyplatené v roku 2013, </w:t>
      </w:r>
    </w:p>
    <w:p w:rsidR="00044AFB" w:rsidRPr="00044AFB" w:rsidRDefault="00044AFB" w:rsidP="00044AFB">
      <w:pPr>
        <w:pStyle w:val="TaxEdit"/>
        <w:numPr>
          <w:ilvl w:val="0"/>
          <w:numId w:val="46"/>
        </w:numPr>
        <w:rPr>
          <w:rFonts w:ascii="Times New Roman" w:hAnsi="Times New Roman" w:cs="Times New Roman"/>
        </w:rPr>
      </w:pPr>
      <w:r w:rsidRPr="00044AFB">
        <w:rPr>
          <w:rFonts w:ascii="Times New Roman" w:hAnsi="Times New Roman" w:cs="Times New Roman"/>
        </w:rPr>
        <w:t>výnosy budúcich období v objeme  5 565</w:t>
      </w:r>
      <w:r w:rsidRPr="00044AFB">
        <w:rPr>
          <w:rFonts w:ascii="Times New Roman" w:hAnsi="Times New Roman" w:cs="Times New Roman"/>
          <w:b w:val="0"/>
        </w:rPr>
        <w:t xml:space="preserve"> €</w:t>
      </w:r>
      <w:r w:rsidRPr="00044AFB">
        <w:rPr>
          <w:rFonts w:ascii="Times New Roman" w:hAnsi="Times New Roman" w:cs="Times New Roman"/>
        </w:rPr>
        <w:t xml:space="preserve"> , t.j. </w:t>
      </w:r>
      <w:r w:rsidRPr="00044AFB">
        <w:rPr>
          <w:rFonts w:ascii="Times New Roman" w:hAnsi="Times New Roman" w:cs="Times New Roman"/>
          <w:b w:val="0"/>
        </w:rPr>
        <w:t xml:space="preserve">vopred vyfakturované služby na r.2013-2017. </w:t>
      </w:r>
    </w:p>
    <w:p w:rsidR="00044AFB" w:rsidRPr="00044AFB" w:rsidRDefault="00044AFB" w:rsidP="00044AFB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</w:rPr>
      </w:pPr>
    </w:p>
    <w:p w:rsidR="00044AFB" w:rsidRDefault="00044AFB" w:rsidP="00044AFB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color w:val="FF0000"/>
        </w:rPr>
      </w:pPr>
    </w:p>
    <w:p w:rsidR="00953E70" w:rsidRDefault="00953E70" w:rsidP="00044AFB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color w:val="FF0000"/>
        </w:rPr>
      </w:pPr>
    </w:p>
    <w:p w:rsidR="00953E70" w:rsidRDefault="00953E70" w:rsidP="00044AFB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color w:val="FF0000"/>
        </w:rPr>
      </w:pPr>
    </w:p>
    <w:p w:rsidR="00953E70" w:rsidRDefault="00953E70" w:rsidP="00044AFB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color w:val="FF0000"/>
        </w:rPr>
      </w:pPr>
    </w:p>
    <w:p w:rsidR="00953E70" w:rsidRDefault="00953E70" w:rsidP="00044AFB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color w:val="FF0000"/>
        </w:rPr>
      </w:pPr>
    </w:p>
    <w:p w:rsidR="00953E70" w:rsidRDefault="00953E70" w:rsidP="00044AFB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color w:val="FF0000"/>
        </w:rPr>
      </w:pPr>
    </w:p>
    <w:p w:rsidR="00953E70" w:rsidRDefault="00953E70" w:rsidP="00044AFB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color w:val="FF0000"/>
        </w:rPr>
      </w:pPr>
    </w:p>
    <w:p w:rsidR="00953E70" w:rsidRDefault="00953E70" w:rsidP="00044AFB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color w:val="FF0000"/>
        </w:rPr>
      </w:pPr>
    </w:p>
    <w:p w:rsidR="00953E70" w:rsidRDefault="00953E70" w:rsidP="00044AFB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color w:val="FF0000"/>
        </w:rPr>
      </w:pPr>
    </w:p>
    <w:p w:rsidR="00953E70" w:rsidRDefault="00953E70" w:rsidP="00044AFB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color w:val="FF0000"/>
        </w:rPr>
      </w:pPr>
    </w:p>
    <w:p w:rsidR="00953E70" w:rsidRDefault="00953E70" w:rsidP="00044AFB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color w:val="FF0000"/>
        </w:rPr>
      </w:pPr>
    </w:p>
    <w:p w:rsidR="00953E70" w:rsidRDefault="00953E70" w:rsidP="00044AFB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color w:val="FF0000"/>
        </w:rPr>
      </w:pPr>
    </w:p>
    <w:p w:rsidR="00953E70" w:rsidRDefault="00953E70" w:rsidP="00044AFB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color w:val="FF0000"/>
        </w:rPr>
      </w:pPr>
    </w:p>
    <w:p w:rsidR="00953E70" w:rsidRDefault="00953E70" w:rsidP="00044AFB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color w:val="FF0000"/>
        </w:rPr>
      </w:pPr>
    </w:p>
    <w:p w:rsidR="00953E70" w:rsidRDefault="00953E70" w:rsidP="00044AFB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color w:val="FF0000"/>
        </w:rPr>
      </w:pPr>
    </w:p>
    <w:p w:rsidR="00953E70" w:rsidRDefault="00953E70" w:rsidP="00044AFB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color w:val="FF0000"/>
        </w:rPr>
      </w:pPr>
    </w:p>
    <w:p w:rsidR="00953E70" w:rsidRDefault="00953E70" w:rsidP="00044AFB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color w:val="FF0000"/>
        </w:rPr>
      </w:pPr>
    </w:p>
    <w:p w:rsidR="00953E70" w:rsidRDefault="00953E70" w:rsidP="00044AFB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color w:val="FF0000"/>
        </w:rPr>
      </w:pPr>
    </w:p>
    <w:p w:rsidR="00953E70" w:rsidRDefault="00953E70" w:rsidP="00044AFB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color w:val="FF0000"/>
        </w:rPr>
      </w:pPr>
    </w:p>
    <w:p w:rsidR="00953E70" w:rsidRDefault="00953E70" w:rsidP="00044AFB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color w:val="FF0000"/>
        </w:rPr>
      </w:pPr>
    </w:p>
    <w:p w:rsidR="00953E70" w:rsidRDefault="00953E70" w:rsidP="00044AFB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color w:val="FF0000"/>
        </w:rPr>
      </w:pPr>
    </w:p>
    <w:p w:rsidR="00953E70" w:rsidRDefault="00953E70" w:rsidP="00044AFB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color w:val="FF0000"/>
        </w:rPr>
      </w:pPr>
    </w:p>
    <w:p w:rsidR="00044AFB" w:rsidRDefault="00044AFB" w:rsidP="00044AFB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  <w:r w:rsidRPr="000C0631">
        <w:rPr>
          <w:rFonts w:ascii="Times New Roman" w:hAnsi="Times New Roman" w:cs="Times New Roman"/>
        </w:rPr>
        <w:lastRenderedPageBreak/>
        <w:t>H. INFORMÁCIE O</w:t>
      </w:r>
      <w:r w:rsidR="00953E70">
        <w:rPr>
          <w:rFonts w:ascii="Times New Roman" w:hAnsi="Times New Roman" w:cs="Times New Roman"/>
        </w:rPr>
        <w:t> </w:t>
      </w:r>
      <w:r w:rsidRPr="000C0631">
        <w:rPr>
          <w:rFonts w:ascii="Times New Roman" w:hAnsi="Times New Roman" w:cs="Times New Roman"/>
        </w:rPr>
        <w:t>VÝNOSOCH</w:t>
      </w:r>
    </w:p>
    <w:p w:rsidR="006B349B" w:rsidRDefault="006B349B" w:rsidP="006B349B">
      <w:pPr>
        <w:jc w:val="both"/>
        <w:rPr>
          <w:rFonts w:ascii="Arial Narrow" w:hAnsi="Arial Narrow" w:cs="Arial Narrow"/>
          <w:sz w:val="22"/>
          <w:szCs w:val="22"/>
        </w:rPr>
      </w:pPr>
    </w:p>
    <w:p w:rsidR="006B349B" w:rsidRPr="006B349B" w:rsidRDefault="006B349B" w:rsidP="006B349B">
      <w:pPr>
        <w:jc w:val="both"/>
        <w:rPr>
          <w:sz w:val="22"/>
          <w:szCs w:val="22"/>
        </w:rPr>
      </w:pPr>
      <w:r w:rsidRPr="006B349B">
        <w:rPr>
          <w:sz w:val="22"/>
          <w:szCs w:val="22"/>
        </w:rPr>
        <w:t xml:space="preserve">a) </w:t>
      </w:r>
      <w:r w:rsidRPr="006B349B">
        <w:rPr>
          <w:sz w:val="22"/>
          <w:szCs w:val="22"/>
          <w:u w:val="single"/>
        </w:rPr>
        <w:t>Sumy tržieb za vlastné výkony a tovar</w:t>
      </w:r>
      <w:r w:rsidRPr="006B349B">
        <w:rPr>
          <w:sz w:val="22"/>
          <w:szCs w:val="22"/>
        </w:rPr>
        <w:t xml:space="preserve"> s uvedením ich opisu a hodnoty tržieb podľa jednotlivých typov výrobkov a služieb účtovnej jed</w:t>
      </w:r>
      <w:r>
        <w:rPr>
          <w:sz w:val="22"/>
          <w:szCs w:val="22"/>
        </w:rPr>
        <w:t>notky a hlavných oblastí odbytu.</w:t>
      </w:r>
    </w:p>
    <w:p w:rsidR="006B349B" w:rsidRPr="006B349B" w:rsidRDefault="006B349B" w:rsidP="006B349B">
      <w:pPr>
        <w:jc w:val="both"/>
        <w:rPr>
          <w:sz w:val="22"/>
          <w:szCs w:val="22"/>
        </w:rPr>
      </w:pPr>
    </w:p>
    <w:p w:rsidR="006B349B" w:rsidRDefault="006B349B" w:rsidP="006B349B">
      <w:pPr>
        <w:jc w:val="both"/>
        <w:rPr>
          <w:sz w:val="22"/>
          <w:szCs w:val="22"/>
        </w:rPr>
      </w:pPr>
      <w:r w:rsidRPr="006B349B">
        <w:rPr>
          <w:sz w:val="22"/>
          <w:szCs w:val="22"/>
        </w:rPr>
        <w:t xml:space="preserve">b) </w:t>
      </w:r>
      <w:r w:rsidRPr="006B349B">
        <w:rPr>
          <w:sz w:val="22"/>
          <w:szCs w:val="22"/>
          <w:u w:val="single"/>
        </w:rPr>
        <w:t>Z</w:t>
      </w:r>
      <w:r>
        <w:rPr>
          <w:sz w:val="22"/>
          <w:szCs w:val="22"/>
          <w:u w:val="single"/>
        </w:rPr>
        <w:t>meny stavu vnútroorganizačných zásob</w:t>
      </w:r>
      <w:r>
        <w:rPr>
          <w:sz w:val="22"/>
          <w:szCs w:val="22"/>
        </w:rPr>
        <w:t>.</w:t>
      </w:r>
    </w:p>
    <w:p w:rsidR="006B349B" w:rsidRDefault="006B349B" w:rsidP="006B349B">
      <w:pPr>
        <w:jc w:val="both"/>
        <w:rPr>
          <w:sz w:val="22"/>
          <w:szCs w:val="22"/>
        </w:rPr>
      </w:pPr>
    </w:p>
    <w:p w:rsidR="006B349B" w:rsidRPr="006B349B" w:rsidRDefault="006B349B" w:rsidP="006B349B">
      <w:pPr>
        <w:jc w:val="both"/>
        <w:rPr>
          <w:sz w:val="22"/>
          <w:szCs w:val="22"/>
        </w:rPr>
      </w:pPr>
      <w:r w:rsidRPr="006B349B">
        <w:rPr>
          <w:sz w:val="22"/>
          <w:szCs w:val="22"/>
        </w:rPr>
        <w:t xml:space="preserve">c) Opis a suma významných položiek </w:t>
      </w:r>
      <w:r w:rsidRPr="006B349B">
        <w:rPr>
          <w:sz w:val="22"/>
          <w:szCs w:val="22"/>
          <w:u w:val="single"/>
        </w:rPr>
        <w:t>výnosov pri aktivácii nákladov</w:t>
      </w:r>
      <w:r>
        <w:rPr>
          <w:sz w:val="22"/>
          <w:szCs w:val="22"/>
        </w:rPr>
        <w:t>.</w:t>
      </w:r>
      <w:r w:rsidRPr="006B349B">
        <w:rPr>
          <w:sz w:val="22"/>
          <w:szCs w:val="22"/>
        </w:rPr>
        <w:t xml:space="preserve"> </w:t>
      </w:r>
    </w:p>
    <w:p w:rsidR="006B349B" w:rsidRPr="006B349B" w:rsidRDefault="006B349B" w:rsidP="006B349B">
      <w:pPr>
        <w:jc w:val="both"/>
        <w:rPr>
          <w:sz w:val="22"/>
          <w:szCs w:val="22"/>
        </w:rPr>
      </w:pPr>
    </w:p>
    <w:p w:rsidR="006B349B" w:rsidRPr="006B349B" w:rsidRDefault="006B349B" w:rsidP="006B349B">
      <w:pPr>
        <w:jc w:val="both"/>
        <w:rPr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Pr="006B349B">
        <w:rPr>
          <w:sz w:val="22"/>
          <w:szCs w:val="22"/>
        </w:rPr>
        <w:t xml:space="preserve">) Opis a suma ostatných významných položiek </w:t>
      </w:r>
      <w:r w:rsidRPr="006B349B">
        <w:rPr>
          <w:sz w:val="22"/>
          <w:szCs w:val="22"/>
          <w:u w:val="single"/>
        </w:rPr>
        <w:t>výnosov z hospodárskej činnosti</w:t>
      </w:r>
      <w:r w:rsidR="00FE4809">
        <w:rPr>
          <w:sz w:val="22"/>
          <w:szCs w:val="22"/>
        </w:rPr>
        <w:t>.</w:t>
      </w:r>
      <w:r w:rsidRPr="006B349B">
        <w:rPr>
          <w:sz w:val="22"/>
          <w:szCs w:val="22"/>
        </w:rPr>
        <w:t xml:space="preserve"> </w:t>
      </w:r>
    </w:p>
    <w:p w:rsidR="006B349B" w:rsidRPr="006B349B" w:rsidRDefault="006B349B" w:rsidP="006B349B">
      <w:pPr>
        <w:jc w:val="both"/>
        <w:rPr>
          <w:sz w:val="22"/>
          <w:szCs w:val="22"/>
        </w:rPr>
      </w:pPr>
    </w:p>
    <w:p w:rsidR="006B349B" w:rsidRPr="006B349B" w:rsidRDefault="006B349B" w:rsidP="006B349B">
      <w:pPr>
        <w:jc w:val="both"/>
        <w:rPr>
          <w:sz w:val="22"/>
          <w:szCs w:val="22"/>
        </w:rPr>
      </w:pPr>
      <w:r w:rsidRPr="006B349B">
        <w:rPr>
          <w:sz w:val="22"/>
          <w:szCs w:val="22"/>
        </w:rPr>
        <w:t xml:space="preserve">e) Opis a suma významných položiek </w:t>
      </w:r>
      <w:r w:rsidRPr="006B349B">
        <w:rPr>
          <w:sz w:val="22"/>
          <w:szCs w:val="22"/>
          <w:u w:val="single"/>
        </w:rPr>
        <w:t>finančných výnosov</w:t>
      </w:r>
      <w:r w:rsidRPr="006B349B">
        <w:rPr>
          <w:sz w:val="22"/>
          <w:szCs w:val="22"/>
        </w:rPr>
        <w:t xml:space="preserve"> a celková suma kurzových ziskov; osobitne sa uvádza hodnota kurzových ziskov účtovaná ku dňu, ku ktorému sa zostavuje účtovná závierka. </w:t>
      </w:r>
    </w:p>
    <w:p w:rsidR="006B349B" w:rsidRPr="006B349B" w:rsidRDefault="006B349B" w:rsidP="006B349B">
      <w:pPr>
        <w:jc w:val="both"/>
        <w:rPr>
          <w:sz w:val="22"/>
          <w:szCs w:val="22"/>
        </w:rPr>
      </w:pPr>
    </w:p>
    <w:p w:rsidR="006B349B" w:rsidRDefault="006B349B" w:rsidP="006B349B">
      <w:pPr>
        <w:jc w:val="both"/>
        <w:rPr>
          <w:sz w:val="22"/>
          <w:szCs w:val="22"/>
        </w:rPr>
      </w:pPr>
      <w:r w:rsidRPr="006B349B">
        <w:rPr>
          <w:sz w:val="22"/>
          <w:szCs w:val="22"/>
        </w:rPr>
        <w:t xml:space="preserve">f) Suma položiek </w:t>
      </w:r>
      <w:r w:rsidRPr="006B349B">
        <w:rPr>
          <w:sz w:val="22"/>
          <w:szCs w:val="22"/>
          <w:u w:val="single"/>
        </w:rPr>
        <w:t>mimoriadnych výnosov</w:t>
      </w:r>
      <w:r w:rsidRPr="006B349B">
        <w:rPr>
          <w:sz w:val="22"/>
          <w:szCs w:val="22"/>
        </w:rPr>
        <w:t xml:space="preserve"> týkajúcich sa bežného účtovného obdobia a ich opis a suma položiek mimoriadnych výnosov týkajúcich sa predchádzajúc</w:t>
      </w:r>
      <w:r w:rsidR="00FE4809">
        <w:rPr>
          <w:sz w:val="22"/>
          <w:szCs w:val="22"/>
        </w:rPr>
        <w:t>ich účtovných období a ich opis.</w:t>
      </w:r>
    </w:p>
    <w:p w:rsidR="00BA0B3F" w:rsidRPr="00BA0B3F" w:rsidRDefault="00BA0B3F" w:rsidP="006B349B">
      <w:pPr>
        <w:jc w:val="both"/>
        <w:rPr>
          <w:b/>
          <w:sz w:val="22"/>
          <w:szCs w:val="22"/>
        </w:rPr>
      </w:pPr>
    </w:p>
    <w:p w:rsidR="00BA0B3F" w:rsidRPr="00FE4809" w:rsidRDefault="00BA0B3F" w:rsidP="006B349B">
      <w:pPr>
        <w:jc w:val="both"/>
        <w:rPr>
          <w:b/>
          <w:sz w:val="20"/>
          <w:szCs w:val="20"/>
        </w:rPr>
      </w:pPr>
      <w:r w:rsidRPr="00FE4809">
        <w:rPr>
          <w:b/>
          <w:sz w:val="20"/>
          <w:szCs w:val="20"/>
        </w:rPr>
        <w:t>Tabuľka k informáciám bodu c) až f)</w:t>
      </w:r>
    </w:p>
    <w:p w:rsidR="00BA0B3F" w:rsidRPr="00FE4809" w:rsidRDefault="00BA0B3F" w:rsidP="006B349B">
      <w:pPr>
        <w:jc w:val="both"/>
        <w:rPr>
          <w:b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07"/>
        <w:gridCol w:w="3307"/>
        <w:gridCol w:w="3307"/>
      </w:tblGrid>
      <w:tr w:rsidR="00BA0B3F" w:rsidTr="00BA0B3F">
        <w:tc>
          <w:tcPr>
            <w:tcW w:w="3307" w:type="dxa"/>
            <w:vAlign w:val="center"/>
          </w:tcPr>
          <w:p w:rsidR="00BA0B3F" w:rsidRPr="00BA0B3F" w:rsidRDefault="00BA0B3F" w:rsidP="00BA0B3F">
            <w:pPr>
              <w:jc w:val="center"/>
              <w:rPr>
                <w:b/>
                <w:sz w:val="18"/>
                <w:szCs w:val="18"/>
              </w:rPr>
            </w:pPr>
            <w:r w:rsidRPr="00BA0B3F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3307" w:type="dxa"/>
            <w:vAlign w:val="center"/>
          </w:tcPr>
          <w:p w:rsidR="00BA0B3F" w:rsidRPr="00BA0B3F" w:rsidRDefault="00BA0B3F" w:rsidP="00BA0B3F">
            <w:pPr>
              <w:jc w:val="right"/>
              <w:rPr>
                <w:b/>
                <w:bCs/>
                <w:sz w:val="18"/>
                <w:szCs w:val="18"/>
              </w:rPr>
            </w:pPr>
            <w:r w:rsidRPr="00BA0B3F">
              <w:rPr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307" w:type="dxa"/>
            <w:vAlign w:val="center"/>
          </w:tcPr>
          <w:p w:rsidR="00BA0B3F" w:rsidRPr="000C0631" w:rsidRDefault="00BA0B3F" w:rsidP="00373D1E">
            <w:pPr>
              <w:jc w:val="center"/>
              <w:rPr>
                <w:b/>
                <w:bCs/>
                <w:sz w:val="18"/>
                <w:szCs w:val="18"/>
              </w:rPr>
            </w:pPr>
            <w:r w:rsidRPr="000C0631">
              <w:rPr>
                <w:b/>
                <w:bCs/>
                <w:sz w:val="18"/>
                <w:szCs w:val="18"/>
              </w:rPr>
              <w:t>Bezprostredne predchádzajúce účtovné</w:t>
            </w:r>
          </w:p>
          <w:p w:rsidR="00BA0B3F" w:rsidRPr="000C0631" w:rsidRDefault="00BA0B3F" w:rsidP="00373D1E">
            <w:pPr>
              <w:jc w:val="center"/>
              <w:rPr>
                <w:b/>
                <w:bCs/>
                <w:sz w:val="18"/>
                <w:szCs w:val="18"/>
              </w:rPr>
            </w:pPr>
            <w:r w:rsidRPr="000C0631">
              <w:rPr>
                <w:b/>
                <w:bCs/>
                <w:sz w:val="18"/>
                <w:szCs w:val="18"/>
              </w:rPr>
              <w:t>obdobie</w:t>
            </w:r>
          </w:p>
        </w:tc>
      </w:tr>
      <w:tr w:rsidR="00BA0B3F" w:rsidTr="00BA0B3F">
        <w:tc>
          <w:tcPr>
            <w:tcW w:w="3307" w:type="dxa"/>
          </w:tcPr>
          <w:p w:rsidR="00BA0B3F" w:rsidRPr="00BA0B3F" w:rsidRDefault="00BA0B3F" w:rsidP="006B349B">
            <w:pPr>
              <w:jc w:val="both"/>
              <w:rPr>
                <w:b/>
                <w:i/>
                <w:sz w:val="18"/>
                <w:szCs w:val="18"/>
              </w:rPr>
            </w:pPr>
            <w:r w:rsidRPr="00BA0B3F">
              <w:rPr>
                <w:b/>
                <w:i/>
                <w:sz w:val="18"/>
                <w:szCs w:val="18"/>
              </w:rPr>
              <w:t>Významné položky pri ak</w:t>
            </w:r>
            <w:r>
              <w:rPr>
                <w:b/>
                <w:i/>
                <w:sz w:val="18"/>
                <w:szCs w:val="18"/>
              </w:rPr>
              <w:t>t</w:t>
            </w:r>
            <w:r w:rsidRPr="00BA0B3F">
              <w:rPr>
                <w:b/>
                <w:i/>
                <w:sz w:val="18"/>
                <w:szCs w:val="18"/>
              </w:rPr>
              <w:t>ivácii nákladov spolu, v tom:</w:t>
            </w:r>
          </w:p>
        </w:tc>
        <w:tc>
          <w:tcPr>
            <w:tcW w:w="3307" w:type="dxa"/>
            <w:vAlign w:val="center"/>
          </w:tcPr>
          <w:p w:rsidR="00BA0B3F" w:rsidRPr="00BA0B3F" w:rsidRDefault="00BA0B3F" w:rsidP="005E24BC">
            <w:pPr>
              <w:jc w:val="right"/>
              <w:rPr>
                <w:sz w:val="18"/>
                <w:szCs w:val="18"/>
              </w:rPr>
            </w:pPr>
            <w:r w:rsidRPr="00BA0B3F">
              <w:rPr>
                <w:sz w:val="18"/>
                <w:szCs w:val="18"/>
              </w:rPr>
              <w:t>10 370</w:t>
            </w:r>
          </w:p>
        </w:tc>
        <w:tc>
          <w:tcPr>
            <w:tcW w:w="3307" w:type="dxa"/>
            <w:vAlign w:val="center"/>
          </w:tcPr>
          <w:p w:rsidR="00BA0B3F" w:rsidRPr="00BA0B3F" w:rsidRDefault="00BA0B3F" w:rsidP="005E24BC">
            <w:pPr>
              <w:jc w:val="right"/>
              <w:rPr>
                <w:sz w:val="18"/>
                <w:szCs w:val="18"/>
              </w:rPr>
            </w:pPr>
            <w:r w:rsidRPr="00BA0B3F">
              <w:rPr>
                <w:sz w:val="18"/>
                <w:szCs w:val="18"/>
              </w:rPr>
              <w:t>7 586</w:t>
            </w:r>
          </w:p>
        </w:tc>
      </w:tr>
      <w:tr w:rsidR="00BA0B3F" w:rsidTr="00BA0B3F">
        <w:tc>
          <w:tcPr>
            <w:tcW w:w="3307" w:type="dxa"/>
          </w:tcPr>
          <w:p w:rsidR="00BA0B3F" w:rsidRPr="00BA0B3F" w:rsidRDefault="00BA0B3F" w:rsidP="006B349B">
            <w:pPr>
              <w:jc w:val="both"/>
              <w:rPr>
                <w:sz w:val="18"/>
                <w:szCs w:val="18"/>
              </w:rPr>
            </w:pPr>
            <w:r w:rsidRPr="00BA0B3F">
              <w:rPr>
                <w:sz w:val="18"/>
                <w:szCs w:val="18"/>
              </w:rPr>
              <w:t>Aktivácia drobného dlhodobého majetku vo vlastnej réžii</w:t>
            </w:r>
          </w:p>
        </w:tc>
        <w:tc>
          <w:tcPr>
            <w:tcW w:w="3307" w:type="dxa"/>
            <w:vAlign w:val="center"/>
          </w:tcPr>
          <w:p w:rsidR="00BA0B3F" w:rsidRPr="00BA0B3F" w:rsidRDefault="00BA0B3F" w:rsidP="005E24BC">
            <w:pPr>
              <w:jc w:val="right"/>
              <w:rPr>
                <w:sz w:val="18"/>
                <w:szCs w:val="18"/>
              </w:rPr>
            </w:pPr>
            <w:r w:rsidRPr="00BA0B3F">
              <w:rPr>
                <w:sz w:val="18"/>
                <w:szCs w:val="18"/>
              </w:rPr>
              <w:t>10 370</w:t>
            </w:r>
          </w:p>
        </w:tc>
        <w:tc>
          <w:tcPr>
            <w:tcW w:w="3307" w:type="dxa"/>
            <w:vAlign w:val="center"/>
          </w:tcPr>
          <w:p w:rsidR="00BA0B3F" w:rsidRPr="00BA0B3F" w:rsidRDefault="00BA0B3F" w:rsidP="005E24BC">
            <w:pPr>
              <w:jc w:val="right"/>
              <w:rPr>
                <w:sz w:val="18"/>
                <w:szCs w:val="18"/>
              </w:rPr>
            </w:pPr>
            <w:r w:rsidRPr="00BA0B3F">
              <w:rPr>
                <w:sz w:val="18"/>
                <w:szCs w:val="18"/>
              </w:rPr>
              <w:t>7 586</w:t>
            </w:r>
          </w:p>
        </w:tc>
      </w:tr>
      <w:tr w:rsidR="00BA0B3F" w:rsidTr="005E24BC">
        <w:tc>
          <w:tcPr>
            <w:tcW w:w="3307" w:type="dxa"/>
          </w:tcPr>
          <w:p w:rsidR="00BA0B3F" w:rsidRPr="005E24BC" w:rsidRDefault="00BA0B3F" w:rsidP="004B727E">
            <w:pPr>
              <w:rPr>
                <w:b/>
                <w:i/>
                <w:sz w:val="18"/>
                <w:szCs w:val="18"/>
              </w:rPr>
            </w:pPr>
            <w:r w:rsidRPr="005E24BC">
              <w:rPr>
                <w:b/>
                <w:i/>
                <w:sz w:val="18"/>
                <w:szCs w:val="18"/>
              </w:rPr>
              <w:t>Ostatné významné položky z hospodárskej činnosti spolu, v tom:</w:t>
            </w:r>
          </w:p>
        </w:tc>
        <w:tc>
          <w:tcPr>
            <w:tcW w:w="3307" w:type="dxa"/>
            <w:vAlign w:val="center"/>
          </w:tcPr>
          <w:p w:rsidR="00BA0B3F" w:rsidRPr="005E24BC" w:rsidRDefault="005E24BC" w:rsidP="005E24BC">
            <w:pPr>
              <w:jc w:val="right"/>
              <w:rPr>
                <w:sz w:val="18"/>
                <w:szCs w:val="18"/>
              </w:rPr>
            </w:pPr>
            <w:r w:rsidRPr="005E24BC">
              <w:rPr>
                <w:sz w:val="18"/>
                <w:szCs w:val="18"/>
              </w:rPr>
              <w:t>127 388</w:t>
            </w:r>
          </w:p>
        </w:tc>
        <w:tc>
          <w:tcPr>
            <w:tcW w:w="3307" w:type="dxa"/>
            <w:vAlign w:val="center"/>
          </w:tcPr>
          <w:p w:rsidR="00BA0B3F" w:rsidRPr="005E24BC" w:rsidRDefault="005E24BC" w:rsidP="005E24BC">
            <w:pPr>
              <w:jc w:val="right"/>
              <w:rPr>
                <w:sz w:val="18"/>
                <w:szCs w:val="18"/>
              </w:rPr>
            </w:pPr>
            <w:r w:rsidRPr="005E24BC">
              <w:rPr>
                <w:sz w:val="18"/>
                <w:szCs w:val="18"/>
              </w:rPr>
              <w:t>15 040</w:t>
            </w:r>
          </w:p>
        </w:tc>
      </w:tr>
      <w:tr w:rsidR="00BA0B3F" w:rsidTr="005E24BC">
        <w:tc>
          <w:tcPr>
            <w:tcW w:w="3307" w:type="dxa"/>
          </w:tcPr>
          <w:p w:rsidR="00BA0B3F" w:rsidRPr="00BA0B3F" w:rsidRDefault="00BA0B3F" w:rsidP="006B349B">
            <w:pPr>
              <w:jc w:val="both"/>
              <w:rPr>
                <w:sz w:val="18"/>
                <w:szCs w:val="18"/>
              </w:rPr>
            </w:pPr>
            <w:r w:rsidRPr="00BA0B3F">
              <w:rPr>
                <w:sz w:val="18"/>
                <w:szCs w:val="18"/>
              </w:rPr>
              <w:t>Tržby z predaja dlhodobého majetku</w:t>
            </w:r>
          </w:p>
        </w:tc>
        <w:tc>
          <w:tcPr>
            <w:tcW w:w="3307" w:type="dxa"/>
            <w:vAlign w:val="center"/>
          </w:tcPr>
          <w:p w:rsidR="00BA0B3F" w:rsidRPr="005E24BC" w:rsidRDefault="005E24BC" w:rsidP="005E24BC">
            <w:pPr>
              <w:jc w:val="right"/>
              <w:rPr>
                <w:sz w:val="18"/>
                <w:szCs w:val="18"/>
              </w:rPr>
            </w:pPr>
            <w:r w:rsidRPr="005E24BC">
              <w:rPr>
                <w:sz w:val="18"/>
                <w:szCs w:val="18"/>
              </w:rPr>
              <w:t>120 701</w:t>
            </w:r>
          </w:p>
        </w:tc>
        <w:tc>
          <w:tcPr>
            <w:tcW w:w="3307" w:type="dxa"/>
            <w:vAlign w:val="center"/>
          </w:tcPr>
          <w:p w:rsidR="00BA0B3F" w:rsidRPr="005E24BC" w:rsidRDefault="005E24BC" w:rsidP="005E24BC">
            <w:pPr>
              <w:jc w:val="right"/>
              <w:rPr>
                <w:sz w:val="18"/>
                <w:szCs w:val="18"/>
              </w:rPr>
            </w:pPr>
            <w:r w:rsidRPr="005E24BC">
              <w:rPr>
                <w:sz w:val="18"/>
                <w:szCs w:val="18"/>
              </w:rPr>
              <w:t>9 867</w:t>
            </w:r>
          </w:p>
        </w:tc>
      </w:tr>
      <w:tr w:rsidR="00BA0B3F" w:rsidTr="005E24BC">
        <w:tc>
          <w:tcPr>
            <w:tcW w:w="3307" w:type="dxa"/>
          </w:tcPr>
          <w:p w:rsidR="00BA0B3F" w:rsidRPr="00BA0B3F" w:rsidRDefault="00BA0B3F" w:rsidP="006B349B">
            <w:pPr>
              <w:jc w:val="both"/>
              <w:rPr>
                <w:sz w:val="18"/>
                <w:szCs w:val="18"/>
              </w:rPr>
            </w:pPr>
            <w:r w:rsidRPr="00BA0B3F">
              <w:rPr>
                <w:sz w:val="18"/>
                <w:szCs w:val="18"/>
              </w:rPr>
              <w:t xml:space="preserve">Tržby z predaja materiálu </w:t>
            </w:r>
          </w:p>
        </w:tc>
        <w:tc>
          <w:tcPr>
            <w:tcW w:w="3307" w:type="dxa"/>
            <w:vAlign w:val="center"/>
          </w:tcPr>
          <w:p w:rsidR="00BA0B3F" w:rsidRPr="005E24BC" w:rsidRDefault="005E24BC" w:rsidP="005E24BC">
            <w:pPr>
              <w:jc w:val="right"/>
              <w:rPr>
                <w:sz w:val="18"/>
                <w:szCs w:val="18"/>
              </w:rPr>
            </w:pPr>
            <w:r w:rsidRPr="005E24BC">
              <w:rPr>
                <w:sz w:val="18"/>
                <w:szCs w:val="18"/>
              </w:rPr>
              <w:t>6 687</w:t>
            </w:r>
          </w:p>
        </w:tc>
        <w:tc>
          <w:tcPr>
            <w:tcW w:w="3307" w:type="dxa"/>
            <w:vAlign w:val="center"/>
          </w:tcPr>
          <w:p w:rsidR="00BA0B3F" w:rsidRPr="005E24BC" w:rsidRDefault="005E24BC" w:rsidP="005E24BC">
            <w:pPr>
              <w:jc w:val="right"/>
              <w:rPr>
                <w:sz w:val="18"/>
                <w:szCs w:val="18"/>
              </w:rPr>
            </w:pPr>
            <w:r w:rsidRPr="005E24BC">
              <w:rPr>
                <w:sz w:val="18"/>
                <w:szCs w:val="18"/>
              </w:rPr>
              <w:t>5 173</w:t>
            </w:r>
          </w:p>
        </w:tc>
      </w:tr>
      <w:tr w:rsidR="00BA0B3F" w:rsidTr="005E24BC">
        <w:tc>
          <w:tcPr>
            <w:tcW w:w="3307" w:type="dxa"/>
          </w:tcPr>
          <w:p w:rsidR="00BA0B3F" w:rsidRPr="00BA0B3F" w:rsidRDefault="00BA0B3F" w:rsidP="006B349B">
            <w:pPr>
              <w:jc w:val="both"/>
              <w:rPr>
                <w:sz w:val="18"/>
                <w:szCs w:val="18"/>
              </w:rPr>
            </w:pPr>
            <w:r w:rsidRPr="00BA0B3F">
              <w:rPr>
                <w:sz w:val="18"/>
                <w:szCs w:val="18"/>
              </w:rPr>
              <w:t>Výnosy z náhrad škôd poisťovní</w:t>
            </w:r>
          </w:p>
        </w:tc>
        <w:tc>
          <w:tcPr>
            <w:tcW w:w="3307" w:type="dxa"/>
            <w:vAlign w:val="center"/>
          </w:tcPr>
          <w:p w:rsidR="00BA0B3F" w:rsidRPr="005E24BC" w:rsidRDefault="005E24BC" w:rsidP="005E24B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21 416</w:t>
            </w:r>
          </w:p>
        </w:tc>
        <w:tc>
          <w:tcPr>
            <w:tcW w:w="3307" w:type="dxa"/>
            <w:vAlign w:val="center"/>
          </w:tcPr>
          <w:p w:rsidR="00BA0B3F" w:rsidRPr="005E24BC" w:rsidRDefault="005E24BC" w:rsidP="005E24B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20 059</w:t>
            </w:r>
          </w:p>
        </w:tc>
      </w:tr>
      <w:tr w:rsidR="00BA0B3F" w:rsidTr="005E24BC">
        <w:tc>
          <w:tcPr>
            <w:tcW w:w="3307" w:type="dxa"/>
          </w:tcPr>
          <w:p w:rsidR="00BA0B3F" w:rsidRPr="00BA0B3F" w:rsidRDefault="00BA0B3F" w:rsidP="004B727E">
            <w:pPr>
              <w:rPr>
                <w:b/>
                <w:i/>
                <w:sz w:val="18"/>
                <w:szCs w:val="18"/>
              </w:rPr>
            </w:pPr>
            <w:r w:rsidRPr="00BA0B3F">
              <w:rPr>
                <w:b/>
                <w:i/>
                <w:sz w:val="18"/>
                <w:szCs w:val="18"/>
              </w:rPr>
              <w:t>Významné položky finančných výnosov spolu, v tom:</w:t>
            </w:r>
          </w:p>
        </w:tc>
        <w:tc>
          <w:tcPr>
            <w:tcW w:w="3307" w:type="dxa"/>
            <w:vAlign w:val="center"/>
          </w:tcPr>
          <w:p w:rsidR="00BA0B3F" w:rsidRPr="005E24BC" w:rsidRDefault="005E24BC" w:rsidP="005E24B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23 100</w:t>
            </w:r>
          </w:p>
        </w:tc>
        <w:tc>
          <w:tcPr>
            <w:tcW w:w="3307" w:type="dxa"/>
            <w:vAlign w:val="center"/>
          </w:tcPr>
          <w:p w:rsidR="00BA0B3F" w:rsidRPr="005E24BC" w:rsidRDefault="005E24BC" w:rsidP="005E24B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21 328</w:t>
            </w:r>
          </w:p>
        </w:tc>
      </w:tr>
      <w:tr w:rsidR="00BA0B3F" w:rsidTr="005E24BC">
        <w:tc>
          <w:tcPr>
            <w:tcW w:w="3307" w:type="dxa"/>
          </w:tcPr>
          <w:p w:rsidR="00BA0B3F" w:rsidRPr="00BA0B3F" w:rsidRDefault="00BA0B3F" w:rsidP="006B349B">
            <w:pPr>
              <w:jc w:val="both"/>
              <w:rPr>
                <w:sz w:val="18"/>
                <w:szCs w:val="18"/>
              </w:rPr>
            </w:pPr>
            <w:r w:rsidRPr="00BA0B3F">
              <w:rPr>
                <w:sz w:val="18"/>
                <w:szCs w:val="18"/>
              </w:rPr>
              <w:t>Výnosové úroky</w:t>
            </w:r>
          </w:p>
        </w:tc>
        <w:tc>
          <w:tcPr>
            <w:tcW w:w="3307" w:type="dxa"/>
            <w:vAlign w:val="center"/>
          </w:tcPr>
          <w:p w:rsidR="00BA0B3F" w:rsidRPr="005E24BC" w:rsidRDefault="005E24BC" w:rsidP="005E24BC">
            <w:pPr>
              <w:jc w:val="right"/>
              <w:rPr>
                <w:sz w:val="18"/>
                <w:szCs w:val="18"/>
              </w:rPr>
            </w:pPr>
            <w:r w:rsidRPr="005E24BC">
              <w:rPr>
                <w:sz w:val="18"/>
                <w:szCs w:val="18"/>
              </w:rPr>
              <w:t>23 100</w:t>
            </w:r>
          </w:p>
        </w:tc>
        <w:tc>
          <w:tcPr>
            <w:tcW w:w="3307" w:type="dxa"/>
            <w:vAlign w:val="center"/>
          </w:tcPr>
          <w:p w:rsidR="00BA0B3F" w:rsidRPr="005E24BC" w:rsidRDefault="005E24BC" w:rsidP="005E24BC">
            <w:pPr>
              <w:jc w:val="right"/>
              <w:rPr>
                <w:sz w:val="18"/>
                <w:szCs w:val="18"/>
              </w:rPr>
            </w:pPr>
            <w:r w:rsidRPr="005E24BC">
              <w:rPr>
                <w:sz w:val="18"/>
                <w:szCs w:val="18"/>
              </w:rPr>
              <w:t>21 328</w:t>
            </w:r>
          </w:p>
        </w:tc>
      </w:tr>
      <w:tr w:rsidR="00BA0B3F" w:rsidRPr="00BA0B3F" w:rsidTr="005E24BC">
        <w:tc>
          <w:tcPr>
            <w:tcW w:w="3307" w:type="dxa"/>
          </w:tcPr>
          <w:p w:rsidR="00BA0B3F" w:rsidRPr="00BA0B3F" w:rsidRDefault="00BA0B3F" w:rsidP="004B727E">
            <w:pPr>
              <w:rPr>
                <w:b/>
                <w:i/>
                <w:sz w:val="18"/>
                <w:szCs w:val="18"/>
              </w:rPr>
            </w:pPr>
            <w:r w:rsidRPr="00BA0B3F">
              <w:rPr>
                <w:b/>
                <w:i/>
                <w:sz w:val="18"/>
                <w:szCs w:val="18"/>
              </w:rPr>
              <w:t>Významné položky mimoriadnych výnosov</w:t>
            </w:r>
          </w:p>
        </w:tc>
        <w:tc>
          <w:tcPr>
            <w:tcW w:w="3307" w:type="dxa"/>
            <w:vAlign w:val="center"/>
          </w:tcPr>
          <w:p w:rsidR="00BA0B3F" w:rsidRPr="005E24BC" w:rsidRDefault="005E24BC" w:rsidP="005E24BC">
            <w:pPr>
              <w:jc w:val="right"/>
              <w:rPr>
                <w:sz w:val="18"/>
                <w:szCs w:val="18"/>
              </w:rPr>
            </w:pPr>
            <w:r w:rsidRPr="005E24BC">
              <w:rPr>
                <w:sz w:val="18"/>
                <w:szCs w:val="18"/>
              </w:rPr>
              <w:t>0</w:t>
            </w:r>
          </w:p>
        </w:tc>
        <w:tc>
          <w:tcPr>
            <w:tcW w:w="3307" w:type="dxa"/>
            <w:vAlign w:val="center"/>
          </w:tcPr>
          <w:p w:rsidR="00BA0B3F" w:rsidRPr="005E24BC" w:rsidRDefault="005E24BC" w:rsidP="005E24BC">
            <w:pPr>
              <w:jc w:val="right"/>
              <w:rPr>
                <w:sz w:val="18"/>
                <w:szCs w:val="18"/>
              </w:rPr>
            </w:pPr>
            <w:r w:rsidRPr="005E24BC">
              <w:rPr>
                <w:sz w:val="18"/>
                <w:szCs w:val="18"/>
              </w:rPr>
              <w:t>0</w:t>
            </w:r>
          </w:p>
        </w:tc>
      </w:tr>
    </w:tbl>
    <w:p w:rsidR="006B349B" w:rsidRPr="006B349B" w:rsidRDefault="006B349B" w:rsidP="006B349B">
      <w:pPr>
        <w:jc w:val="both"/>
        <w:rPr>
          <w:sz w:val="22"/>
          <w:szCs w:val="22"/>
        </w:rPr>
      </w:pPr>
    </w:p>
    <w:p w:rsidR="006B349B" w:rsidRPr="006B349B" w:rsidRDefault="006B349B" w:rsidP="006B349B">
      <w:pPr>
        <w:jc w:val="both"/>
        <w:rPr>
          <w:sz w:val="22"/>
          <w:szCs w:val="22"/>
        </w:rPr>
      </w:pPr>
      <w:r w:rsidRPr="006B349B">
        <w:rPr>
          <w:sz w:val="22"/>
          <w:szCs w:val="22"/>
        </w:rPr>
        <w:t xml:space="preserve">g) </w:t>
      </w:r>
      <w:r w:rsidRPr="006B349B">
        <w:rPr>
          <w:sz w:val="22"/>
          <w:szCs w:val="22"/>
          <w:u w:val="single"/>
        </w:rPr>
        <w:t>Suma čistého obratu</w:t>
      </w:r>
      <w:r w:rsidRPr="006B349B">
        <w:rPr>
          <w:sz w:val="22"/>
          <w:szCs w:val="22"/>
        </w:rPr>
        <w:t xml:space="preserve"> podľa § 19 ods.1 písm. a) druhého bodu zákona o účtovníctve (pre účely testu povinnosti auditu),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</w:t>
      </w:r>
      <w:r w:rsidR="00BA0B3F">
        <w:rPr>
          <w:sz w:val="22"/>
          <w:szCs w:val="22"/>
        </w:rPr>
        <w:t>redaja finančného majetku.</w:t>
      </w:r>
      <w:r w:rsidRPr="006B349B">
        <w:rPr>
          <w:sz w:val="22"/>
          <w:szCs w:val="22"/>
        </w:rPr>
        <w:t xml:space="preserve">    </w:t>
      </w:r>
    </w:p>
    <w:p w:rsidR="00953E70" w:rsidRPr="00953E70" w:rsidRDefault="00953E70" w:rsidP="00953E70">
      <w:pPr>
        <w:rPr>
          <w:lang w:eastAsia="zh-CN"/>
        </w:rPr>
      </w:pPr>
    </w:p>
    <w:p w:rsidR="00044AFB" w:rsidRPr="000C0631" w:rsidRDefault="00044AFB" w:rsidP="00044AFB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  <w:r w:rsidRPr="000C0631">
        <w:rPr>
          <w:rFonts w:ascii="Times New Roman" w:hAnsi="Times New Roman" w:cs="Times New Roman"/>
        </w:rPr>
        <w:t>Informácie k časti H. písm. g) o čistom obrate</w:t>
      </w:r>
    </w:p>
    <w:p w:rsidR="00044AFB" w:rsidRPr="000C0631" w:rsidRDefault="00044AFB" w:rsidP="00044AFB">
      <w:pPr>
        <w:rPr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0C0631" w:rsidRPr="000C0631" w:rsidTr="00044AFB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44AFB" w:rsidRPr="000C0631" w:rsidRDefault="00044AFB" w:rsidP="00044AFB">
            <w:pPr>
              <w:jc w:val="center"/>
              <w:rPr>
                <w:b/>
                <w:bCs/>
                <w:sz w:val="18"/>
                <w:szCs w:val="18"/>
              </w:rPr>
            </w:pPr>
            <w:r w:rsidRPr="000C0631"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44AFB" w:rsidRPr="000C0631" w:rsidRDefault="00044AFB" w:rsidP="00044AFB">
            <w:pPr>
              <w:jc w:val="center"/>
              <w:rPr>
                <w:b/>
                <w:bCs/>
                <w:sz w:val="18"/>
                <w:szCs w:val="18"/>
              </w:rPr>
            </w:pPr>
            <w:r w:rsidRPr="000C0631">
              <w:rPr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44AFB" w:rsidRPr="000C0631" w:rsidRDefault="00044AFB" w:rsidP="002631E7">
            <w:pPr>
              <w:jc w:val="center"/>
              <w:rPr>
                <w:b/>
                <w:bCs/>
                <w:sz w:val="18"/>
                <w:szCs w:val="18"/>
              </w:rPr>
            </w:pPr>
            <w:r w:rsidRPr="000C0631">
              <w:rPr>
                <w:b/>
                <w:bCs/>
                <w:sz w:val="18"/>
                <w:szCs w:val="18"/>
              </w:rPr>
              <w:t>Bezpr</w:t>
            </w:r>
            <w:r w:rsidR="002631E7">
              <w:rPr>
                <w:b/>
                <w:bCs/>
                <w:sz w:val="18"/>
                <w:szCs w:val="18"/>
              </w:rPr>
              <w:t xml:space="preserve">ostredne predchádzajúce účtovné </w:t>
            </w:r>
            <w:r w:rsidRPr="000C0631">
              <w:rPr>
                <w:b/>
                <w:bCs/>
                <w:sz w:val="18"/>
                <w:szCs w:val="18"/>
              </w:rPr>
              <w:t>obdobie</w:t>
            </w:r>
          </w:p>
        </w:tc>
      </w:tr>
      <w:tr w:rsidR="000C0631" w:rsidRPr="000C0631" w:rsidTr="00044AFB">
        <w:trPr>
          <w:trHeight w:val="340"/>
        </w:trPr>
        <w:tc>
          <w:tcPr>
            <w:tcW w:w="3898" w:type="dxa"/>
            <w:vAlign w:val="center"/>
          </w:tcPr>
          <w:p w:rsidR="00044AFB" w:rsidRPr="000C0631" w:rsidRDefault="00044AFB" w:rsidP="00044AFB">
            <w:pPr>
              <w:rPr>
                <w:sz w:val="18"/>
                <w:szCs w:val="18"/>
              </w:rPr>
            </w:pPr>
            <w:r w:rsidRPr="000C0631">
              <w:rPr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:rsidR="00044AFB" w:rsidRPr="000C0631" w:rsidRDefault="00044AFB" w:rsidP="00044AF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044AFB" w:rsidRPr="000C0631" w:rsidRDefault="00044AFB" w:rsidP="00044AFB">
            <w:pPr>
              <w:jc w:val="center"/>
              <w:rPr>
                <w:sz w:val="18"/>
                <w:szCs w:val="18"/>
              </w:rPr>
            </w:pPr>
          </w:p>
        </w:tc>
      </w:tr>
      <w:tr w:rsidR="000C0631" w:rsidRPr="000C0631" w:rsidTr="00044AFB">
        <w:trPr>
          <w:trHeight w:val="340"/>
        </w:trPr>
        <w:tc>
          <w:tcPr>
            <w:tcW w:w="3898" w:type="dxa"/>
            <w:vAlign w:val="center"/>
          </w:tcPr>
          <w:p w:rsidR="00D01E07" w:rsidRPr="000C0631" w:rsidRDefault="00D01E07" w:rsidP="00044AFB">
            <w:pPr>
              <w:rPr>
                <w:sz w:val="18"/>
                <w:szCs w:val="18"/>
              </w:rPr>
            </w:pPr>
            <w:r w:rsidRPr="000C0631">
              <w:rPr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:rsidR="00D01E07" w:rsidRPr="000C0631" w:rsidRDefault="000C0631" w:rsidP="00044AFB">
            <w:pPr>
              <w:jc w:val="right"/>
              <w:rPr>
                <w:sz w:val="18"/>
                <w:szCs w:val="18"/>
              </w:rPr>
            </w:pPr>
            <w:r w:rsidRPr="000C0631">
              <w:rPr>
                <w:sz w:val="18"/>
                <w:szCs w:val="18"/>
              </w:rPr>
              <w:t>1 045 449</w:t>
            </w:r>
          </w:p>
        </w:tc>
        <w:tc>
          <w:tcPr>
            <w:tcW w:w="3118" w:type="dxa"/>
            <w:vAlign w:val="center"/>
          </w:tcPr>
          <w:p w:rsidR="00D01E07" w:rsidRPr="000C0631" w:rsidRDefault="00D01E07" w:rsidP="00373D1E">
            <w:pPr>
              <w:jc w:val="right"/>
              <w:rPr>
                <w:sz w:val="18"/>
                <w:szCs w:val="18"/>
              </w:rPr>
            </w:pPr>
            <w:r w:rsidRPr="000C0631">
              <w:rPr>
                <w:sz w:val="18"/>
                <w:szCs w:val="18"/>
              </w:rPr>
              <w:t>985 638</w:t>
            </w:r>
          </w:p>
        </w:tc>
      </w:tr>
      <w:tr w:rsidR="000C0631" w:rsidRPr="000C0631" w:rsidTr="00044AFB">
        <w:trPr>
          <w:trHeight w:val="340"/>
        </w:trPr>
        <w:tc>
          <w:tcPr>
            <w:tcW w:w="3898" w:type="dxa"/>
            <w:vAlign w:val="center"/>
          </w:tcPr>
          <w:p w:rsidR="00D01E07" w:rsidRPr="000C0631" w:rsidRDefault="00D01E07" w:rsidP="00044AFB">
            <w:pPr>
              <w:rPr>
                <w:sz w:val="18"/>
                <w:szCs w:val="18"/>
              </w:rPr>
            </w:pPr>
            <w:r w:rsidRPr="000C0631">
              <w:rPr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D01E07" w:rsidRPr="000C0631" w:rsidRDefault="000C0631" w:rsidP="00044AFB">
            <w:pPr>
              <w:jc w:val="right"/>
              <w:rPr>
                <w:sz w:val="18"/>
                <w:szCs w:val="18"/>
              </w:rPr>
            </w:pPr>
            <w:r w:rsidRPr="000C0631">
              <w:rPr>
                <w:sz w:val="18"/>
                <w:szCs w:val="18"/>
              </w:rPr>
              <w:t>45 449 790</w:t>
            </w:r>
          </w:p>
        </w:tc>
        <w:tc>
          <w:tcPr>
            <w:tcW w:w="3118" w:type="dxa"/>
            <w:vAlign w:val="center"/>
          </w:tcPr>
          <w:p w:rsidR="00D01E07" w:rsidRPr="000C0631" w:rsidRDefault="00D01E07" w:rsidP="00373D1E">
            <w:pPr>
              <w:jc w:val="right"/>
              <w:rPr>
                <w:sz w:val="18"/>
                <w:szCs w:val="18"/>
              </w:rPr>
            </w:pPr>
            <w:r w:rsidRPr="000C0631">
              <w:rPr>
                <w:sz w:val="18"/>
                <w:szCs w:val="18"/>
              </w:rPr>
              <w:t>44 909 308</w:t>
            </w:r>
          </w:p>
        </w:tc>
      </w:tr>
      <w:tr w:rsidR="000C0631" w:rsidRPr="000C0631" w:rsidTr="00044AFB">
        <w:trPr>
          <w:trHeight w:val="340"/>
        </w:trPr>
        <w:tc>
          <w:tcPr>
            <w:tcW w:w="3898" w:type="dxa"/>
            <w:vAlign w:val="center"/>
          </w:tcPr>
          <w:p w:rsidR="00D01E07" w:rsidRPr="000C0631" w:rsidRDefault="00D01E07" w:rsidP="00044AFB">
            <w:pPr>
              <w:rPr>
                <w:sz w:val="18"/>
                <w:szCs w:val="18"/>
              </w:rPr>
            </w:pPr>
            <w:r w:rsidRPr="000C0631">
              <w:rPr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:rsidR="00D01E07" w:rsidRPr="000C0631" w:rsidRDefault="00D01E07" w:rsidP="00044A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D01E07" w:rsidRPr="000C0631" w:rsidRDefault="00D01E07" w:rsidP="00373D1E">
            <w:pPr>
              <w:jc w:val="right"/>
              <w:rPr>
                <w:sz w:val="18"/>
                <w:szCs w:val="18"/>
              </w:rPr>
            </w:pPr>
          </w:p>
        </w:tc>
      </w:tr>
      <w:tr w:rsidR="000C0631" w:rsidRPr="000C0631" w:rsidTr="00044AFB">
        <w:trPr>
          <w:trHeight w:val="340"/>
        </w:trPr>
        <w:tc>
          <w:tcPr>
            <w:tcW w:w="3898" w:type="dxa"/>
            <w:vAlign w:val="center"/>
          </w:tcPr>
          <w:p w:rsidR="00D01E07" w:rsidRPr="000C0631" w:rsidRDefault="00D01E07" w:rsidP="00044AFB">
            <w:pPr>
              <w:rPr>
                <w:sz w:val="18"/>
                <w:szCs w:val="18"/>
              </w:rPr>
            </w:pPr>
            <w:r w:rsidRPr="000C0631">
              <w:rPr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:rsidR="00D01E07" w:rsidRPr="000C0631" w:rsidRDefault="00D01E07" w:rsidP="00044A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D01E07" w:rsidRPr="000C0631" w:rsidRDefault="00D01E07" w:rsidP="00373D1E">
            <w:pPr>
              <w:jc w:val="right"/>
              <w:rPr>
                <w:sz w:val="18"/>
                <w:szCs w:val="18"/>
              </w:rPr>
            </w:pPr>
          </w:p>
        </w:tc>
      </w:tr>
      <w:tr w:rsidR="000C0631" w:rsidRPr="000C0631" w:rsidTr="00044AFB">
        <w:trPr>
          <w:trHeight w:val="340"/>
        </w:trPr>
        <w:tc>
          <w:tcPr>
            <w:tcW w:w="3898" w:type="dxa"/>
            <w:vAlign w:val="center"/>
          </w:tcPr>
          <w:p w:rsidR="00D01E07" w:rsidRPr="000C0631" w:rsidRDefault="00D01E07" w:rsidP="00044AFB">
            <w:pPr>
              <w:rPr>
                <w:sz w:val="18"/>
                <w:szCs w:val="18"/>
              </w:rPr>
            </w:pPr>
            <w:r w:rsidRPr="000C0631">
              <w:rPr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:rsidR="00D01E07" w:rsidRPr="000C0631" w:rsidRDefault="00D01E07" w:rsidP="00044A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D01E07" w:rsidRPr="000C0631" w:rsidRDefault="00D01E07" w:rsidP="00373D1E">
            <w:pPr>
              <w:jc w:val="right"/>
              <w:rPr>
                <w:sz w:val="18"/>
                <w:szCs w:val="18"/>
              </w:rPr>
            </w:pPr>
          </w:p>
        </w:tc>
      </w:tr>
      <w:tr w:rsidR="000C0631" w:rsidRPr="000C0631" w:rsidTr="00044AFB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D01E07" w:rsidRPr="000C0631" w:rsidRDefault="00D01E07" w:rsidP="00044AFB">
            <w:pPr>
              <w:rPr>
                <w:b/>
                <w:bCs/>
                <w:sz w:val="18"/>
                <w:szCs w:val="18"/>
              </w:rPr>
            </w:pPr>
            <w:r w:rsidRPr="000C0631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D01E07" w:rsidRPr="000C0631" w:rsidRDefault="000C0631" w:rsidP="00044AFB">
            <w:pPr>
              <w:jc w:val="right"/>
              <w:rPr>
                <w:sz w:val="18"/>
                <w:szCs w:val="18"/>
              </w:rPr>
            </w:pPr>
            <w:r w:rsidRPr="000C0631">
              <w:rPr>
                <w:sz w:val="18"/>
                <w:szCs w:val="18"/>
              </w:rPr>
              <w:t>46 495 239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D01E07" w:rsidRPr="000C0631" w:rsidRDefault="00D01E07" w:rsidP="00373D1E">
            <w:pPr>
              <w:jc w:val="right"/>
              <w:rPr>
                <w:sz w:val="18"/>
                <w:szCs w:val="18"/>
              </w:rPr>
            </w:pPr>
            <w:r w:rsidRPr="000C0631">
              <w:rPr>
                <w:sz w:val="18"/>
                <w:szCs w:val="18"/>
              </w:rPr>
              <w:t>45 894 946</w:t>
            </w:r>
          </w:p>
        </w:tc>
      </w:tr>
    </w:tbl>
    <w:p w:rsidR="00044AFB" w:rsidRDefault="00044AFB" w:rsidP="00044AFB">
      <w:pPr>
        <w:rPr>
          <w:b/>
          <w:bCs/>
          <w:sz w:val="22"/>
          <w:szCs w:val="22"/>
        </w:rPr>
      </w:pPr>
      <w:r w:rsidRPr="000066D3">
        <w:rPr>
          <w:b/>
          <w:bCs/>
          <w:sz w:val="22"/>
          <w:szCs w:val="22"/>
        </w:rPr>
        <w:lastRenderedPageBreak/>
        <w:t>I. INFORMÁCIE O NÁKLADOCH</w:t>
      </w:r>
    </w:p>
    <w:p w:rsidR="00332A6C" w:rsidRDefault="00332A6C" w:rsidP="00044AFB">
      <w:pPr>
        <w:rPr>
          <w:b/>
          <w:bCs/>
          <w:sz w:val="22"/>
          <w:szCs w:val="22"/>
        </w:rPr>
      </w:pPr>
    </w:p>
    <w:p w:rsidR="00332A6C" w:rsidRPr="00332A6C" w:rsidRDefault="00332A6C" w:rsidP="00332A6C">
      <w:pPr>
        <w:ind w:right="-468"/>
        <w:jc w:val="both"/>
        <w:rPr>
          <w:sz w:val="22"/>
          <w:szCs w:val="22"/>
        </w:rPr>
      </w:pPr>
      <w:r w:rsidRPr="00332A6C">
        <w:rPr>
          <w:sz w:val="22"/>
          <w:szCs w:val="22"/>
        </w:rPr>
        <w:t>a) Opis a suma významných položiek nákladov za poskytnuté služby</w:t>
      </w:r>
      <w:r>
        <w:rPr>
          <w:sz w:val="22"/>
          <w:szCs w:val="22"/>
        </w:rPr>
        <w:t>;</w:t>
      </w:r>
    </w:p>
    <w:p w:rsidR="00332A6C" w:rsidRPr="00332A6C" w:rsidRDefault="00332A6C" w:rsidP="00332A6C">
      <w:pPr>
        <w:ind w:right="-468"/>
        <w:jc w:val="both"/>
        <w:rPr>
          <w:sz w:val="22"/>
          <w:szCs w:val="22"/>
        </w:rPr>
      </w:pPr>
    </w:p>
    <w:p w:rsidR="00332A6C" w:rsidRPr="00332A6C" w:rsidRDefault="00332A6C" w:rsidP="00332A6C">
      <w:pPr>
        <w:ind w:right="-468"/>
        <w:jc w:val="both"/>
        <w:rPr>
          <w:sz w:val="22"/>
          <w:szCs w:val="22"/>
        </w:rPr>
      </w:pPr>
      <w:r w:rsidRPr="00332A6C">
        <w:rPr>
          <w:sz w:val="22"/>
          <w:szCs w:val="22"/>
        </w:rPr>
        <w:t>b) Opis a suma významných položiek ostatných nákladov z hospodárskej činnosti</w:t>
      </w:r>
      <w:r>
        <w:rPr>
          <w:sz w:val="22"/>
          <w:szCs w:val="22"/>
        </w:rPr>
        <w:t>;</w:t>
      </w:r>
    </w:p>
    <w:p w:rsidR="00332A6C" w:rsidRPr="00332A6C" w:rsidRDefault="00332A6C" w:rsidP="00332A6C">
      <w:pPr>
        <w:ind w:right="-468"/>
        <w:jc w:val="both"/>
        <w:rPr>
          <w:sz w:val="22"/>
          <w:szCs w:val="22"/>
        </w:rPr>
      </w:pPr>
    </w:p>
    <w:p w:rsidR="00332A6C" w:rsidRPr="00332A6C" w:rsidRDefault="00332A6C" w:rsidP="00332A6C">
      <w:pPr>
        <w:ind w:right="-468"/>
        <w:jc w:val="both"/>
        <w:rPr>
          <w:sz w:val="22"/>
          <w:szCs w:val="22"/>
        </w:rPr>
      </w:pPr>
      <w:r w:rsidRPr="00332A6C">
        <w:rPr>
          <w:sz w:val="22"/>
          <w:szCs w:val="22"/>
        </w:rPr>
        <w:t xml:space="preserve">c) Opis a suma významných položiek finančných nákladov a celková suma kurzových strát; </w:t>
      </w:r>
    </w:p>
    <w:p w:rsidR="00332A6C" w:rsidRPr="00332A6C" w:rsidRDefault="00332A6C" w:rsidP="00332A6C">
      <w:pPr>
        <w:ind w:right="-468"/>
        <w:jc w:val="both"/>
        <w:rPr>
          <w:sz w:val="22"/>
          <w:szCs w:val="22"/>
        </w:rPr>
      </w:pPr>
      <w:r w:rsidRPr="00332A6C">
        <w:rPr>
          <w:sz w:val="22"/>
          <w:szCs w:val="22"/>
        </w:rPr>
        <w:t>osobitne sa uvádza suma kurzových strát účtovaná ku dňu, ku ktorém</w:t>
      </w:r>
      <w:r w:rsidR="00861DC5">
        <w:rPr>
          <w:sz w:val="22"/>
          <w:szCs w:val="22"/>
        </w:rPr>
        <w:t>u sa zostavuje účtovná závierka.</w:t>
      </w:r>
    </w:p>
    <w:p w:rsidR="00332A6C" w:rsidRPr="00332A6C" w:rsidRDefault="00332A6C" w:rsidP="00332A6C">
      <w:pPr>
        <w:ind w:right="-468"/>
        <w:jc w:val="both"/>
        <w:rPr>
          <w:sz w:val="22"/>
          <w:szCs w:val="22"/>
        </w:rPr>
      </w:pPr>
    </w:p>
    <w:p w:rsidR="00332A6C" w:rsidRPr="00332A6C" w:rsidRDefault="00332A6C" w:rsidP="00861DC5">
      <w:pPr>
        <w:ind w:right="142"/>
        <w:jc w:val="both"/>
        <w:rPr>
          <w:sz w:val="22"/>
          <w:szCs w:val="22"/>
        </w:rPr>
      </w:pPr>
      <w:r w:rsidRPr="00332A6C">
        <w:rPr>
          <w:sz w:val="22"/>
          <w:szCs w:val="22"/>
        </w:rPr>
        <w:t>d) Opis a suma položiek mimoriadnych nákladov týkajúcich sa bežného účtovného obdobia a položiek mimoriadnych nákladov týkajúcich sa predchádzajúcich účtovných období:</w:t>
      </w:r>
    </w:p>
    <w:p w:rsidR="00332A6C" w:rsidRDefault="00332A6C" w:rsidP="00332A6C">
      <w:pPr>
        <w:spacing w:after="120"/>
        <w:ind w:right="-471"/>
        <w:jc w:val="both"/>
        <w:rPr>
          <w:sz w:val="22"/>
          <w:szCs w:val="22"/>
        </w:rPr>
      </w:pPr>
    </w:p>
    <w:p w:rsidR="00332A6C" w:rsidRPr="00EC2A70" w:rsidRDefault="00332A6C" w:rsidP="00EC2A70">
      <w:pPr>
        <w:spacing w:after="120"/>
        <w:ind w:right="-471"/>
        <w:jc w:val="both"/>
        <w:rPr>
          <w:rFonts w:eastAsia="Century Gothic"/>
          <w:b/>
          <w:sz w:val="14"/>
          <w:szCs w:val="14"/>
        </w:rPr>
      </w:pPr>
      <w:r w:rsidRPr="00332A6C">
        <w:rPr>
          <w:b/>
          <w:sz w:val="22"/>
          <w:szCs w:val="22"/>
        </w:rPr>
        <w:t>Tabuľka k informáciám bodu a) až d)</w:t>
      </w:r>
    </w:p>
    <w:p w:rsidR="00044AFB" w:rsidRPr="000066D3" w:rsidRDefault="00044AFB" w:rsidP="00044AFB">
      <w:pPr>
        <w:rPr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EC2A70" w:rsidRPr="000066D3" w:rsidTr="00044AFB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44AFB" w:rsidRPr="000066D3" w:rsidRDefault="00044AFB" w:rsidP="00044AFB">
            <w:pPr>
              <w:jc w:val="center"/>
              <w:rPr>
                <w:b/>
                <w:bCs/>
                <w:sz w:val="18"/>
                <w:szCs w:val="18"/>
              </w:rPr>
            </w:pPr>
            <w:r w:rsidRPr="000066D3"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44AFB" w:rsidRPr="000066D3" w:rsidRDefault="00044AFB" w:rsidP="00044AFB">
            <w:pPr>
              <w:jc w:val="center"/>
              <w:rPr>
                <w:b/>
                <w:bCs/>
                <w:sz w:val="18"/>
                <w:szCs w:val="18"/>
              </w:rPr>
            </w:pPr>
            <w:r w:rsidRPr="000066D3">
              <w:rPr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44AFB" w:rsidRPr="000066D3" w:rsidRDefault="00044AFB" w:rsidP="00044AFB">
            <w:pPr>
              <w:jc w:val="center"/>
              <w:rPr>
                <w:b/>
                <w:bCs/>
                <w:sz w:val="18"/>
                <w:szCs w:val="18"/>
              </w:rPr>
            </w:pPr>
            <w:r w:rsidRPr="000066D3">
              <w:rPr>
                <w:b/>
                <w:bCs/>
                <w:sz w:val="18"/>
                <w:szCs w:val="18"/>
              </w:rPr>
              <w:t>Bezprostredne</w:t>
            </w:r>
          </w:p>
          <w:p w:rsidR="00044AFB" w:rsidRPr="000066D3" w:rsidRDefault="00044AFB" w:rsidP="00044AFB">
            <w:pPr>
              <w:jc w:val="center"/>
              <w:rPr>
                <w:b/>
                <w:bCs/>
                <w:sz w:val="18"/>
                <w:szCs w:val="18"/>
              </w:rPr>
            </w:pPr>
            <w:r w:rsidRPr="000066D3">
              <w:rPr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044AFB" w:rsidRPr="000066D3" w:rsidRDefault="00044AFB" w:rsidP="00044AFB">
            <w:pPr>
              <w:jc w:val="center"/>
              <w:rPr>
                <w:b/>
                <w:bCs/>
                <w:sz w:val="18"/>
                <w:szCs w:val="18"/>
              </w:rPr>
            </w:pPr>
            <w:r w:rsidRPr="000066D3">
              <w:rPr>
                <w:b/>
                <w:bCs/>
                <w:sz w:val="18"/>
                <w:szCs w:val="18"/>
              </w:rPr>
              <w:t>obdobie</w:t>
            </w:r>
          </w:p>
        </w:tc>
      </w:tr>
      <w:tr w:rsidR="00EC2A70" w:rsidRPr="000066D3" w:rsidTr="00044AFB">
        <w:trPr>
          <w:trHeight w:val="340"/>
        </w:trPr>
        <w:tc>
          <w:tcPr>
            <w:tcW w:w="4606" w:type="dxa"/>
            <w:vAlign w:val="center"/>
          </w:tcPr>
          <w:p w:rsidR="00F910B1" w:rsidRPr="000066D3" w:rsidRDefault="00F910B1" w:rsidP="00044AFB">
            <w:pPr>
              <w:rPr>
                <w:b/>
                <w:bCs/>
                <w:sz w:val="18"/>
                <w:szCs w:val="18"/>
              </w:rPr>
            </w:pPr>
            <w:r w:rsidRPr="000066D3">
              <w:rPr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:rsidR="00F910B1" w:rsidRPr="000066D3" w:rsidRDefault="00FE7C3A" w:rsidP="004615A4">
            <w:pPr>
              <w:jc w:val="right"/>
              <w:rPr>
                <w:sz w:val="18"/>
                <w:szCs w:val="18"/>
              </w:rPr>
            </w:pPr>
            <w:r w:rsidRPr="000066D3">
              <w:rPr>
                <w:sz w:val="18"/>
                <w:szCs w:val="18"/>
              </w:rPr>
              <w:t>1  791 487</w:t>
            </w:r>
          </w:p>
        </w:tc>
        <w:tc>
          <w:tcPr>
            <w:tcW w:w="2551" w:type="dxa"/>
            <w:vAlign w:val="center"/>
          </w:tcPr>
          <w:p w:rsidR="00F910B1" w:rsidRPr="000066D3" w:rsidRDefault="00F910B1" w:rsidP="000C7E83">
            <w:pPr>
              <w:jc w:val="right"/>
              <w:rPr>
                <w:sz w:val="18"/>
                <w:szCs w:val="18"/>
              </w:rPr>
            </w:pPr>
            <w:r w:rsidRPr="000066D3">
              <w:rPr>
                <w:sz w:val="18"/>
                <w:szCs w:val="18"/>
              </w:rPr>
              <w:t>1 359 903</w:t>
            </w:r>
          </w:p>
        </w:tc>
      </w:tr>
      <w:tr w:rsidR="00EC2A70" w:rsidRPr="000066D3" w:rsidTr="00044AFB">
        <w:trPr>
          <w:trHeight w:val="340"/>
        </w:trPr>
        <w:tc>
          <w:tcPr>
            <w:tcW w:w="4606" w:type="dxa"/>
            <w:vAlign w:val="center"/>
          </w:tcPr>
          <w:p w:rsidR="00F910B1" w:rsidRPr="000066D3" w:rsidRDefault="00071E81" w:rsidP="00044AFB">
            <w:pPr>
              <w:rPr>
                <w:sz w:val="18"/>
                <w:szCs w:val="18"/>
              </w:rPr>
            </w:pPr>
            <w:r w:rsidRPr="000066D3">
              <w:rPr>
                <w:sz w:val="18"/>
                <w:szCs w:val="18"/>
              </w:rPr>
              <w:t>n</w:t>
            </w:r>
            <w:r w:rsidR="00F910B1" w:rsidRPr="000066D3">
              <w:rPr>
                <w:sz w:val="18"/>
                <w:szCs w:val="18"/>
              </w:rPr>
              <w:t>áklady voči audítorovi, audítorskej spoločnosti, z toho:</w:t>
            </w:r>
          </w:p>
        </w:tc>
        <w:tc>
          <w:tcPr>
            <w:tcW w:w="2694" w:type="dxa"/>
            <w:vAlign w:val="center"/>
          </w:tcPr>
          <w:p w:rsidR="00F910B1" w:rsidRPr="000066D3" w:rsidRDefault="00F910B1" w:rsidP="004615A4">
            <w:pPr>
              <w:jc w:val="right"/>
              <w:rPr>
                <w:sz w:val="18"/>
                <w:szCs w:val="18"/>
              </w:rPr>
            </w:pPr>
            <w:r w:rsidRPr="000066D3">
              <w:rPr>
                <w:sz w:val="18"/>
                <w:szCs w:val="18"/>
              </w:rPr>
              <w:t>4 165</w:t>
            </w:r>
          </w:p>
        </w:tc>
        <w:tc>
          <w:tcPr>
            <w:tcW w:w="2551" w:type="dxa"/>
            <w:vAlign w:val="center"/>
          </w:tcPr>
          <w:p w:rsidR="00F910B1" w:rsidRPr="000066D3" w:rsidRDefault="00F910B1" w:rsidP="000C7E83">
            <w:pPr>
              <w:jc w:val="right"/>
              <w:rPr>
                <w:sz w:val="18"/>
                <w:szCs w:val="18"/>
              </w:rPr>
            </w:pPr>
            <w:r w:rsidRPr="000066D3">
              <w:rPr>
                <w:sz w:val="18"/>
                <w:szCs w:val="18"/>
              </w:rPr>
              <w:t>3 200</w:t>
            </w:r>
          </w:p>
        </w:tc>
      </w:tr>
      <w:tr w:rsidR="00EC2A70" w:rsidRPr="000066D3" w:rsidTr="00044AFB">
        <w:trPr>
          <w:trHeight w:val="340"/>
        </w:trPr>
        <w:tc>
          <w:tcPr>
            <w:tcW w:w="4606" w:type="dxa"/>
            <w:vAlign w:val="center"/>
          </w:tcPr>
          <w:p w:rsidR="00F910B1" w:rsidRPr="000066D3" w:rsidRDefault="00071E81" w:rsidP="00044AFB">
            <w:pPr>
              <w:rPr>
                <w:sz w:val="18"/>
                <w:szCs w:val="18"/>
              </w:rPr>
            </w:pPr>
            <w:r w:rsidRPr="000066D3">
              <w:rPr>
                <w:sz w:val="18"/>
                <w:szCs w:val="18"/>
              </w:rPr>
              <w:t>n</w:t>
            </w:r>
            <w:r w:rsidR="00F910B1" w:rsidRPr="000066D3">
              <w:rPr>
                <w:sz w:val="18"/>
                <w:szCs w:val="18"/>
              </w:rPr>
              <w:t>áklady za overenie individuálnej účtovnej závierky</w:t>
            </w:r>
          </w:p>
        </w:tc>
        <w:tc>
          <w:tcPr>
            <w:tcW w:w="2694" w:type="dxa"/>
            <w:vAlign w:val="center"/>
          </w:tcPr>
          <w:p w:rsidR="00F910B1" w:rsidRPr="000066D3" w:rsidRDefault="00071E81" w:rsidP="004615A4">
            <w:pPr>
              <w:jc w:val="right"/>
              <w:rPr>
                <w:sz w:val="18"/>
                <w:szCs w:val="18"/>
              </w:rPr>
            </w:pPr>
            <w:r w:rsidRPr="000066D3">
              <w:rPr>
                <w:sz w:val="18"/>
                <w:szCs w:val="18"/>
              </w:rPr>
              <w:t>4 000</w:t>
            </w:r>
          </w:p>
        </w:tc>
        <w:tc>
          <w:tcPr>
            <w:tcW w:w="2551" w:type="dxa"/>
            <w:vAlign w:val="center"/>
          </w:tcPr>
          <w:p w:rsidR="00F910B1" w:rsidRPr="000066D3" w:rsidRDefault="00F910B1" w:rsidP="000C7E83">
            <w:pPr>
              <w:jc w:val="right"/>
              <w:rPr>
                <w:sz w:val="18"/>
                <w:szCs w:val="18"/>
              </w:rPr>
            </w:pPr>
            <w:r w:rsidRPr="000066D3">
              <w:rPr>
                <w:sz w:val="18"/>
                <w:szCs w:val="18"/>
              </w:rPr>
              <w:t>3 200</w:t>
            </w:r>
          </w:p>
        </w:tc>
      </w:tr>
      <w:tr w:rsidR="00EC2A70" w:rsidRPr="000066D3" w:rsidTr="00044AFB">
        <w:trPr>
          <w:trHeight w:val="340"/>
        </w:trPr>
        <w:tc>
          <w:tcPr>
            <w:tcW w:w="4606" w:type="dxa"/>
            <w:vAlign w:val="center"/>
          </w:tcPr>
          <w:p w:rsidR="00F910B1" w:rsidRPr="000066D3" w:rsidRDefault="00071E81" w:rsidP="00044AFB">
            <w:pPr>
              <w:rPr>
                <w:sz w:val="18"/>
                <w:szCs w:val="18"/>
              </w:rPr>
            </w:pPr>
            <w:r w:rsidRPr="000066D3">
              <w:rPr>
                <w:sz w:val="18"/>
                <w:szCs w:val="18"/>
              </w:rPr>
              <w:t>iné uisťovacie audítorské služby</w:t>
            </w:r>
          </w:p>
        </w:tc>
        <w:tc>
          <w:tcPr>
            <w:tcW w:w="2694" w:type="dxa"/>
            <w:vAlign w:val="center"/>
          </w:tcPr>
          <w:p w:rsidR="00F910B1" w:rsidRPr="000066D3" w:rsidRDefault="00F910B1" w:rsidP="004615A4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F910B1" w:rsidRPr="000066D3" w:rsidRDefault="00F910B1" w:rsidP="000C7E83">
            <w:pPr>
              <w:jc w:val="right"/>
              <w:rPr>
                <w:sz w:val="18"/>
                <w:szCs w:val="18"/>
              </w:rPr>
            </w:pPr>
          </w:p>
        </w:tc>
      </w:tr>
      <w:tr w:rsidR="00EC2A70" w:rsidRPr="000066D3" w:rsidTr="00044AFB">
        <w:trPr>
          <w:trHeight w:val="340"/>
        </w:trPr>
        <w:tc>
          <w:tcPr>
            <w:tcW w:w="4606" w:type="dxa"/>
            <w:vAlign w:val="center"/>
          </w:tcPr>
          <w:p w:rsidR="00071E81" w:rsidRPr="000066D3" w:rsidRDefault="00071E81" w:rsidP="00044AFB">
            <w:pPr>
              <w:rPr>
                <w:sz w:val="18"/>
                <w:szCs w:val="18"/>
              </w:rPr>
            </w:pPr>
            <w:r w:rsidRPr="000066D3">
              <w:rPr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:rsidR="00071E81" w:rsidRPr="000066D3" w:rsidRDefault="00071E81" w:rsidP="004615A4">
            <w:pPr>
              <w:jc w:val="right"/>
              <w:rPr>
                <w:sz w:val="18"/>
                <w:szCs w:val="18"/>
              </w:rPr>
            </w:pPr>
            <w:r w:rsidRPr="000066D3">
              <w:rPr>
                <w:sz w:val="18"/>
                <w:szCs w:val="18"/>
              </w:rPr>
              <w:t>165</w:t>
            </w:r>
          </w:p>
        </w:tc>
        <w:tc>
          <w:tcPr>
            <w:tcW w:w="2551" w:type="dxa"/>
            <w:vAlign w:val="center"/>
          </w:tcPr>
          <w:p w:rsidR="00071E81" w:rsidRPr="000066D3" w:rsidRDefault="00071E81" w:rsidP="000C7E83">
            <w:pPr>
              <w:jc w:val="right"/>
              <w:rPr>
                <w:sz w:val="18"/>
                <w:szCs w:val="18"/>
              </w:rPr>
            </w:pPr>
          </w:p>
        </w:tc>
      </w:tr>
      <w:tr w:rsidR="00EC2A70" w:rsidRPr="000066D3" w:rsidTr="00044AFB">
        <w:trPr>
          <w:trHeight w:val="340"/>
        </w:trPr>
        <w:tc>
          <w:tcPr>
            <w:tcW w:w="4606" w:type="dxa"/>
            <w:vAlign w:val="center"/>
          </w:tcPr>
          <w:p w:rsidR="00071E81" w:rsidRPr="000066D3" w:rsidRDefault="00071E81" w:rsidP="00044AFB">
            <w:pPr>
              <w:rPr>
                <w:sz w:val="18"/>
                <w:szCs w:val="18"/>
              </w:rPr>
            </w:pPr>
            <w:r w:rsidRPr="000066D3">
              <w:rPr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:rsidR="00071E81" w:rsidRPr="000066D3" w:rsidRDefault="00071E81" w:rsidP="004615A4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071E81" w:rsidRPr="000066D3" w:rsidRDefault="00071E81" w:rsidP="000C7E83">
            <w:pPr>
              <w:jc w:val="right"/>
              <w:rPr>
                <w:sz w:val="18"/>
                <w:szCs w:val="18"/>
              </w:rPr>
            </w:pPr>
          </w:p>
        </w:tc>
      </w:tr>
      <w:tr w:rsidR="00EC2A70" w:rsidRPr="000066D3" w:rsidTr="00044AFB">
        <w:trPr>
          <w:trHeight w:val="340"/>
        </w:trPr>
        <w:tc>
          <w:tcPr>
            <w:tcW w:w="4606" w:type="dxa"/>
            <w:vAlign w:val="center"/>
          </w:tcPr>
          <w:p w:rsidR="00071E81" w:rsidRPr="000066D3" w:rsidRDefault="00071E81" w:rsidP="00044AFB">
            <w:pPr>
              <w:rPr>
                <w:sz w:val="18"/>
                <w:szCs w:val="18"/>
              </w:rPr>
            </w:pPr>
            <w:r w:rsidRPr="000066D3">
              <w:rPr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:rsidR="00071E81" w:rsidRPr="000066D3" w:rsidRDefault="00071E81" w:rsidP="004615A4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071E81" w:rsidRPr="000066D3" w:rsidRDefault="00071E81" w:rsidP="000C7E83">
            <w:pPr>
              <w:jc w:val="right"/>
              <w:rPr>
                <w:sz w:val="18"/>
                <w:szCs w:val="18"/>
              </w:rPr>
            </w:pPr>
          </w:p>
        </w:tc>
      </w:tr>
      <w:tr w:rsidR="00EC2A70" w:rsidRPr="000066D3" w:rsidTr="00044AFB">
        <w:trPr>
          <w:trHeight w:val="340"/>
        </w:trPr>
        <w:tc>
          <w:tcPr>
            <w:tcW w:w="4606" w:type="dxa"/>
            <w:vAlign w:val="center"/>
          </w:tcPr>
          <w:p w:rsidR="00F910B1" w:rsidRPr="000066D3" w:rsidRDefault="00F910B1" w:rsidP="00044AFB">
            <w:pPr>
              <w:rPr>
                <w:sz w:val="18"/>
                <w:szCs w:val="18"/>
              </w:rPr>
            </w:pPr>
            <w:r w:rsidRPr="000066D3">
              <w:rPr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:rsidR="00F910B1" w:rsidRPr="000066D3" w:rsidRDefault="00443EFF" w:rsidP="00443EFF">
            <w:pPr>
              <w:jc w:val="right"/>
              <w:rPr>
                <w:sz w:val="18"/>
                <w:szCs w:val="18"/>
              </w:rPr>
            </w:pPr>
            <w:r w:rsidRPr="000066D3">
              <w:rPr>
                <w:sz w:val="18"/>
                <w:szCs w:val="18"/>
              </w:rPr>
              <w:t>1 787 322</w:t>
            </w:r>
          </w:p>
        </w:tc>
        <w:tc>
          <w:tcPr>
            <w:tcW w:w="2551" w:type="dxa"/>
            <w:vAlign w:val="center"/>
          </w:tcPr>
          <w:p w:rsidR="00F910B1" w:rsidRPr="000066D3" w:rsidRDefault="00F910B1" w:rsidP="000C7E83">
            <w:pPr>
              <w:jc w:val="right"/>
              <w:rPr>
                <w:sz w:val="18"/>
                <w:szCs w:val="18"/>
              </w:rPr>
            </w:pPr>
            <w:r w:rsidRPr="000066D3">
              <w:rPr>
                <w:sz w:val="18"/>
                <w:szCs w:val="18"/>
              </w:rPr>
              <w:t>1 356 703</w:t>
            </w:r>
          </w:p>
        </w:tc>
      </w:tr>
      <w:tr w:rsidR="00EC2A70" w:rsidRPr="000066D3" w:rsidTr="00044AFB">
        <w:trPr>
          <w:trHeight w:val="340"/>
        </w:trPr>
        <w:tc>
          <w:tcPr>
            <w:tcW w:w="4606" w:type="dxa"/>
            <w:vAlign w:val="center"/>
          </w:tcPr>
          <w:p w:rsidR="00F910B1" w:rsidRPr="000066D3" w:rsidRDefault="00F910B1" w:rsidP="00044AFB">
            <w:pPr>
              <w:rPr>
                <w:sz w:val="18"/>
                <w:szCs w:val="18"/>
              </w:rPr>
            </w:pPr>
            <w:r w:rsidRPr="000066D3">
              <w:rPr>
                <w:sz w:val="18"/>
                <w:szCs w:val="18"/>
              </w:rPr>
              <w:t>Opravy a udržovanie</w:t>
            </w:r>
          </w:p>
        </w:tc>
        <w:tc>
          <w:tcPr>
            <w:tcW w:w="2694" w:type="dxa"/>
            <w:vAlign w:val="center"/>
          </w:tcPr>
          <w:p w:rsidR="00F910B1" w:rsidRPr="000066D3" w:rsidRDefault="00F910B1" w:rsidP="004615A4">
            <w:pPr>
              <w:jc w:val="right"/>
              <w:rPr>
                <w:sz w:val="18"/>
                <w:szCs w:val="18"/>
              </w:rPr>
            </w:pPr>
            <w:r w:rsidRPr="000066D3">
              <w:rPr>
                <w:sz w:val="18"/>
                <w:szCs w:val="18"/>
              </w:rPr>
              <w:t>253 347</w:t>
            </w:r>
          </w:p>
        </w:tc>
        <w:tc>
          <w:tcPr>
            <w:tcW w:w="2551" w:type="dxa"/>
            <w:vAlign w:val="center"/>
          </w:tcPr>
          <w:p w:rsidR="00F910B1" w:rsidRPr="000066D3" w:rsidRDefault="00F910B1" w:rsidP="000C7E83">
            <w:pPr>
              <w:jc w:val="right"/>
              <w:rPr>
                <w:sz w:val="18"/>
                <w:szCs w:val="18"/>
              </w:rPr>
            </w:pPr>
            <w:r w:rsidRPr="000066D3">
              <w:rPr>
                <w:sz w:val="18"/>
                <w:szCs w:val="18"/>
              </w:rPr>
              <w:t>177 354</w:t>
            </w:r>
          </w:p>
        </w:tc>
      </w:tr>
      <w:tr w:rsidR="00EC2A70" w:rsidRPr="000066D3" w:rsidTr="00044AFB">
        <w:trPr>
          <w:trHeight w:val="340"/>
        </w:trPr>
        <w:tc>
          <w:tcPr>
            <w:tcW w:w="4606" w:type="dxa"/>
            <w:vAlign w:val="center"/>
          </w:tcPr>
          <w:p w:rsidR="00F910B1" w:rsidRPr="000066D3" w:rsidRDefault="00F910B1" w:rsidP="00044AFB">
            <w:pPr>
              <w:rPr>
                <w:sz w:val="18"/>
                <w:szCs w:val="18"/>
              </w:rPr>
            </w:pPr>
            <w:r w:rsidRPr="000066D3">
              <w:rPr>
                <w:sz w:val="18"/>
                <w:szCs w:val="18"/>
              </w:rPr>
              <w:t xml:space="preserve">Cestovné </w:t>
            </w:r>
          </w:p>
        </w:tc>
        <w:tc>
          <w:tcPr>
            <w:tcW w:w="2694" w:type="dxa"/>
            <w:vAlign w:val="center"/>
          </w:tcPr>
          <w:p w:rsidR="00F910B1" w:rsidRPr="000066D3" w:rsidRDefault="00F910B1" w:rsidP="004615A4">
            <w:pPr>
              <w:jc w:val="right"/>
              <w:rPr>
                <w:sz w:val="18"/>
                <w:szCs w:val="18"/>
              </w:rPr>
            </w:pPr>
            <w:r w:rsidRPr="000066D3">
              <w:rPr>
                <w:sz w:val="18"/>
                <w:szCs w:val="18"/>
              </w:rPr>
              <w:t>37 214</w:t>
            </w:r>
          </w:p>
        </w:tc>
        <w:tc>
          <w:tcPr>
            <w:tcW w:w="2551" w:type="dxa"/>
            <w:vAlign w:val="center"/>
          </w:tcPr>
          <w:p w:rsidR="00F910B1" w:rsidRPr="000066D3" w:rsidRDefault="00F910B1" w:rsidP="000C7E83">
            <w:pPr>
              <w:jc w:val="right"/>
              <w:rPr>
                <w:sz w:val="18"/>
                <w:szCs w:val="18"/>
              </w:rPr>
            </w:pPr>
            <w:r w:rsidRPr="000066D3">
              <w:rPr>
                <w:sz w:val="18"/>
                <w:szCs w:val="18"/>
              </w:rPr>
              <w:t>45 278</w:t>
            </w:r>
          </w:p>
        </w:tc>
      </w:tr>
      <w:tr w:rsidR="00EC2A70" w:rsidRPr="000066D3" w:rsidTr="00044AFB">
        <w:trPr>
          <w:trHeight w:val="340"/>
        </w:trPr>
        <w:tc>
          <w:tcPr>
            <w:tcW w:w="4606" w:type="dxa"/>
            <w:vAlign w:val="center"/>
          </w:tcPr>
          <w:p w:rsidR="00F910B1" w:rsidRPr="000066D3" w:rsidRDefault="00F910B1" w:rsidP="00044AFB">
            <w:pPr>
              <w:rPr>
                <w:sz w:val="18"/>
                <w:szCs w:val="18"/>
              </w:rPr>
            </w:pPr>
            <w:r w:rsidRPr="000066D3">
              <w:rPr>
                <w:sz w:val="18"/>
                <w:szCs w:val="18"/>
              </w:rPr>
              <w:t>Dobíjanie kreditov</w:t>
            </w:r>
          </w:p>
        </w:tc>
        <w:tc>
          <w:tcPr>
            <w:tcW w:w="2694" w:type="dxa"/>
            <w:vAlign w:val="center"/>
          </w:tcPr>
          <w:p w:rsidR="00F910B1" w:rsidRPr="000066D3" w:rsidRDefault="00F910B1" w:rsidP="004615A4">
            <w:pPr>
              <w:jc w:val="right"/>
              <w:rPr>
                <w:sz w:val="18"/>
                <w:szCs w:val="18"/>
              </w:rPr>
            </w:pPr>
            <w:r w:rsidRPr="000066D3">
              <w:rPr>
                <w:sz w:val="18"/>
                <w:szCs w:val="18"/>
              </w:rPr>
              <w:t>512 053</w:t>
            </w:r>
          </w:p>
        </w:tc>
        <w:tc>
          <w:tcPr>
            <w:tcW w:w="2551" w:type="dxa"/>
            <w:vAlign w:val="center"/>
          </w:tcPr>
          <w:p w:rsidR="00F910B1" w:rsidRPr="000066D3" w:rsidRDefault="00F910B1" w:rsidP="000C7E83">
            <w:pPr>
              <w:jc w:val="right"/>
              <w:rPr>
                <w:sz w:val="18"/>
                <w:szCs w:val="18"/>
              </w:rPr>
            </w:pPr>
            <w:r w:rsidRPr="000066D3">
              <w:rPr>
                <w:sz w:val="18"/>
                <w:szCs w:val="18"/>
              </w:rPr>
              <w:t>445 832</w:t>
            </w:r>
          </w:p>
        </w:tc>
      </w:tr>
      <w:tr w:rsidR="00EC2A70" w:rsidRPr="000066D3" w:rsidTr="00044AFB">
        <w:trPr>
          <w:trHeight w:val="340"/>
        </w:trPr>
        <w:tc>
          <w:tcPr>
            <w:tcW w:w="4606" w:type="dxa"/>
            <w:vAlign w:val="center"/>
          </w:tcPr>
          <w:p w:rsidR="00F910B1" w:rsidRPr="000066D3" w:rsidRDefault="00F910B1" w:rsidP="00044AFB">
            <w:pPr>
              <w:rPr>
                <w:sz w:val="18"/>
                <w:szCs w:val="18"/>
              </w:rPr>
            </w:pPr>
            <w:r w:rsidRPr="000066D3">
              <w:rPr>
                <w:sz w:val="18"/>
                <w:szCs w:val="18"/>
              </w:rPr>
              <w:t>Reprezentačné</w:t>
            </w:r>
          </w:p>
        </w:tc>
        <w:tc>
          <w:tcPr>
            <w:tcW w:w="2694" w:type="dxa"/>
            <w:vAlign w:val="center"/>
          </w:tcPr>
          <w:p w:rsidR="00F910B1" w:rsidRPr="000066D3" w:rsidRDefault="00F910B1" w:rsidP="004615A4">
            <w:pPr>
              <w:jc w:val="right"/>
              <w:rPr>
                <w:sz w:val="18"/>
                <w:szCs w:val="18"/>
              </w:rPr>
            </w:pPr>
            <w:r w:rsidRPr="000066D3">
              <w:rPr>
                <w:sz w:val="18"/>
                <w:szCs w:val="18"/>
              </w:rPr>
              <w:t>5 185</w:t>
            </w:r>
          </w:p>
        </w:tc>
        <w:tc>
          <w:tcPr>
            <w:tcW w:w="2551" w:type="dxa"/>
            <w:vAlign w:val="center"/>
          </w:tcPr>
          <w:p w:rsidR="00F910B1" w:rsidRPr="000066D3" w:rsidRDefault="00F910B1" w:rsidP="000C7E83">
            <w:pPr>
              <w:jc w:val="right"/>
              <w:rPr>
                <w:sz w:val="18"/>
                <w:szCs w:val="18"/>
              </w:rPr>
            </w:pPr>
            <w:r w:rsidRPr="000066D3">
              <w:rPr>
                <w:sz w:val="18"/>
                <w:szCs w:val="18"/>
              </w:rPr>
              <w:t>4 912</w:t>
            </w:r>
          </w:p>
        </w:tc>
      </w:tr>
      <w:tr w:rsidR="00EC2A70" w:rsidRPr="000066D3" w:rsidTr="00044AFB">
        <w:trPr>
          <w:trHeight w:val="340"/>
        </w:trPr>
        <w:tc>
          <w:tcPr>
            <w:tcW w:w="4606" w:type="dxa"/>
            <w:vAlign w:val="center"/>
          </w:tcPr>
          <w:p w:rsidR="00F910B1" w:rsidRPr="000066D3" w:rsidRDefault="00FE7C3A" w:rsidP="00044AFB">
            <w:pPr>
              <w:rPr>
                <w:sz w:val="18"/>
                <w:szCs w:val="18"/>
              </w:rPr>
            </w:pPr>
            <w:r w:rsidRPr="000066D3">
              <w:rPr>
                <w:sz w:val="18"/>
                <w:szCs w:val="18"/>
              </w:rPr>
              <w:t>Telefó</w:t>
            </w:r>
            <w:r w:rsidR="00F910B1" w:rsidRPr="000066D3">
              <w:rPr>
                <w:sz w:val="18"/>
                <w:szCs w:val="18"/>
              </w:rPr>
              <w:t>nne poplatky</w:t>
            </w:r>
          </w:p>
        </w:tc>
        <w:tc>
          <w:tcPr>
            <w:tcW w:w="2694" w:type="dxa"/>
            <w:vAlign w:val="center"/>
          </w:tcPr>
          <w:p w:rsidR="00F910B1" w:rsidRPr="000066D3" w:rsidRDefault="00F910B1" w:rsidP="004615A4">
            <w:pPr>
              <w:jc w:val="right"/>
              <w:rPr>
                <w:sz w:val="18"/>
                <w:szCs w:val="18"/>
              </w:rPr>
            </w:pPr>
            <w:r w:rsidRPr="000066D3">
              <w:rPr>
                <w:sz w:val="18"/>
                <w:szCs w:val="18"/>
              </w:rPr>
              <w:t>98 536</w:t>
            </w:r>
          </w:p>
        </w:tc>
        <w:tc>
          <w:tcPr>
            <w:tcW w:w="2551" w:type="dxa"/>
            <w:vAlign w:val="center"/>
          </w:tcPr>
          <w:p w:rsidR="00F910B1" w:rsidRPr="000066D3" w:rsidRDefault="00F910B1" w:rsidP="000C7E83">
            <w:pPr>
              <w:jc w:val="right"/>
              <w:rPr>
                <w:sz w:val="18"/>
                <w:szCs w:val="18"/>
              </w:rPr>
            </w:pPr>
            <w:r w:rsidRPr="000066D3">
              <w:rPr>
                <w:sz w:val="18"/>
                <w:szCs w:val="18"/>
              </w:rPr>
              <w:t>119 737</w:t>
            </w:r>
          </w:p>
        </w:tc>
      </w:tr>
      <w:tr w:rsidR="00EC2A70" w:rsidRPr="000066D3" w:rsidTr="00044AFB">
        <w:trPr>
          <w:trHeight w:val="340"/>
        </w:trPr>
        <w:tc>
          <w:tcPr>
            <w:tcW w:w="4606" w:type="dxa"/>
            <w:vAlign w:val="center"/>
          </w:tcPr>
          <w:p w:rsidR="00F910B1" w:rsidRPr="000066D3" w:rsidRDefault="00F910B1" w:rsidP="00044AFB">
            <w:pPr>
              <w:rPr>
                <w:sz w:val="18"/>
                <w:szCs w:val="18"/>
              </w:rPr>
            </w:pPr>
            <w:r w:rsidRPr="000066D3">
              <w:rPr>
                <w:sz w:val="18"/>
                <w:szCs w:val="18"/>
              </w:rPr>
              <w:t>Práce výpočt.</w:t>
            </w:r>
            <w:r w:rsidR="000066D3">
              <w:rPr>
                <w:sz w:val="18"/>
                <w:szCs w:val="18"/>
              </w:rPr>
              <w:t xml:space="preserve"> </w:t>
            </w:r>
            <w:r w:rsidRPr="000066D3">
              <w:rPr>
                <w:sz w:val="18"/>
                <w:szCs w:val="18"/>
              </w:rPr>
              <w:t>techniky (úprava a údržba SW, servisné poplatky)</w:t>
            </w:r>
          </w:p>
        </w:tc>
        <w:tc>
          <w:tcPr>
            <w:tcW w:w="2694" w:type="dxa"/>
            <w:vAlign w:val="center"/>
          </w:tcPr>
          <w:p w:rsidR="00F910B1" w:rsidRPr="000066D3" w:rsidRDefault="00F910B1" w:rsidP="004615A4">
            <w:pPr>
              <w:jc w:val="right"/>
              <w:rPr>
                <w:sz w:val="18"/>
                <w:szCs w:val="18"/>
              </w:rPr>
            </w:pPr>
            <w:r w:rsidRPr="000066D3">
              <w:rPr>
                <w:sz w:val="18"/>
                <w:szCs w:val="18"/>
              </w:rPr>
              <w:t>90 741</w:t>
            </w:r>
          </w:p>
        </w:tc>
        <w:tc>
          <w:tcPr>
            <w:tcW w:w="2551" w:type="dxa"/>
            <w:vAlign w:val="center"/>
          </w:tcPr>
          <w:p w:rsidR="00F910B1" w:rsidRPr="000066D3" w:rsidRDefault="00F910B1" w:rsidP="000C7E83">
            <w:pPr>
              <w:jc w:val="right"/>
              <w:rPr>
                <w:sz w:val="18"/>
                <w:szCs w:val="18"/>
              </w:rPr>
            </w:pPr>
            <w:r w:rsidRPr="000066D3">
              <w:rPr>
                <w:sz w:val="18"/>
                <w:szCs w:val="18"/>
              </w:rPr>
              <w:t>103 871</w:t>
            </w:r>
          </w:p>
        </w:tc>
      </w:tr>
      <w:tr w:rsidR="00EC2A70" w:rsidRPr="000066D3" w:rsidTr="00044AFB">
        <w:trPr>
          <w:trHeight w:val="340"/>
        </w:trPr>
        <w:tc>
          <w:tcPr>
            <w:tcW w:w="4606" w:type="dxa"/>
            <w:vAlign w:val="center"/>
          </w:tcPr>
          <w:p w:rsidR="00F910B1" w:rsidRPr="000066D3" w:rsidRDefault="00F910B1" w:rsidP="00044AFB">
            <w:pPr>
              <w:rPr>
                <w:bCs/>
                <w:sz w:val="18"/>
                <w:szCs w:val="18"/>
              </w:rPr>
            </w:pPr>
            <w:r w:rsidRPr="000066D3">
              <w:rPr>
                <w:bCs/>
                <w:sz w:val="18"/>
                <w:szCs w:val="18"/>
              </w:rPr>
              <w:t>Provízie, sprostredkovateľské odmeny</w:t>
            </w:r>
          </w:p>
        </w:tc>
        <w:tc>
          <w:tcPr>
            <w:tcW w:w="2694" w:type="dxa"/>
            <w:vAlign w:val="center"/>
          </w:tcPr>
          <w:p w:rsidR="00F910B1" w:rsidRPr="000066D3" w:rsidRDefault="00F910B1" w:rsidP="004615A4">
            <w:pPr>
              <w:jc w:val="right"/>
              <w:rPr>
                <w:sz w:val="18"/>
                <w:szCs w:val="18"/>
              </w:rPr>
            </w:pPr>
            <w:r w:rsidRPr="000066D3">
              <w:rPr>
                <w:sz w:val="18"/>
                <w:szCs w:val="18"/>
              </w:rPr>
              <w:t>162 270</w:t>
            </w:r>
          </w:p>
        </w:tc>
        <w:tc>
          <w:tcPr>
            <w:tcW w:w="2551" w:type="dxa"/>
            <w:vAlign w:val="center"/>
          </w:tcPr>
          <w:p w:rsidR="00F910B1" w:rsidRPr="000066D3" w:rsidRDefault="00F910B1" w:rsidP="000C7E83">
            <w:pPr>
              <w:jc w:val="right"/>
              <w:rPr>
                <w:sz w:val="18"/>
                <w:szCs w:val="18"/>
              </w:rPr>
            </w:pPr>
            <w:r w:rsidRPr="000066D3">
              <w:rPr>
                <w:sz w:val="18"/>
                <w:szCs w:val="18"/>
              </w:rPr>
              <w:t>160 248</w:t>
            </w:r>
          </w:p>
        </w:tc>
      </w:tr>
      <w:tr w:rsidR="00EC2A70" w:rsidRPr="000066D3" w:rsidTr="00044AFB">
        <w:trPr>
          <w:trHeight w:val="340"/>
        </w:trPr>
        <w:tc>
          <w:tcPr>
            <w:tcW w:w="4606" w:type="dxa"/>
            <w:vAlign w:val="center"/>
          </w:tcPr>
          <w:p w:rsidR="00F910B1" w:rsidRPr="000066D3" w:rsidRDefault="00F910B1" w:rsidP="00044AFB">
            <w:pPr>
              <w:rPr>
                <w:bCs/>
                <w:sz w:val="18"/>
                <w:szCs w:val="18"/>
              </w:rPr>
            </w:pPr>
            <w:r w:rsidRPr="000066D3">
              <w:rPr>
                <w:bCs/>
                <w:sz w:val="18"/>
                <w:szCs w:val="18"/>
              </w:rPr>
              <w:t>Výdavky na reklamu</w:t>
            </w:r>
          </w:p>
        </w:tc>
        <w:tc>
          <w:tcPr>
            <w:tcW w:w="2694" w:type="dxa"/>
            <w:vAlign w:val="center"/>
          </w:tcPr>
          <w:p w:rsidR="00F910B1" w:rsidRPr="000066D3" w:rsidRDefault="009D7D23" w:rsidP="004615A4">
            <w:pPr>
              <w:jc w:val="right"/>
              <w:rPr>
                <w:sz w:val="18"/>
                <w:szCs w:val="18"/>
              </w:rPr>
            </w:pPr>
            <w:r w:rsidRPr="000066D3">
              <w:rPr>
                <w:sz w:val="18"/>
                <w:szCs w:val="18"/>
              </w:rPr>
              <w:t>79 976</w:t>
            </w:r>
          </w:p>
        </w:tc>
        <w:tc>
          <w:tcPr>
            <w:tcW w:w="2551" w:type="dxa"/>
            <w:vAlign w:val="center"/>
          </w:tcPr>
          <w:p w:rsidR="00F910B1" w:rsidRPr="000066D3" w:rsidRDefault="00F910B1" w:rsidP="000C7E83">
            <w:pPr>
              <w:jc w:val="right"/>
              <w:rPr>
                <w:sz w:val="18"/>
                <w:szCs w:val="18"/>
              </w:rPr>
            </w:pPr>
            <w:r w:rsidRPr="000066D3">
              <w:rPr>
                <w:sz w:val="18"/>
                <w:szCs w:val="18"/>
              </w:rPr>
              <w:t>93 782</w:t>
            </w:r>
          </w:p>
        </w:tc>
      </w:tr>
      <w:tr w:rsidR="00EC2A70" w:rsidRPr="000066D3" w:rsidTr="00044AFB">
        <w:trPr>
          <w:trHeight w:val="340"/>
        </w:trPr>
        <w:tc>
          <w:tcPr>
            <w:tcW w:w="4606" w:type="dxa"/>
            <w:vAlign w:val="center"/>
          </w:tcPr>
          <w:p w:rsidR="00F910B1" w:rsidRPr="000066D3" w:rsidRDefault="00F910B1" w:rsidP="00044AFB">
            <w:pPr>
              <w:rPr>
                <w:bCs/>
                <w:sz w:val="18"/>
                <w:szCs w:val="18"/>
              </w:rPr>
            </w:pPr>
            <w:r w:rsidRPr="000066D3">
              <w:rPr>
                <w:bCs/>
                <w:sz w:val="18"/>
                <w:szCs w:val="18"/>
              </w:rPr>
              <w:t>Platené nájomné</w:t>
            </w:r>
          </w:p>
        </w:tc>
        <w:tc>
          <w:tcPr>
            <w:tcW w:w="2694" w:type="dxa"/>
            <w:vAlign w:val="center"/>
          </w:tcPr>
          <w:p w:rsidR="00F910B1" w:rsidRPr="000066D3" w:rsidRDefault="009D7D23" w:rsidP="004615A4">
            <w:pPr>
              <w:jc w:val="right"/>
              <w:rPr>
                <w:sz w:val="18"/>
                <w:szCs w:val="18"/>
              </w:rPr>
            </w:pPr>
            <w:r w:rsidRPr="000066D3">
              <w:rPr>
                <w:sz w:val="18"/>
                <w:szCs w:val="18"/>
              </w:rPr>
              <w:t>16 918</w:t>
            </w:r>
          </w:p>
        </w:tc>
        <w:tc>
          <w:tcPr>
            <w:tcW w:w="2551" w:type="dxa"/>
            <w:vAlign w:val="center"/>
          </w:tcPr>
          <w:p w:rsidR="00F910B1" w:rsidRPr="000066D3" w:rsidRDefault="00F910B1" w:rsidP="000C7E83">
            <w:pPr>
              <w:jc w:val="right"/>
              <w:rPr>
                <w:sz w:val="18"/>
                <w:szCs w:val="18"/>
              </w:rPr>
            </w:pPr>
            <w:r w:rsidRPr="000066D3">
              <w:rPr>
                <w:sz w:val="18"/>
                <w:szCs w:val="18"/>
              </w:rPr>
              <w:t>47 885</w:t>
            </w:r>
          </w:p>
        </w:tc>
      </w:tr>
      <w:tr w:rsidR="00EC2A70" w:rsidRPr="000066D3" w:rsidTr="00044AFB">
        <w:trPr>
          <w:trHeight w:val="340"/>
        </w:trPr>
        <w:tc>
          <w:tcPr>
            <w:tcW w:w="4606" w:type="dxa"/>
            <w:vAlign w:val="center"/>
          </w:tcPr>
          <w:p w:rsidR="00F910B1" w:rsidRPr="000066D3" w:rsidRDefault="00F910B1" w:rsidP="00044AFB">
            <w:pPr>
              <w:rPr>
                <w:sz w:val="18"/>
                <w:szCs w:val="18"/>
              </w:rPr>
            </w:pPr>
            <w:r w:rsidRPr="000066D3">
              <w:rPr>
                <w:sz w:val="18"/>
                <w:szCs w:val="18"/>
              </w:rPr>
              <w:t>Náklady na kontrolu zariadení, revízie</w:t>
            </w:r>
          </w:p>
        </w:tc>
        <w:tc>
          <w:tcPr>
            <w:tcW w:w="2694" w:type="dxa"/>
            <w:vAlign w:val="center"/>
          </w:tcPr>
          <w:p w:rsidR="00F910B1" w:rsidRPr="000066D3" w:rsidRDefault="009D7D23" w:rsidP="004615A4">
            <w:pPr>
              <w:jc w:val="right"/>
              <w:rPr>
                <w:sz w:val="18"/>
                <w:szCs w:val="18"/>
              </w:rPr>
            </w:pPr>
            <w:r w:rsidRPr="000066D3">
              <w:rPr>
                <w:sz w:val="18"/>
                <w:szCs w:val="18"/>
              </w:rPr>
              <w:t>39 433</w:t>
            </w:r>
          </w:p>
        </w:tc>
        <w:tc>
          <w:tcPr>
            <w:tcW w:w="2551" w:type="dxa"/>
            <w:vAlign w:val="center"/>
          </w:tcPr>
          <w:p w:rsidR="00F910B1" w:rsidRPr="000066D3" w:rsidRDefault="00F910B1" w:rsidP="000C7E83">
            <w:pPr>
              <w:jc w:val="right"/>
              <w:rPr>
                <w:sz w:val="18"/>
                <w:szCs w:val="18"/>
              </w:rPr>
            </w:pPr>
            <w:r w:rsidRPr="000066D3">
              <w:rPr>
                <w:sz w:val="18"/>
                <w:szCs w:val="18"/>
              </w:rPr>
              <w:t>33 275</w:t>
            </w:r>
          </w:p>
        </w:tc>
      </w:tr>
      <w:tr w:rsidR="00EC2A70" w:rsidRPr="000066D3" w:rsidTr="00044AFB">
        <w:trPr>
          <w:trHeight w:val="340"/>
        </w:trPr>
        <w:tc>
          <w:tcPr>
            <w:tcW w:w="4606" w:type="dxa"/>
            <w:vAlign w:val="center"/>
          </w:tcPr>
          <w:p w:rsidR="00F910B1" w:rsidRPr="000066D3" w:rsidRDefault="00F910B1" w:rsidP="00044AFB">
            <w:pPr>
              <w:rPr>
                <w:bCs/>
                <w:sz w:val="18"/>
                <w:szCs w:val="18"/>
              </w:rPr>
            </w:pPr>
            <w:r w:rsidRPr="000066D3">
              <w:rPr>
                <w:bCs/>
                <w:sz w:val="18"/>
                <w:szCs w:val="18"/>
              </w:rPr>
              <w:t>Stočné</w:t>
            </w:r>
          </w:p>
        </w:tc>
        <w:tc>
          <w:tcPr>
            <w:tcW w:w="2694" w:type="dxa"/>
            <w:vAlign w:val="center"/>
          </w:tcPr>
          <w:p w:rsidR="00F910B1" w:rsidRPr="000066D3" w:rsidRDefault="009D7D23" w:rsidP="004615A4">
            <w:pPr>
              <w:jc w:val="right"/>
              <w:rPr>
                <w:sz w:val="18"/>
                <w:szCs w:val="18"/>
              </w:rPr>
            </w:pPr>
            <w:r w:rsidRPr="000066D3">
              <w:rPr>
                <w:sz w:val="18"/>
                <w:szCs w:val="18"/>
              </w:rPr>
              <w:t>22 861</w:t>
            </w:r>
          </w:p>
        </w:tc>
        <w:tc>
          <w:tcPr>
            <w:tcW w:w="2551" w:type="dxa"/>
            <w:vAlign w:val="center"/>
          </w:tcPr>
          <w:p w:rsidR="00F910B1" w:rsidRPr="000066D3" w:rsidRDefault="00F910B1" w:rsidP="000C7E83">
            <w:pPr>
              <w:jc w:val="right"/>
              <w:rPr>
                <w:sz w:val="18"/>
                <w:szCs w:val="18"/>
              </w:rPr>
            </w:pPr>
            <w:r w:rsidRPr="000066D3">
              <w:rPr>
                <w:sz w:val="18"/>
                <w:szCs w:val="18"/>
              </w:rPr>
              <w:t>24 545</w:t>
            </w:r>
          </w:p>
        </w:tc>
      </w:tr>
      <w:tr w:rsidR="00EC2A70" w:rsidRPr="000066D3" w:rsidTr="00044AFB">
        <w:trPr>
          <w:trHeight w:val="340"/>
        </w:trPr>
        <w:tc>
          <w:tcPr>
            <w:tcW w:w="4606" w:type="dxa"/>
            <w:vAlign w:val="center"/>
          </w:tcPr>
          <w:p w:rsidR="00F910B1" w:rsidRPr="000066D3" w:rsidRDefault="00F910B1" w:rsidP="00044AFB">
            <w:pPr>
              <w:rPr>
                <w:sz w:val="18"/>
                <w:szCs w:val="18"/>
              </w:rPr>
            </w:pPr>
            <w:r w:rsidRPr="000066D3">
              <w:rPr>
                <w:sz w:val="18"/>
                <w:szCs w:val="18"/>
              </w:rPr>
              <w:t>Externá právna pomoc</w:t>
            </w:r>
          </w:p>
        </w:tc>
        <w:tc>
          <w:tcPr>
            <w:tcW w:w="2694" w:type="dxa"/>
            <w:vAlign w:val="center"/>
          </w:tcPr>
          <w:p w:rsidR="00F910B1" w:rsidRPr="000066D3" w:rsidRDefault="009D7D23" w:rsidP="004615A4">
            <w:pPr>
              <w:jc w:val="right"/>
              <w:rPr>
                <w:sz w:val="18"/>
                <w:szCs w:val="18"/>
              </w:rPr>
            </w:pPr>
            <w:r w:rsidRPr="000066D3">
              <w:rPr>
                <w:sz w:val="18"/>
                <w:szCs w:val="18"/>
              </w:rPr>
              <w:t>23 268</w:t>
            </w:r>
          </w:p>
        </w:tc>
        <w:tc>
          <w:tcPr>
            <w:tcW w:w="2551" w:type="dxa"/>
            <w:vAlign w:val="center"/>
          </w:tcPr>
          <w:p w:rsidR="00F910B1" w:rsidRPr="000066D3" w:rsidRDefault="00F910B1" w:rsidP="000C7E83">
            <w:pPr>
              <w:jc w:val="right"/>
              <w:rPr>
                <w:sz w:val="18"/>
                <w:szCs w:val="18"/>
              </w:rPr>
            </w:pPr>
            <w:r w:rsidRPr="000066D3">
              <w:rPr>
                <w:sz w:val="18"/>
                <w:szCs w:val="18"/>
              </w:rPr>
              <w:t>6 015</w:t>
            </w:r>
          </w:p>
        </w:tc>
      </w:tr>
      <w:tr w:rsidR="00EC2A70" w:rsidRPr="000066D3" w:rsidTr="00044AFB">
        <w:trPr>
          <w:trHeight w:val="340"/>
        </w:trPr>
        <w:tc>
          <w:tcPr>
            <w:tcW w:w="4606" w:type="dxa"/>
            <w:vAlign w:val="center"/>
          </w:tcPr>
          <w:p w:rsidR="00F910B1" w:rsidRPr="000066D3" w:rsidRDefault="00F910B1" w:rsidP="00044AFB">
            <w:pPr>
              <w:rPr>
                <w:sz w:val="18"/>
                <w:szCs w:val="18"/>
              </w:rPr>
            </w:pPr>
            <w:r w:rsidRPr="000066D3">
              <w:rPr>
                <w:sz w:val="18"/>
                <w:szCs w:val="18"/>
              </w:rPr>
              <w:t xml:space="preserve">Ostatné náklady na poskytované služby </w:t>
            </w:r>
          </w:p>
        </w:tc>
        <w:tc>
          <w:tcPr>
            <w:tcW w:w="2694" w:type="dxa"/>
            <w:vAlign w:val="center"/>
          </w:tcPr>
          <w:p w:rsidR="00F910B1" w:rsidRPr="000066D3" w:rsidRDefault="000066D3" w:rsidP="004615A4">
            <w:pPr>
              <w:jc w:val="right"/>
              <w:rPr>
                <w:sz w:val="18"/>
                <w:szCs w:val="18"/>
              </w:rPr>
            </w:pPr>
            <w:r w:rsidRPr="000066D3">
              <w:rPr>
                <w:sz w:val="18"/>
                <w:szCs w:val="18"/>
              </w:rPr>
              <w:t>445 520</w:t>
            </w:r>
          </w:p>
        </w:tc>
        <w:tc>
          <w:tcPr>
            <w:tcW w:w="2551" w:type="dxa"/>
            <w:vAlign w:val="center"/>
          </w:tcPr>
          <w:p w:rsidR="00F910B1" w:rsidRPr="000066D3" w:rsidRDefault="00F910B1" w:rsidP="000C7E83">
            <w:pPr>
              <w:jc w:val="right"/>
              <w:rPr>
                <w:sz w:val="18"/>
                <w:szCs w:val="18"/>
              </w:rPr>
            </w:pPr>
            <w:r w:rsidRPr="000066D3">
              <w:rPr>
                <w:sz w:val="18"/>
                <w:szCs w:val="18"/>
              </w:rPr>
              <w:t>93 969</w:t>
            </w:r>
          </w:p>
        </w:tc>
      </w:tr>
      <w:tr w:rsidR="00EC2A70" w:rsidRPr="000066D3" w:rsidTr="00044AFB">
        <w:trPr>
          <w:trHeight w:val="340"/>
        </w:trPr>
        <w:tc>
          <w:tcPr>
            <w:tcW w:w="4606" w:type="dxa"/>
            <w:vAlign w:val="center"/>
          </w:tcPr>
          <w:p w:rsidR="00F910B1" w:rsidRPr="000066D3" w:rsidRDefault="00F910B1" w:rsidP="00044AFB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F910B1" w:rsidRPr="000066D3" w:rsidRDefault="00F910B1" w:rsidP="004615A4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F910B1" w:rsidRPr="000066D3" w:rsidRDefault="00F910B1" w:rsidP="000C7E83">
            <w:pPr>
              <w:jc w:val="right"/>
              <w:rPr>
                <w:sz w:val="18"/>
                <w:szCs w:val="18"/>
              </w:rPr>
            </w:pPr>
          </w:p>
        </w:tc>
      </w:tr>
      <w:tr w:rsidR="00EC2A70" w:rsidRPr="000066D3" w:rsidTr="00044AFB">
        <w:trPr>
          <w:trHeight w:val="340"/>
        </w:trPr>
        <w:tc>
          <w:tcPr>
            <w:tcW w:w="4606" w:type="dxa"/>
            <w:vAlign w:val="center"/>
          </w:tcPr>
          <w:p w:rsidR="00F910B1" w:rsidRPr="000066D3" w:rsidRDefault="00F910B1" w:rsidP="00044AFB">
            <w:pPr>
              <w:rPr>
                <w:b/>
                <w:bCs/>
                <w:sz w:val="18"/>
                <w:szCs w:val="18"/>
              </w:rPr>
            </w:pPr>
            <w:r w:rsidRPr="000066D3">
              <w:rPr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:rsidR="00F910B1" w:rsidRPr="000066D3" w:rsidRDefault="000066D3" w:rsidP="004615A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182 696</w:t>
            </w:r>
          </w:p>
        </w:tc>
        <w:tc>
          <w:tcPr>
            <w:tcW w:w="2551" w:type="dxa"/>
            <w:vAlign w:val="center"/>
          </w:tcPr>
          <w:p w:rsidR="00F910B1" w:rsidRPr="000066D3" w:rsidRDefault="000066D3" w:rsidP="000C7E8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187 936</w:t>
            </w:r>
          </w:p>
        </w:tc>
      </w:tr>
      <w:tr w:rsidR="00EC2A70" w:rsidRPr="000066D3" w:rsidTr="00044AFB">
        <w:trPr>
          <w:trHeight w:val="340"/>
        </w:trPr>
        <w:tc>
          <w:tcPr>
            <w:tcW w:w="4606" w:type="dxa"/>
            <w:vAlign w:val="center"/>
          </w:tcPr>
          <w:p w:rsidR="00F910B1" w:rsidRPr="000066D3" w:rsidRDefault="00F910B1" w:rsidP="00044AFB">
            <w:pPr>
              <w:rPr>
                <w:sz w:val="18"/>
                <w:szCs w:val="18"/>
              </w:rPr>
            </w:pPr>
            <w:r w:rsidRPr="000066D3">
              <w:rPr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:rsidR="00F910B1" w:rsidRPr="000066D3" w:rsidRDefault="00F910B1" w:rsidP="004615A4">
            <w:pPr>
              <w:jc w:val="right"/>
              <w:rPr>
                <w:sz w:val="18"/>
                <w:szCs w:val="18"/>
              </w:rPr>
            </w:pPr>
            <w:r w:rsidRPr="000066D3">
              <w:rPr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F910B1" w:rsidRPr="000066D3" w:rsidRDefault="00F910B1" w:rsidP="000C7E83">
            <w:pPr>
              <w:jc w:val="right"/>
              <w:rPr>
                <w:sz w:val="18"/>
                <w:szCs w:val="18"/>
              </w:rPr>
            </w:pPr>
            <w:r w:rsidRPr="000066D3">
              <w:rPr>
                <w:sz w:val="18"/>
                <w:szCs w:val="18"/>
              </w:rPr>
              <w:t>0</w:t>
            </w:r>
          </w:p>
        </w:tc>
      </w:tr>
      <w:tr w:rsidR="00EC2A70" w:rsidRPr="000066D3" w:rsidTr="00044AFB">
        <w:trPr>
          <w:trHeight w:val="340"/>
        </w:trPr>
        <w:tc>
          <w:tcPr>
            <w:tcW w:w="4606" w:type="dxa"/>
            <w:vAlign w:val="center"/>
          </w:tcPr>
          <w:p w:rsidR="00F910B1" w:rsidRPr="000066D3" w:rsidRDefault="00F910B1" w:rsidP="00044AFB">
            <w:pPr>
              <w:rPr>
                <w:sz w:val="18"/>
                <w:szCs w:val="18"/>
              </w:rPr>
            </w:pPr>
            <w:r w:rsidRPr="000066D3">
              <w:rPr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:rsidR="00F910B1" w:rsidRPr="000066D3" w:rsidRDefault="009D7D23" w:rsidP="004615A4">
            <w:pPr>
              <w:jc w:val="right"/>
              <w:rPr>
                <w:sz w:val="18"/>
                <w:szCs w:val="18"/>
              </w:rPr>
            </w:pPr>
            <w:r w:rsidRPr="000066D3">
              <w:rPr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F910B1" w:rsidRPr="000066D3" w:rsidRDefault="00F910B1" w:rsidP="000C7E83">
            <w:pPr>
              <w:jc w:val="right"/>
              <w:rPr>
                <w:sz w:val="18"/>
                <w:szCs w:val="18"/>
              </w:rPr>
            </w:pPr>
          </w:p>
        </w:tc>
      </w:tr>
      <w:tr w:rsidR="00EC2A70" w:rsidRPr="000066D3" w:rsidTr="00044AFB">
        <w:trPr>
          <w:trHeight w:val="340"/>
        </w:trPr>
        <w:tc>
          <w:tcPr>
            <w:tcW w:w="4606" w:type="dxa"/>
            <w:vAlign w:val="center"/>
          </w:tcPr>
          <w:p w:rsidR="00F910B1" w:rsidRPr="000066D3" w:rsidRDefault="00F910B1" w:rsidP="00044AFB">
            <w:pPr>
              <w:rPr>
                <w:b/>
                <w:bCs/>
                <w:sz w:val="18"/>
                <w:szCs w:val="18"/>
              </w:rPr>
            </w:pPr>
            <w:r w:rsidRPr="000066D3">
              <w:rPr>
                <w:i/>
                <w:iCs/>
                <w:sz w:val="18"/>
                <w:szCs w:val="18"/>
              </w:rPr>
              <w:lastRenderedPageBreak/>
              <w:t>Ostatné významné položky finančných nákladov, z toho</w:t>
            </w:r>
            <w:r w:rsidRPr="000066D3">
              <w:rPr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:rsidR="00F910B1" w:rsidRPr="000066D3" w:rsidRDefault="000066D3" w:rsidP="004615A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182 696</w:t>
            </w:r>
          </w:p>
        </w:tc>
        <w:tc>
          <w:tcPr>
            <w:tcW w:w="2551" w:type="dxa"/>
            <w:vAlign w:val="center"/>
          </w:tcPr>
          <w:p w:rsidR="00F910B1" w:rsidRPr="000066D3" w:rsidRDefault="000066D3" w:rsidP="000C7E8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187 936</w:t>
            </w:r>
          </w:p>
        </w:tc>
      </w:tr>
      <w:tr w:rsidR="00EC2A70" w:rsidRPr="000066D3" w:rsidTr="00044AFB">
        <w:trPr>
          <w:trHeight w:val="340"/>
        </w:trPr>
        <w:tc>
          <w:tcPr>
            <w:tcW w:w="4606" w:type="dxa"/>
            <w:vAlign w:val="center"/>
          </w:tcPr>
          <w:p w:rsidR="00F910B1" w:rsidRPr="000066D3" w:rsidRDefault="00F910B1" w:rsidP="00044AFB">
            <w:pPr>
              <w:rPr>
                <w:sz w:val="18"/>
                <w:szCs w:val="18"/>
              </w:rPr>
            </w:pPr>
            <w:r w:rsidRPr="000066D3">
              <w:rPr>
                <w:sz w:val="18"/>
                <w:szCs w:val="18"/>
              </w:rPr>
              <w:t>Bankové poplatky</w:t>
            </w:r>
          </w:p>
        </w:tc>
        <w:tc>
          <w:tcPr>
            <w:tcW w:w="2694" w:type="dxa"/>
            <w:vAlign w:val="center"/>
          </w:tcPr>
          <w:p w:rsidR="00F910B1" w:rsidRPr="000066D3" w:rsidRDefault="000066D3" w:rsidP="004615A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25 859</w:t>
            </w:r>
          </w:p>
        </w:tc>
        <w:tc>
          <w:tcPr>
            <w:tcW w:w="2551" w:type="dxa"/>
            <w:vAlign w:val="center"/>
          </w:tcPr>
          <w:p w:rsidR="00F910B1" w:rsidRPr="000066D3" w:rsidRDefault="00F910B1" w:rsidP="000C7E83">
            <w:pPr>
              <w:jc w:val="right"/>
              <w:rPr>
                <w:sz w:val="18"/>
                <w:szCs w:val="18"/>
              </w:rPr>
            </w:pPr>
            <w:r w:rsidRPr="000066D3">
              <w:rPr>
                <w:sz w:val="18"/>
                <w:szCs w:val="18"/>
              </w:rPr>
              <w:t>31 312</w:t>
            </w:r>
          </w:p>
        </w:tc>
      </w:tr>
      <w:tr w:rsidR="000066D3" w:rsidRPr="000066D3" w:rsidTr="00044AFB">
        <w:trPr>
          <w:trHeight w:val="340"/>
        </w:trPr>
        <w:tc>
          <w:tcPr>
            <w:tcW w:w="4606" w:type="dxa"/>
            <w:vAlign w:val="center"/>
          </w:tcPr>
          <w:p w:rsidR="000066D3" w:rsidRPr="000066D3" w:rsidRDefault="000066D3" w:rsidP="00044AF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Ostatné </w:t>
            </w:r>
          </w:p>
        </w:tc>
        <w:tc>
          <w:tcPr>
            <w:tcW w:w="2694" w:type="dxa"/>
            <w:vAlign w:val="center"/>
          </w:tcPr>
          <w:p w:rsidR="000066D3" w:rsidRDefault="000066D3" w:rsidP="004615A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156 837</w:t>
            </w:r>
          </w:p>
        </w:tc>
        <w:tc>
          <w:tcPr>
            <w:tcW w:w="2551" w:type="dxa"/>
            <w:vAlign w:val="center"/>
          </w:tcPr>
          <w:p w:rsidR="000066D3" w:rsidRPr="000066D3" w:rsidRDefault="000066D3" w:rsidP="000C7E8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156 624</w:t>
            </w:r>
          </w:p>
        </w:tc>
      </w:tr>
      <w:tr w:rsidR="00EC2A70" w:rsidRPr="000066D3" w:rsidTr="00044AFB">
        <w:trPr>
          <w:trHeight w:val="340"/>
        </w:trPr>
        <w:tc>
          <w:tcPr>
            <w:tcW w:w="4606" w:type="dxa"/>
            <w:vAlign w:val="center"/>
          </w:tcPr>
          <w:p w:rsidR="00F910B1" w:rsidRPr="000066D3" w:rsidRDefault="00F910B1" w:rsidP="00044AFB">
            <w:pPr>
              <w:rPr>
                <w:b/>
                <w:bCs/>
                <w:sz w:val="18"/>
                <w:szCs w:val="18"/>
              </w:rPr>
            </w:pPr>
            <w:r w:rsidRPr="000066D3">
              <w:rPr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:rsidR="00F910B1" w:rsidRPr="000066D3" w:rsidRDefault="00F910B1" w:rsidP="004615A4">
            <w:pPr>
              <w:jc w:val="right"/>
              <w:rPr>
                <w:sz w:val="18"/>
                <w:szCs w:val="18"/>
              </w:rPr>
            </w:pPr>
            <w:r w:rsidRPr="000066D3">
              <w:rPr>
                <w:sz w:val="18"/>
                <w:szCs w:val="18"/>
              </w:rPr>
              <w:t xml:space="preserve">0 </w:t>
            </w:r>
          </w:p>
        </w:tc>
        <w:tc>
          <w:tcPr>
            <w:tcW w:w="2551" w:type="dxa"/>
            <w:vAlign w:val="center"/>
          </w:tcPr>
          <w:p w:rsidR="00F910B1" w:rsidRPr="000066D3" w:rsidRDefault="00F910B1" w:rsidP="000C7E83">
            <w:pPr>
              <w:jc w:val="right"/>
              <w:rPr>
                <w:sz w:val="18"/>
                <w:szCs w:val="18"/>
              </w:rPr>
            </w:pPr>
            <w:r w:rsidRPr="000066D3">
              <w:rPr>
                <w:sz w:val="18"/>
                <w:szCs w:val="18"/>
              </w:rPr>
              <w:t xml:space="preserve">0 </w:t>
            </w:r>
          </w:p>
        </w:tc>
      </w:tr>
    </w:tbl>
    <w:p w:rsidR="00044AFB" w:rsidRPr="000066D3" w:rsidRDefault="00044AFB" w:rsidP="00044AFB">
      <w:pPr>
        <w:rPr>
          <w:sz w:val="22"/>
          <w:szCs w:val="22"/>
        </w:rPr>
      </w:pPr>
    </w:p>
    <w:p w:rsidR="00EC2A70" w:rsidRPr="00A165B8" w:rsidRDefault="00A165B8" w:rsidP="00A165B8">
      <w:pPr>
        <w:spacing w:after="120"/>
        <w:ind w:right="-471"/>
        <w:jc w:val="both"/>
        <w:rPr>
          <w:sz w:val="22"/>
          <w:szCs w:val="22"/>
        </w:rPr>
      </w:pPr>
      <w:r w:rsidRPr="00A165B8">
        <w:rPr>
          <w:sz w:val="22"/>
          <w:szCs w:val="22"/>
        </w:rPr>
        <w:t>e) Opis a celková suma nákladov za overenie individuálnej účtovnej závierky audítorom:</w:t>
      </w:r>
    </w:p>
    <w:p w:rsidR="00A165B8" w:rsidRPr="00EC2A70" w:rsidRDefault="00A165B8" w:rsidP="00A165B8">
      <w:pPr>
        <w:spacing w:after="120"/>
        <w:ind w:right="-471"/>
        <w:jc w:val="both"/>
        <w:rPr>
          <w:b/>
          <w:bCs/>
          <w:sz w:val="22"/>
          <w:szCs w:val="22"/>
        </w:rPr>
      </w:pPr>
      <w:r w:rsidRPr="00EC2A70">
        <w:rPr>
          <w:b/>
          <w:sz w:val="22"/>
          <w:szCs w:val="22"/>
        </w:rPr>
        <w:t>Informácie k prílohe č.3 časti I. o nákladoch voči audítorovi, audítorskej spoločnosti</w:t>
      </w:r>
    </w:p>
    <w:tbl>
      <w:tblPr>
        <w:tblW w:w="0" w:type="auto"/>
        <w:tblInd w:w="-34" w:type="dxa"/>
        <w:tblLayout w:type="fixed"/>
        <w:tblLook w:val="0000" w:firstRow="0" w:lastRow="0" w:firstColumn="0" w:lastColumn="0" w:noHBand="0" w:noVBand="0"/>
      </w:tblPr>
      <w:tblGrid>
        <w:gridCol w:w="5340"/>
        <w:gridCol w:w="1660"/>
        <w:gridCol w:w="2240"/>
      </w:tblGrid>
      <w:tr w:rsidR="00A165B8" w:rsidRPr="00A165B8" w:rsidTr="00A165B8">
        <w:trPr>
          <w:trHeight w:val="825"/>
        </w:trPr>
        <w:tc>
          <w:tcPr>
            <w:tcW w:w="53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165B8" w:rsidRPr="00A165B8" w:rsidRDefault="00A165B8" w:rsidP="00643C3B">
            <w:pPr>
              <w:jc w:val="center"/>
              <w:rPr>
                <w:b/>
                <w:bCs/>
                <w:sz w:val="18"/>
                <w:szCs w:val="18"/>
              </w:rPr>
            </w:pPr>
            <w:r w:rsidRPr="00A165B8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165B8" w:rsidRPr="00A165B8" w:rsidRDefault="00A165B8" w:rsidP="00643C3B">
            <w:pPr>
              <w:jc w:val="center"/>
              <w:rPr>
                <w:b/>
                <w:bCs/>
                <w:sz w:val="18"/>
                <w:szCs w:val="18"/>
              </w:rPr>
            </w:pPr>
            <w:r w:rsidRPr="00A165B8">
              <w:rPr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2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165B8" w:rsidRPr="00A165B8" w:rsidRDefault="00A165B8" w:rsidP="00643C3B">
            <w:pPr>
              <w:jc w:val="center"/>
              <w:rPr>
                <w:sz w:val="18"/>
                <w:szCs w:val="18"/>
              </w:rPr>
            </w:pPr>
            <w:r w:rsidRPr="00A165B8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A165B8" w:rsidRPr="00A165B8" w:rsidTr="00A165B8">
        <w:trPr>
          <w:trHeight w:val="300"/>
        </w:trPr>
        <w:tc>
          <w:tcPr>
            <w:tcW w:w="5340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A165B8" w:rsidRPr="00A165B8" w:rsidRDefault="00A165B8" w:rsidP="00643C3B">
            <w:pPr>
              <w:jc w:val="both"/>
              <w:rPr>
                <w:sz w:val="18"/>
                <w:szCs w:val="18"/>
              </w:rPr>
            </w:pPr>
            <w:r w:rsidRPr="00A165B8">
              <w:rPr>
                <w:b/>
                <w:b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660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A165B8" w:rsidRPr="00A165B8" w:rsidRDefault="00643C3B" w:rsidP="00071E8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4 165</w:t>
            </w:r>
          </w:p>
        </w:tc>
        <w:tc>
          <w:tcPr>
            <w:tcW w:w="224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165B8" w:rsidRPr="00A165B8" w:rsidRDefault="00F910B1" w:rsidP="00F910B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3 200</w:t>
            </w:r>
          </w:p>
        </w:tc>
      </w:tr>
      <w:tr w:rsidR="00A165B8" w:rsidRPr="00A165B8" w:rsidTr="00A165B8">
        <w:trPr>
          <w:trHeight w:val="300"/>
        </w:trPr>
        <w:tc>
          <w:tcPr>
            <w:tcW w:w="5340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A165B8" w:rsidRPr="00A165B8" w:rsidRDefault="00A165B8" w:rsidP="00643C3B">
            <w:pPr>
              <w:jc w:val="both"/>
              <w:rPr>
                <w:sz w:val="18"/>
                <w:szCs w:val="18"/>
              </w:rPr>
            </w:pPr>
            <w:r w:rsidRPr="00A165B8">
              <w:rPr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A165B8" w:rsidRPr="00A165B8" w:rsidRDefault="00071E81" w:rsidP="00071E8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4 000</w:t>
            </w:r>
          </w:p>
        </w:tc>
        <w:tc>
          <w:tcPr>
            <w:tcW w:w="224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165B8" w:rsidRPr="00A165B8" w:rsidRDefault="00A165B8" w:rsidP="00643C3B">
            <w:pPr>
              <w:jc w:val="both"/>
              <w:rPr>
                <w:sz w:val="18"/>
                <w:szCs w:val="18"/>
              </w:rPr>
            </w:pPr>
          </w:p>
        </w:tc>
      </w:tr>
      <w:tr w:rsidR="00A165B8" w:rsidRPr="00A165B8" w:rsidTr="00A165B8">
        <w:trPr>
          <w:trHeight w:val="300"/>
        </w:trPr>
        <w:tc>
          <w:tcPr>
            <w:tcW w:w="5340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A165B8" w:rsidRPr="00A165B8" w:rsidRDefault="00A165B8" w:rsidP="00643C3B">
            <w:pPr>
              <w:jc w:val="both"/>
              <w:rPr>
                <w:sz w:val="18"/>
                <w:szCs w:val="18"/>
              </w:rPr>
            </w:pPr>
            <w:r w:rsidRPr="00A165B8">
              <w:rPr>
                <w:sz w:val="18"/>
                <w:szCs w:val="18"/>
              </w:rPr>
              <w:t>iné uisťovacie audítorské služby</w:t>
            </w:r>
          </w:p>
        </w:tc>
        <w:tc>
          <w:tcPr>
            <w:tcW w:w="1660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A165B8" w:rsidRPr="00A165B8" w:rsidRDefault="00A165B8" w:rsidP="00071E81">
            <w:pPr>
              <w:jc w:val="right"/>
              <w:rPr>
                <w:sz w:val="18"/>
                <w:szCs w:val="18"/>
              </w:rPr>
            </w:pPr>
            <w:r w:rsidRPr="00A165B8">
              <w:rPr>
                <w:sz w:val="18"/>
                <w:szCs w:val="18"/>
              </w:rPr>
              <w:t> </w:t>
            </w:r>
          </w:p>
        </w:tc>
        <w:tc>
          <w:tcPr>
            <w:tcW w:w="224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165B8" w:rsidRPr="00A165B8" w:rsidRDefault="00A165B8" w:rsidP="00643C3B">
            <w:pPr>
              <w:jc w:val="both"/>
              <w:rPr>
                <w:sz w:val="18"/>
                <w:szCs w:val="18"/>
              </w:rPr>
            </w:pPr>
            <w:r w:rsidRPr="00A165B8">
              <w:rPr>
                <w:sz w:val="18"/>
                <w:szCs w:val="18"/>
              </w:rPr>
              <w:t> </w:t>
            </w:r>
          </w:p>
        </w:tc>
      </w:tr>
      <w:tr w:rsidR="00A165B8" w:rsidRPr="00A165B8" w:rsidTr="00A165B8">
        <w:trPr>
          <w:trHeight w:val="300"/>
        </w:trPr>
        <w:tc>
          <w:tcPr>
            <w:tcW w:w="5340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A165B8" w:rsidRPr="00A165B8" w:rsidRDefault="00A165B8" w:rsidP="00643C3B">
            <w:pPr>
              <w:jc w:val="both"/>
              <w:rPr>
                <w:sz w:val="18"/>
                <w:szCs w:val="18"/>
              </w:rPr>
            </w:pPr>
            <w:r w:rsidRPr="00A165B8">
              <w:rPr>
                <w:sz w:val="18"/>
                <w:szCs w:val="18"/>
              </w:rPr>
              <w:t>súvisiace audítorské služby</w:t>
            </w:r>
          </w:p>
        </w:tc>
        <w:tc>
          <w:tcPr>
            <w:tcW w:w="1660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A165B8" w:rsidRPr="00A165B8" w:rsidRDefault="00A165B8" w:rsidP="00071E81">
            <w:pPr>
              <w:jc w:val="right"/>
              <w:rPr>
                <w:sz w:val="18"/>
                <w:szCs w:val="18"/>
              </w:rPr>
            </w:pPr>
            <w:r w:rsidRPr="00A165B8">
              <w:rPr>
                <w:sz w:val="18"/>
                <w:szCs w:val="18"/>
              </w:rPr>
              <w:t> </w:t>
            </w:r>
            <w:r w:rsidR="00071E81">
              <w:rPr>
                <w:sz w:val="18"/>
                <w:szCs w:val="18"/>
              </w:rPr>
              <w:t xml:space="preserve">165 </w:t>
            </w:r>
          </w:p>
        </w:tc>
        <w:tc>
          <w:tcPr>
            <w:tcW w:w="224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165B8" w:rsidRPr="00A165B8" w:rsidRDefault="00A165B8" w:rsidP="00643C3B">
            <w:pPr>
              <w:jc w:val="both"/>
              <w:rPr>
                <w:sz w:val="18"/>
                <w:szCs w:val="18"/>
              </w:rPr>
            </w:pPr>
            <w:r w:rsidRPr="00A165B8">
              <w:rPr>
                <w:sz w:val="18"/>
                <w:szCs w:val="18"/>
              </w:rPr>
              <w:t> </w:t>
            </w:r>
          </w:p>
        </w:tc>
      </w:tr>
      <w:tr w:rsidR="00A165B8" w:rsidRPr="00A165B8" w:rsidTr="00A165B8">
        <w:trPr>
          <w:trHeight w:val="300"/>
        </w:trPr>
        <w:tc>
          <w:tcPr>
            <w:tcW w:w="5340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A165B8" w:rsidRPr="00A165B8" w:rsidRDefault="00A165B8" w:rsidP="00643C3B">
            <w:pPr>
              <w:jc w:val="both"/>
              <w:rPr>
                <w:sz w:val="18"/>
                <w:szCs w:val="18"/>
              </w:rPr>
            </w:pPr>
            <w:r w:rsidRPr="00A165B8">
              <w:rPr>
                <w:sz w:val="18"/>
                <w:szCs w:val="18"/>
              </w:rPr>
              <w:t>daňové poradenstvo</w:t>
            </w:r>
          </w:p>
        </w:tc>
        <w:tc>
          <w:tcPr>
            <w:tcW w:w="1660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A165B8" w:rsidRPr="00A165B8" w:rsidRDefault="00A165B8" w:rsidP="00643C3B">
            <w:pPr>
              <w:jc w:val="both"/>
              <w:rPr>
                <w:sz w:val="18"/>
                <w:szCs w:val="18"/>
              </w:rPr>
            </w:pPr>
            <w:r w:rsidRPr="00A165B8">
              <w:rPr>
                <w:sz w:val="18"/>
                <w:szCs w:val="18"/>
              </w:rPr>
              <w:t> </w:t>
            </w:r>
          </w:p>
        </w:tc>
        <w:tc>
          <w:tcPr>
            <w:tcW w:w="224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165B8" w:rsidRPr="00A165B8" w:rsidRDefault="00A165B8" w:rsidP="00643C3B">
            <w:pPr>
              <w:jc w:val="both"/>
              <w:rPr>
                <w:sz w:val="18"/>
                <w:szCs w:val="18"/>
              </w:rPr>
            </w:pPr>
            <w:r w:rsidRPr="00A165B8">
              <w:rPr>
                <w:sz w:val="18"/>
                <w:szCs w:val="18"/>
              </w:rPr>
              <w:t> </w:t>
            </w:r>
          </w:p>
        </w:tc>
      </w:tr>
      <w:tr w:rsidR="00A165B8" w:rsidRPr="00A165B8" w:rsidTr="00A165B8">
        <w:trPr>
          <w:trHeight w:val="300"/>
        </w:trPr>
        <w:tc>
          <w:tcPr>
            <w:tcW w:w="5340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A165B8" w:rsidRPr="00A165B8" w:rsidRDefault="00A165B8" w:rsidP="00643C3B">
            <w:pPr>
              <w:jc w:val="both"/>
              <w:rPr>
                <w:sz w:val="18"/>
                <w:szCs w:val="18"/>
              </w:rPr>
            </w:pPr>
            <w:r w:rsidRPr="00A165B8">
              <w:rPr>
                <w:sz w:val="18"/>
                <w:szCs w:val="18"/>
              </w:rPr>
              <w:t>ostatné neaudítorské služby</w:t>
            </w:r>
          </w:p>
        </w:tc>
        <w:tc>
          <w:tcPr>
            <w:tcW w:w="1660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A165B8" w:rsidRPr="00A165B8" w:rsidRDefault="00A165B8" w:rsidP="00643C3B">
            <w:pPr>
              <w:jc w:val="both"/>
              <w:rPr>
                <w:sz w:val="18"/>
                <w:szCs w:val="18"/>
              </w:rPr>
            </w:pPr>
            <w:r w:rsidRPr="00A165B8">
              <w:rPr>
                <w:sz w:val="18"/>
                <w:szCs w:val="18"/>
              </w:rPr>
              <w:t> </w:t>
            </w:r>
          </w:p>
        </w:tc>
        <w:tc>
          <w:tcPr>
            <w:tcW w:w="224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165B8" w:rsidRPr="00A165B8" w:rsidRDefault="00A165B8" w:rsidP="00643C3B">
            <w:pPr>
              <w:jc w:val="both"/>
              <w:rPr>
                <w:sz w:val="18"/>
                <w:szCs w:val="18"/>
              </w:rPr>
            </w:pPr>
            <w:r w:rsidRPr="00A165B8">
              <w:rPr>
                <w:sz w:val="18"/>
                <w:szCs w:val="18"/>
              </w:rPr>
              <w:t> </w:t>
            </w:r>
          </w:p>
        </w:tc>
      </w:tr>
    </w:tbl>
    <w:p w:rsidR="00A165B8" w:rsidRDefault="00A165B8" w:rsidP="00A165B8">
      <w:pPr>
        <w:ind w:right="-468"/>
        <w:jc w:val="both"/>
        <w:rPr>
          <w:sz w:val="22"/>
          <w:szCs w:val="22"/>
        </w:rPr>
      </w:pPr>
    </w:p>
    <w:p w:rsidR="002631E7" w:rsidRPr="00A165B8" w:rsidRDefault="002631E7" w:rsidP="00A165B8">
      <w:pPr>
        <w:ind w:right="-468"/>
        <w:jc w:val="both"/>
        <w:rPr>
          <w:sz w:val="22"/>
          <w:szCs w:val="22"/>
        </w:rPr>
      </w:pPr>
    </w:p>
    <w:p w:rsidR="00044AFB" w:rsidRPr="007B5820" w:rsidRDefault="00044AFB" w:rsidP="00044AFB">
      <w:pPr>
        <w:pStyle w:val="TaxEdit"/>
        <w:numPr>
          <w:ilvl w:val="0"/>
          <w:numId w:val="0"/>
        </w:numPr>
        <w:rPr>
          <w:rFonts w:ascii="Times New Roman" w:hAnsi="Times New Roman" w:cs="Times New Roman"/>
        </w:rPr>
      </w:pPr>
      <w:r w:rsidRPr="007B5820">
        <w:rPr>
          <w:rFonts w:ascii="Times New Roman" w:hAnsi="Times New Roman" w:cs="Times New Roman"/>
        </w:rPr>
        <w:t>J. INFORMÁCIE O DANIACH Z PRÍJMOV</w:t>
      </w:r>
    </w:p>
    <w:p w:rsidR="002631E7" w:rsidRPr="00643C3B" w:rsidRDefault="002631E7" w:rsidP="00044AFB">
      <w:pPr>
        <w:pStyle w:val="TaxEdit"/>
        <w:numPr>
          <w:ilvl w:val="0"/>
          <w:numId w:val="0"/>
        </w:numPr>
        <w:rPr>
          <w:rFonts w:ascii="Times New Roman" w:hAnsi="Times New Roman" w:cs="Times New Roman"/>
          <w:color w:val="FF0000"/>
        </w:rPr>
      </w:pPr>
    </w:p>
    <w:p w:rsidR="00643C3B" w:rsidRPr="00643C3B" w:rsidRDefault="00643C3B" w:rsidP="00643C3B">
      <w:pPr>
        <w:spacing w:after="120"/>
        <w:ind w:right="-468"/>
        <w:jc w:val="both"/>
        <w:rPr>
          <w:b/>
          <w:bCs/>
          <w:sz w:val="22"/>
          <w:szCs w:val="22"/>
        </w:rPr>
      </w:pPr>
      <w:r w:rsidRPr="00643C3B">
        <w:rPr>
          <w:b/>
          <w:sz w:val="22"/>
          <w:szCs w:val="22"/>
        </w:rPr>
        <w:t xml:space="preserve">Informácie k prílohe č.3 časti J. písm. a) až e) </w:t>
      </w:r>
      <w:r w:rsidRPr="00643C3B">
        <w:rPr>
          <w:b/>
          <w:sz w:val="22"/>
          <w:szCs w:val="22"/>
          <w:u w:val="single"/>
        </w:rPr>
        <w:t>o daniach z príjmov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200"/>
        <w:gridCol w:w="1600"/>
        <w:gridCol w:w="2420"/>
      </w:tblGrid>
      <w:tr w:rsidR="00643C3B" w:rsidRPr="00643C3B" w:rsidTr="002631E7">
        <w:trPr>
          <w:trHeight w:val="723"/>
        </w:trPr>
        <w:tc>
          <w:tcPr>
            <w:tcW w:w="52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43C3B" w:rsidRPr="00643C3B" w:rsidRDefault="00643C3B" w:rsidP="00643C3B">
            <w:pPr>
              <w:jc w:val="center"/>
              <w:rPr>
                <w:b/>
                <w:bCs/>
                <w:sz w:val="18"/>
                <w:szCs w:val="18"/>
              </w:rPr>
            </w:pPr>
            <w:r w:rsidRPr="00643C3B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43C3B" w:rsidRPr="00643C3B" w:rsidRDefault="00643C3B" w:rsidP="00643C3B">
            <w:pPr>
              <w:jc w:val="center"/>
              <w:rPr>
                <w:b/>
                <w:bCs/>
                <w:sz w:val="18"/>
                <w:szCs w:val="18"/>
              </w:rPr>
            </w:pPr>
            <w:r w:rsidRPr="00643C3B">
              <w:rPr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3C3B" w:rsidRPr="00643C3B" w:rsidRDefault="00643C3B" w:rsidP="00643C3B">
            <w:pPr>
              <w:jc w:val="center"/>
              <w:rPr>
                <w:sz w:val="18"/>
                <w:szCs w:val="18"/>
              </w:rPr>
            </w:pPr>
            <w:r w:rsidRPr="00643C3B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43C3B" w:rsidRPr="00643C3B" w:rsidTr="00643C3B">
        <w:trPr>
          <w:trHeight w:val="555"/>
        </w:trPr>
        <w:tc>
          <w:tcPr>
            <w:tcW w:w="5200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43C3B" w:rsidRPr="00643C3B" w:rsidRDefault="00643C3B" w:rsidP="00643C3B">
            <w:pPr>
              <w:jc w:val="both"/>
              <w:rPr>
                <w:rFonts w:eastAsia="Arial Narrow"/>
                <w:sz w:val="18"/>
                <w:szCs w:val="18"/>
              </w:rPr>
            </w:pPr>
            <w:r w:rsidRPr="00643C3B">
              <w:rPr>
                <w:sz w:val="18"/>
                <w:szCs w:val="18"/>
              </w:rPr>
              <w:t>Suma odloženej daňovej pohľadávky účtovanej v prospech VI vyplývajúca zo zmeny sadzby dane z príjmov</w:t>
            </w:r>
          </w:p>
        </w:tc>
        <w:tc>
          <w:tcPr>
            <w:tcW w:w="1600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43C3B" w:rsidRPr="00643C3B" w:rsidRDefault="00643C3B" w:rsidP="00643C3B">
            <w:pPr>
              <w:jc w:val="both"/>
              <w:rPr>
                <w:rFonts w:eastAsia="Arial Narrow"/>
                <w:sz w:val="18"/>
                <w:szCs w:val="18"/>
              </w:rPr>
            </w:pPr>
          </w:p>
        </w:tc>
        <w:tc>
          <w:tcPr>
            <w:tcW w:w="242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643C3B" w:rsidRPr="00643C3B" w:rsidRDefault="00643C3B" w:rsidP="00643C3B">
            <w:pPr>
              <w:jc w:val="both"/>
              <w:rPr>
                <w:sz w:val="18"/>
                <w:szCs w:val="18"/>
              </w:rPr>
            </w:pPr>
          </w:p>
        </w:tc>
      </w:tr>
      <w:tr w:rsidR="00643C3B" w:rsidRPr="00643C3B" w:rsidTr="002631E7">
        <w:trPr>
          <w:trHeight w:val="539"/>
        </w:trPr>
        <w:tc>
          <w:tcPr>
            <w:tcW w:w="5200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43C3B" w:rsidRPr="00643C3B" w:rsidRDefault="00643C3B" w:rsidP="00643C3B">
            <w:pPr>
              <w:jc w:val="both"/>
              <w:rPr>
                <w:sz w:val="18"/>
                <w:szCs w:val="18"/>
              </w:rPr>
            </w:pPr>
            <w:r w:rsidRPr="00643C3B">
              <w:rPr>
                <w:sz w:val="18"/>
                <w:szCs w:val="18"/>
              </w:rPr>
              <w:t>Suma odloženého daňového záväzku  účtovaného v prospech VI vyplývajúca zo zmeny sadzby dane z príjmov</w:t>
            </w:r>
          </w:p>
        </w:tc>
        <w:tc>
          <w:tcPr>
            <w:tcW w:w="1600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43C3B" w:rsidRPr="00643C3B" w:rsidRDefault="00643C3B" w:rsidP="00F910B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33 706 </w:t>
            </w:r>
          </w:p>
        </w:tc>
        <w:tc>
          <w:tcPr>
            <w:tcW w:w="242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643C3B" w:rsidRPr="00643C3B" w:rsidRDefault="00643C3B" w:rsidP="00643C3B">
            <w:pPr>
              <w:jc w:val="both"/>
              <w:rPr>
                <w:sz w:val="18"/>
                <w:szCs w:val="18"/>
              </w:rPr>
            </w:pPr>
          </w:p>
        </w:tc>
      </w:tr>
      <w:tr w:rsidR="00643C3B" w:rsidRPr="00643C3B" w:rsidTr="002631E7">
        <w:trPr>
          <w:trHeight w:val="575"/>
        </w:trPr>
        <w:tc>
          <w:tcPr>
            <w:tcW w:w="5200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43C3B" w:rsidRPr="00643C3B" w:rsidRDefault="00643C3B" w:rsidP="00643C3B">
            <w:pPr>
              <w:jc w:val="both"/>
              <w:rPr>
                <w:sz w:val="18"/>
                <w:szCs w:val="18"/>
              </w:rPr>
            </w:pPr>
            <w:r w:rsidRPr="00643C3B">
              <w:rPr>
                <w:sz w:val="18"/>
                <w:szCs w:val="18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43C3B" w:rsidRPr="00643C3B" w:rsidRDefault="00643C3B" w:rsidP="00643C3B">
            <w:pPr>
              <w:jc w:val="both"/>
              <w:rPr>
                <w:sz w:val="18"/>
                <w:szCs w:val="18"/>
              </w:rPr>
            </w:pPr>
            <w:r w:rsidRPr="00643C3B">
              <w:rPr>
                <w:sz w:val="18"/>
                <w:szCs w:val="18"/>
              </w:rPr>
              <w:t> </w:t>
            </w:r>
          </w:p>
        </w:tc>
        <w:tc>
          <w:tcPr>
            <w:tcW w:w="242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643C3B" w:rsidRPr="00643C3B" w:rsidRDefault="00643C3B" w:rsidP="00643C3B">
            <w:pPr>
              <w:jc w:val="both"/>
              <w:rPr>
                <w:sz w:val="18"/>
                <w:szCs w:val="18"/>
              </w:rPr>
            </w:pPr>
            <w:r w:rsidRPr="00643C3B">
              <w:rPr>
                <w:sz w:val="18"/>
                <w:szCs w:val="18"/>
              </w:rPr>
              <w:t> </w:t>
            </w:r>
          </w:p>
        </w:tc>
      </w:tr>
      <w:tr w:rsidR="00643C3B" w:rsidRPr="00643C3B" w:rsidTr="002631E7">
        <w:trPr>
          <w:trHeight w:val="555"/>
        </w:trPr>
        <w:tc>
          <w:tcPr>
            <w:tcW w:w="5200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43C3B" w:rsidRPr="00643C3B" w:rsidRDefault="00643C3B" w:rsidP="00643C3B">
            <w:pPr>
              <w:jc w:val="both"/>
              <w:rPr>
                <w:sz w:val="18"/>
                <w:szCs w:val="18"/>
              </w:rPr>
            </w:pPr>
            <w:r w:rsidRPr="00643C3B">
              <w:rPr>
                <w:sz w:val="18"/>
                <w:szCs w:val="18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43C3B" w:rsidRPr="00643C3B" w:rsidRDefault="00643C3B" w:rsidP="00643C3B">
            <w:pPr>
              <w:jc w:val="both"/>
              <w:rPr>
                <w:sz w:val="18"/>
                <w:szCs w:val="18"/>
              </w:rPr>
            </w:pPr>
            <w:r w:rsidRPr="00643C3B">
              <w:rPr>
                <w:sz w:val="18"/>
                <w:szCs w:val="18"/>
              </w:rPr>
              <w:t> </w:t>
            </w:r>
          </w:p>
        </w:tc>
        <w:tc>
          <w:tcPr>
            <w:tcW w:w="242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643C3B" w:rsidRPr="00643C3B" w:rsidRDefault="00643C3B" w:rsidP="00643C3B">
            <w:pPr>
              <w:jc w:val="both"/>
              <w:rPr>
                <w:sz w:val="18"/>
                <w:szCs w:val="18"/>
              </w:rPr>
            </w:pPr>
            <w:r w:rsidRPr="00643C3B">
              <w:rPr>
                <w:sz w:val="18"/>
                <w:szCs w:val="18"/>
              </w:rPr>
              <w:t> </w:t>
            </w:r>
          </w:p>
        </w:tc>
      </w:tr>
      <w:tr w:rsidR="00643C3B" w:rsidRPr="00643C3B" w:rsidTr="002631E7">
        <w:trPr>
          <w:trHeight w:val="1049"/>
        </w:trPr>
        <w:tc>
          <w:tcPr>
            <w:tcW w:w="5200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43C3B" w:rsidRPr="00643C3B" w:rsidRDefault="00643C3B" w:rsidP="00643C3B">
            <w:pPr>
              <w:jc w:val="both"/>
              <w:rPr>
                <w:sz w:val="18"/>
                <w:szCs w:val="18"/>
              </w:rPr>
            </w:pPr>
            <w:r w:rsidRPr="00643C3B">
              <w:rPr>
                <w:sz w:val="18"/>
                <w:szCs w:val="18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43C3B" w:rsidRPr="00643C3B" w:rsidRDefault="00643C3B" w:rsidP="00643C3B">
            <w:pPr>
              <w:jc w:val="both"/>
              <w:rPr>
                <w:sz w:val="18"/>
                <w:szCs w:val="18"/>
              </w:rPr>
            </w:pPr>
            <w:r w:rsidRPr="00643C3B">
              <w:rPr>
                <w:sz w:val="18"/>
                <w:szCs w:val="18"/>
              </w:rPr>
              <w:t> </w:t>
            </w:r>
          </w:p>
        </w:tc>
        <w:tc>
          <w:tcPr>
            <w:tcW w:w="242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643C3B" w:rsidRPr="00643C3B" w:rsidRDefault="00643C3B" w:rsidP="00643C3B">
            <w:pPr>
              <w:jc w:val="both"/>
              <w:rPr>
                <w:sz w:val="18"/>
                <w:szCs w:val="18"/>
              </w:rPr>
            </w:pPr>
            <w:r w:rsidRPr="00643C3B">
              <w:rPr>
                <w:sz w:val="18"/>
                <w:szCs w:val="18"/>
              </w:rPr>
              <w:t> </w:t>
            </w:r>
          </w:p>
        </w:tc>
      </w:tr>
      <w:tr w:rsidR="00643C3B" w:rsidRPr="00643C3B" w:rsidTr="002631E7">
        <w:trPr>
          <w:trHeight w:val="770"/>
        </w:trPr>
        <w:tc>
          <w:tcPr>
            <w:tcW w:w="5200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43C3B" w:rsidRPr="00643C3B" w:rsidRDefault="00643C3B" w:rsidP="00643C3B">
            <w:pPr>
              <w:jc w:val="both"/>
              <w:rPr>
                <w:sz w:val="18"/>
                <w:szCs w:val="18"/>
              </w:rPr>
            </w:pPr>
            <w:r w:rsidRPr="00643C3B">
              <w:rPr>
                <w:sz w:val="18"/>
                <w:szCs w:val="18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43C3B" w:rsidRPr="00643C3B" w:rsidRDefault="00643C3B" w:rsidP="00643C3B">
            <w:pPr>
              <w:jc w:val="both"/>
              <w:rPr>
                <w:sz w:val="18"/>
                <w:szCs w:val="18"/>
              </w:rPr>
            </w:pPr>
            <w:r w:rsidRPr="00643C3B">
              <w:rPr>
                <w:sz w:val="18"/>
                <w:szCs w:val="18"/>
              </w:rPr>
              <w:t> </w:t>
            </w:r>
          </w:p>
        </w:tc>
        <w:tc>
          <w:tcPr>
            <w:tcW w:w="242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643C3B" w:rsidRPr="00643C3B" w:rsidRDefault="00643C3B" w:rsidP="00643C3B">
            <w:pPr>
              <w:jc w:val="both"/>
              <w:rPr>
                <w:sz w:val="18"/>
                <w:szCs w:val="18"/>
              </w:rPr>
            </w:pPr>
            <w:r w:rsidRPr="00643C3B">
              <w:rPr>
                <w:sz w:val="18"/>
                <w:szCs w:val="18"/>
              </w:rPr>
              <w:t> </w:t>
            </w:r>
          </w:p>
        </w:tc>
      </w:tr>
      <w:tr w:rsidR="00643C3B" w:rsidRPr="00643C3B" w:rsidTr="002631E7">
        <w:trPr>
          <w:trHeight w:val="629"/>
        </w:trPr>
        <w:tc>
          <w:tcPr>
            <w:tcW w:w="5200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43C3B" w:rsidRPr="00643C3B" w:rsidRDefault="00643C3B" w:rsidP="00643C3B">
            <w:pPr>
              <w:jc w:val="both"/>
              <w:rPr>
                <w:sz w:val="18"/>
                <w:szCs w:val="18"/>
              </w:rPr>
            </w:pPr>
            <w:r w:rsidRPr="00643C3B">
              <w:rPr>
                <w:sz w:val="18"/>
                <w:szCs w:val="18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43C3B" w:rsidRPr="00643C3B" w:rsidRDefault="00643C3B" w:rsidP="00643C3B">
            <w:pPr>
              <w:jc w:val="both"/>
              <w:rPr>
                <w:sz w:val="18"/>
                <w:szCs w:val="18"/>
              </w:rPr>
            </w:pPr>
            <w:r w:rsidRPr="00643C3B">
              <w:rPr>
                <w:sz w:val="18"/>
                <w:szCs w:val="18"/>
              </w:rPr>
              <w:t> </w:t>
            </w:r>
          </w:p>
        </w:tc>
        <w:tc>
          <w:tcPr>
            <w:tcW w:w="242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643C3B" w:rsidRPr="00643C3B" w:rsidRDefault="00643C3B" w:rsidP="00643C3B">
            <w:pPr>
              <w:jc w:val="both"/>
              <w:rPr>
                <w:sz w:val="18"/>
                <w:szCs w:val="18"/>
              </w:rPr>
            </w:pPr>
            <w:r w:rsidRPr="00643C3B">
              <w:rPr>
                <w:sz w:val="18"/>
                <w:szCs w:val="18"/>
              </w:rPr>
              <w:t> </w:t>
            </w:r>
          </w:p>
        </w:tc>
      </w:tr>
      <w:tr w:rsidR="00643C3B" w:rsidRPr="00643C3B" w:rsidTr="002631E7">
        <w:trPr>
          <w:trHeight w:val="641"/>
        </w:trPr>
        <w:tc>
          <w:tcPr>
            <w:tcW w:w="520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643C3B" w:rsidRPr="00643C3B" w:rsidRDefault="00643C3B" w:rsidP="00643C3B">
            <w:pPr>
              <w:jc w:val="both"/>
              <w:rPr>
                <w:sz w:val="18"/>
                <w:szCs w:val="18"/>
              </w:rPr>
            </w:pPr>
            <w:r w:rsidRPr="00643C3B">
              <w:rPr>
                <w:sz w:val="18"/>
                <w:szCs w:val="18"/>
              </w:rPr>
              <w:t>Suma odloženej dani z príjmov, ktorá sa vzťahuje na položky účtované priamo na účty vlastného imania bez účtovania na účty nákladov a</w:t>
            </w:r>
            <w:r w:rsidR="002631E7">
              <w:rPr>
                <w:sz w:val="18"/>
                <w:szCs w:val="18"/>
              </w:rPr>
              <w:t> </w:t>
            </w:r>
            <w:r w:rsidRPr="00643C3B">
              <w:rPr>
                <w:sz w:val="18"/>
                <w:szCs w:val="18"/>
              </w:rPr>
              <w:t>výnosov</w:t>
            </w:r>
          </w:p>
        </w:tc>
        <w:tc>
          <w:tcPr>
            <w:tcW w:w="160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643C3B" w:rsidRPr="00643C3B" w:rsidRDefault="00643C3B" w:rsidP="00643C3B">
            <w:pPr>
              <w:jc w:val="both"/>
              <w:rPr>
                <w:sz w:val="18"/>
                <w:szCs w:val="18"/>
              </w:rPr>
            </w:pPr>
            <w:r w:rsidRPr="00643C3B">
              <w:rPr>
                <w:sz w:val="18"/>
                <w:szCs w:val="18"/>
              </w:rPr>
              <w:t> </w:t>
            </w:r>
          </w:p>
        </w:tc>
        <w:tc>
          <w:tcPr>
            <w:tcW w:w="24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643C3B" w:rsidRPr="00643C3B" w:rsidRDefault="00643C3B" w:rsidP="00643C3B">
            <w:pPr>
              <w:jc w:val="both"/>
              <w:rPr>
                <w:sz w:val="18"/>
                <w:szCs w:val="18"/>
              </w:rPr>
            </w:pPr>
            <w:r w:rsidRPr="00643C3B">
              <w:rPr>
                <w:sz w:val="18"/>
                <w:szCs w:val="18"/>
              </w:rPr>
              <w:t> </w:t>
            </w:r>
          </w:p>
        </w:tc>
      </w:tr>
    </w:tbl>
    <w:p w:rsidR="00643C3B" w:rsidRPr="00044AFB" w:rsidRDefault="00643C3B" w:rsidP="00044AFB">
      <w:pPr>
        <w:pStyle w:val="TaxEdit"/>
        <w:numPr>
          <w:ilvl w:val="0"/>
          <w:numId w:val="0"/>
        </w:numPr>
        <w:rPr>
          <w:rFonts w:ascii="Times New Roman" w:hAnsi="Times New Roman" w:cs="Times New Roman"/>
          <w:color w:val="FF0000"/>
        </w:rPr>
      </w:pPr>
    </w:p>
    <w:p w:rsidR="00861DC5" w:rsidRDefault="00861DC5" w:rsidP="00044AFB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</w:p>
    <w:p w:rsidR="00861DC5" w:rsidRDefault="00861DC5" w:rsidP="00044AFB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</w:p>
    <w:p w:rsidR="00044AFB" w:rsidRPr="000C7E83" w:rsidRDefault="00044AFB" w:rsidP="00044AFB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  <w:r w:rsidRPr="000C7E83">
        <w:rPr>
          <w:rFonts w:ascii="Times New Roman" w:hAnsi="Times New Roman" w:cs="Times New Roman"/>
        </w:rPr>
        <w:lastRenderedPageBreak/>
        <w:t>Informácie k časti J. písm. f) a g) o daniach z príjmov</w:t>
      </w:r>
    </w:p>
    <w:p w:rsidR="00044AFB" w:rsidRPr="000C7E83" w:rsidRDefault="00044AFB" w:rsidP="00044AFB">
      <w:pPr>
        <w:rPr>
          <w:sz w:val="22"/>
          <w:szCs w:val="22"/>
        </w:rPr>
      </w:pPr>
    </w:p>
    <w:p w:rsidR="00044AFB" w:rsidRPr="00044AFB" w:rsidRDefault="00044AFB" w:rsidP="00044AFB">
      <w:pPr>
        <w:rPr>
          <w:color w:val="FF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0C7E83" w:rsidRPr="000C7E83" w:rsidTr="00044AFB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44AFB" w:rsidRPr="000C7E83" w:rsidRDefault="00044AFB" w:rsidP="00044AFB">
            <w:pPr>
              <w:ind w:left="1078" w:hanging="1078"/>
              <w:jc w:val="center"/>
              <w:rPr>
                <w:b/>
                <w:bCs/>
                <w:sz w:val="18"/>
                <w:szCs w:val="18"/>
              </w:rPr>
            </w:pPr>
            <w:r w:rsidRPr="000C7E83">
              <w:rPr>
                <w:b/>
                <w:bCs/>
                <w:sz w:val="18"/>
                <w:szCs w:val="18"/>
              </w:rPr>
              <w:t>Názov</w:t>
            </w:r>
          </w:p>
          <w:p w:rsidR="00044AFB" w:rsidRPr="000C7E83" w:rsidRDefault="00044AFB" w:rsidP="00044AFB">
            <w:pPr>
              <w:ind w:left="1078" w:hanging="1078"/>
              <w:jc w:val="center"/>
              <w:rPr>
                <w:b/>
                <w:bCs/>
                <w:sz w:val="18"/>
                <w:szCs w:val="18"/>
              </w:rPr>
            </w:pPr>
            <w:r w:rsidRPr="000C7E83">
              <w:rPr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44AFB" w:rsidRPr="000C7E83" w:rsidRDefault="00044AFB" w:rsidP="00044AFB">
            <w:pPr>
              <w:ind w:hanging="94"/>
              <w:jc w:val="center"/>
              <w:rPr>
                <w:b/>
                <w:bCs/>
                <w:sz w:val="18"/>
                <w:szCs w:val="18"/>
              </w:rPr>
            </w:pPr>
            <w:r w:rsidRPr="000C7E83">
              <w:rPr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44AFB" w:rsidRPr="000C7E83" w:rsidRDefault="00044AFB" w:rsidP="00044AFB">
            <w:pPr>
              <w:jc w:val="center"/>
              <w:rPr>
                <w:b/>
                <w:bCs/>
                <w:sz w:val="18"/>
                <w:szCs w:val="18"/>
              </w:rPr>
            </w:pPr>
            <w:r w:rsidRPr="000C7E83">
              <w:rPr>
                <w:b/>
                <w:bCs/>
                <w:sz w:val="18"/>
                <w:szCs w:val="18"/>
              </w:rPr>
              <w:t>Bezprostredne predchádzajúce</w:t>
            </w:r>
          </w:p>
          <w:p w:rsidR="00044AFB" w:rsidRPr="000C7E83" w:rsidRDefault="00044AFB" w:rsidP="00044AFB">
            <w:pPr>
              <w:jc w:val="center"/>
              <w:rPr>
                <w:b/>
                <w:bCs/>
                <w:sz w:val="18"/>
                <w:szCs w:val="18"/>
              </w:rPr>
            </w:pPr>
            <w:r w:rsidRPr="000C7E83">
              <w:rPr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0C7E83" w:rsidRPr="000C7E83" w:rsidTr="00044AFB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044AFB" w:rsidRPr="000C7E83" w:rsidRDefault="00044AFB" w:rsidP="00044AFB">
            <w:pPr>
              <w:ind w:left="1078" w:hanging="1078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:rsidR="00044AFB" w:rsidRPr="000C7E83" w:rsidRDefault="00044AFB" w:rsidP="00044AFB">
            <w:pPr>
              <w:jc w:val="center"/>
              <w:rPr>
                <w:b/>
                <w:bCs/>
                <w:sz w:val="18"/>
                <w:szCs w:val="18"/>
              </w:rPr>
            </w:pPr>
            <w:r w:rsidRPr="000C7E83">
              <w:rPr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044AFB" w:rsidRPr="000C7E83" w:rsidRDefault="00044AFB" w:rsidP="00044AFB">
            <w:pPr>
              <w:ind w:hanging="94"/>
              <w:jc w:val="center"/>
              <w:rPr>
                <w:b/>
                <w:bCs/>
                <w:sz w:val="18"/>
                <w:szCs w:val="18"/>
              </w:rPr>
            </w:pPr>
            <w:r w:rsidRPr="000C7E83">
              <w:rPr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044AFB" w:rsidRPr="000C7E83" w:rsidRDefault="00044AFB" w:rsidP="00044AFB">
            <w:pPr>
              <w:ind w:hanging="94"/>
              <w:jc w:val="center"/>
              <w:rPr>
                <w:b/>
                <w:bCs/>
                <w:sz w:val="18"/>
                <w:szCs w:val="18"/>
              </w:rPr>
            </w:pPr>
            <w:r w:rsidRPr="000C7E83">
              <w:rPr>
                <w:b/>
                <w:bCs/>
                <w:sz w:val="18"/>
                <w:szCs w:val="18"/>
              </w:rPr>
              <w:t>Daň</w:t>
            </w:r>
          </w:p>
          <w:p w:rsidR="00044AFB" w:rsidRPr="000C7E83" w:rsidRDefault="00044AFB" w:rsidP="00044AFB">
            <w:pPr>
              <w:ind w:hanging="94"/>
              <w:jc w:val="center"/>
              <w:rPr>
                <w:b/>
                <w:bCs/>
                <w:sz w:val="18"/>
                <w:szCs w:val="18"/>
              </w:rPr>
            </w:pPr>
            <w:r w:rsidRPr="000C7E83">
              <w:rPr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044AFB" w:rsidRPr="000C7E83" w:rsidRDefault="00044AFB" w:rsidP="00044AFB">
            <w:pPr>
              <w:ind w:hanging="94"/>
              <w:jc w:val="center"/>
              <w:rPr>
                <w:b/>
                <w:bCs/>
                <w:sz w:val="18"/>
                <w:szCs w:val="18"/>
              </w:rPr>
            </w:pPr>
            <w:r w:rsidRPr="000C7E83">
              <w:rPr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044AFB" w:rsidRPr="000C7E83" w:rsidRDefault="00044AFB" w:rsidP="00044AFB">
            <w:pPr>
              <w:jc w:val="center"/>
              <w:rPr>
                <w:b/>
                <w:bCs/>
                <w:sz w:val="18"/>
                <w:szCs w:val="18"/>
              </w:rPr>
            </w:pPr>
            <w:r w:rsidRPr="000C7E83">
              <w:rPr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044AFB" w:rsidRPr="000C7E83" w:rsidRDefault="00044AFB" w:rsidP="00044AFB">
            <w:pPr>
              <w:jc w:val="center"/>
              <w:rPr>
                <w:b/>
                <w:bCs/>
                <w:sz w:val="18"/>
                <w:szCs w:val="18"/>
              </w:rPr>
            </w:pPr>
            <w:r w:rsidRPr="000C7E83">
              <w:rPr>
                <w:b/>
                <w:bCs/>
                <w:sz w:val="18"/>
                <w:szCs w:val="18"/>
              </w:rPr>
              <w:t>Daň</w:t>
            </w:r>
          </w:p>
          <w:p w:rsidR="00044AFB" w:rsidRPr="000C7E83" w:rsidRDefault="00044AFB" w:rsidP="00044AFB">
            <w:pPr>
              <w:jc w:val="center"/>
              <w:rPr>
                <w:b/>
                <w:bCs/>
                <w:sz w:val="18"/>
                <w:szCs w:val="18"/>
              </w:rPr>
            </w:pPr>
            <w:r w:rsidRPr="000C7E83">
              <w:rPr>
                <w:b/>
                <w:bCs/>
                <w:sz w:val="18"/>
                <w:szCs w:val="18"/>
              </w:rPr>
              <w:t>v %</w:t>
            </w:r>
          </w:p>
        </w:tc>
      </w:tr>
      <w:tr w:rsidR="000C7E83" w:rsidRPr="000C7E83" w:rsidTr="00044AFB">
        <w:trPr>
          <w:trHeight w:val="420"/>
        </w:trPr>
        <w:tc>
          <w:tcPr>
            <w:tcW w:w="2055" w:type="dxa"/>
            <w:vAlign w:val="center"/>
          </w:tcPr>
          <w:p w:rsidR="00044AFB" w:rsidRPr="000C7E83" w:rsidRDefault="00044AFB" w:rsidP="00044AFB">
            <w:pPr>
              <w:pStyle w:val="Nadpis1"/>
              <w:jc w:val="center"/>
              <w:rPr>
                <w:rFonts w:ascii="Times New Roman" w:hAnsi="Times New Roman" w:cs="Times New Roman"/>
              </w:rPr>
            </w:pPr>
            <w:r w:rsidRPr="000C7E83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915" w:type="dxa"/>
            <w:vAlign w:val="center"/>
          </w:tcPr>
          <w:p w:rsidR="00044AFB" w:rsidRPr="000C7E83" w:rsidRDefault="002631E7" w:rsidP="00044AFB">
            <w:pPr>
              <w:jc w:val="center"/>
              <w:rPr>
                <w:sz w:val="18"/>
                <w:szCs w:val="18"/>
              </w:rPr>
            </w:pPr>
            <w:r w:rsidRPr="000C7E83">
              <w:rPr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:rsidR="00044AFB" w:rsidRPr="000C7E83" w:rsidRDefault="00044AFB" w:rsidP="00044AFB">
            <w:pPr>
              <w:jc w:val="center"/>
              <w:rPr>
                <w:sz w:val="18"/>
                <w:szCs w:val="18"/>
              </w:rPr>
            </w:pPr>
            <w:r w:rsidRPr="000C7E83">
              <w:rPr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:rsidR="00044AFB" w:rsidRPr="000C7E83" w:rsidRDefault="00044AFB" w:rsidP="00044AFB">
            <w:pPr>
              <w:jc w:val="center"/>
              <w:rPr>
                <w:sz w:val="18"/>
                <w:szCs w:val="18"/>
              </w:rPr>
            </w:pPr>
            <w:r w:rsidRPr="000C7E83">
              <w:rPr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044AFB" w:rsidRPr="000C7E83" w:rsidRDefault="009D7D23" w:rsidP="00044AFB">
            <w:pPr>
              <w:jc w:val="center"/>
              <w:rPr>
                <w:sz w:val="18"/>
                <w:szCs w:val="18"/>
              </w:rPr>
            </w:pPr>
            <w:r w:rsidRPr="000C7E83">
              <w:rPr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044AFB" w:rsidRPr="000C7E83" w:rsidRDefault="00044AFB" w:rsidP="00044AFB">
            <w:pPr>
              <w:jc w:val="center"/>
              <w:rPr>
                <w:sz w:val="18"/>
                <w:szCs w:val="18"/>
              </w:rPr>
            </w:pPr>
            <w:r w:rsidRPr="000C7E83">
              <w:rPr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:rsidR="00044AFB" w:rsidRPr="000C7E83" w:rsidRDefault="009D7D23" w:rsidP="00044AFB">
            <w:pPr>
              <w:jc w:val="center"/>
              <w:rPr>
                <w:sz w:val="18"/>
                <w:szCs w:val="18"/>
              </w:rPr>
            </w:pPr>
            <w:r w:rsidRPr="000C7E83">
              <w:rPr>
                <w:sz w:val="18"/>
                <w:szCs w:val="18"/>
              </w:rPr>
              <w:t>g</w:t>
            </w:r>
          </w:p>
        </w:tc>
      </w:tr>
      <w:tr w:rsidR="000C7E83" w:rsidRPr="000C7E83" w:rsidTr="00044AFB">
        <w:trPr>
          <w:trHeight w:val="420"/>
        </w:trPr>
        <w:tc>
          <w:tcPr>
            <w:tcW w:w="2055" w:type="dxa"/>
            <w:vAlign w:val="center"/>
          </w:tcPr>
          <w:p w:rsidR="009D7D23" w:rsidRPr="000C7E83" w:rsidRDefault="009D7D23" w:rsidP="00044AFB">
            <w:pPr>
              <w:rPr>
                <w:sz w:val="18"/>
                <w:szCs w:val="18"/>
              </w:rPr>
            </w:pPr>
            <w:r w:rsidRPr="000C7E83">
              <w:rPr>
                <w:sz w:val="18"/>
                <w:szCs w:val="18"/>
              </w:rPr>
              <w:t>Výsledok hospodárenia pred</w:t>
            </w:r>
            <w:r w:rsidR="000C7E83">
              <w:rPr>
                <w:sz w:val="18"/>
                <w:szCs w:val="18"/>
              </w:rPr>
              <w:t xml:space="preserve"> </w:t>
            </w:r>
            <w:r w:rsidRPr="000C7E83">
              <w:rPr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:rsidR="009D7D23" w:rsidRPr="000C7E83" w:rsidRDefault="009D7D23" w:rsidP="004615A4">
            <w:pPr>
              <w:jc w:val="right"/>
              <w:rPr>
                <w:sz w:val="18"/>
                <w:szCs w:val="18"/>
              </w:rPr>
            </w:pPr>
            <w:r w:rsidRPr="000C7E83">
              <w:rPr>
                <w:sz w:val="18"/>
                <w:szCs w:val="18"/>
              </w:rPr>
              <w:t>649 820</w:t>
            </w:r>
          </w:p>
        </w:tc>
        <w:tc>
          <w:tcPr>
            <w:tcW w:w="992" w:type="dxa"/>
            <w:vAlign w:val="center"/>
          </w:tcPr>
          <w:p w:rsidR="009D7D23" w:rsidRPr="000C7E83" w:rsidRDefault="009D7D23" w:rsidP="004615A4">
            <w:pPr>
              <w:jc w:val="right"/>
              <w:rPr>
                <w:sz w:val="18"/>
                <w:szCs w:val="18"/>
              </w:rPr>
            </w:pPr>
            <w:r w:rsidRPr="000C7E83">
              <w:rPr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9D7D23" w:rsidRPr="000C7E83" w:rsidRDefault="009D7D23" w:rsidP="004615A4">
            <w:pPr>
              <w:jc w:val="right"/>
              <w:rPr>
                <w:sz w:val="18"/>
                <w:szCs w:val="18"/>
              </w:rPr>
            </w:pPr>
            <w:r w:rsidRPr="000C7E83">
              <w:rPr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9D7D23" w:rsidRPr="000C7E83" w:rsidRDefault="009D7D23" w:rsidP="000C7E83">
            <w:pPr>
              <w:jc w:val="right"/>
              <w:rPr>
                <w:sz w:val="18"/>
                <w:szCs w:val="18"/>
              </w:rPr>
            </w:pPr>
            <w:r w:rsidRPr="000C7E83">
              <w:rPr>
                <w:sz w:val="18"/>
                <w:szCs w:val="18"/>
              </w:rPr>
              <w:t>420 670</w:t>
            </w:r>
          </w:p>
        </w:tc>
        <w:tc>
          <w:tcPr>
            <w:tcW w:w="992" w:type="dxa"/>
            <w:vAlign w:val="center"/>
          </w:tcPr>
          <w:p w:rsidR="009D7D23" w:rsidRPr="000C7E83" w:rsidRDefault="009D7D23" w:rsidP="000C7E83">
            <w:pPr>
              <w:jc w:val="right"/>
              <w:rPr>
                <w:sz w:val="18"/>
                <w:szCs w:val="18"/>
              </w:rPr>
            </w:pPr>
            <w:r w:rsidRPr="000C7E83">
              <w:rPr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9D7D23" w:rsidRPr="000C7E83" w:rsidRDefault="009D7D23" w:rsidP="000C7E83">
            <w:pPr>
              <w:jc w:val="right"/>
              <w:rPr>
                <w:sz w:val="18"/>
                <w:szCs w:val="18"/>
              </w:rPr>
            </w:pPr>
            <w:r w:rsidRPr="000C7E83">
              <w:rPr>
                <w:sz w:val="18"/>
                <w:szCs w:val="18"/>
              </w:rPr>
              <w:t>x</w:t>
            </w:r>
          </w:p>
        </w:tc>
      </w:tr>
      <w:tr w:rsidR="000C7E83" w:rsidRPr="000C7E83" w:rsidTr="00044AFB">
        <w:trPr>
          <w:trHeight w:val="420"/>
        </w:trPr>
        <w:tc>
          <w:tcPr>
            <w:tcW w:w="2055" w:type="dxa"/>
            <w:vAlign w:val="center"/>
          </w:tcPr>
          <w:p w:rsidR="009D7D23" w:rsidRPr="000C7E83" w:rsidRDefault="000C7E83" w:rsidP="00044AF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</w:t>
            </w:r>
            <w:r w:rsidR="009D7D23" w:rsidRPr="000C7E83">
              <w:rPr>
                <w:sz w:val="18"/>
                <w:szCs w:val="18"/>
              </w:rPr>
              <w:t>eoretická daň</w:t>
            </w:r>
          </w:p>
        </w:tc>
        <w:tc>
          <w:tcPr>
            <w:tcW w:w="1915" w:type="dxa"/>
            <w:vAlign w:val="center"/>
          </w:tcPr>
          <w:p w:rsidR="009D7D23" w:rsidRPr="000C7E83" w:rsidRDefault="000C7E83" w:rsidP="004615A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9D7D23" w:rsidRPr="000C7E83" w:rsidRDefault="00C70CE7" w:rsidP="004615A4">
            <w:pPr>
              <w:jc w:val="right"/>
              <w:rPr>
                <w:sz w:val="18"/>
                <w:szCs w:val="18"/>
              </w:rPr>
            </w:pPr>
            <w:r w:rsidRPr="000C7E83">
              <w:rPr>
                <w:sz w:val="18"/>
                <w:szCs w:val="18"/>
              </w:rPr>
              <w:t>149 458</w:t>
            </w:r>
          </w:p>
        </w:tc>
        <w:tc>
          <w:tcPr>
            <w:tcW w:w="992" w:type="dxa"/>
            <w:vAlign w:val="center"/>
          </w:tcPr>
          <w:p w:rsidR="009D7D23" w:rsidRPr="000C7E83" w:rsidRDefault="009D7D23" w:rsidP="004615A4">
            <w:pPr>
              <w:jc w:val="right"/>
              <w:rPr>
                <w:sz w:val="18"/>
                <w:szCs w:val="18"/>
              </w:rPr>
            </w:pPr>
            <w:r w:rsidRPr="000C7E83">
              <w:rPr>
                <w:sz w:val="18"/>
                <w:szCs w:val="18"/>
              </w:rPr>
              <w:t>23</w:t>
            </w:r>
          </w:p>
        </w:tc>
        <w:tc>
          <w:tcPr>
            <w:tcW w:w="1843" w:type="dxa"/>
            <w:vAlign w:val="center"/>
          </w:tcPr>
          <w:p w:rsidR="009D7D23" w:rsidRPr="000C7E83" w:rsidRDefault="009D7D23" w:rsidP="000C7E83">
            <w:pPr>
              <w:jc w:val="right"/>
              <w:rPr>
                <w:sz w:val="18"/>
                <w:szCs w:val="18"/>
              </w:rPr>
            </w:pPr>
            <w:r w:rsidRPr="000C7E83">
              <w:rPr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9D7D23" w:rsidRPr="000C7E83" w:rsidRDefault="00C70CE7" w:rsidP="000C7E83">
            <w:pPr>
              <w:jc w:val="right"/>
              <w:rPr>
                <w:sz w:val="18"/>
                <w:szCs w:val="18"/>
              </w:rPr>
            </w:pPr>
            <w:r w:rsidRPr="000C7E83">
              <w:rPr>
                <w:sz w:val="18"/>
                <w:szCs w:val="18"/>
              </w:rPr>
              <w:t>79 927</w:t>
            </w:r>
          </w:p>
        </w:tc>
        <w:tc>
          <w:tcPr>
            <w:tcW w:w="1134" w:type="dxa"/>
            <w:vAlign w:val="center"/>
          </w:tcPr>
          <w:p w:rsidR="009D7D23" w:rsidRPr="000C7E83" w:rsidRDefault="009D7D23" w:rsidP="000C7E83">
            <w:pPr>
              <w:jc w:val="right"/>
              <w:rPr>
                <w:sz w:val="18"/>
                <w:szCs w:val="18"/>
              </w:rPr>
            </w:pPr>
            <w:r w:rsidRPr="000C7E83">
              <w:rPr>
                <w:sz w:val="18"/>
                <w:szCs w:val="18"/>
              </w:rPr>
              <w:t>19</w:t>
            </w:r>
          </w:p>
        </w:tc>
      </w:tr>
      <w:tr w:rsidR="000C7E83" w:rsidRPr="000C7E83" w:rsidTr="00044AFB">
        <w:trPr>
          <w:trHeight w:val="420"/>
        </w:trPr>
        <w:tc>
          <w:tcPr>
            <w:tcW w:w="2055" w:type="dxa"/>
            <w:vAlign w:val="center"/>
          </w:tcPr>
          <w:p w:rsidR="009D7D23" w:rsidRPr="000C7E83" w:rsidRDefault="009D7D23" w:rsidP="00044AFB">
            <w:pPr>
              <w:rPr>
                <w:sz w:val="18"/>
                <w:szCs w:val="18"/>
              </w:rPr>
            </w:pPr>
            <w:r w:rsidRPr="000C7E83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:rsidR="009D7D23" w:rsidRPr="000C7E83" w:rsidRDefault="00DD090C" w:rsidP="004615A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165 842</w:t>
            </w:r>
          </w:p>
        </w:tc>
        <w:tc>
          <w:tcPr>
            <w:tcW w:w="992" w:type="dxa"/>
            <w:vAlign w:val="center"/>
          </w:tcPr>
          <w:p w:rsidR="009D7D23" w:rsidRPr="000C7E83" w:rsidRDefault="009D7D23" w:rsidP="004615A4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D7D23" w:rsidRPr="000C7E83" w:rsidRDefault="009D7D23" w:rsidP="004615A4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9D7D23" w:rsidRPr="000C7E83" w:rsidRDefault="009D7D23" w:rsidP="000C7E83">
            <w:pPr>
              <w:jc w:val="right"/>
              <w:rPr>
                <w:sz w:val="18"/>
                <w:szCs w:val="18"/>
              </w:rPr>
            </w:pPr>
            <w:r w:rsidRPr="000C7E83">
              <w:rPr>
                <w:sz w:val="18"/>
                <w:szCs w:val="18"/>
              </w:rPr>
              <w:t>149 877</w:t>
            </w:r>
          </w:p>
        </w:tc>
        <w:tc>
          <w:tcPr>
            <w:tcW w:w="992" w:type="dxa"/>
            <w:vAlign w:val="center"/>
          </w:tcPr>
          <w:p w:rsidR="009D7D23" w:rsidRPr="000C7E83" w:rsidRDefault="009D7D23" w:rsidP="000C7E8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9D7D23" w:rsidRPr="000C7E83" w:rsidRDefault="009D7D23" w:rsidP="000C7E83">
            <w:pPr>
              <w:jc w:val="right"/>
              <w:rPr>
                <w:sz w:val="18"/>
                <w:szCs w:val="18"/>
              </w:rPr>
            </w:pPr>
          </w:p>
        </w:tc>
      </w:tr>
      <w:tr w:rsidR="00DD090C" w:rsidRPr="000C7E83" w:rsidTr="00044AFB">
        <w:trPr>
          <w:trHeight w:val="420"/>
        </w:trPr>
        <w:tc>
          <w:tcPr>
            <w:tcW w:w="2055" w:type="dxa"/>
            <w:vAlign w:val="center"/>
          </w:tcPr>
          <w:p w:rsidR="00DD090C" w:rsidRPr="000C7E83" w:rsidRDefault="00DD090C" w:rsidP="00044AFB">
            <w:pPr>
              <w:rPr>
                <w:sz w:val="18"/>
                <w:szCs w:val="18"/>
              </w:rPr>
            </w:pPr>
            <w:r w:rsidRPr="000C7E83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:rsidR="00DD090C" w:rsidRPr="000C7E83" w:rsidRDefault="00DD090C" w:rsidP="00DD09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-496 060</w:t>
            </w:r>
          </w:p>
        </w:tc>
        <w:tc>
          <w:tcPr>
            <w:tcW w:w="992" w:type="dxa"/>
            <w:vAlign w:val="center"/>
          </w:tcPr>
          <w:p w:rsidR="00DD090C" w:rsidRPr="000C7E83" w:rsidRDefault="00DD090C" w:rsidP="004615A4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D090C" w:rsidRPr="000C7E83" w:rsidRDefault="00DD090C" w:rsidP="004615A4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DD090C" w:rsidRPr="000C7E83" w:rsidRDefault="00DD090C" w:rsidP="000C7E83">
            <w:pPr>
              <w:jc w:val="right"/>
              <w:rPr>
                <w:sz w:val="18"/>
                <w:szCs w:val="18"/>
              </w:rPr>
            </w:pPr>
            <w:r w:rsidRPr="000C7E83">
              <w:rPr>
                <w:sz w:val="18"/>
                <w:szCs w:val="18"/>
              </w:rPr>
              <w:t>-234 941</w:t>
            </w:r>
          </w:p>
        </w:tc>
        <w:tc>
          <w:tcPr>
            <w:tcW w:w="992" w:type="dxa"/>
            <w:vAlign w:val="center"/>
          </w:tcPr>
          <w:p w:rsidR="00DD090C" w:rsidRPr="000C7E83" w:rsidRDefault="00DD090C" w:rsidP="000C7E8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DD090C" w:rsidRPr="000C7E83" w:rsidRDefault="00DD090C" w:rsidP="000C7E83">
            <w:pPr>
              <w:jc w:val="right"/>
              <w:rPr>
                <w:sz w:val="18"/>
                <w:szCs w:val="18"/>
              </w:rPr>
            </w:pPr>
          </w:p>
        </w:tc>
      </w:tr>
      <w:tr w:rsidR="000C7E83" w:rsidRPr="000C7E83" w:rsidTr="00044AFB">
        <w:trPr>
          <w:trHeight w:val="420"/>
        </w:trPr>
        <w:tc>
          <w:tcPr>
            <w:tcW w:w="2055" w:type="dxa"/>
            <w:vAlign w:val="center"/>
          </w:tcPr>
          <w:p w:rsidR="009D7D23" w:rsidRPr="000C7E83" w:rsidRDefault="00DD090C" w:rsidP="00044AF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915" w:type="dxa"/>
            <w:vAlign w:val="center"/>
          </w:tcPr>
          <w:p w:rsidR="009D7D23" w:rsidRPr="000C7E83" w:rsidRDefault="009D7D23" w:rsidP="004615A4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D7D23" w:rsidRPr="000C7E83" w:rsidRDefault="009D7D23" w:rsidP="004615A4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D7D23" w:rsidRPr="000C7E83" w:rsidRDefault="009D7D23" w:rsidP="004615A4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9D7D23" w:rsidRPr="000C7E83" w:rsidRDefault="009D7D23" w:rsidP="000C7E8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D7D23" w:rsidRPr="000C7E83" w:rsidRDefault="009D7D23" w:rsidP="000C7E8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9D7D23" w:rsidRPr="000C7E83" w:rsidRDefault="009D7D23" w:rsidP="000C7E83">
            <w:pPr>
              <w:jc w:val="right"/>
              <w:rPr>
                <w:sz w:val="18"/>
                <w:szCs w:val="18"/>
              </w:rPr>
            </w:pPr>
          </w:p>
        </w:tc>
      </w:tr>
      <w:tr w:rsidR="00DD090C" w:rsidRPr="000C7E83" w:rsidTr="00044AFB">
        <w:trPr>
          <w:trHeight w:val="420"/>
        </w:trPr>
        <w:tc>
          <w:tcPr>
            <w:tcW w:w="2055" w:type="dxa"/>
            <w:vAlign w:val="center"/>
          </w:tcPr>
          <w:p w:rsidR="00DD090C" w:rsidRPr="000C7E83" w:rsidRDefault="00DD090C" w:rsidP="00044AF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:rsidR="00DD090C" w:rsidRPr="000C7E83" w:rsidRDefault="00DD090C" w:rsidP="004615A4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D090C" w:rsidRPr="000C7E83" w:rsidRDefault="00DD090C" w:rsidP="004615A4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D090C" w:rsidRPr="000C7E83" w:rsidRDefault="00DD090C" w:rsidP="004615A4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DD090C" w:rsidRPr="000C7E83" w:rsidRDefault="00DD090C" w:rsidP="000C7E8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D090C" w:rsidRPr="000C7E83" w:rsidRDefault="00DD090C" w:rsidP="000C7E8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DD090C" w:rsidRPr="000C7E83" w:rsidRDefault="00DD090C" w:rsidP="000C7E83">
            <w:pPr>
              <w:jc w:val="right"/>
              <w:rPr>
                <w:sz w:val="18"/>
                <w:szCs w:val="18"/>
              </w:rPr>
            </w:pPr>
          </w:p>
        </w:tc>
      </w:tr>
      <w:tr w:rsidR="00DD090C" w:rsidRPr="000C7E83" w:rsidTr="00044AFB">
        <w:trPr>
          <w:trHeight w:val="420"/>
        </w:trPr>
        <w:tc>
          <w:tcPr>
            <w:tcW w:w="2055" w:type="dxa"/>
            <w:vAlign w:val="center"/>
          </w:tcPr>
          <w:p w:rsidR="00DD090C" w:rsidRDefault="00DD090C" w:rsidP="00044AF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Zmeny sadzby dane. </w:t>
            </w:r>
          </w:p>
        </w:tc>
        <w:tc>
          <w:tcPr>
            <w:tcW w:w="1915" w:type="dxa"/>
            <w:vAlign w:val="center"/>
          </w:tcPr>
          <w:p w:rsidR="00DD090C" w:rsidRPr="000C7E83" w:rsidRDefault="00DD090C" w:rsidP="004615A4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D090C" w:rsidRPr="000C7E83" w:rsidRDefault="00DD090C" w:rsidP="004615A4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D090C" w:rsidRPr="000C7E83" w:rsidRDefault="00DD090C" w:rsidP="004615A4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DD090C" w:rsidRPr="000C7E83" w:rsidRDefault="00DD090C" w:rsidP="000C7E8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D090C" w:rsidRPr="000C7E83" w:rsidRDefault="00DD090C" w:rsidP="000C7E8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DD090C" w:rsidRPr="000C7E83" w:rsidRDefault="00DD090C" w:rsidP="000C7E83">
            <w:pPr>
              <w:jc w:val="right"/>
              <w:rPr>
                <w:sz w:val="18"/>
                <w:szCs w:val="18"/>
              </w:rPr>
            </w:pPr>
          </w:p>
        </w:tc>
      </w:tr>
      <w:tr w:rsidR="000C7E83" w:rsidRPr="000C7E83" w:rsidTr="00044AFB">
        <w:trPr>
          <w:trHeight w:val="420"/>
        </w:trPr>
        <w:tc>
          <w:tcPr>
            <w:tcW w:w="2055" w:type="dxa"/>
            <w:vAlign w:val="center"/>
          </w:tcPr>
          <w:p w:rsidR="009D7D23" w:rsidRPr="000C7E83" w:rsidRDefault="009D7D23" w:rsidP="00044AFB">
            <w:pPr>
              <w:rPr>
                <w:sz w:val="18"/>
                <w:szCs w:val="18"/>
              </w:rPr>
            </w:pPr>
            <w:r w:rsidRPr="000C7E83">
              <w:rPr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:rsidR="009D7D23" w:rsidRPr="000C7E83" w:rsidRDefault="009D7D23" w:rsidP="004615A4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D7D23" w:rsidRPr="000C7E83" w:rsidRDefault="009D7D23" w:rsidP="004615A4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D7D23" w:rsidRPr="000C7E83" w:rsidRDefault="009D7D23" w:rsidP="004615A4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9D7D23" w:rsidRPr="000C7E83" w:rsidRDefault="009D7D23" w:rsidP="000C7E8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D7D23" w:rsidRPr="000C7E83" w:rsidRDefault="009D7D23" w:rsidP="000C7E8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9D7D23" w:rsidRPr="000C7E83" w:rsidRDefault="009D7D23" w:rsidP="000C7E83">
            <w:pPr>
              <w:jc w:val="right"/>
              <w:rPr>
                <w:sz w:val="18"/>
                <w:szCs w:val="18"/>
              </w:rPr>
            </w:pPr>
          </w:p>
        </w:tc>
      </w:tr>
      <w:tr w:rsidR="000C7E83" w:rsidRPr="000C7E83" w:rsidTr="00044AFB">
        <w:trPr>
          <w:trHeight w:val="420"/>
        </w:trPr>
        <w:tc>
          <w:tcPr>
            <w:tcW w:w="2055" w:type="dxa"/>
            <w:vAlign w:val="center"/>
          </w:tcPr>
          <w:p w:rsidR="009D7D23" w:rsidRPr="000C7E83" w:rsidRDefault="009D7D23" w:rsidP="00044AFB">
            <w:pPr>
              <w:rPr>
                <w:sz w:val="18"/>
                <w:szCs w:val="18"/>
              </w:rPr>
            </w:pPr>
            <w:r w:rsidRPr="000C7E83">
              <w:rPr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:rsidR="009D7D23" w:rsidRPr="000C7E83" w:rsidRDefault="00DD090C" w:rsidP="004615A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9D7D23" w:rsidRPr="000C7E83" w:rsidRDefault="00A96ABC" w:rsidP="004615A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73 509</w:t>
            </w:r>
          </w:p>
        </w:tc>
        <w:tc>
          <w:tcPr>
            <w:tcW w:w="992" w:type="dxa"/>
            <w:vAlign w:val="center"/>
          </w:tcPr>
          <w:p w:rsidR="009D7D23" w:rsidRPr="000C7E83" w:rsidRDefault="00C70CE7" w:rsidP="004615A4">
            <w:pPr>
              <w:jc w:val="right"/>
              <w:rPr>
                <w:sz w:val="18"/>
                <w:szCs w:val="18"/>
              </w:rPr>
            </w:pPr>
            <w:r w:rsidRPr="000C7E83">
              <w:rPr>
                <w:sz w:val="18"/>
                <w:szCs w:val="18"/>
              </w:rPr>
              <w:t>23</w:t>
            </w:r>
          </w:p>
        </w:tc>
        <w:tc>
          <w:tcPr>
            <w:tcW w:w="1843" w:type="dxa"/>
            <w:vAlign w:val="center"/>
          </w:tcPr>
          <w:p w:rsidR="009D7D23" w:rsidRPr="000C7E83" w:rsidRDefault="00DD090C" w:rsidP="000C7E8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9D7D23" w:rsidRPr="000C7E83" w:rsidRDefault="00A96ABC" w:rsidP="000C7E8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63 765</w:t>
            </w:r>
          </w:p>
        </w:tc>
        <w:tc>
          <w:tcPr>
            <w:tcW w:w="1134" w:type="dxa"/>
            <w:vAlign w:val="center"/>
          </w:tcPr>
          <w:p w:rsidR="009D7D23" w:rsidRPr="000C7E83" w:rsidRDefault="009D7D23" w:rsidP="000C7E83">
            <w:pPr>
              <w:jc w:val="right"/>
              <w:rPr>
                <w:sz w:val="18"/>
                <w:szCs w:val="18"/>
              </w:rPr>
            </w:pPr>
            <w:r w:rsidRPr="000C7E83">
              <w:rPr>
                <w:sz w:val="18"/>
                <w:szCs w:val="18"/>
              </w:rPr>
              <w:t>19</w:t>
            </w:r>
          </w:p>
        </w:tc>
      </w:tr>
      <w:tr w:rsidR="00A96ABC" w:rsidRPr="000C7E83" w:rsidTr="00044AFB">
        <w:trPr>
          <w:trHeight w:val="420"/>
        </w:trPr>
        <w:tc>
          <w:tcPr>
            <w:tcW w:w="2055" w:type="dxa"/>
            <w:vAlign w:val="center"/>
          </w:tcPr>
          <w:p w:rsidR="00A96ABC" w:rsidRPr="000C7E83" w:rsidRDefault="00A96ABC" w:rsidP="00044AF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Daň z úrokov </w:t>
            </w:r>
          </w:p>
        </w:tc>
        <w:tc>
          <w:tcPr>
            <w:tcW w:w="1915" w:type="dxa"/>
            <w:vAlign w:val="center"/>
          </w:tcPr>
          <w:p w:rsidR="00A96ABC" w:rsidRDefault="00A96ABC" w:rsidP="004615A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96ABC" w:rsidRDefault="00A96ABC" w:rsidP="004615A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1 508</w:t>
            </w:r>
          </w:p>
        </w:tc>
        <w:tc>
          <w:tcPr>
            <w:tcW w:w="992" w:type="dxa"/>
            <w:vAlign w:val="center"/>
          </w:tcPr>
          <w:p w:rsidR="00A96ABC" w:rsidRPr="000C7E83" w:rsidRDefault="00A96ABC" w:rsidP="004615A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</w:t>
            </w:r>
          </w:p>
        </w:tc>
        <w:tc>
          <w:tcPr>
            <w:tcW w:w="1843" w:type="dxa"/>
            <w:vAlign w:val="center"/>
          </w:tcPr>
          <w:p w:rsidR="00A96ABC" w:rsidRDefault="00A96ABC" w:rsidP="000C7E8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96ABC" w:rsidRPr="000C7E83" w:rsidRDefault="00A96ABC" w:rsidP="000C7E8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1 091</w:t>
            </w:r>
          </w:p>
        </w:tc>
        <w:tc>
          <w:tcPr>
            <w:tcW w:w="1134" w:type="dxa"/>
            <w:vAlign w:val="center"/>
          </w:tcPr>
          <w:p w:rsidR="00A96ABC" w:rsidRPr="000C7E83" w:rsidRDefault="00A96ABC" w:rsidP="000C7E8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</w:t>
            </w:r>
          </w:p>
        </w:tc>
      </w:tr>
      <w:tr w:rsidR="000C7E83" w:rsidRPr="000C7E83" w:rsidTr="00044AFB">
        <w:trPr>
          <w:trHeight w:val="420"/>
        </w:trPr>
        <w:tc>
          <w:tcPr>
            <w:tcW w:w="2055" w:type="dxa"/>
            <w:vAlign w:val="center"/>
          </w:tcPr>
          <w:p w:rsidR="00C70CE7" w:rsidRPr="000C7E83" w:rsidRDefault="00C70CE7" w:rsidP="00044AFB">
            <w:pPr>
              <w:rPr>
                <w:sz w:val="18"/>
                <w:szCs w:val="18"/>
              </w:rPr>
            </w:pPr>
            <w:r w:rsidRPr="000C7E83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C70CE7" w:rsidRPr="000C7E83" w:rsidRDefault="00DD090C" w:rsidP="004615A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C70CE7" w:rsidRPr="000C7E83" w:rsidRDefault="00C70CE7" w:rsidP="004615A4">
            <w:pPr>
              <w:jc w:val="right"/>
              <w:rPr>
                <w:sz w:val="18"/>
                <w:szCs w:val="18"/>
              </w:rPr>
            </w:pPr>
            <w:r w:rsidRPr="000C7E83">
              <w:rPr>
                <w:sz w:val="18"/>
                <w:szCs w:val="18"/>
              </w:rPr>
              <w:t>32 660</w:t>
            </w:r>
          </w:p>
        </w:tc>
        <w:tc>
          <w:tcPr>
            <w:tcW w:w="992" w:type="dxa"/>
            <w:vAlign w:val="center"/>
          </w:tcPr>
          <w:p w:rsidR="00C70CE7" w:rsidRPr="000C7E83" w:rsidRDefault="00C70CE7" w:rsidP="004615A4">
            <w:pPr>
              <w:jc w:val="right"/>
              <w:rPr>
                <w:sz w:val="18"/>
                <w:szCs w:val="18"/>
              </w:rPr>
            </w:pPr>
            <w:r w:rsidRPr="000C7E83">
              <w:rPr>
                <w:sz w:val="18"/>
                <w:szCs w:val="18"/>
              </w:rPr>
              <w:t>22</w:t>
            </w:r>
          </w:p>
        </w:tc>
        <w:tc>
          <w:tcPr>
            <w:tcW w:w="1843" w:type="dxa"/>
            <w:vAlign w:val="center"/>
          </w:tcPr>
          <w:p w:rsidR="00C70CE7" w:rsidRPr="000C7E83" w:rsidRDefault="00DD090C" w:rsidP="00DD090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  <w:tc>
          <w:tcPr>
            <w:tcW w:w="992" w:type="dxa"/>
            <w:vAlign w:val="center"/>
          </w:tcPr>
          <w:p w:rsidR="00C70CE7" w:rsidRPr="000C7E83" w:rsidRDefault="00C70CE7" w:rsidP="000C7E83">
            <w:pPr>
              <w:jc w:val="right"/>
              <w:rPr>
                <w:sz w:val="18"/>
                <w:szCs w:val="18"/>
              </w:rPr>
            </w:pPr>
            <w:r w:rsidRPr="000C7E83">
              <w:rPr>
                <w:sz w:val="18"/>
                <w:szCs w:val="18"/>
              </w:rPr>
              <w:t>20 574</w:t>
            </w:r>
          </w:p>
        </w:tc>
        <w:tc>
          <w:tcPr>
            <w:tcW w:w="1134" w:type="dxa"/>
            <w:vAlign w:val="center"/>
          </w:tcPr>
          <w:p w:rsidR="00C70CE7" w:rsidRPr="000C7E83" w:rsidRDefault="00C70CE7" w:rsidP="000C7E83">
            <w:pPr>
              <w:jc w:val="right"/>
              <w:rPr>
                <w:sz w:val="18"/>
                <w:szCs w:val="18"/>
              </w:rPr>
            </w:pPr>
            <w:r w:rsidRPr="000C7E83">
              <w:rPr>
                <w:sz w:val="18"/>
                <w:szCs w:val="18"/>
              </w:rPr>
              <w:t>23</w:t>
            </w:r>
          </w:p>
        </w:tc>
      </w:tr>
      <w:tr w:rsidR="000C7E83" w:rsidRPr="000C7E83" w:rsidTr="00044AFB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C70CE7" w:rsidRPr="000C7E83" w:rsidRDefault="00C70CE7" w:rsidP="00044AFB">
            <w:pPr>
              <w:rPr>
                <w:sz w:val="18"/>
                <w:szCs w:val="18"/>
              </w:rPr>
            </w:pPr>
            <w:r w:rsidRPr="000C7E83">
              <w:rPr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C70CE7" w:rsidRPr="000C7E83" w:rsidRDefault="00C70CE7" w:rsidP="004615A4">
            <w:pPr>
              <w:jc w:val="right"/>
              <w:rPr>
                <w:sz w:val="18"/>
                <w:szCs w:val="18"/>
              </w:rPr>
            </w:pPr>
          </w:p>
          <w:p w:rsidR="00C70CE7" w:rsidRPr="000C7E83" w:rsidRDefault="00C70CE7" w:rsidP="00C70CE7">
            <w:pPr>
              <w:jc w:val="right"/>
              <w:rPr>
                <w:sz w:val="18"/>
                <w:szCs w:val="18"/>
              </w:rPr>
            </w:pPr>
            <w:r w:rsidRPr="000C7E83">
              <w:rPr>
                <w:sz w:val="18"/>
                <w:szCs w:val="18"/>
              </w:rPr>
              <w:t>x</w:t>
            </w:r>
          </w:p>
          <w:p w:rsidR="00C70CE7" w:rsidRPr="000C7E83" w:rsidRDefault="00C70CE7" w:rsidP="004615A4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70CE7" w:rsidRPr="000C7E83" w:rsidRDefault="00C70CE7" w:rsidP="00C70CE7">
            <w:pPr>
              <w:jc w:val="right"/>
              <w:rPr>
                <w:sz w:val="18"/>
                <w:szCs w:val="18"/>
              </w:rPr>
            </w:pPr>
            <w:r w:rsidRPr="000C7E83">
              <w:rPr>
                <w:sz w:val="18"/>
                <w:szCs w:val="18"/>
              </w:rPr>
              <w:t>107 677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70CE7" w:rsidRPr="000C7E83" w:rsidRDefault="00C70CE7" w:rsidP="004615A4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C70CE7" w:rsidRPr="000C7E83" w:rsidRDefault="000C7E83" w:rsidP="000C7E8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  <w:p w:rsidR="00C70CE7" w:rsidRPr="000C7E83" w:rsidRDefault="00C70CE7" w:rsidP="00C70CE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70CE7" w:rsidRPr="000C7E83" w:rsidRDefault="00C70CE7" w:rsidP="00C70CE7">
            <w:pPr>
              <w:jc w:val="right"/>
              <w:rPr>
                <w:sz w:val="18"/>
                <w:szCs w:val="18"/>
              </w:rPr>
            </w:pPr>
            <w:r w:rsidRPr="000C7E83">
              <w:rPr>
                <w:sz w:val="18"/>
                <w:szCs w:val="18"/>
              </w:rPr>
              <w:t>85 430</w:t>
            </w:r>
          </w:p>
          <w:p w:rsidR="00C70CE7" w:rsidRPr="000C7E83" w:rsidRDefault="00C70CE7" w:rsidP="000C7E8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C70CE7" w:rsidRPr="000C7E83" w:rsidRDefault="00C70CE7" w:rsidP="000C7E83">
            <w:pPr>
              <w:jc w:val="right"/>
              <w:rPr>
                <w:sz w:val="18"/>
                <w:szCs w:val="18"/>
              </w:rPr>
            </w:pPr>
          </w:p>
        </w:tc>
      </w:tr>
    </w:tbl>
    <w:p w:rsidR="00044AFB" w:rsidRPr="00044AFB" w:rsidRDefault="00044AFB" w:rsidP="00044AFB">
      <w:pPr>
        <w:rPr>
          <w:color w:val="FF0000"/>
          <w:sz w:val="22"/>
          <w:szCs w:val="22"/>
        </w:rPr>
      </w:pPr>
    </w:p>
    <w:p w:rsidR="00044AFB" w:rsidRPr="00044AFB" w:rsidRDefault="00044AFB" w:rsidP="00044AFB">
      <w:pPr>
        <w:rPr>
          <w:color w:val="FF0000"/>
          <w:sz w:val="22"/>
          <w:szCs w:val="22"/>
        </w:rPr>
      </w:pPr>
    </w:p>
    <w:p w:rsidR="00A165B8" w:rsidRPr="001D3F17" w:rsidRDefault="00A165B8" w:rsidP="00A165B8">
      <w:pPr>
        <w:spacing w:after="120"/>
        <w:ind w:right="-471"/>
        <w:jc w:val="both"/>
        <w:rPr>
          <w:b/>
          <w:bCs/>
          <w:sz w:val="22"/>
          <w:szCs w:val="22"/>
        </w:rPr>
      </w:pPr>
      <w:r w:rsidRPr="001D3F17">
        <w:rPr>
          <w:b/>
          <w:bCs/>
          <w:sz w:val="22"/>
          <w:szCs w:val="22"/>
        </w:rPr>
        <w:t xml:space="preserve">K . </w:t>
      </w:r>
      <w:r w:rsidR="00EC2A70">
        <w:rPr>
          <w:b/>
          <w:bCs/>
          <w:sz w:val="22"/>
          <w:szCs w:val="22"/>
        </w:rPr>
        <w:t>ÚDAJE NA PODSÚVAHOVÝCH ÚČTOCH</w:t>
      </w:r>
    </w:p>
    <w:p w:rsidR="001D3F17" w:rsidRDefault="001D3F17" w:rsidP="00A165B8">
      <w:pPr>
        <w:spacing w:after="120"/>
        <w:ind w:right="-471"/>
        <w:jc w:val="both"/>
        <w:rPr>
          <w:bCs/>
          <w:sz w:val="22"/>
          <w:szCs w:val="22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07"/>
        <w:gridCol w:w="3038"/>
        <w:gridCol w:w="2850"/>
      </w:tblGrid>
      <w:tr w:rsidR="001D3F17" w:rsidRPr="001D3F17" w:rsidTr="00861DC5">
        <w:tc>
          <w:tcPr>
            <w:tcW w:w="3307" w:type="dxa"/>
            <w:vAlign w:val="center"/>
          </w:tcPr>
          <w:p w:rsidR="001D3F17" w:rsidRPr="001D3F17" w:rsidRDefault="001D3F17" w:rsidP="001D3F17">
            <w:pPr>
              <w:spacing w:after="120"/>
              <w:ind w:right="-471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038" w:type="dxa"/>
            <w:vAlign w:val="center"/>
          </w:tcPr>
          <w:p w:rsidR="001D3F17" w:rsidRPr="001D3F17" w:rsidRDefault="001D3F17" w:rsidP="001D3F17">
            <w:pPr>
              <w:spacing w:after="120"/>
              <w:ind w:right="-471"/>
              <w:jc w:val="center"/>
              <w:rPr>
                <w:b/>
                <w:bCs/>
                <w:sz w:val="18"/>
                <w:szCs w:val="18"/>
              </w:rPr>
            </w:pPr>
            <w:r w:rsidRPr="001D3F17">
              <w:rPr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50" w:type="dxa"/>
            <w:vAlign w:val="center"/>
          </w:tcPr>
          <w:p w:rsidR="001D3F17" w:rsidRPr="001D3F17" w:rsidRDefault="001D3F17" w:rsidP="001D3F17">
            <w:pPr>
              <w:spacing w:after="120"/>
              <w:ind w:right="-471"/>
              <w:jc w:val="center"/>
              <w:rPr>
                <w:b/>
                <w:bCs/>
                <w:sz w:val="18"/>
                <w:szCs w:val="18"/>
              </w:rPr>
            </w:pPr>
            <w:r w:rsidRPr="001D3F17">
              <w:rPr>
                <w:b/>
                <w:bCs/>
                <w:sz w:val="18"/>
                <w:szCs w:val="18"/>
              </w:rPr>
              <w:t>Bezprostredne predchádzajúce</w:t>
            </w:r>
          </w:p>
          <w:p w:rsidR="001D3F17" w:rsidRPr="001D3F17" w:rsidRDefault="001D3F17" w:rsidP="001D3F17">
            <w:pPr>
              <w:spacing w:after="120"/>
              <w:ind w:right="-471"/>
              <w:jc w:val="center"/>
              <w:rPr>
                <w:b/>
                <w:bCs/>
                <w:sz w:val="18"/>
                <w:szCs w:val="18"/>
              </w:rPr>
            </w:pPr>
            <w:r w:rsidRPr="001D3F17">
              <w:rPr>
                <w:b/>
                <w:bCs/>
                <w:sz w:val="18"/>
                <w:szCs w:val="18"/>
              </w:rPr>
              <w:t>účtovné obdobie</w:t>
            </w:r>
          </w:p>
        </w:tc>
      </w:tr>
      <w:tr w:rsidR="001D3F17" w:rsidRPr="001D3F17" w:rsidTr="00861DC5">
        <w:tc>
          <w:tcPr>
            <w:tcW w:w="3307" w:type="dxa"/>
            <w:vAlign w:val="center"/>
          </w:tcPr>
          <w:p w:rsidR="001D3F17" w:rsidRPr="001D3F17" w:rsidRDefault="001D3F17" w:rsidP="001D3F17">
            <w:pPr>
              <w:spacing w:after="120"/>
              <w:ind w:right="-471"/>
              <w:rPr>
                <w:bCs/>
                <w:sz w:val="18"/>
                <w:szCs w:val="18"/>
              </w:rPr>
            </w:pPr>
            <w:r w:rsidRPr="001D3F17">
              <w:rPr>
                <w:bCs/>
                <w:sz w:val="18"/>
                <w:szCs w:val="18"/>
              </w:rPr>
              <w:t>Prísne zúčtovateľné tlačivá</w:t>
            </w:r>
          </w:p>
        </w:tc>
        <w:tc>
          <w:tcPr>
            <w:tcW w:w="3038" w:type="dxa"/>
            <w:vAlign w:val="center"/>
          </w:tcPr>
          <w:p w:rsidR="001D3F17" w:rsidRPr="001D3F17" w:rsidRDefault="001D3F17" w:rsidP="001D3F17">
            <w:pPr>
              <w:spacing w:after="120"/>
              <w:ind w:right="-471"/>
              <w:jc w:val="center"/>
              <w:rPr>
                <w:bCs/>
                <w:sz w:val="18"/>
                <w:szCs w:val="18"/>
              </w:rPr>
            </w:pPr>
            <w:r w:rsidRPr="001D3F17">
              <w:rPr>
                <w:bCs/>
                <w:sz w:val="18"/>
                <w:szCs w:val="18"/>
              </w:rPr>
              <w:t>35 271</w:t>
            </w:r>
          </w:p>
        </w:tc>
        <w:tc>
          <w:tcPr>
            <w:tcW w:w="2850" w:type="dxa"/>
            <w:vAlign w:val="center"/>
          </w:tcPr>
          <w:p w:rsidR="001D3F17" w:rsidRPr="001D3F17" w:rsidRDefault="001D3F17" w:rsidP="001D3F17">
            <w:pPr>
              <w:spacing w:after="120"/>
              <w:ind w:right="-471"/>
              <w:jc w:val="center"/>
              <w:rPr>
                <w:bCs/>
                <w:sz w:val="18"/>
                <w:szCs w:val="18"/>
              </w:rPr>
            </w:pPr>
            <w:r w:rsidRPr="001D3F17">
              <w:rPr>
                <w:bCs/>
                <w:sz w:val="18"/>
                <w:szCs w:val="18"/>
              </w:rPr>
              <w:t>52 698</w:t>
            </w:r>
          </w:p>
        </w:tc>
      </w:tr>
      <w:tr w:rsidR="001D3F17" w:rsidRPr="001D3F17" w:rsidTr="00861DC5">
        <w:tc>
          <w:tcPr>
            <w:tcW w:w="3307" w:type="dxa"/>
            <w:vAlign w:val="center"/>
          </w:tcPr>
          <w:p w:rsidR="001D3F17" w:rsidRPr="001D3F17" w:rsidRDefault="001D3F17" w:rsidP="001D3F17">
            <w:pPr>
              <w:spacing w:after="120"/>
              <w:ind w:right="-471"/>
              <w:rPr>
                <w:bCs/>
                <w:sz w:val="18"/>
                <w:szCs w:val="18"/>
              </w:rPr>
            </w:pPr>
            <w:r w:rsidRPr="001D3F17">
              <w:rPr>
                <w:bCs/>
                <w:sz w:val="18"/>
                <w:szCs w:val="18"/>
              </w:rPr>
              <w:t>Pôžičky zo sociálneho fondu</w:t>
            </w:r>
          </w:p>
        </w:tc>
        <w:tc>
          <w:tcPr>
            <w:tcW w:w="3038" w:type="dxa"/>
            <w:vAlign w:val="center"/>
          </w:tcPr>
          <w:p w:rsidR="001D3F17" w:rsidRPr="001D3F17" w:rsidRDefault="001D3F17" w:rsidP="001D3F17">
            <w:pPr>
              <w:spacing w:after="120"/>
              <w:ind w:right="-471"/>
              <w:jc w:val="center"/>
              <w:rPr>
                <w:bCs/>
                <w:sz w:val="18"/>
                <w:szCs w:val="18"/>
              </w:rPr>
            </w:pPr>
            <w:r w:rsidRPr="001D3F17">
              <w:rPr>
                <w:bCs/>
                <w:sz w:val="18"/>
                <w:szCs w:val="18"/>
              </w:rPr>
              <w:t>71 225</w:t>
            </w:r>
          </w:p>
        </w:tc>
        <w:tc>
          <w:tcPr>
            <w:tcW w:w="2850" w:type="dxa"/>
            <w:vAlign w:val="center"/>
          </w:tcPr>
          <w:p w:rsidR="001D3F17" w:rsidRPr="001D3F17" w:rsidRDefault="001D3F17" w:rsidP="001D3F17">
            <w:pPr>
              <w:spacing w:after="120"/>
              <w:ind w:right="-471"/>
              <w:jc w:val="center"/>
              <w:rPr>
                <w:bCs/>
                <w:sz w:val="18"/>
                <w:szCs w:val="18"/>
              </w:rPr>
            </w:pPr>
            <w:r w:rsidRPr="001D3F17">
              <w:rPr>
                <w:bCs/>
                <w:sz w:val="18"/>
                <w:szCs w:val="18"/>
              </w:rPr>
              <w:t>64 713</w:t>
            </w:r>
          </w:p>
        </w:tc>
      </w:tr>
      <w:tr w:rsidR="001D3F17" w:rsidRPr="001D3F17" w:rsidTr="00861DC5">
        <w:tc>
          <w:tcPr>
            <w:tcW w:w="3307" w:type="dxa"/>
            <w:vAlign w:val="center"/>
          </w:tcPr>
          <w:p w:rsidR="001D3F17" w:rsidRPr="001D3F17" w:rsidRDefault="001D3F17" w:rsidP="001D3F17">
            <w:pPr>
              <w:spacing w:after="120"/>
              <w:ind w:right="-471"/>
              <w:rPr>
                <w:bCs/>
                <w:sz w:val="18"/>
                <w:szCs w:val="18"/>
              </w:rPr>
            </w:pPr>
            <w:r w:rsidRPr="001D3F17">
              <w:rPr>
                <w:bCs/>
                <w:sz w:val="18"/>
                <w:szCs w:val="18"/>
              </w:rPr>
              <w:t>Zabezpečovacie zmenky</w:t>
            </w:r>
          </w:p>
        </w:tc>
        <w:tc>
          <w:tcPr>
            <w:tcW w:w="3038" w:type="dxa"/>
            <w:vAlign w:val="center"/>
          </w:tcPr>
          <w:p w:rsidR="001D3F17" w:rsidRPr="001D3F17" w:rsidRDefault="001D3F17" w:rsidP="001D3F17">
            <w:pPr>
              <w:spacing w:after="120"/>
              <w:ind w:right="-471"/>
              <w:jc w:val="center"/>
              <w:rPr>
                <w:bCs/>
                <w:sz w:val="18"/>
                <w:szCs w:val="18"/>
              </w:rPr>
            </w:pPr>
            <w:r w:rsidRPr="001D3F17">
              <w:rPr>
                <w:bCs/>
                <w:sz w:val="18"/>
                <w:szCs w:val="18"/>
              </w:rPr>
              <w:t>- 10 560 000</w:t>
            </w:r>
          </w:p>
        </w:tc>
        <w:tc>
          <w:tcPr>
            <w:tcW w:w="2850" w:type="dxa"/>
            <w:vAlign w:val="center"/>
          </w:tcPr>
          <w:p w:rsidR="001D3F17" w:rsidRPr="001D3F17" w:rsidRDefault="001D3F17" w:rsidP="001D3F17">
            <w:pPr>
              <w:spacing w:after="120"/>
              <w:ind w:right="-471"/>
              <w:jc w:val="center"/>
              <w:rPr>
                <w:bCs/>
                <w:sz w:val="18"/>
                <w:szCs w:val="18"/>
              </w:rPr>
            </w:pPr>
            <w:r w:rsidRPr="001D3F17">
              <w:rPr>
                <w:bCs/>
                <w:sz w:val="18"/>
                <w:szCs w:val="18"/>
              </w:rPr>
              <w:t>-</w:t>
            </w:r>
          </w:p>
        </w:tc>
      </w:tr>
      <w:tr w:rsidR="001D3F17" w:rsidRPr="001D3F17" w:rsidTr="00861DC5">
        <w:tc>
          <w:tcPr>
            <w:tcW w:w="3307" w:type="dxa"/>
            <w:vAlign w:val="center"/>
          </w:tcPr>
          <w:p w:rsidR="001D3F17" w:rsidRPr="001D3F17" w:rsidRDefault="001D3F17" w:rsidP="001D3F17">
            <w:pPr>
              <w:spacing w:after="120"/>
              <w:ind w:right="-471"/>
              <w:rPr>
                <w:bCs/>
                <w:sz w:val="18"/>
                <w:szCs w:val="18"/>
              </w:rPr>
            </w:pPr>
            <w:r w:rsidRPr="001D3F17">
              <w:rPr>
                <w:bCs/>
                <w:sz w:val="18"/>
                <w:szCs w:val="18"/>
              </w:rPr>
              <w:t>Združené investície</w:t>
            </w:r>
          </w:p>
        </w:tc>
        <w:tc>
          <w:tcPr>
            <w:tcW w:w="3038" w:type="dxa"/>
            <w:vAlign w:val="center"/>
          </w:tcPr>
          <w:p w:rsidR="001D3F17" w:rsidRPr="001D3F17" w:rsidRDefault="001D3F17" w:rsidP="001D3F17">
            <w:pPr>
              <w:spacing w:after="120"/>
              <w:ind w:right="-471"/>
              <w:jc w:val="center"/>
              <w:rPr>
                <w:bCs/>
                <w:sz w:val="18"/>
                <w:szCs w:val="18"/>
              </w:rPr>
            </w:pPr>
            <w:r w:rsidRPr="001D3F17">
              <w:rPr>
                <w:bCs/>
                <w:sz w:val="18"/>
                <w:szCs w:val="18"/>
              </w:rPr>
              <w:t>144 139</w:t>
            </w:r>
          </w:p>
        </w:tc>
        <w:tc>
          <w:tcPr>
            <w:tcW w:w="2850" w:type="dxa"/>
            <w:vAlign w:val="center"/>
          </w:tcPr>
          <w:p w:rsidR="001D3F17" w:rsidRPr="001D3F17" w:rsidRDefault="001D3F17" w:rsidP="001D3F17">
            <w:pPr>
              <w:spacing w:after="120"/>
              <w:ind w:right="-471"/>
              <w:jc w:val="center"/>
              <w:rPr>
                <w:bCs/>
                <w:sz w:val="18"/>
                <w:szCs w:val="18"/>
              </w:rPr>
            </w:pPr>
            <w:r w:rsidRPr="001D3F17">
              <w:rPr>
                <w:bCs/>
                <w:sz w:val="18"/>
                <w:szCs w:val="18"/>
              </w:rPr>
              <w:t>144 139</w:t>
            </w:r>
          </w:p>
        </w:tc>
      </w:tr>
    </w:tbl>
    <w:p w:rsidR="001D3F17" w:rsidRDefault="001D3F17" w:rsidP="00A165B8">
      <w:pPr>
        <w:spacing w:after="120"/>
        <w:ind w:right="-471"/>
        <w:jc w:val="both"/>
        <w:rPr>
          <w:bCs/>
          <w:sz w:val="22"/>
          <w:szCs w:val="22"/>
        </w:rPr>
      </w:pPr>
    </w:p>
    <w:p w:rsidR="001D3F17" w:rsidRDefault="001D3F17" w:rsidP="00A165B8">
      <w:pPr>
        <w:spacing w:after="120"/>
        <w:ind w:right="-471"/>
        <w:jc w:val="both"/>
        <w:rPr>
          <w:bCs/>
          <w:sz w:val="22"/>
          <w:szCs w:val="22"/>
        </w:rPr>
      </w:pPr>
    </w:p>
    <w:p w:rsidR="001D3F17" w:rsidRDefault="001D3F17" w:rsidP="00A165B8">
      <w:pPr>
        <w:spacing w:after="120"/>
        <w:ind w:right="-471"/>
        <w:jc w:val="both"/>
        <w:rPr>
          <w:bCs/>
          <w:sz w:val="22"/>
          <w:szCs w:val="22"/>
        </w:rPr>
      </w:pPr>
    </w:p>
    <w:p w:rsidR="00953E70" w:rsidRDefault="00953E70" w:rsidP="00A165B8">
      <w:pPr>
        <w:spacing w:after="120"/>
        <w:ind w:right="-471"/>
        <w:jc w:val="both"/>
        <w:rPr>
          <w:bCs/>
          <w:sz w:val="22"/>
          <w:szCs w:val="22"/>
        </w:rPr>
      </w:pPr>
    </w:p>
    <w:p w:rsidR="00953E70" w:rsidRDefault="00953E70" w:rsidP="00A165B8">
      <w:pPr>
        <w:spacing w:after="120"/>
        <w:ind w:right="-471"/>
        <w:jc w:val="both"/>
        <w:rPr>
          <w:bCs/>
          <w:sz w:val="22"/>
          <w:szCs w:val="22"/>
        </w:rPr>
      </w:pPr>
    </w:p>
    <w:p w:rsidR="00953E70" w:rsidRDefault="00953E70" w:rsidP="00A165B8">
      <w:pPr>
        <w:spacing w:after="120"/>
        <w:ind w:right="-471"/>
        <w:jc w:val="both"/>
        <w:rPr>
          <w:bCs/>
          <w:sz w:val="22"/>
          <w:szCs w:val="22"/>
        </w:rPr>
      </w:pPr>
    </w:p>
    <w:p w:rsidR="00953E70" w:rsidRPr="001D3F17" w:rsidRDefault="00953E70" w:rsidP="00A165B8">
      <w:pPr>
        <w:spacing w:after="120"/>
        <w:ind w:right="-471"/>
        <w:jc w:val="both"/>
        <w:rPr>
          <w:bCs/>
          <w:sz w:val="22"/>
          <w:szCs w:val="22"/>
        </w:rPr>
      </w:pPr>
    </w:p>
    <w:p w:rsidR="00A165B8" w:rsidRPr="001D3F17" w:rsidRDefault="00A165B8" w:rsidP="00A165B8">
      <w:pPr>
        <w:ind w:right="-468"/>
        <w:jc w:val="both"/>
        <w:rPr>
          <w:b/>
          <w:bCs/>
          <w:sz w:val="22"/>
          <w:szCs w:val="22"/>
        </w:rPr>
      </w:pPr>
      <w:r w:rsidRPr="001D3F17">
        <w:rPr>
          <w:b/>
          <w:bCs/>
          <w:sz w:val="22"/>
          <w:szCs w:val="22"/>
        </w:rPr>
        <w:lastRenderedPageBreak/>
        <w:t xml:space="preserve">L. </w:t>
      </w:r>
      <w:r w:rsidR="00EC2A70">
        <w:rPr>
          <w:b/>
          <w:bCs/>
          <w:sz w:val="22"/>
          <w:szCs w:val="22"/>
        </w:rPr>
        <w:t>INFORMÁCIE O INÝCH AKTÍVACH A INÝCH PASÍVACH</w:t>
      </w:r>
      <w:r w:rsidRPr="001D3F17">
        <w:rPr>
          <w:b/>
          <w:bCs/>
          <w:sz w:val="22"/>
          <w:szCs w:val="22"/>
        </w:rPr>
        <w:t xml:space="preserve"> </w:t>
      </w:r>
    </w:p>
    <w:p w:rsidR="00A165B8" w:rsidRPr="001D3F17" w:rsidRDefault="00A165B8" w:rsidP="003F781E">
      <w:pPr>
        <w:ind w:right="-468"/>
        <w:jc w:val="both"/>
        <w:rPr>
          <w:b/>
          <w:bCs/>
          <w:sz w:val="22"/>
          <w:szCs w:val="22"/>
        </w:rPr>
      </w:pPr>
    </w:p>
    <w:p w:rsidR="00EC2A70" w:rsidRDefault="00EC2A70" w:rsidP="003F781E">
      <w:pPr>
        <w:jc w:val="both"/>
        <w:rPr>
          <w:sz w:val="22"/>
          <w:szCs w:val="22"/>
        </w:rPr>
      </w:pPr>
      <w:r w:rsidRPr="003F781E">
        <w:rPr>
          <w:sz w:val="22"/>
          <w:szCs w:val="22"/>
        </w:rPr>
        <w:t xml:space="preserve">a) </w:t>
      </w:r>
      <w:r w:rsidR="003F781E" w:rsidRPr="003F781E">
        <w:rPr>
          <w:sz w:val="22"/>
          <w:szCs w:val="22"/>
        </w:rPr>
        <w:t xml:space="preserve">Opis </w:t>
      </w:r>
      <w:r w:rsidRPr="003F781E">
        <w:rPr>
          <w:sz w:val="22"/>
          <w:szCs w:val="22"/>
        </w:rPr>
        <w:t>a hodnota podmienených záväzkov vyplývajúcich zo súdnych rozhodnutí, z poskytnutých záruk, zo všeobecne záväzných právnych predpisov, zo zmlúv o podriadenom záväzku a z ručenia podľa jednotlivých druhov ručenia.</w:t>
      </w:r>
    </w:p>
    <w:p w:rsidR="005E24BC" w:rsidRPr="003F781E" w:rsidRDefault="005E24BC" w:rsidP="003F781E">
      <w:pPr>
        <w:jc w:val="both"/>
        <w:rPr>
          <w:sz w:val="22"/>
          <w:szCs w:val="22"/>
        </w:rPr>
      </w:pPr>
    </w:p>
    <w:p w:rsidR="00EC2A70" w:rsidRPr="003F781E" w:rsidRDefault="00FE4809" w:rsidP="003F781E">
      <w:pPr>
        <w:jc w:val="both"/>
        <w:rPr>
          <w:sz w:val="22"/>
          <w:szCs w:val="22"/>
        </w:rPr>
      </w:pPr>
      <w:r>
        <w:rPr>
          <w:sz w:val="22"/>
          <w:szCs w:val="22"/>
        </w:rPr>
        <w:t>Družstvo na základe Dohody o vydaní a vyplnení biancozmenky ručí za úverovú pohľadávku COOP Jednota – Logistické centrum, a. s., Žilina vo výške 10 560 000,- €.</w:t>
      </w:r>
    </w:p>
    <w:p w:rsidR="00EC2A70" w:rsidRPr="003F781E" w:rsidRDefault="00EC2A70" w:rsidP="003F781E">
      <w:pPr>
        <w:jc w:val="both"/>
        <w:rPr>
          <w:sz w:val="22"/>
          <w:szCs w:val="22"/>
        </w:rPr>
      </w:pPr>
    </w:p>
    <w:p w:rsidR="00EC2A70" w:rsidRPr="003F781E" w:rsidRDefault="00EC2A70" w:rsidP="003F781E">
      <w:pPr>
        <w:jc w:val="both"/>
        <w:rPr>
          <w:sz w:val="22"/>
          <w:szCs w:val="22"/>
        </w:rPr>
      </w:pPr>
      <w:r w:rsidRPr="003F781E">
        <w:rPr>
          <w:sz w:val="22"/>
          <w:szCs w:val="22"/>
        </w:rPr>
        <w:t>b) Opis a hodnota podmienených záväzkov voči spriazneným osobám</w:t>
      </w:r>
      <w:r w:rsidR="003F781E" w:rsidRPr="003F781E">
        <w:rPr>
          <w:sz w:val="22"/>
          <w:szCs w:val="22"/>
        </w:rPr>
        <w:t>.</w:t>
      </w:r>
    </w:p>
    <w:p w:rsidR="003F781E" w:rsidRDefault="003F781E" w:rsidP="003F781E">
      <w:pPr>
        <w:jc w:val="both"/>
        <w:rPr>
          <w:sz w:val="22"/>
          <w:szCs w:val="22"/>
        </w:rPr>
      </w:pPr>
    </w:p>
    <w:p w:rsidR="00044AFB" w:rsidRPr="007B5820" w:rsidRDefault="003F781E" w:rsidP="003F781E">
      <w:pPr>
        <w:jc w:val="both"/>
        <w:rPr>
          <w:sz w:val="22"/>
          <w:szCs w:val="22"/>
        </w:rPr>
      </w:pPr>
      <w:r w:rsidRPr="003F781E">
        <w:rPr>
          <w:sz w:val="22"/>
          <w:szCs w:val="22"/>
        </w:rPr>
        <w:t>c) Opis</w:t>
      </w:r>
      <w:r>
        <w:rPr>
          <w:sz w:val="22"/>
          <w:szCs w:val="22"/>
        </w:rPr>
        <w:t xml:space="preserve"> a hodnota podmieneného majetku, ktorým sa rozumie</w:t>
      </w:r>
      <w:r w:rsidRPr="003F781E">
        <w:rPr>
          <w:sz w:val="22"/>
          <w:szCs w:val="22"/>
        </w:rPr>
        <w:t xml:space="preserve"> možný majetok, ktorý vznikol z minulých udalostí a jeho existencia závisí od </w:t>
      </w:r>
      <w:r>
        <w:rPr>
          <w:sz w:val="22"/>
          <w:szCs w:val="22"/>
        </w:rPr>
        <w:t>toho, či nastane alebo nenastane jedna alebo viac neistých udalostí v budúcnosti, ktorých vznik nezávisí od účtovnej jednotky.</w:t>
      </w:r>
      <w:r w:rsidRPr="007B5820">
        <w:rPr>
          <w:sz w:val="22"/>
          <w:szCs w:val="22"/>
        </w:rPr>
        <w:t xml:space="preserve"> </w:t>
      </w:r>
    </w:p>
    <w:p w:rsidR="00044AFB" w:rsidRPr="007B5820" w:rsidRDefault="00044AFB" w:rsidP="00044AFB">
      <w:pPr>
        <w:rPr>
          <w:b/>
          <w:bCs/>
          <w:sz w:val="22"/>
          <w:szCs w:val="22"/>
        </w:rPr>
      </w:pPr>
    </w:p>
    <w:p w:rsidR="002631E7" w:rsidRDefault="002631E7" w:rsidP="00044AFB">
      <w:pPr>
        <w:rPr>
          <w:b/>
          <w:bCs/>
          <w:sz w:val="22"/>
          <w:szCs w:val="22"/>
        </w:rPr>
      </w:pPr>
    </w:p>
    <w:p w:rsidR="002631E7" w:rsidRDefault="002631E7" w:rsidP="00044AFB">
      <w:pPr>
        <w:rPr>
          <w:b/>
          <w:bCs/>
          <w:sz w:val="22"/>
          <w:szCs w:val="22"/>
        </w:rPr>
      </w:pPr>
    </w:p>
    <w:p w:rsidR="00044AFB" w:rsidRPr="007B5820" w:rsidRDefault="00044AFB" w:rsidP="00044AFB">
      <w:pPr>
        <w:rPr>
          <w:b/>
          <w:bCs/>
          <w:sz w:val="22"/>
          <w:szCs w:val="22"/>
        </w:rPr>
      </w:pPr>
      <w:r w:rsidRPr="007B5820">
        <w:rPr>
          <w:b/>
          <w:bCs/>
          <w:sz w:val="22"/>
          <w:szCs w:val="22"/>
        </w:rPr>
        <w:t>M. INFORMÁCIE O PRÍJMOCH A VÝHODÁCH ČLENOV ŠTATUTÁRNYCH ORGÁNOV, DOZORNÝCH ORGÁNOV A INÝCH ORGÁNOV ÚČTOVNEJ JEDNOTKY</w:t>
      </w:r>
    </w:p>
    <w:p w:rsidR="00044AFB" w:rsidRPr="007B5820" w:rsidRDefault="00044AFB" w:rsidP="00044AFB">
      <w:pPr>
        <w:rPr>
          <w:b/>
          <w:bCs/>
          <w:sz w:val="22"/>
          <w:szCs w:val="22"/>
        </w:rPr>
      </w:pPr>
    </w:p>
    <w:p w:rsidR="00044AFB" w:rsidRPr="007B5820" w:rsidRDefault="00044AFB" w:rsidP="00044AFB">
      <w:pPr>
        <w:rPr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044AFB" w:rsidRPr="007B5820" w:rsidTr="00044AFB"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44AFB" w:rsidRPr="007B5820" w:rsidRDefault="00044AFB" w:rsidP="00044AFB">
            <w:pPr>
              <w:pStyle w:val="Nadpis1"/>
              <w:jc w:val="cent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7B5820">
              <w:rPr>
                <w:rFonts w:ascii="Times New Roman" w:hAnsi="Times New Roman" w:cs="Times New Roman"/>
                <w:sz w:val="20"/>
                <w:szCs w:val="20"/>
              </w:rPr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44AFB" w:rsidRPr="007B5820" w:rsidRDefault="00044AFB" w:rsidP="00044AFB">
            <w:pPr>
              <w:ind w:hanging="94"/>
              <w:jc w:val="center"/>
              <w:rPr>
                <w:b/>
                <w:bCs/>
                <w:sz w:val="20"/>
                <w:szCs w:val="20"/>
              </w:rPr>
            </w:pPr>
            <w:r w:rsidRPr="007B5820">
              <w:rPr>
                <w:b/>
                <w:bCs/>
                <w:sz w:val="20"/>
                <w:szCs w:val="20"/>
              </w:rPr>
              <w:t>Hodnota príjmu, výhody súčasných</w:t>
            </w:r>
          </w:p>
          <w:p w:rsidR="00044AFB" w:rsidRPr="007B5820" w:rsidRDefault="00044AFB" w:rsidP="00044AFB">
            <w:pPr>
              <w:ind w:hanging="94"/>
              <w:jc w:val="center"/>
              <w:rPr>
                <w:b/>
                <w:bCs/>
                <w:sz w:val="20"/>
                <w:szCs w:val="20"/>
              </w:rPr>
            </w:pPr>
            <w:r w:rsidRPr="007B5820">
              <w:rPr>
                <w:b/>
                <w:bCs/>
                <w:sz w:val="20"/>
                <w:szCs w:val="20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44AFB" w:rsidRPr="007B5820" w:rsidRDefault="00044AFB" w:rsidP="00044AFB">
            <w:pPr>
              <w:jc w:val="center"/>
              <w:rPr>
                <w:b/>
                <w:bCs/>
                <w:sz w:val="20"/>
                <w:szCs w:val="20"/>
              </w:rPr>
            </w:pPr>
            <w:r w:rsidRPr="007B5820">
              <w:rPr>
                <w:b/>
                <w:bCs/>
                <w:sz w:val="20"/>
                <w:szCs w:val="20"/>
              </w:rPr>
              <w:t>Hodnota príjmu, výhody bývalých</w:t>
            </w:r>
          </w:p>
          <w:p w:rsidR="00044AFB" w:rsidRPr="007B5820" w:rsidRDefault="00044AFB" w:rsidP="00044AFB">
            <w:pPr>
              <w:jc w:val="center"/>
              <w:rPr>
                <w:b/>
                <w:bCs/>
                <w:sz w:val="20"/>
                <w:szCs w:val="20"/>
              </w:rPr>
            </w:pPr>
            <w:r w:rsidRPr="007B5820">
              <w:rPr>
                <w:b/>
                <w:bCs/>
                <w:sz w:val="20"/>
                <w:szCs w:val="20"/>
              </w:rPr>
              <w:t>členov orgánov</w:t>
            </w:r>
          </w:p>
        </w:tc>
      </w:tr>
      <w:tr w:rsidR="00044AFB" w:rsidRPr="007B5820" w:rsidTr="00044AFB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044AFB" w:rsidRPr="007B5820" w:rsidRDefault="00044AFB" w:rsidP="00044AFB">
            <w:pPr>
              <w:pStyle w:val="Nadpis1"/>
              <w:jc w:val="cent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044AFB" w:rsidRPr="007B5820" w:rsidRDefault="003F781E" w:rsidP="00044AFB">
            <w:pPr>
              <w:ind w:hanging="94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044AFB" w:rsidRPr="007B5820" w:rsidRDefault="00044AFB" w:rsidP="00044AFB">
            <w:pPr>
              <w:jc w:val="center"/>
              <w:rPr>
                <w:b/>
                <w:bCs/>
                <w:sz w:val="20"/>
                <w:szCs w:val="20"/>
              </w:rPr>
            </w:pPr>
            <w:r w:rsidRPr="007B5820">
              <w:rPr>
                <w:b/>
                <w:bCs/>
                <w:sz w:val="20"/>
                <w:szCs w:val="20"/>
              </w:rPr>
              <w:t>c</w:t>
            </w:r>
          </w:p>
        </w:tc>
      </w:tr>
      <w:tr w:rsidR="00044AFB" w:rsidRPr="007B5820" w:rsidTr="00044AFB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044AFB" w:rsidRPr="007B5820" w:rsidRDefault="00044AFB" w:rsidP="00044AFB">
            <w:pPr>
              <w:pStyle w:val="Nadpis1"/>
              <w:jc w:val="cent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044AFB" w:rsidRPr="007B5820" w:rsidRDefault="00044AFB" w:rsidP="00044AFB">
            <w:pPr>
              <w:jc w:val="center"/>
              <w:rPr>
                <w:b/>
                <w:bCs/>
                <w:sz w:val="20"/>
                <w:szCs w:val="20"/>
              </w:rPr>
            </w:pPr>
            <w:r w:rsidRPr="007B5820">
              <w:rPr>
                <w:b/>
                <w:bCs/>
                <w:sz w:val="20"/>
                <w:szCs w:val="20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044AFB" w:rsidRPr="007B5820" w:rsidRDefault="00044AFB" w:rsidP="00044AFB">
            <w:pPr>
              <w:ind w:hanging="94"/>
              <w:jc w:val="center"/>
              <w:rPr>
                <w:b/>
                <w:bCs/>
                <w:sz w:val="20"/>
                <w:szCs w:val="20"/>
              </w:rPr>
            </w:pPr>
            <w:r w:rsidRPr="007B5820">
              <w:rPr>
                <w:b/>
                <w:bCs/>
                <w:sz w:val="20"/>
                <w:szCs w:val="20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044AFB" w:rsidRPr="007B5820" w:rsidRDefault="00861DC5" w:rsidP="00044AFB">
            <w:pPr>
              <w:ind w:hanging="94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</w:t>
            </w:r>
            <w:r w:rsidR="00044AFB" w:rsidRPr="007B5820">
              <w:rPr>
                <w:b/>
                <w:bCs/>
                <w:sz w:val="20"/>
                <w:szCs w:val="20"/>
              </w:rPr>
              <w:t>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044AFB" w:rsidRPr="007B5820" w:rsidRDefault="00044AFB" w:rsidP="00044AFB">
            <w:pPr>
              <w:ind w:hanging="94"/>
              <w:jc w:val="center"/>
              <w:rPr>
                <w:b/>
                <w:bCs/>
                <w:sz w:val="20"/>
                <w:szCs w:val="20"/>
              </w:rPr>
            </w:pPr>
            <w:r w:rsidRPr="007B5820">
              <w:rPr>
                <w:b/>
                <w:bCs/>
                <w:sz w:val="20"/>
                <w:szCs w:val="20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044AFB" w:rsidRPr="007B5820" w:rsidRDefault="00044AFB" w:rsidP="00044AFB">
            <w:pPr>
              <w:jc w:val="center"/>
              <w:rPr>
                <w:b/>
                <w:bCs/>
                <w:sz w:val="20"/>
                <w:szCs w:val="20"/>
              </w:rPr>
            </w:pPr>
            <w:r w:rsidRPr="007B5820">
              <w:rPr>
                <w:b/>
                <w:bCs/>
                <w:sz w:val="20"/>
                <w:szCs w:val="20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044AFB" w:rsidRPr="007B5820" w:rsidRDefault="00044AFB" w:rsidP="00044AFB">
            <w:pPr>
              <w:jc w:val="center"/>
              <w:rPr>
                <w:b/>
                <w:bCs/>
                <w:sz w:val="20"/>
                <w:szCs w:val="20"/>
              </w:rPr>
            </w:pPr>
            <w:r w:rsidRPr="007B5820">
              <w:rPr>
                <w:b/>
                <w:bCs/>
                <w:sz w:val="20"/>
                <w:szCs w:val="20"/>
              </w:rPr>
              <w:t>iných</w:t>
            </w:r>
          </w:p>
        </w:tc>
      </w:tr>
      <w:tr w:rsidR="00044AFB" w:rsidRPr="007B5820" w:rsidTr="00044AFB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044AFB" w:rsidRPr="007B5820" w:rsidRDefault="00044AFB" w:rsidP="00044AFB">
            <w:pPr>
              <w:pStyle w:val="Nadpis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99" w:type="dxa"/>
            <w:gridSpan w:val="3"/>
            <w:vAlign w:val="center"/>
          </w:tcPr>
          <w:p w:rsidR="00044AFB" w:rsidRPr="007B5820" w:rsidRDefault="00044AFB" w:rsidP="00044AFB">
            <w:pPr>
              <w:jc w:val="center"/>
              <w:rPr>
                <w:sz w:val="20"/>
                <w:szCs w:val="20"/>
              </w:rPr>
            </w:pPr>
            <w:r w:rsidRPr="007B5820">
              <w:rPr>
                <w:sz w:val="20"/>
                <w:szCs w:val="20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:rsidR="00044AFB" w:rsidRPr="007B5820" w:rsidRDefault="00044AFB" w:rsidP="00044AFB">
            <w:pPr>
              <w:jc w:val="center"/>
              <w:rPr>
                <w:sz w:val="20"/>
                <w:szCs w:val="20"/>
              </w:rPr>
            </w:pPr>
            <w:r w:rsidRPr="007B5820">
              <w:rPr>
                <w:sz w:val="20"/>
                <w:szCs w:val="20"/>
              </w:rPr>
              <w:t>Časť 1 – Bežné účtovné obdobie</w:t>
            </w:r>
          </w:p>
        </w:tc>
      </w:tr>
      <w:tr w:rsidR="00044AFB" w:rsidRPr="007B5820" w:rsidTr="00044AFB">
        <w:trPr>
          <w:trHeight w:val="340"/>
        </w:trPr>
        <w:tc>
          <w:tcPr>
            <w:tcW w:w="2055" w:type="dxa"/>
            <w:vAlign w:val="center"/>
          </w:tcPr>
          <w:p w:rsidR="00044AFB" w:rsidRPr="007B5820" w:rsidRDefault="004B727E" w:rsidP="00044AFB">
            <w:pPr>
              <w:pStyle w:val="Nadpis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B582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3899" w:type="dxa"/>
            <w:gridSpan w:val="3"/>
            <w:vAlign w:val="center"/>
          </w:tcPr>
          <w:p w:rsidR="00044AFB" w:rsidRPr="007B5820" w:rsidRDefault="00044AFB" w:rsidP="00044AFB">
            <w:pPr>
              <w:jc w:val="center"/>
              <w:rPr>
                <w:sz w:val="20"/>
                <w:szCs w:val="20"/>
              </w:rPr>
            </w:pPr>
            <w:r w:rsidRPr="007B5820">
              <w:rPr>
                <w:sz w:val="20"/>
                <w:szCs w:val="20"/>
              </w:rPr>
              <w:t>Časť 2 – Bezprostredne predchádzajúce</w:t>
            </w:r>
          </w:p>
          <w:p w:rsidR="00044AFB" w:rsidRPr="007B5820" w:rsidRDefault="00044AFB" w:rsidP="00044AFB">
            <w:pPr>
              <w:jc w:val="center"/>
              <w:rPr>
                <w:sz w:val="20"/>
                <w:szCs w:val="20"/>
              </w:rPr>
            </w:pPr>
            <w:r w:rsidRPr="007B5820">
              <w:rPr>
                <w:sz w:val="20"/>
                <w:szCs w:val="20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:rsidR="00044AFB" w:rsidRPr="007B5820" w:rsidRDefault="00044AFB" w:rsidP="00044AFB">
            <w:pPr>
              <w:jc w:val="center"/>
              <w:rPr>
                <w:sz w:val="20"/>
                <w:szCs w:val="20"/>
              </w:rPr>
            </w:pPr>
            <w:r w:rsidRPr="007B5820">
              <w:rPr>
                <w:sz w:val="20"/>
                <w:szCs w:val="20"/>
              </w:rPr>
              <w:t>Časť 2 – Bezprostredne predchádzajúce</w:t>
            </w:r>
          </w:p>
          <w:p w:rsidR="00044AFB" w:rsidRPr="007B5820" w:rsidRDefault="00044AFB" w:rsidP="00044AFB">
            <w:pPr>
              <w:jc w:val="center"/>
              <w:rPr>
                <w:sz w:val="20"/>
                <w:szCs w:val="20"/>
              </w:rPr>
            </w:pPr>
            <w:r w:rsidRPr="007B5820">
              <w:rPr>
                <w:sz w:val="20"/>
                <w:szCs w:val="20"/>
              </w:rPr>
              <w:t>účtovné obdobie</w:t>
            </w:r>
          </w:p>
        </w:tc>
      </w:tr>
      <w:tr w:rsidR="00044AFB" w:rsidRPr="007B5820" w:rsidTr="00044AFB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044AFB" w:rsidRPr="007B5820" w:rsidRDefault="00044AFB" w:rsidP="00044AFB">
            <w:pPr>
              <w:rPr>
                <w:sz w:val="20"/>
                <w:szCs w:val="20"/>
              </w:rPr>
            </w:pPr>
            <w:r w:rsidRPr="007B5820">
              <w:rPr>
                <w:sz w:val="20"/>
                <w:szCs w:val="20"/>
              </w:rPr>
              <w:t>Peňažné príjmy</w:t>
            </w:r>
          </w:p>
        </w:tc>
        <w:tc>
          <w:tcPr>
            <w:tcW w:w="1348" w:type="dxa"/>
            <w:vAlign w:val="center"/>
          </w:tcPr>
          <w:p w:rsidR="00044AFB" w:rsidRPr="007B5820" w:rsidRDefault="007B5820" w:rsidP="004615A4">
            <w:pPr>
              <w:jc w:val="right"/>
              <w:rPr>
                <w:sz w:val="20"/>
                <w:szCs w:val="20"/>
              </w:rPr>
            </w:pPr>
            <w:r w:rsidRPr="007B5820">
              <w:rPr>
                <w:sz w:val="20"/>
                <w:szCs w:val="20"/>
              </w:rPr>
              <w:t>7 980</w:t>
            </w:r>
          </w:p>
        </w:tc>
        <w:tc>
          <w:tcPr>
            <w:tcW w:w="1275" w:type="dxa"/>
            <w:vAlign w:val="center"/>
          </w:tcPr>
          <w:p w:rsidR="00044AFB" w:rsidRPr="007B5820" w:rsidRDefault="007B5820" w:rsidP="004615A4">
            <w:pPr>
              <w:jc w:val="right"/>
              <w:rPr>
                <w:sz w:val="20"/>
                <w:szCs w:val="20"/>
              </w:rPr>
            </w:pPr>
            <w:r w:rsidRPr="007B5820">
              <w:rPr>
                <w:sz w:val="20"/>
                <w:szCs w:val="20"/>
              </w:rPr>
              <w:t>8 268</w:t>
            </w:r>
          </w:p>
        </w:tc>
        <w:tc>
          <w:tcPr>
            <w:tcW w:w="1276" w:type="dxa"/>
            <w:vAlign w:val="center"/>
          </w:tcPr>
          <w:p w:rsidR="00044AFB" w:rsidRPr="007B5820" w:rsidRDefault="004E76EF" w:rsidP="004615A4">
            <w:pPr>
              <w:jc w:val="right"/>
              <w:rPr>
                <w:sz w:val="20"/>
                <w:szCs w:val="20"/>
              </w:rPr>
            </w:pPr>
            <w:r w:rsidRPr="007B5820">
              <w:rPr>
                <w:sz w:val="20"/>
                <w:szCs w:val="20"/>
              </w:rPr>
              <w:t>8 326</w:t>
            </w:r>
          </w:p>
        </w:tc>
        <w:tc>
          <w:tcPr>
            <w:tcW w:w="1418" w:type="dxa"/>
            <w:vAlign w:val="center"/>
          </w:tcPr>
          <w:p w:rsidR="00044AFB" w:rsidRPr="007B5820" w:rsidRDefault="00044AFB" w:rsidP="004615A4">
            <w:pPr>
              <w:jc w:val="right"/>
              <w:rPr>
                <w:sz w:val="20"/>
                <w:szCs w:val="20"/>
              </w:rPr>
            </w:pPr>
            <w:r w:rsidRPr="007B5820"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vAlign w:val="center"/>
          </w:tcPr>
          <w:p w:rsidR="00044AFB" w:rsidRPr="007B5820" w:rsidRDefault="00044AFB" w:rsidP="004615A4">
            <w:pPr>
              <w:jc w:val="right"/>
              <w:rPr>
                <w:sz w:val="20"/>
                <w:szCs w:val="20"/>
              </w:rPr>
            </w:pPr>
            <w:r w:rsidRPr="007B5820">
              <w:rPr>
                <w:sz w:val="20"/>
                <w:szCs w:val="20"/>
              </w:rPr>
              <w:t>0</w:t>
            </w:r>
          </w:p>
        </w:tc>
        <w:tc>
          <w:tcPr>
            <w:tcW w:w="1276" w:type="dxa"/>
            <w:vAlign w:val="center"/>
          </w:tcPr>
          <w:p w:rsidR="00044AFB" w:rsidRPr="007B5820" w:rsidRDefault="00044AFB" w:rsidP="004615A4">
            <w:pPr>
              <w:jc w:val="right"/>
              <w:rPr>
                <w:sz w:val="20"/>
                <w:szCs w:val="20"/>
              </w:rPr>
            </w:pPr>
            <w:r w:rsidRPr="007B5820">
              <w:rPr>
                <w:sz w:val="20"/>
                <w:szCs w:val="20"/>
              </w:rPr>
              <w:t>0</w:t>
            </w:r>
          </w:p>
        </w:tc>
      </w:tr>
      <w:tr w:rsidR="00044AFB" w:rsidRPr="007B5820" w:rsidTr="00044AFB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044AFB" w:rsidRPr="007B5820" w:rsidRDefault="00044AFB" w:rsidP="00044AFB">
            <w:pPr>
              <w:rPr>
                <w:sz w:val="20"/>
                <w:szCs w:val="20"/>
              </w:rPr>
            </w:pPr>
          </w:p>
        </w:tc>
        <w:tc>
          <w:tcPr>
            <w:tcW w:w="1348" w:type="dxa"/>
            <w:vAlign w:val="center"/>
          </w:tcPr>
          <w:p w:rsidR="00044AFB" w:rsidRPr="007B5820" w:rsidRDefault="00044AFB" w:rsidP="004615A4">
            <w:pPr>
              <w:jc w:val="right"/>
              <w:rPr>
                <w:sz w:val="20"/>
                <w:szCs w:val="20"/>
              </w:rPr>
            </w:pPr>
            <w:r w:rsidRPr="007B5820">
              <w:rPr>
                <w:sz w:val="20"/>
                <w:szCs w:val="20"/>
              </w:rPr>
              <w:t>7 675</w:t>
            </w:r>
          </w:p>
        </w:tc>
        <w:tc>
          <w:tcPr>
            <w:tcW w:w="1275" w:type="dxa"/>
            <w:vAlign w:val="center"/>
          </w:tcPr>
          <w:p w:rsidR="00044AFB" w:rsidRPr="007B5820" w:rsidRDefault="00044AFB" w:rsidP="004615A4">
            <w:pPr>
              <w:jc w:val="right"/>
              <w:rPr>
                <w:sz w:val="20"/>
                <w:szCs w:val="20"/>
              </w:rPr>
            </w:pPr>
            <w:r w:rsidRPr="007B5820">
              <w:rPr>
                <w:sz w:val="20"/>
                <w:szCs w:val="20"/>
              </w:rPr>
              <w:t>7 544</w:t>
            </w:r>
          </w:p>
        </w:tc>
        <w:tc>
          <w:tcPr>
            <w:tcW w:w="1276" w:type="dxa"/>
            <w:vAlign w:val="center"/>
          </w:tcPr>
          <w:p w:rsidR="00044AFB" w:rsidRPr="007B5820" w:rsidRDefault="00044AFB" w:rsidP="004615A4">
            <w:pPr>
              <w:jc w:val="right"/>
              <w:rPr>
                <w:sz w:val="20"/>
                <w:szCs w:val="20"/>
              </w:rPr>
            </w:pPr>
            <w:r w:rsidRPr="007B5820">
              <w:rPr>
                <w:sz w:val="20"/>
                <w:szCs w:val="20"/>
              </w:rPr>
              <w:t>8 391</w:t>
            </w:r>
          </w:p>
        </w:tc>
        <w:tc>
          <w:tcPr>
            <w:tcW w:w="1418" w:type="dxa"/>
            <w:vAlign w:val="center"/>
          </w:tcPr>
          <w:p w:rsidR="00044AFB" w:rsidRPr="007B5820" w:rsidRDefault="00044AFB" w:rsidP="004615A4">
            <w:pPr>
              <w:jc w:val="right"/>
              <w:rPr>
                <w:sz w:val="20"/>
                <w:szCs w:val="20"/>
              </w:rPr>
            </w:pPr>
            <w:r w:rsidRPr="007B5820"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vAlign w:val="center"/>
          </w:tcPr>
          <w:p w:rsidR="00044AFB" w:rsidRPr="007B5820" w:rsidRDefault="00044AFB" w:rsidP="004615A4">
            <w:pPr>
              <w:jc w:val="right"/>
              <w:rPr>
                <w:sz w:val="20"/>
                <w:szCs w:val="20"/>
              </w:rPr>
            </w:pPr>
            <w:r w:rsidRPr="007B5820">
              <w:rPr>
                <w:sz w:val="20"/>
                <w:szCs w:val="20"/>
              </w:rPr>
              <w:t>0</w:t>
            </w:r>
          </w:p>
        </w:tc>
        <w:tc>
          <w:tcPr>
            <w:tcW w:w="1276" w:type="dxa"/>
            <w:vAlign w:val="center"/>
          </w:tcPr>
          <w:p w:rsidR="00044AFB" w:rsidRPr="007B5820" w:rsidRDefault="00044AFB" w:rsidP="004615A4">
            <w:pPr>
              <w:jc w:val="right"/>
              <w:rPr>
                <w:sz w:val="20"/>
                <w:szCs w:val="20"/>
              </w:rPr>
            </w:pPr>
            <w:r w:rsidRPr="007B5820">
              <w:rPr>
                <w:sz w:val="20"/>
                <w:szCs w:val="20"/>
              </w:rPr>
              <w:t>0</w:t>
            </w:r>
          </w:p>
        </w:tc>
      </w:tr>
      <w:tr w:rsidR="00044AFB" w:rsidRPr="007B5820" w:rsidTr="00044AFB"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:rsidR="00044AFB" w:rsidRPr="007B5820" w:rsidRDefault="00044AFB" w:rsidP="00044AFB">
            <w:pPr>
              <w:rPr>
                <w:sz w:val="20"/>
                <w:szCs w:val="20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044AFB" w:rsidRPr="007B5820" w:rsidRDefault="00044AFB" w:rsidP="00044A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044AFB" w:rsidRPr="007B5820" w:rsidRDefault="00044AFB" w:rsidP="00044A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044AFB" w:rsidRPr="007B5820" w:rsidRDefault="00044AFB" w:rsidP="00044A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044AFB" w:rsidRPr="007B5820" w:rsidRDefault="00044AFB" w:rsidP="00044A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044AFB" w:rsidRPr="007B5820" w:rsidRDefault="00044AFB" w:rsidP="00044A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044AFB" w:rsidRPr="007B5820" w:rsidRDefault="00044AFB" w:rsidP="00044AFB">
            <w:pPr>
              <w:jc w:val="center"/>
              <w:rPr>
                <w:sz w:val="20"/>
                <w:szCs w:val="20"/>
              </w:rPr>
            </w:pPr>
          </w:p>
        </w:tc>
      </w:tr>
    </w:tbl>
    <w:p w:rsidR="00044AFB" w:rsidRDefault="00044AFB" w:rsidP="00044AFB">
      <w:pPr>
        <w:rPr>
          <w:sz w:val="22"/>
          <w:szCs w:val="22"/>
        </w:rPr>
      </w:pPr>
    </w:p>
    <w:p w:rsidR="002631E7" w:rsidRDefault="002631E7" w:rsidP="00EC2A70">
      <w:pPr>
        <w:jc w:val="both"/>
        <w:rPr>
          <w:b/>
          <w:bCs/>
        </w:rPr>
      </w:pPr>
    </w:p>
    <w:p w:rsidR="002631E7" w:rsidRDefault="002631E7" w:rsidP="00EC2A70">
      <w:pPr>
        <w:jc w:val="both"/>
        <w:rPr>
          <w:b/>
          <w:bCs/>
        </w:rPr>
      </w:pPr>
    </w:p>
    <w:p w:rsidR="00EC2A70" w:rsidRPr="003F781E" w:rsidRDefault="00EC2A70" w:rsidP="00EC2A70">
      <w:pPr>
        <w:jc w:val="both"/>
      </w:pPr>
      <w:r w:rsidRPr="003F781E">
        <w:rPr>
          <w:b/>
          <w:bCs/>
        </w:rPr>
        <w:t>N. INFORMÁCIE O EKONOMICKÝCH VZŤAHOCH ÚČTOVNEJ JEDNOTKY A </w:t>
      </w:r>
      <w:r w:rsidR="00407F1D">
        <w:rPr>
          <w:b/>
          <w:bCs/>
        </w:rPr>
        <w:t>SPRIAZ</w:t>
      </w:r>
      <w:r w:rsidRPr="003F781E">
        <w:rPr>
          <w:b/>
          <w:bCs/>
        </w:rPr>
        <w:t>NENÝCH OSOBÁCH</w:t>
      </w:r>
      <w:r w:rsidR="004B79E6">
        <w:rPr>
          <w:b/>
          <w:bCs/>
        </w:rPr>
        <w:t xml:space="preserve"> – </w:t>
      </w:r>
      <w:r w:rsidR="004B79E6" w:rsidRPr="004B79E6">
        <w:rPr>
          <w:bCs/>
        </w:rPr>
        <w:t>bez náplne</w:t>
      </w:r>
    </w:p>
    <w:p w:rsidR="00EC2A70" w:rsidRPr="003F781E" w:rsidRDefault="00EC2A70" w:rsidP="00EC2A70">
      <w:pPr>
        <w:ind w:left="964" w:right="-468"/>
        <w:jc w:val="both"/>
        <w:rPr>
          <w:sz w:val="22"/>
          <w:szCs w:val="22"/>
        </w:rPr>
      </w:pPr>
    </w:p>
    <w:p w:rsidR="002631E7" w:rsidRDefault="002631E7" w:rsidP="003F781E">
      <w:pPr>
        <w:ind w:right="-468"/>
        <w:jc w:val="both"/>
        <w:rPr>
          <w:b/>
          <w:bCs/>
          <w:sz w:val="22"/>
          <w:szCs w:val="22"/>
        </w:rPr>
      </w:pPr>
    </w:p>
    <w:p w:rsidR="002631E7" w:rsidRDefault="002631E7" w:rsidP="003F781E">
      <w:pPr>
        <w:ind w:right="-468"/>
        <w:jc w:val="both"/>
        <w:rPr>
          <w:b/>
          <w:bCs/>
          <w:sz w:val="22"/>
          <w:szCs w:val="22"/>
        </w:rPr>
      </w:pPr>
    </w:p>
    <w:p w:rsidR="003F781E" w:rsidRDefault="00EC2A70" w:rsidP="003F781E">
      <w:pPr>
        <w:ind w:right="-468"/>
        <w:jc w:val="both"/>
        <w:rPr>
          <w:b/>
          <w:bCs/>
          <w:sz w:val="22"/>
          <w:szCs w:val="22"/>
        </w:rPr>
      </w:pPr>
      <w:r w:rsidRPr="003F781E">
        <w:rPr>
          <w:b/>
          <w:bCs/>
          <w:sz w:val="22"/>
          <w:szCs w:val="22"/>
        </w:rPr>
        <w:t>O. INFORMÁCIE O SKUTOĆNOSTIACH, KTORÉ NASTALI PO DNI, KU KTORĚMU</w:t>
      </w:r>
    </w:p>
    <w:p w:rsidR="00EC2A70" w:rsidRPr="003F781E" w:rsidRDefault="00EC2A70" w:rsidP="003F781E">
      <w:pPr>
        <w:ind w:right="-468"/>
        <w:jc w:val="both"/>
        <w:rPr>
          <w:sz w:val="22"/>
          <w:szCs w:val="22"/>
        </w:rPr>
      </w:pPr>
      <w:r w:rsidRPr="003F781E">
        <w:rPr>
          <w:b/>
          <w:bCs/>
          <w:sz w:val="22"/>
          <w:szCs w:val="22"/>
        </w:rPr>
        <w:t xml:space="preserve"> SA ZOSTAVUJE </w:t>
      </w:r>
      <w:r w:rsidR="003F781E" w:rsidRPr="003F781E">
        <w:rPr>
          <w:b/>
          <w:bCs/>
          <w:sz w:val="22"/>
          <w:szCs w:val="22"/>
        </w:rPr>
        <w:t>ÚČTOVNÁ Z</w:t>
      </w:r>
      <w:r w:rsidR="003F781E">
        <w:rPr>
          <w:b/>
          <w:bCs/>
          <w:sz w:val="22"/>
          <w:szCs w:val="22"/>
        </w:rPr>
        <w:t>ÁVIERKA</w:t>
      </w:r>
      <w:r w:rsidR="003F781E" w:rsidRPr="003F781E">
        <w:rPr>
          <w:b/>
          <w:bCs/>
          <w:sz w:val="22"/>
          <w:szCs w:val="22"/>
        </w:rPr>
        <w:t xml:space="preserve"> DO DŇA ZOSTAVENIA ÚČTOVNEJ ZÁVIERKY</w:t>
      </w:r>
    </w:p>
    <w:p w:rsidR="00953E70" w:rsidRDefault="00953E70" w:rsidP="00044AFB">
      <w:pPr>
        <w:rPr>
          <w:sz w:val="22"/>
          <w:szCs w:val="22"/>
        </w:rPr>
      </w:pPr>
    </w:p>
    <w:p w:rsidR="003F781E" w:rsidRDefault="003F781E" w:rsidP="00044AFB">
      <w:pPr>
        <w:rPr>
          <w:sz w:val="22"/>
          <w:szCs w:val="22"/>
        </w:rPr>
      </w:pPr>
      <w:r>
        <w:rPr>
          <w:sz w:val="22"/>
          <w:szCs w:val="22"/>
        </w:rPr>
        <w:t>Od 01.01.2014 nenastali žiadne udalosti, ktoré by mali významný dopad na ekonomickú alebo finančnú situáciu družstva.</w:t>
      </w:r>
    </w:p>
    <w:p w:rsidR="003F781E" w:rsidRPr="007B5820" w:rsidRDefault="003F781E" w:rsidP="00044AFB">
      <w:pPr>
        <w:rPr>
          <w:sz w:val="22"/>
          <w:szCs w:val="22"/>
        </w:rPr>
      </w:pPr>
    </w:p>
    <w:p w:rsidR="002631E7" w:rsidRDefault="002631E7" w:rsidP="00044AFB">
      <w:pPr>
        <w:rPr>
          <w:b/>
          <w:bCs/>
          <w:color w:val="000000" w:themeColor="text1"/>
          <w:sz w:val="22"/>
          <w:szCs w:val="22"/>
        </w:rPr>
      </w:pPr>
    </w:p>
    <w:p w:rsidR="002631E7" w:rsidRDefault="002631E7" w:rsidP="00044AFB">
      <w:pPr>
        <w:rPr>
          <w:b/>
          <w:bCs/>
          <w:color w:val="000000" w:themeColor="text1"/>
          <w:sz w:val="22"/>
          <w:szCs w:val="22"/>
        </w:rPr>
      </w:pPr>
    </w:p>
    <w:p w:rsidR="002631E7" w:rsidRDefault="002631E7" w:rsidP="00044AFB">
      <w:pPr>
        <w:rPr>
          <w:b/>
          <w:bCs/>
          <w:color w:val="000000" w:themeColor="text1"/>
          <w:sz w:val="22"/>
          <w:szCs w:val="22"/>
        </w:rPr>
      </w:pPr>
    </w:p>
    <w:p w:rsidR="002631E7" w:rsidRDefault="002631E7" w:rsidP="00044AFB">
      <w:pPr>
        <w:rPr>
          <w:b/>
          <w:bCs/>
          <w:color w:val="000000" w:themeColor="text1"/>
          <w:sz w:val="22"/>
          <w:szCs w:val="22"/>
        </w:rPr>
      </w:pPr>
    </w:p>
    <w:p w:rsidR="002631E7" w:rsidRDefault="002631E7" w:rsidP="00044AFB">
      <w:pPr>
        <w:rPr>
          <w:b/>
          <w:bCs/>
          <w:color w:val="000000" w:themeColor="text1"/>
          <w:sz w:val="22"/>
          <w:szCs w:val="22"/>
        </w:rPr>
      </w:pPr>
    </w:p>
    <w:p w:rsidR="002631E7" w:rsidRDefault="002631E7" w:rsidP="00044AFB">
      <w:pPr>
        <w:rPr>
          <w:b/>
          <w:bCs/>
          <w:color w:val="000000" w:themeColor="text1"/>
          <w:sz w:val="22"/>
          <w:szCs w:val="22"/>
        </w:rPr>
      </w:pPr>
    </w:p>
    <w:p w:rsidR="00044AFB" w:rsidRPr="00044AFB" w:rsidRDefault="00044AFB" w:rsidP="00044AFB">
      <w:pPr>
        <w:rPr>
          <w:b/>
          <w:bCs/>
          <w:color w:val="000000" w:themeColor="text1"/>
          <w:sz w:val="22"/>
          <w:szCs w:val="22"/>
        </w:rPr>
      </w:pPr>
      <w:r w:rsidRPr="00044AFB">
        <w:rPr>
          <w:b/>
          <w:bCs/>
          <w:color w:val="000000" w:themeColor="text1"/>
          <w:sz w:val="22"/>
          <w:szCs w:val="22"/>
        </w:rPr>
        <w:lastRenderedPageBreak/>
        <w:t>P. INFORMÁCIE O VLASTNOM IMANÍ</w:t>
      </w:r>
    </w:p>
    <w:p w:rsidR="003F781E" w:rsidRDefault="003F781E" w:rsidP="00044AFB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color w:val="000000" w:themeColor="text1"/>
        </w:rPr>
      </w:pPr>
    </w:p>
    <w:p w:rsidR="00044AFB" w:rsidRPr="00044AFB" w:rsidRDefault="00044AFB" w:rsidP="00044AFB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color w:val="000000" w:themeColor="text1"/>
        </w:rPr>
      </w:pPr>
      <w:r w:rsidRPr="00044AFB">
        <w:rPr>
          <w:rFonts w:ascii="Times New Roman" w:hAnsi="Times New Roman" w:cs="Times New Roman"/>
          <w:color w:val="000000" w:themeColor="text1"/>
        </w:rPr>
        <w:t>Informácie k časti P. o zmenách vlastného imania</w:t>
      </w:r>
    </w:p>
    <w:p w:rsidR="00044AFB" w:rsidRPr="00044AFB" w:rsidRDefault="00044AFB" w:rsidP="00044AFB">
      <w:pPr>
        <w:rPr>
          <w:color w:val="000000" w:themeColor="text1"/>
          <w:sz w:val="22"/>
          <w:szCs w:val="22"/>
        </w:rPr>
      </w:pPr>
    </w:p>
    <w:p w:rsidR="00044AFB" w:rsidRPr="00044AFB" w:rsidRDefault="00044AFB" w:rsidP="00044AFB">
      <w:pPr>
        <w:rPr>
          <w:color w:val="000000" w:themeColor="text1"/>
          <w:sz w:val="22"/>
          <w:szCs w:val="22"/>
        </w:rPr>
      </w:pPr>
      <w:r w:rsidRPr="00044AFB">
        <w:rPr>
          <w:color w:val="000000" w:themeColor="text1"/>
          <w:sz w:val="22"/>
          <w:szCs w:val="22"/>
        </w:rPr>
        <w:t>Tabuľka č. 1 – rok 2013</w:t>
      </w:r>
    </w:p>
    <w:p w:rsidR="00044AFB" w:rsidRPr="00044AFB" w:rsidRDefault="00044AFB" w:rsidP="00044AFB">
      <w:pPr>
        <w:rPr>
          <w:color w:val="000000" w:themeColor="text1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044AFB" w:rsidRPr="00513844" w:rsidTr="00044AFB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44AFB" w:rsidRPr="00513844" w:rsidRDefault="00044AFB" w:rsidP="00044AFB">
            <w:pPr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00513844">
              <w:rPr>
                <w:b/>
                <w:bCs/>
                <w:color w:val="000000" w:themeColor="text1"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44AFB" w:rsidRPr="00513844" w:rsidRDefault="00044AFB" w:rsidP="00044AFB">
            <w:pPr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00513844">
              <w:rPr>
                <w:b/>
                <w:bCs/>
                <w:color w:val="000000" w:themeColor="text1"/>
                <w:sz w:val="18"/>
                <w:szCs w:val="18"/>
              </w:rPr>
              <w:t>Bežné účtovné obdobie</w:t>
            </w:r>
          </w:p>
        </w:tc>
      </w:tr>
      <w:tr w:rsidR="00044AFB" w:rsidRPr="00513844" w:rsidTr="00044AFB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044AFB" w:rsidRPr="00513844" w:rsidRDefault="00044AFB" w:rsidP="00044AFB">
            <w:pPr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044AFB" w:rsidRPr="00513844" w:rsidRDefault="00044AFB" w:rsidP="00044AFB">
            <w:pPr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00513844">
              <w:rPr>
                <w:b/>
                <w:bCs/>
                <w:color w:val="000000" w:themeColor="text1"/>
                <w:sz w:val="18"/>
                <w:szCs w:val="18"/>
              </w:rPr>
              <w:t>Stav na začiatku</w:t>
            </w:r>
          </w:p>
          <w:p w:rsidR="00044AFB" w:rsidRPr="00513844" w:rsidRDefault="00044AFB" w:rsidP="00044AFB">
            <w:pPr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00513844">
              <w:rPr>
                <w:b/>
                <w:bCs/>
                <w:color w:val="000000" w:themeColor="text1"/>
                <w:sz w:val="18"/>
                <w:szCs w:val="18"/>
              </w:rPr>
              <w:t>účtovného</w:t>
            </w:r>
          </w:p>
          <w:p w:rsidR="00044AFB" w:rsidRPr="00513844" w:rsidRDefault="00044AFB" w:rsidP="00044AFB">
            <w:pPr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00513844">
              <w:rPr>
                <w:b/>
                <w:bCs/>
                <w:color w:val="000000" w:themeColor="text1"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044AFB" w:rsidRPr="00513844" w:rsidRDefault="00044AFB" w:rsidP="00044AFB">
            <w:pPr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00513844">
              <w:rPr>
                <w:b/>
                <w:bCs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044AFB" w:rsidRPr="00513844" w:rsidRDefault="00044AFB" w:rsidP="00044AFB">
            <w:pPr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00513844">
              <w:rPr>
                <w:b/>
                <w:bCs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044AFB" w:rsidRPr="00513844" w:rsidRDefault="00044AFB" w:rsidP="00044AFB">
            <w:pPr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00513844">
              <w:rPr>
                <w:b/>
                <w:bCs/>
                <w:color w:val="000000" w:themeColor="text1"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044AFB" w:rsidRPr="00513844" w:rsidRDefault="00044AFB" w:rsidP="00044AFB">
            <w:pPr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00513844">
              <w:rPr>
                <w:b/>
                <w:bCs/>
                <w:color w:val="000000" w:themeColor="text1"/>
                <w:sz w:val="18"/>
                <w:szCs w:val="18"/>
              </w:rPr>
              <w:t>Stav na konci</w:t>
            </w:r>
          </w:p>
          <w:p w:rsidR="00044AFB" w:rsidRPr="00513844" w:rsidRDefault="00044AFB" w:rsidP="00044AFB">
            <w:pPr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00513844">
              <w:rPr>
                <w:b/>
                <w:bCs/>
                <w:color w:val="000000" w:themeColor="text1"/>
                <w:sz w:val="18"/>
                <w:szCs w:val="18"/>
              </w:rPr>
              <w:t>účtovného</w:t>
            </w:r>
          </w:p>
          <w:p w:rsidR="00044AFB" w:rsidRPr="00513844" w:rsidRDefault="00044AFB" w:rsidP="00044AFB">
            <w:pPr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00513844">
              <w:rPr>
                <w:b/>
                <w:bCs/>
                <w:color w:val="000000" w:themeColor="text1"/>
                <w:sz w:val="18"/>
                <w:szCs w:val="18"/>
              </w:rPr>
              <w:t>obdobia</w:t>
            </w:r>
          </w:p>
        </w:tc>
      </w:tr>
      <w:tr w:rsidR="00044AFB" w:rsidRPr="00513844" w:rsidTr="00044AFB">
        <w:trPr>
          <w:trHeight w:val="454"/>
        </w:trPr>
        <w:tc>
          <w:tcPr>
            <w:tcW w:w="3119" w:type="dxa"/>
            <w:vAlign w:val="center"/>
          </w:tcPr>
          <w:p w:rsidR="00044AFB" w:rsidRPr="00513844" w:rsidRDefault="00A165B8" w:rsidP="00044AFB">
            <w:pPr>
              <w:jc w:val="center"/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044AFB" w:rsidRPr="00513844" w:rsidRDefault="00044AFB" w:rsidP="00044AFB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513844">
              <w:rPr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044AFB" w:rsidRPr="00513844" w:rsidRDefault="00044AFB" w:rsidP="00044AFB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513844">
              <w:rPr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044AFB" w:rsidRPr="00513844" w:rsidRDefault="00044AFB" w:rsidP="00044AFB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513844">
              <w:rPr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044AFB" w:rsidRPr="00513844" w:rsidRDefault="00044AFB" w:rsidP="00044AFB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513844">
              <w:rPr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044AFB" w:rsidRPr="00513844" w:rsidRDefault="00407F1D" w:rsidP="00044AFB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513844">
              <w:rPr>
                <w:color w:val="000000" w:themeColor="text1"/>
                <w:sz w:val="18"/>
                <w:szCs w:val="18"/>
              </w:rPr>
              <w:t>F</w:t>
            </w:r>
          </w:p>
        </w:tc>
      </w:tr>
      <w:tr w:rsidR="00044AFB" w:rsidRPr="00513844" w:rsidTr="00044AFB">
        <w:trPr>
          <w:trHeight w:val="475"/>
        </w:trPr>
        <w:tc>
          <w:tcPr>
            <w:tcW w:w="3119" w:type="dxa"/>
            <w:vAlign w:val="center"/>
          </w:tcPr>
          <w:p w:rsidR="00044AFB" w:rsidRPr="00513844" w:rsidRDefault="00044AFB" w:rsidP="00044AFB">
            <w:pPr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983 684</w:t>
            </w:r>
          </w:p>
        </w:tc>
        <w:tc>
          <w:tcPr>
            <w:tcW w:w="1275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18"/>
                <w:szCs w:val="18"/>
              </w:rPr>
            </w:pPr>
          </w:p>
          <w:p w:rsidR="00044AFB" w:rsidRPr="00513844" w:rsidRDefault="00044AFB" w:rsidP="00044AFB">
            <w:pPr>
              <w:jc w:val="right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1 416</w:t>
            </w:r>
          </w:p>
          <w:p w:rsidR="00044AFB" w:rsidRPr="00513844" w:rsidRDefault="00044AFB" w:rsidP="00044A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48 585</w:t>
            </w:r>
          </w:p>
        </w:tc>
        <w:tc>
          <w:tcPr>
            <w:tcW w:w="1418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75 895</w:t>
            </w:r>
          </w:p>
        </w:tc>
        <w:tc>
          <w:tcPr>
            <w:tcW w:w="1417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1 012 409</w:t>
            </w:r>
          </w:p>
        </w:tc>
      </w:tr>
      <w:tr w:rsidR="00044AFB" w:rsidRPr="00513844" w:rsidTr="00044AFB">
        <w:trPr>
          <w:trHeight w:val="454"/>
        </w:trPr>
        <w:tc>
          <w:tcPr>
            <w:tcW w:w="3119" w:type="dxa"/>
            <w:vAlign w:val="center"/>
          </w:tcPr>
          <w:p w:rsidR="00044AFB" w:rsidRPr="00513844" w:rsidRDefault="00044AFB" w:rsidP="00044AFB">
            <w:pPr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18"/>
                <w:szCs w:val="18"/>
              </w:rPr>
            </w:pPr>
          </w:p>
        </w:tc>
      </w:tr>
      <w:tr w:rsidR="00044AFB" w:rsidRPr="00513844" w:rsidTr="00044AFB">
        <w:trPr>
          <w:trHeight w:val="454"/>
        </w:trPr>
        <w:tc>
          <w:tcPr>
            <w:tcW w:w="3119" w:type="dxa"/>
            <w:vAlign w:val="center"/>
          </w:tcPr>
          <w:p w:rsidR="00044AFB" w:rsidRPr="00513844" w:rsidRDefault="00044AFB" w:rsidP="00044AFB">
            <w:pPr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1 069</w:t>
            </w:r>
          </w:p>
        </w:tc>
        <w:tc>
          <w:tcPr>
            <w:tcW w:w="1275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-1028</w:t>
            </w:r>
          </w:p>
        </w:tc>
        <w:tc>
          <w:tcPr>
            <w:tcW w:w="1417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41</w:t>
            </w:r>
          </w:p>
        </w:tc>
      </w:tr>
      <w:tr w:rsidR="00044AFB" w:rsidRPr="00513844" w:rsidTr="00044AFB">
        <w:trPr>
          <w:trHeight w:val="454"/>
        </w:trPr>
        <w:tc>
          <w:tcPr>
            <w:tcW w:w="3119" w:type="dxa"/>
            <w:vAlign w:val="center"/>
          </w:tcPr>
          <w:p w:rsidR="00044AFB" w:rsidRPr="00513844" w:rsidRDefault="00044AFB" w:rsidP="00044AFB">
            <w:pPr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Oceňovacie rozdiely z kapitálových</w:t>
            </w:r>
          </w:p>
          <w:p w:rsidR="00044AFB" w:rsidRPr="00513844" w:rsidRDefault="004B727E" w:rsidP="00044AFB">
            <w:pPr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Ú</w:t>
            </w:r>
            <w:r w:rsidR="00044AFB" w:rsidRPr="00513844">
              <w:rPr>
                <w:sz w:val="18"/>
                <w:szCs w:val="18"/>
              </w:rPr>
              <w:t>častín</w:t>
            </w:r>
          </w:p>
        </w:tc>
        <w:tc>
          <w:tcPr>
            <w:tcW w:w="1418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78 301</w:t>
            </w:r>
          </w:p>
        </w:tc>
        <w:tc>
          <w:tcPr>
            <w:tcW w:w="1275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78 301</w:t>
            </w:r>
          </w:p>
        </w:tc>
      </w:tr>
      <w:tr w:rsidR="00044AFB" w:rsidRPr="00513844" w:rsidTr="00044AFB">
        <w:trPr>
          <w:trHeight w:val="454"/>
        </w:trPr>
        <w:tc>
          <w:tcPr>
            <w:tcW w:w="3119" w:type="dxa"/>
            <w:vAlign w:val="center"/>
          </w:tcPr>
          <w:p w:rsidR="00044AFB" w:rsidRPr="00513844" w:rsidRDefault="00044AFB" w:rsidP="00044AFB">
            <w:pPr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6 482 331</w:t>
            </w:r>
          </w:p>
        </w:tc>
        <w:tc>
          <w:tcPr>
            <w:tcW w:w="1275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139</w:t>
            </w:r>
          </w:p>
        </w:tc>
        <w:tc>
          <w:tcPr>
            <w:tcW w:w="1276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278</w:t>
            </w:r>
          </w:p>
        </w:tc>
        <w:tc>
          <w:tcPr>
            <w:tcW w:w="1418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207 345</w:t>
            </w:r>
          </w:p>
        </w:tc>
        <w:tc>
          <w:tcPr>
            <w:tcW w:w="1417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6 689 537</w:t>
            </w:r>
          </w:p>
        </w:tc>
      </w:tr>
      <w:tr w:rsidR="00044AFB" w:rsidRPr="00513844" w:rsidTr="00044AFB">
        <w:trPr>
          <w:trHeight w:val="454"/>
        </w:trPr>
        <w:tc>
          <w:tcPr>
            <w:tcW w:w="3119" w:type="dxa"/>
            <w:vAlign w:val="center"/>
          </w:tcPr>
          <w:p w:rsidR="00044AFB" w:rsidRPr="00513844" w:rsidRDefault="00044AFB" w:rsidP="00044AFB">
            <w:pPr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223 180</w:t>
            </w:r>
          </w:p>
        </w:tc>
        <w:tc>
          <w:tcPr>
            <w:tcW w:w="1275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18"/>
                <w:szCs w:val="18"/>
              </w:rPr>
            </w:pPr>
          </w:p>
          <w:p w:rsidR="00044AFB" w:rsidRPr="00513844" w:rsidRDefault="00044AFB" w:rsidP="00044AFB">
            <w:pPr>
              <w:jc w:val="right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93 007</w:t>
            </w:r>
          </w:p>
          <w:p w:rsidR="00044AFB" w:rsidRPr="00513844" w:rsidRDefault="00044AFB" w:rsidP="00044A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32 000</w:t>
            </w:r>
          </w:p>
        </w:tc>
        <w:tc>
          <w:tcPr>
            <w:tcW w:w="1417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162 173</w:t>
            </w:r>
          </w:p>
        </w:tc>
      </w:tr>
      <w:tr w:rsidR="00044AFB" w:rsidRPr="00513844" w:rsidTr="00044AFB">
        <w:trPr>
          <w:trHeight w:val="454"/>
        </w:trPr>
        <w:tc>
          <w:tcPr>
            <w:tcW w:w="3119" w:type="dxa"/>
            <w:vAlign w:val="center"/>
          </w:tcPr>
          <w:p w:rsidR="00044AFB" w:rsidRPr="00513844" w:rsidRDefault="00044AFB" w:rsidP="00044AFB">
            <w:pPr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130 000</w:t>
            </w:r>
          </w:p>
        </w:tc>
        <w:tc>
          <w:tcPr>
            <w:tcW w:w="1275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11 916</w:t>
            </w:r>
          </w:p>
        </w:tc>
        <w:tc>
          <w:tcPr>
            <w:tcW w:w="1276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45 622</w:t>
            </w:r>
          </w:p>
        </w:tc>
        <w:tc>
          <w:tcPr>
            <w:tcW w:w="1418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20 000</w:t>
            </w:r>
          </w:p>
        </w:tc>
        <w:tc>
          <w:tcPr>
            <w:tcW w:w="1417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116 294</w:t>
            </w:r>
          </w:p>
        </w:tc>
      </w:tr>
      <w:tr w:rsidR="00044AFB" w:rsidRPr="00513844" w:rsidTr="00044AFB">
        <w:trPr>
          <w:trHeight w:val="454"/>
        </w:trPr>
        <w:tc>
          <w:tcPr>
            <w:tcW w:w="3119" w:type="dxa"/>
            <w:vAlign w:val="center"/>
          </w:tcPr>
          <w:p w:rsidR="00044AFB" w:rsidRPr="00513844" w:rsidRDefault="00044AFB" w:rsidP="00044AFB">
            <w:pPr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-305 043</w:t>
            </w:r>
          </w:p>
        </w:tc>
        <w:tc>
          <w:tcPr>
            <w:tcW w:w="1275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17 801</w:t>
            </w:r>
          </w:p>
        </w:tc>
        <w:tc>
          <w:tcPr>
            <w:tcW w:w="1418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-287 242</w:t>
            </w:r>
          </w:p>
        </w:tc>
      </w:tr>
      <w:tr w:rsidR="00044AFB" w:rsidRPr="00513844" w:rsidTr="00044AFB">
        <w:trPr>
          <w:trHeight w:val="454"/>
        </w:trPr>
        <w:tc>
          <w:tcPr>
            <w:tcW w:w="3119" w:type="dxa"/>
            <w:vAlign w:val="center"/>
          </w:tcPr>
          <w:p w:rsidR="00044AFB" w:rsidRPr="00513844" w:rsidRDefault="00044AFB" w:rsidP="00044AFB">
            <w:pPr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Výsledok hospodárenia bežného</w:t>
            </w:r>
          </w:p>
          <w:p w:rsidR="00044AFB" w:rsidRPr="00513844" w:rsidRDefault="00044AFB" w:rsidP="00044AFB">
            <w:pPr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335 240</w:t>
            </w:r>
          </w:p>
        </w:tc>
        <w:tc>
          <w:tcPr>
            <w:tcW w:w="1275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542 143</w:t>
            </w:r>
          </w:p>
        </w:tc>
        <w:tc>
          <w:tcPr>
            <w:tcW w:w="1276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-335 240</w:t>
            </w:r>
          </w:p>
        </w:tc>
        <w:tc>
          <w:tcPr>
            <w:tcW w:w="1417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542 143</w:t>
            </w:r>
          </w:p>
        </w:tc>
      </w:tr>
      <w:tr w:rsidR="00044AFB" w:rsidRPr="00513844" w:rsidTr="00044AFB">
        <w:trPr>
          <w:trHeight w:val="454"/>
        </w:trPr>
        <w:tc>
          <w:tcPr>
            <w:tcW w:w="3119" w:type="dxa"/>
            <w:vAlign w:val="center"/>
          </w:tcPr>
          <w:p w:rsidR="00044AFB" w:rsidRPr="00513844" w:rsidRDefault="00044AFB" w:rsidP="00044AFB">
            <w:pPr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44AFB" w:rsidRPr="00513844" w:rsidRDefault="00044AFB" w:rsidP="00044AFB">
            <w:pPr>
              <w:jc w:val="right"/>
              <w:rPr>
                <w:sz w:val="18"/>
                <w:szCs w:val="18"/>
              </w:rPr>
            </w:pPr>
          </w:p>
        </w:tc>
      </w:tr>
      <w:tr w:rsidR="00044AFB" w:rsidRPr="00513844" w:rsidTr="00044AFB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044AFB" w:rsidRPr="00513844" w:rsidRDefault="00044AFB" w:rsidP="00044AFB">
            <w:pPr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Vlastné imanie spolu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044AFB" w:rsidRPr="00513844" w:rsidRDefault="00044AFB" w:rsidP="00044AFB">
            <w:pPr>
              <w:jc w:val="right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7 928 762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044AFB" w:rsidRPr="00513844" w:rsidRDefault="00044AFB" w:rsidP="00044AFB">
            <w:pPr>
              <w:jc w:val="right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555 614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044AFB" w:rsidRPr="00513844" w:rsidRDefault="00044AFB" w:rsidP="00044AFB">
            <w:pPr>
              <w:jc w:val="right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205 293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044AFB" w:rsidRPr="00513844" w:rsidRDefault="00044AFB" w:rsidP="00044AFB">
            <w:pPr>
              <w:jc w:val="right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-1028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044AFB" w:rsidRPr="00513844" w:rsidRDefault="00044AFB" w:rsidP="00044AFB">
            <w:pPr>
              <w:jc w:val="right"/>
              <w:rPr>
                <w:sz w:val="18"/>
                <w:szCs w:val="18"/>
              </w:rPr>
            </w:pPr>
            <w:r w:rsidRPr="00513844">
              <w:rPr>
                <w:sz w:val="18"/>
                <w:szCs w:val="18"/>
              </w:rPr>
              <w:t>8 313 656</w:t>
            </w:r>
          </w:p>
        </w:tc>
      </w:tr>
    </w:tbl>
    <w:p w:rsidR="00044AFB" w:rsidRPr="00044AFB" w:rsidRDefault="00044AFB" w:rsidP="00044AFB">
      <w:pPr>
        <w:rPr>
          <w:color w:val="000000" w:themeColor="text1"/>
          <w:sz w:val="22"/>
          <w:szCs w:val="22"/>
        </w:rPr>
      </w:pPr>
    </w:p>
    <w:p w:rsidR="00044AFB" w:rsidRPr="00044AFB" w:rsidRDefault="00044AFB" w:rsidP="00044AFB">
      <w:pPr>
        <w:rPr>
          <w:color w:val="000000" w:themeColor="text1"/>
          <w:sz w:val="22"/>
          <w:szCs w:val="22"/>
        </w:rPr>
      </w:pPr>
    </w:p>
    <w:p w:rsidR="00044AFB" w:rsidRPr="00044AFB" w:rsidRDefault="00513844" w:rsidP="00044AFB">
      <w:pPr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Tabuľka č. 2 – rok 2012</w:t>
      </w:r>
    </w:p>
    <w:p w:rsidR="00044AFB" w:rsidRPr="00044AFB" w:rsidRDefault="00044AFB" w:rsidP="00044AFB">
      <w:pPr>
        <w:rPr>
          <w:color w:val="000000" w:themeColor="text1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044AFB" w:rsidRPr="00513844" w:rsidTr="00044AFB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44AFB" w:rsidRPr="00513844" w:rsidRDefault="00044AFB" w:rsidP="00044AFB">
            <w:pPr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00513844">
              <w:rPr>
                <w:b/>
                <w:bCs/>
                <w:color w:val="000000" w:themeColor="text1"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44AFB" w:rsidRPr="00513844" w:rsidRDefault="00044AFB" w:rsidP="00044AFB">
            <w:pPr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00513844">
              <w:rPr>
                <w:b/>
                <w:bCs/>
                <w:color w:val="000000" w:themeColor="text1"/>
                <w:sz w:val="18"/>
                <w:szCs w:val="18"/>
              </w:rPr>
              <w:t>Bezprostredne predchádzajúce účtovné obdobie</w:t>
            </w:r>
          </w:p>
        </w:tc>
      </w:tr>
      <w:tr w:rsidR="00044AFB" w:rsidRPr="00513844" w:rsidTr="00044AFB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044AFB" w:rsidRPr="00513844" w:rsidRDefault="00044AFB" w:rsidP="00044AFB">
            <w:pPr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044AFB" w:rsidRPr="00513844" w:rsidRDefault="00044AFB" w:rsidP="00044AFB">
            <w:pPr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00513844">
              <w:rPr>
                <w:b/>
                <w:bCs/>
                <w:color w:val="000000" w:themeColor="text1"/>
                <w:sz w:val="18"/>
                <w:szCs w:val="18"/>
              </w:rPr>
              <w:t>Stav na začiatku</w:t>
            </w:r>
          </w:p>
          <w:p w:rsidR="00044AFB" w:rsidRPr="00513844" w:rsidRDefault="00044AFB" w:rsidP="00044AFB">
            <w:pPr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00513844">
              <w:rPr>
                <w:b/>
                <w:bCs/>
                <w:color w:val="000000" w:themeColor="text1"/>
                <w:sz w:val="18"/>
                <w:szCs w:val="18"/>
              </w:rPr>
              <w:t>účtovného</w:t>
            </w:r>
          </w:p>
          <w:p w:rsidR="00044AFB" w:rsidRPr="00513844" w:rsidRDefault="00044AFB" w:rsidP="00044AFB">
            <w:pPr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00513844">
              <w:rPr>
                <w:b/>
                <w:bCs/>
                <w:color w:val="000000" w:themeColor="text1"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044AFB" w:rsidRPr="00513844" w:rsidRDefault="00044AFB" w:rsidP="00044AFB">
            <w:pPr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00513844">
              <w:rPr>
                <w:b/>
                <w:bCs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044AFB" w:rsidRPr="00513844" w:rsidRDefault="00044AFB" w:rsidP="00044AFB">
            <w:pPr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00513844">
              <w:rPr>
                <w:b/>
                <w:bCs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044AFB" w:rsidRPr="00513844" w:rsidRDefault="00044AFB" w:rsidP="00044AFB">
            <w:pPr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00513844">
              <w:rPr>
                <w:b/>
                <w:bCs/>
                <w:color w:val="000000" w:themeColor="text1"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044AFB" w:rsidRPr="00513844" w:rsidRDefault="00044AFB" w:rsidP="00044AFB">
            <w:pPr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00513844">
              <w:rPr>
                <w:b/>
                <w:bCs/>
                <w:color w:val="000000" w:themeColor="text1"/>
                <w:sz w:val="18"/>
                <w:szCs w:val="18"/>
              </w:rPr>
              <w:t>Stav na konci</w:t>
            </w:r>
          </w:p>
          <w:p w:rsidR="00044AFB" w:rsidRPr="00513844" w:rsidRDefault="00044AFB" w:rsidP="00044AFB">
            <w:pPr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00513844">
              <w:rPr>
                <w:b/>
                <w:bCs/>
                <w:color w:val="000000" w:themeColor="text1"/>
                <w:sz w:val="18"/>
                <w:szCs w:val="18"/>
              </w:rPr>
              <w:t>účtovného</w:t>
            </w:r>
          </w:p>
          <w:p w:rsidR="00044AFB" w:rsidRPr="00513844" w:rsidRDefault="00044AFB" w:rsidP="00044AFB">
            <w:pPr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00513844">
              <w:rPr>
                <w:b/>
                <w:bCs/>
                <w:color w:val="000000" w:themeColor="text1"/>
                <w:sz w:val="18"/>
                <w:szCs w:val="18"/>
              </w:rPr>
              <w:t>obdobia</w:t>
            </w:r>
          </w:p>
        </w:tc>
      </w:tr>
      <w:tr w:rsidR="00044AFB" w:rsidRPr="00513844" w:rsidTr="00044AFB">
        <w:trPr>
          <w:trHeight w:val="454"/>
        </w:trPr>
        <w:tc>
          <w:tcPr>
            <w:tcW w:w="3119" w:type="dxa"/>
            <w:vAlign w:val="center"/>
          </w:tcPr>
          <w:p w:rsidR="00044AFB" w:rsidRPr="00513844" w:rsidRDefault="00044AFB" w:rsidP="00044AFB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513844">
              <w:rPr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044AFB" w:rsidRPr="00513844" w:rsidRDefault="00044AFB" w:rsidP="00044AFB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513844">
              <w:rPr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044AFB" w:rsidRPr="00513844" w:rsidRDefault="00044AFB" w:rsidP="00044AFB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513844">
              <w:rPr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044AFB" w:rsidRPr="00513844" w:rsidRDefault="00044AFB" w:rsidP="00044AFB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513844">
              <w:rPr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044AFB" w:rsidRPr="00513844" w:rsidRDefault="00044AFB" w:rsidP="00044AFB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513844">
              <w:rPr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044AFB" w:rsidRPr="00513844" w:rsidRDefault="00861DC5" w:rsidP="00044AFB">
            <w:pPr>
              <w:jc w:val="center"/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f</w:t>
            </w:r>
          </w:p>
        </w:tc>
      </w:tr>
      <w:tr w:rsidR="00044AFB" w:rsidRPr="00513844" w:rsidTr="00044AFB">
        <w:trPr>
          <w:trHeight w:val="454"/>
        </w:trPr>
        <w:tc>
          <w:tcPr>
            <w:tcW w:w="3119" w:type="dxa"/>
            <w:vAlign w:val="center"/>
          </w:tcPr>
          <w:p w:rsidR="00044AFB" w:rsidRPr="00513844" w:rsidRDefault="00044AFB" w:rsidP="00044AFB">
            <w:pPr>
              <w:rPr>
                <w:color w:val="000000" w:themeColor="text1"/>
                <w:sz w:val="18"/>
                <w:szCs w:val="18"/>
              </w:rPr>
            </w:pPr>
            <w:r w:rsidRPr="00513844">
              <w:rPr>
                <w:color w:val="000000" w:themeColor="text1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044AFB" w:rsidRPr="00513844" w:rsidRDefault="00044AFB" w:rsidP="00044AFB">
            <w:pPr>
              <w:jc w:val="right"/>
              <w:rPr>
                <w:color w:val="000000" w:themeColor="text1"/>
                <w:sz w:val="18"/>
                <w:szCs w:val="18"/>
              </w:rPr>
            </w:pPr>
            <w:r w:rsidRPr="00513844">
              <w:rPr>
                <w:color w:val="000000" w:themeColor="text1"/>
                <w:sz w:val="18"/>
                <w:szCs w:val="18"/>
              </w:rPr>
              <w:t>976 937</w:t>
            </w:r>
          </w:p>
        </w:tc>
        <w:tc>
          <w:tcPr>
            <w:tcW w:w="1275" w:type="dxa"/>
            <w:vAlign w:val="center"/>
          </w:tcPr>
          <w:p w:rsidR="00044AFB" w:rsidRPr="00513844" w:rsidRDefault="00044AFB" w:rsidP="00044AFB">
            <w:pPr>
              <w:jc w:val="right"/>
              <w:rPr>
                <w:color w:val="000000" w:themeColor="text1"/>
                <w:sz w:val="18"/>
                <w:szCs w:val="18"/>
              </w:rPr>
            </w:pPr>
          </w:p>
          <w:p w:rsidR="00044AFB" w:rsidRPr="00513844" w:rsidRDefault="00044AFB" w:rsidP="00044AFB">
            <w:pPr>
              <w:jc w:val="right"/>
              <w:rPr>
                <w:color w:val="000000" w:themeColor="text1"/>
                <w:sz w:val="18"/>
                <w:szCs w:val="18"/>
              </w:rPr>
            </w:pPr>
            <w:r w:rsidRPr="00513844">
              <w:rPr>
                <w:color w:val="000000" w:themeColor="text1"/>
                <w:sz w:val="18"/>
                <w:szCs w:val="18"/>
              </w:rPr>
              <w:t>3 601</w:t>
            </w:r>
          </w:p>
          <w:p w:rsidR="00044AFB" w:rsidRPr="00513844" w:rsidRDefault="00044AFB" w:rsidP="00044AFB">
            <w:pPr>
              <w:jc w:val="right"/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44AFB" w:rsidRPr="00513844" w:rsidRDefault="00044AFB" w:rsidP="00044AFB">
            <w:pPr>
              <w:jc w:val="right"/>
              <w:rPr>
                <w:color w:val="000000" w:themeColor="text1"/>
                <w:sz w:val="18"/>
                <w:szCs w:val="18"/>
              </w:rPr>
            </w:pPr>
            <w:r w:rsidRPr="00513844">
              <w:rPr>
                <w:color w:val="000000" w:themeColor="text1"/>
                <w:sz w:val="18"/>
                <w:szCs w:val="18"/>
              </w:rPr>
              <w:t>73 109</w:t>
            </w:r>
          </w:p>
        </w:tc>
        <w:tc>
          <w:tcPr>
            <w:tcW w:w="1418" w:type="dxa"/>
            <w:vAlign w:val="center"/>
          </w:tcPr>
          <w:p w:rsidR="00044AFB" w:rsidRPr="00513844" w:rsidRDefault="00044AFB" w:rsidP="00044AFB">
            <w:pPr>
              <w:jc w:val="right"/>
              <w:rPr>
                <w:color w:val="000000" w:themeColor="text1"/>
                <w:sz w:val="18"/>
                <w:szCs w:val="18"/>
              </w:rPr>
            </w:pPr>
            <w:r w:rsidRPr="00513844">
              <w:rPr>
                <w:color w:val="000000" w:themeColor="text1"/>
                <w:sz w:val="18"/>
                <w:szCs w:val="18"/>
              </w:rPr>
              <w:t>76 255</w:t>
            </w:r>
          </w:p>
        </w:tc>
        <w:tc>
          <w:tcPr>
            <w:tcW w:w="1417" w:type="dxa"/>
            <w:vAlign w:val="center"/>
          </w:tcPr>
          <w:p w:rsidR="00044AFB" w:rsidRPr="00513844" w:rsidRDefault="00044AFB" w:rsidP="00044AFB">
            <w:pPr>
              <w:jc w:val="right"/>
              <w:rPr>
                <w:color w:val="000000" w:themeColor="text1"/>
                <w:sz w:val="18"/>
                <w:szCs w:val="18"/>
              </w:rPr>
            </w:pPr>
            <w:r w:rsidRPr="00513844">
              <w:rPr>
                <w:color w:val="000000" w:themeColor="text1"/>
                <w:sz w:val="18"/>
                <w:szCs w:val="18"/>
              </w:rPr>
              <w:t>983 684</w:t>
            </w:r>
          </w:p>
        </w:tc>
      </w:tr>
      <w:tr w:rsidR="00044AFB" w:rsidRPr="00513844" w:rsidTr="00044AFB">
        <w:trPr>
          <w:trHeight w:val="454"/>
        </w:trPr>
        <w:tc>
          <w:tcPr>
            <w:tcW w:w="3119" w:type="dxa"/>
            <w:vAlign w:val="center"/>
          </w:tcPr>
          <w:p w:rsidR="00044AFB" w:rsidRPr="00513844" w:rsidRDefault="00044AFB" w:rsidP="00044AFB">
            <w:pPr>
              <w:rPr>
                <w:color w:val="000000" w:themeColor="text1"/>
                <w:sz w:val="18"/>
                <w:szCs w:val="18"/>
              </w:rPr>
            </w:pPr>
            <w:r w:rsidRPr="00513844">
              <w:rPr>
                <w:color w:val="000000" w:themeColor="text1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044AFB" w:rsidRPr="00513844" w:rsidRDefault="00044AFB" w:rsidP="00044AFB">
            <w:pPr>
              <w:jc w:val="right"/>
              <w:rPr>
                <w:color w:val="000000" w:themeColor="text1"/>
                <w:sz w:val="18"/>
                <w:szCs w:val="18"/>
              </w:rPr>
            </w:pPr>
            <w:r w:rsidRPr="00513844">
              <w:rPr>
                <w:color w:val="000000" w:themeColor="text1"/>
                <w:sz w:val="18"/>
                <w:szCs w:val="18"/>
              </w:rPr>
              <w:t>1 069</w:t>
            </w:r>
          </w:p>
        </w:tc>
        <w:tc>
          <w:tcPr>
            <w:tcW w:w="1275" w:type="dxa"/>
            <w:vAlign w:val="center"/>
          </w:tcPr>
          <w:p w:rsidR="00044AFB" w:rsidRPr="00513844" w:rsidRDefault="00044AFB" w:rsidP="00044AFB">
            <w:pPr>
              <w:jc w:val="right"/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44AFB" w:rsidRPr="00513844" w:rsidRDefault="00044AFB" w:rsidP="00044AFB">
            <w:pPr>
              <w:jc w:val="right"/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44AFB" w:rsidRPr="00513844" w:rsidRDefault="00044AFB" w:rsidP="00044AFB">
            <w:pPr>
              <w:jc w:val="right"/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44AFB" w:rsidRPr="00513844" w:rsidRDefault="00044AFB" w:rsidP="00044AFB">
            <w:pPr>
              <w:jc w:val="right"/>
              <w:rPr>
                <w:color w:val="000000" w:themeColor="text1"/>
                <w:sz w:val="18"/>
                <w:szCs w:val="18"/>
              </w:rPr>
            </w:pPr>
            <w:r w:rsidRPr="00513844">
              <w:rPr>
                <w:color w:val="000000" w:themeColor="text1"/>
                <w:sz w:val="18"/>
                <w:szCs w:val="18"/>
              </w:rPr>
              <w:t>1 069</w:t>
            </w:r>
          </w:p>
        </w:tc>
      </w:tr>
      <w:tr w:rsidR="00044AFB" w:rsidRPr="00513844" w:rsidTr="00044AFB">
        <w:trPr>
          <w:trHeight w:val="454"/>
        </w:trPr>
        <w:tc>
          <w:tcPr>
            <w:tcW w:w="3119" w:type="dxa"/>
            <w:vAlign w:val="center"/>
          </w:tcPr>
          <w:p w:rsidR="00044AFB" w:rsidRPr="00513844" w:rsidRDefault="00044AFB" w:rsidP="00044AFB">
            <w:pPr>
              <w:rPr>
                <w:color w:val="000000" w:themeColor="text1"/>
                <w:sz w:val="18"/>
                <w:szCs w:val="18"/>
              </w:rPr>
            </w:pPr>
            <w:r w:rsidRPr="00513844">
              <w:rPr>
                <w:color w:val="000000" w:themeColor="text1"/>
                <w:sz w:val="18"/>
                <w:szCs w:val="18"/>
              </w:rPr>
              <w:t>Oceňovacie rozdiely z kapitálových</w:t>
            </w:r>
          </w:p>
          <w:p w:rsidR="00044AFB" w:rsidRPr="00513844" w:rsidRDefault="004B727E" w:rsidP="00044AFB">
            <w:pPr>
              <w:rPr>
                <w:color w:val="000000" w:themeColor="text1"/>
                <w:sz w:val="18"/>
                <w:szCs w:val="18"/>
              </w:rPr>
            </w:pPr>
            <w:r w:rsidRPr="00513844">
              <w:rPr>
                <w:color w:val="000000" w:themeColor="text1"/>
                <w:sz w:val="18"/>
                <w:szCs w:val="18"/>
              </w:rPr>
              <w:t>Ú</w:t>
            </w:r>
            <w:r w:rsidR="00044AFB" w:rsidRPr="00513844">
              <w:rPr>
                <w:color w:val="000000" w:themeColor="text1"/>
                <w:sz w:val="18"/>
                <w:szCs w:val="18"/>
              </w:rPr>
              <w:t>častín</w:t>
            </w:r>
          </w:p>
        </w:tc>
        <w:tc>
          <w:tcPr>
            <w:tcW w:w="1418" w:type="dxa"/>
            <w:vAlign w:val="center"/>
          </w:tcPr>
          <w:p w:rsidR="00044AFB" w:rsidRPr="00513844" w:rsidRDefault="00044AFB" w:rsidP="00044AFB">
            <w:pPr>
              <w:jc w:val="right"/>
              <w:rPr>
                <w:color w:val="000000" w:themeColor="text1"/>
                <w:sz w:val="18"/>
                <w:szCs w:val="18"/>
              </w:rPr>
            </w:pPr>
            <w:r w:rsidRPr="00513844">
              <w:rPr>
                <w:color w:val="000000" w:themeColor="text1"/>
                <w:sz w:val="18"/>
                <w:szCs w:val="18"/>
              </w:rPr>
              <w:t>78 301</w:t>
            </w:r>
          </w:p>
        </w:tc>
        <w:tc>
          <w:tcPr>
            <w:tcW w:w="1275" w:type="dxa"/>
            <w:vAlign w:val="center"/>
          </w:tcPr>
          <w:p w:rsidR="00044AFB" w:rsidRPr="00513844" w:rsidRDefault="00044AFB" w:rsidP="00044AFB">
            <w:pPr>
              <w:jc w:val="right"/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44AFB" w:rsidRPr="00513844" w:rsidRDefault="00044AFB" w:rsidP="00044AFB">
            <w:pPr>
              <w:jc w:val="right"/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44AFB" w:rsidRPr="00513844" w:rsidRDefault="00044AFB" w:rsidP="00044AFB">
            <w:pPr>
              <w:jc w:val="right"/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44AFB" w:rsidRPr="00513844" w:rsidRDefault="00044AFB" w:rsidP="00044AFB">
            <w:pPr>
              <w:jc w:val="right"/>
              <w:rPr>
                <w:color w:val="000000" w:themeColor="text1"/>
                <w:sz w:val="18"/>
                <w:szCs w:val="18"/>
              </w:rPr>
            </w:pPr>
            <w:r w:rsidRPr="00513844">
              <w:rPr>
                <w:color w:val="000000" w:themeColor="text1"/>
                <w:sz w:val="18"/>
                <w:szCs w:val="18"/>
              </w:rPr>
              <w:t>78 301</w:t>
            </w:r>
          </w:p>
        </w:tc>
      </w:tr>
      <w:tr w:rsidR="00044AFB" w:rsidRPr="00513844" w:rsidTr="00044AFB">
        <w:trPr>
          <w:trHeight w:val="454"/>
        </w:trPr>
        <w:tc>
          <w:tcPr>
            <w:tcW w:w="3119" w:type="dxa"/>
            <w:vAlign w:val="center"/>
          </w:tcPr>
          <w:p w:rsidR="00044AFB" w:rsidRPr="00513844" w:rsidRDefault="00044AFB" w:rsidP="00044AFB">
            <w:pPr>
              <w:rPr>
                <w:color w:val="000000" w:themeColor="text1"/>
                <w:sz w:val="18"/>
                <w:szCs w:val="18"/>
              </w:rPr>
            </w:pPr>
            <w:r w:rsidRPr="00513844">
              <w:rPr>
                <w:color w:val="000000" w:themeColor="text1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044AFB" w:rsidRPr="00513844" w:rsidRDefault="00044AFB" w:rsidP="00044AFB">
            <w:pPr>
              <w:jc w:val="right"/>
              <w:rPr>
                <w:color w:val="000000" w:themeColor="text1"/>
                <w:sz w:val="18"/>
                <w:szCs w:val="18"/>
              </w:rPr>
            </w:pPr>
            <w:r w:rsidRPr="00513844">
              <w:rPr>
                <w:color w:val="000000" w:themeColor="text1"/>
                <w:sz w:val="18"/>
                <w:szCs w:val="18"/>
              </w:rPr>
              <w:t>6 201 471</w:t>
            </w:r>
          </w:p>
        </w:tc>
        <w:tc>
          <w:tcPr>
            <w:tcW w:w="1275" w:type="dxa"/>
            <w:vAlign w:val="center"/>
          </w:tcPr>
          <w:p w:rsidR="00044AFB" w:rsidRPr="00513844" w:rsidRDefault="00044AFB" w:rsidP="00044AFB">
            <w:pPr>
              <w:jc w:val="right"/>
              <w:rPr>
                <w:color w:val="000000" w:themeColor="text1"/>
                <w:sz w:val="18"/>
                <w:szCs w:val="18"/>
              </w:rPr>
            </w:pPr>
            <w:r w:rsidRPr="00513844">
              <w:rPr>
                <w:color w:val="000000" w:themeColor="text1"/>
                <w:sz w:val="18"/>
                <w:szCs w:val="18"/>
              </w:rPr>
              <w:t>12 907</w:t>
            </w:r>
          </w:p>
        </w:tc>
        <w:tc>
          <w:tcPr>
            <w:tcW w:w="1276" w:type="dxa"/>
            <w:vAlign w:val="center"/>
          </w:tcPr>
          <w:p w:rsidR="00044AFB" w:rsidRPr="00513844" w:rsidRDefault="00044AFB" w:rsidP="00044AFB">
            <w:pPr>
              <w:jc w:val="right"/>
              <w:rPr>
                <w:color w:val="000000" w:themeColor="text1"/>
                <w:sz w:val="18"/>
                <w:szCs w:val="18"/>
              </w:rPr>
            </w:pPr>
            <w:r w:rsidRPr="00513844">
              <w:rPr>
                <w:color w:val="000000" w:themeColor="text1"/>
                <w:sz w:val="18"/>
                <w:szCs w:val="18"/>
              </w:rPr>
              <w:t>98</w:t>
            </w:r>
          </w:p>
        </w:tc>
        <w:tc>
          <w:tcPr>
            <w:tcW w:w="1418" w:type="dxa"/>
            <w:vAlign w:val="center"/>
          </w:tcPr>
          <w:p w:rsidR="00044AFB" w:rsidRPr="00513844" w:rsidRDefault="00044AFB" w:rsidP="00044AFB">
            <w:pPr>
              <w:jc w:val="right"/>
              <w:rPr>
                <w:color w:val="000000" w:themeColor="text1"/>
                <w:sz w:val="18"/>
                <w:szCs w:val="18"/>
              </w:rPr>
            </w:pPr>
            <w:r w:rsidRPr="00513844">
              <w:rPr>
                <w:color w:val="000000" w:themeColor="text1"/>
                <w:sz w:val="18"/>
                <w:szCs w:val="18"/>
              </w:rPr>
              <w:t>268 051</w:t>
            </w:r>
          </w:p>
        </w:tc>
        <w:tc>
          <w:tcPr>
            <w:tcW w:w="1417" w:type="dxa"/>
            <w:vAlign w:val="center"/>
          </w:tcPr>
          <w:p w:rsidR="00044AFB" w:rsidRPr="00513844" w:rsidRDefault="00044AFB" w:rsidP="00044AFB">
            <w:pPr>
              <w:jc w:val="right"/>
              <w:rPr>
                <w:color w:val="000000" w:themeColor="text1"/>
                <w:sz w:val="18"/>
                <w:szCs w:val="18"/>
              </w:rPr>
            </w:pPr>
            <w:r w:rsidRPr="00513844">
              <w:rPr>
                <w:color w:val="000000" w:themeColor="text1"/>
                <w:sz w:val="18"/>
                <w:szCs w:val="18"/>
              </w:rPr>
              <w:t>6 482 331</w:t>
            </w:r>
          </w:p>
        </w:tc>
      </w:tr>
      <w:tr w:rsidR="00044AFB" w:rsidRPr="00513844" w:rsidTr="00044AFB">
        <w:trPr>
          <w:trHeight w:val="449"/>
        </w:trPr>
        <w:tc>
          <w:tcPr>
            <w:tcW w:w="3119" w:type="dxa"/>
            <w:vAlign w:val="center"/>
          </w:tcPr>
          <w:p w:rsidR="00044AFB" w:rsidRPr="00513844" w:rsidRDefault="00044AFB" w:rsidP="00044AFB">
            <w:pPr>
              <w:rPr>
                <w:color w:val="000000" w:themeColor="text1"/>
                <w:sz w:val="18"/>
                <w:szCs w:val="18"/>
              </w:rPr>
            </w:pPr>
            <w:r w:rsidRPr="00513844">
              <w:rPr>
                <w:color w:val="000000" w:themeColor="text1"/>
                <w:sz w:val="18"/>
                <w:szCs w:val="18"/>
              </w:rPr>
              <w:lastRenderedPageBreak/>
              <w:t>Štatutárne fondy a ostatné fondy</w:t>
            </w:r>
          </w:p>
        </w:tc>
        <w:tc>
          <w:tcPr>
            <w:tcW w:w="1418" w:type="dxa"/>
            <w:vAlign w:val="center"/>
          </w:tcPr>
          <w:p w:rsidR="00044AFB" w:rsidRPr="00513844" w:rsidRDefault="00044AFB" w:rsidP="00044AFB">
            <w:pPr>
              <w:jc w:val="right"/>
              <w:rPr>
                <w:color w:val="000000" w:themeColor="text1"/>
                <w:sz w:val="18"/>
                <w:szCs w:val="18"/>
              </w:rPr>
            </w:pPr>
            <w:r w:rsidRPr="00513844">
              <w:rPr>
                <w:color w:val="000000" w:themeColor="text1"/>
                <w:sz w:val="18"/>
                <w:szCs w:val="18"/>
              </w:rPr>
              <w:t>230 291</w:t>
            </w:r>
          </w:p>
        </w:tc>
        <w:tc>
          <w:tcPr>
            <w:tcW w:w="1275" w:type="dxa"/>
            <w:vAlign w:val="center"/>
          </w:tcPr>
          <w:p w:rsidR="00044AFB" w:rsidRPr="00513844" w:rsidRDefault="00044AFB" w:rsidP="00044AFB">
            <w:pPr>
              <w:jc w:val="right"/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44AFB" w:rsidRPr="00513844" w:rsidRDefault="00044AFB" w:rsidP="00044AFB">
            <w:pPr>
              <w:jc w:val="right"/>
              <w:rPr>
                <w:color w:val="000000" w:themeColor="text1"/>
                <w:sz w:val="18"/>
                <w:szCs w:val="18"/>
              </w:rPr>
            </w:pPr>
          </w:p>
          <w:p w:rsidR="00044AFB" w:rsidRPr="00513844" w:rsidRDefault="00044AFB" w:rsidP="00044AFB">
            <w:pPr>
              <w:jc w:val="right"/>
              <w:rPr>
                <w:color w:val="000000" w:themeColor="text1"/>
                <w:sz w:val="18"/>
                <w:szCs w:val="18"/>
              </w:rPr>
            </w:pPr>
            <w:r w:rsidRPr="00513844">
              <w:rPr>
                <w:color w:val="000000" w:themeColor="text1"/>
                <w:sz w:val="18"/>
                <w:szCs w:val="18"/>
              </w:rPr>
              <w:t>99 411</w:t>
            </w:r>
          </w:p>
          <w:p w:rsidR="00044AFB" w:rsidRPr="00513844" w:rsidRDefault="00044AFB" w:rsidP="00044AFB">
            <w:pPr>
              <w:jc w:val="right"/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44AFB" w:rsidRPr="00513844" w:rsidRDefault="00044AFB" w:rsidP="00044AFB">
            <w:pPr>
              <w:jc w:val="right"/>
              <w:rPr>
                <w:color w:val="000000" w:themeColor="text1"/>
                <w:sz w:val="18"/>
                <w:szCs w:val="18"/>
              </w:rPr>
            </w:pPr>
            <w:r w:rsidRPr="00513844">
              <w:rPr>
                <w:color w:val="000000" w:themeColor="text1"/>
                <w:sz w:val="18"/>
                <w:szCs w:val="18"/>
              </w:rPr>
              <w:t>92 300</w:t>
            </w:r>
          </w:p>
        </w:tc>
        <w:tc>
          <w:tcPr>
            <w:tcW w:w="1417" w:type="dxa"/>
            <w:vAlign w:val="center"/>
          </w:tcPr>
          <w:p w:rsidR="00044AFB" w:rsidRPr="00513844" w:rsidRDefault="00044AFB" w:rsidP="00044AFB">
            <w:pPr>
              <w:jc w:val="right"/>
              <w:rPr>
                <w:color w:val="000000" w:themeColor="text1"/>
                <w:sz w:val="18"/>
                <w:szCs w:val="18"/>
              </w:rPr>
            </w:pPr>
            <w:r w:rsidRPr="00513844">
              <w:rPr>
                <w:color w:val="000000" w:themeColor="text1"/>
                <w:sz w:val="18"/>
                <w:szCs w:val="18"/>
              </w:rPr>
              <w:t>223 180</w:t>
            </w:r>
          </w:p>
        </w:tc>
      </w:tr>
      <w:tr w:rsidR="00044AFB" w:rsidRPr="00513844" w:rsidTr="00044AFB">
        <w:trPr>
          <w:trHeight w:val="454"/>
        </w:trPr>
        <w:tc>
          <w:tcPr>
            <w:tcW w:w="3119" w:type="dxa"/>
            <w:vAlign w:val="center"/>
          </w:tcPr>
          <w:p w:rsidR="00044AFB" w:rsidRPr="00513844" w:rsidRDefault="00044AFB" w:rsidP="00044AFB">
            <w:pPr>
              <w:rPr>
                <w:color w:val="000000" w:themeColor="text1"/>
                <w:sz w:val="18"/>
                <w:szCs w:val="18"/>
              </w:rPr>
            </w:pPr>
            <w:r w:rsidRPr="00513844">
              <w:rPr>
                <w:color w:val="000000" w:themeColor="text1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044AFB" w:rsidRPr="00513844" w:rsidRDefault="00044AFB" w:rsidP="00044AFB">
            <w:pPr>
              <w:jc w:val="right"/>
              <w:rPr>
                <w:color w:val="000000" w:themeColor="text1"/>
                <w:sz w:val="18"/>
                <w:szCs w:val="18"/>
              </w:rPr>
            </w:pPr>
            <w:r w:rsidRPr="00513844">
              <w:rPr>
                <w:color w:val="000000" w:themeColor="text1"/>
                <w:sz w:val="18"/>
                <w:szCs w:val="18"/>
              </w:rPr>
              <w:t>92 300</w:t>
            </w:r>
          </w:p>
        </w:tc>
        <w:tc>
          <w:tcPr>
            <w:tcW w:w="1275" w:type="dxa"/>
            <w:vAlign w:val="center"/>
          </w:tcPr>
          <w:p w:rsidR="00044AFB" w:rsidRPr="00513844" w:rsidRDefault="00044AFB" w:rsidP="00044AFB">
            <w:pPr>
              <w:jc w:val="right"/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44AFB" w:rsidRPr="00513844" w:rsidRDefault="00044AFB" w:rsidP="00044AFB">
            <w:pPr>
              <w:jc w:val="right"/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44AFB" w:rsidRPr="00513844" w:rsidRDefault="00044AFB" w:rsidP="00044AFB">
            <w:pPr>
              <w:jc w:val="right"/>
              <w:rPr>
                <w:color w:val="000000" w:themeColor="text1"/>
                <w:sz w:val="18"/>
                <w:szCs w:val="18"/>
              </w:rPr>
            </w:pPr>
            <w:r w:rsidRPr="00513844">
              <w:rPr>
                <w:color w:val="000000" w:themeColor="text1"/>
                <w:sz w:val="18"/>
                <w:szCs w:val="18"/>
              </w:rPr>
              <w:t>37 700</w:t>
            </w:r>
          </w:p>
        </w:tc>
        <w:tc>
          <w:tcPr>
            <w:tcW w:w="1417" w:type="dxa"/>
            <w:vAlign w:val="center"/>
          </w:tcPr>
          <w:p w:rsidR="00044AFB" w:rsidRPr="00513844" w:rsidRDefault="00044AFB" w:rsidP="00044AFB">
            <w:pPr>
              <w:jc w:val="right"/>
              <w:rPr>
                <w:color w:val="000000" w:themeColor="text1"/>
                <w:sz w:val="18"/>
                <w:szCs w:val="18"/>
              </w:rPr>
            </w:pPr>
            <w:r w:rsidRPr="00513844">
              <w:rPr>
                <w:color w:val="000000" w:themeColor="text1"/>
                <w:sz w:val="18"/>
                <w:szCs w:val="18"/>
              </w:rPr>
              <w:t>130 000</w:t>
            </w:r>
          </w:p>
        </w:tc>
      </w:tr>
      <w:tr w:rsidR="00044AFB" w:rsidRPr="00513844" w:rsidTr="00044AFB">
        <w:trPr>
          <w:trHeight w:val="454"/>
        </w:trPr>
        <w:tc>
          <w:tcPr>
            <w:tcW w:w="3119" w:type="dxa"/>
            <w:vAlign w:val="center"/>
          </w:tcPr>
          <w:p w:rsidR="00044AFB" w:rsidRPr="00513844" w:rsidRDefault="00044AFB" w:rsidP="00044AFB">
            <w:pPr>
              <w:rPr>
                <w:color w:val="000000" w:themeColor="text1"/>
                <w:sz w:val="18"/>
                <w:szCs w:val="18"/>
              </w:rPr>
            </w:pPr>
            <w:r w:rsidRPr="00513844">
              <w:rPr>
                <w:color w:val="000000" w:themeColor="text1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044AFB" w:rsidRPr="00513844" w:rsidRDefault="00044AFB" w:rsidP="00044AFB">
            <w:pPr>
              <w:jc w:val="right"/>
              <w:rPr>
                <w:color w:val="000000" w:themeColor="text1"/>
                <w:sz w:val="18"/>
                <w:szCs w:val="18"/>
              </w:rPr>
            </w:pPr>
            <w:r w:rsidRPr="00513844">
              <w:rPr>
                <w:color w:val="000000" w:themeColor="text1"/>
                <w:sz w:val="18"/>
                <w:szCs w:val="18"/>
              </w:rPr>
              <w:t>-338 598</w:t>
            </w:r>
          </w:p>
        </w:tc>
        <w:tc>
          <w:tcPr>
            <w:tcW w:w="1275" w:type="dxa"/>
            <w:vAlign w:val="center"/>
          </w:tcPr>
          <w:p w:rsidR="00044AFB" w:rsidRPr="00513844" w:rsidRDefault="00044AFB" w:rsidP="00044AFB">
            <w:pPr>
              <w:jc w:val="right"/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44AFB" w:rsidRPr="00513844" w:rsidRDefault="00044AFB" w:rsidP="00044AFB">
            <w:pPr>
              <w:jc w:val="right"/>
              <w:rPr>
                <w:color w:val="000000" w:themeColor="text1"/>
                <w:sz w:val="18"/>
                <w:szCs w:val="18"/>
              </w:rPr>
            </w:pPr>
            <w:r w:rsidRPr="00513844">
              <w:rPr>
                <w:color w:val="000000" w:themeColor="text1"/>
                <w:sz w:val="18"/>
                <w:szCs w:val="18"/>
              </w:rPr>
              <w:t>33 554</w:t>
            </w:r>
          </w:p>
        </w:tc>
        <w:tc>
          <w:tcPr>
            <w:tcW w:w="1418" w:type="dxa"/>
            <w:vAlign w:val="center"/>
          </w:tcPr>
          <w:p w:rsidR="00044AFB" w:rsidRPr="00513844" w:rsidRDefault="00044AFB" w:rsidP="00044AFB">
            <w:pPr>
              <w:jc w:val="right"/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44AFB" w:rsidRPr="00513844" w:rsidRDefault="00044AFB" w:rsidP="00044AFB">
            <w:pPr>
              <w:jc w:val="right"/>
              <w:rPr>
                <w:color w:val="000000" w:themeColor="text1"/>
                <w:sz w:val="18"/>
                <w:szCs w:val="18"/>
              </w:rPr>
            </w:pPr>
            <w:r w:rsidRPr="00513844">
              <w:rPr>
                <w:color w:val="000000" w:themeColor="text1"/>
                <w:sz w:val="18"/>
                <w:szCs w:val="18"/>
              </w:rPr>
              <w:t>-305 043</w:t>
            </w:r>
          </w:p>
        </w:tc>
      </w:tr>
      <w:tr w:rsidR="00044AFB" w:rsidRPr="00513844" w:rsidTr="00044AFB">
        <w:trPr>
          <w:trHeight w:val="454"/>
        </w:trPr>
        <w:tc>
          <w:tcPr>
            <w:tcW w:w="3119" w:type="dxa"/>
            <w:vAlign w:val="center"/>
          </w:tcPr>
          <w:p w:rsidR="00044AFB" w:rsidRPr="00513844" w:rsidRDefault="00044AFB" w:rsidP="00044AFB">
            <w:pPr>
              <w:rPr>
                <w:color w:val="000000" w:themeColor="text1"/>
                <w:sz w:val="18"/>
                <w:szCs w:val="18"/>
              </w:rPr>
            </w:pPr>
            <w:r w:rsidRPr="00513844">
              <w:rPr>
                <w:color w:val="000000" w:themeColor="text1"/>
                <w:sz w:val="18"/>
                <w:szCs w:val="18"/>
              </w:rPr>
              <w:t>Výsledok hospodárenia bežného</w:t>
            </w:r>
          </w:p>
          <w:p w:rsidR="00044AFB" w:rsidRPr="00513844" w:rsidRDefault="00044AFB" w:rsidP="00044AFB">
            <w:pPr>
              <w:rPr>
                <w:color w:val="000000" w:themeColor="text1"/>
                <w:sz w:val="18"/>
                <w:szCs w:val="18"/>
              </w:rPr>
            </w:pPr>
            <w:r w:rsidRPr="00513844">
              <w:rPr>
                <w:color w:val="000000" w:themeColor="text1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044AFB" w:rsidRPr="00513844" w:rsidRDefault="00044AFB" w:rsidP="00044AFB">
            <w:pPr>
              <w:jc w:val="right"/>
              <w:rPr>
                <w:color w:val="000000" w:themeColor="text1"/>
                <w:sz w:val="18"/>
                <w:szCs w:val="18"/>
              </w:rPr>
            </w:pPr>
            <w:r w:rsidRPr="00513844">
              <w:rPr>
                <w:color w:val="000000" w:themeColor="text1"/>
                <w:sz w:val="18"/>
                <w:szCs w:val="18"/>
              </w:rPr>
              <w:t>474 306</w:t>
            </w:r>
          </w:p>
        </w:tc>
        <w:tc>
          <w:tcPr>
            <w:tcW w:w="1275" w:type="dxa"/>
            <w:vAlign w:val="center"/>
          </w:tcPr>
          <w:p w:rsidR="00044AFB" w:rsidRPr="00513844" w:rsidRDefault="00044AFB" w:rsidP="00044AFB">
            <w:pPr>
              <w:jc w:val="right"/>
              <w:rPr>
                <w:color w:val="000000" w:themeColor="text1"/>
                <w:sz w:val="18"/>
                <w:szCs w:val="18"/>
              </w:rPr>
            </w:pPr>
            <w:r w:rsidRPr="00513844">
              <w:rPr>
                <w:color w:val="000000" w:themeColor="text1"/>
                <w:sz w:val="18"/>
                <w:szCs w:val="18"/>
              </w:rPr>
              <w:t>335 240</w:t>
            </w:r>
          </w:p>
        </w:tc>
        <w:tc>
          <w:tcPr>
            <w:tcW w:w="1276" w:type="dxa"/>
            <w:vAlign w:val="center"/>
          </w:tcPr>
          <w:p w:rsidR="00044AFB" w:rsidRPr="00513844" w:rsidRDefault="00044AFB" w:rsidP="00044AFB">
            <w:pPr>
              <w:jc w:val="right"/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44AFB" w:rsidRPr="00513844" w:rsidRDefault="00044AFB" w:rsidP="00044AFB">
            <w:pPr>
              <w:jc w:val="right"/>
              <w:rPr>
                <w:color w:val="000000" w:themeColor="text1"/>
                <w:sz w:val="18"/>
                <w:szCs w:val="18"/>
              </w:rPr>
            </w:pPr>
            <w:r w:rsidRPr="00513844">
              <w:rPr>
                <w:color w:val="000000" w:themeColor="text1"/>
                <w:sz w:val="18"/>
                <w:szCs w:val="18"/>
              </w:rPr>
              <w:t>-474 306</w:t>
            </w:r>
          </w:p>
        </w:tc>
        <w:tc>
          <w:tcPr>
            <w:tcW w:w="1417" w:type="dxa"/>
            <w:vAlign w:val="center"/>
          </w:tcPr>
          <w:p w:rsidR="00044AFB" w:rsidRPr="00513844" w:rsidRDefault="00044AFB" w:rsidP="00044AFB">
            <w:pPr>
              <w:jc w:val="right"/>
              <w:rPr>
                <w:color w:val="000000" w:themeColor="text1"/>
                <w:sz w:val="18"/>
                <w:szCs w:val="18"/>
              </w:rPr>
            </w:pPr>
            <w:r w:rsidRPr="00513844">
              <w:rPr>
                <w:color w:val="000000" w:themeColor="text1"/>
                <w:sz w:val="18"/>
                <w:szCs w:val="18"/>
              </w:rPr>
              <w:t>335 240</w:t>
            </w:r>
          </w:p>
        </w:tc>
      </w:tr>
      <w:tr w:rsidR="00044AFB" w:rsidRPr="00513844" w:rsidTr="00044AFB">
        <w:trPr>
          <w:trHeight w:val="407"/>
        </w:trPr>
        <w:tc>
          <w:tcPr>
            <w:tcW w:w="3119" w:type="dxa"/>
            <w:vAlign w:val="center"/>
          </w:tcPr>
          <w:p w:rsidR="00044AFB" w:rsidRPr="00513844" w:rsidRDefault="00044AFB" w:rsidP="00044AFB">
            <w:pPr>
              <w:rPr>
                <w:color w:val="000000" w:themeColor="text1"/>
                <w:sz w:val="18"/>
                <w:szCs w:val="18"/>
              </w:rPr>
            </w:pPr>
            <w:r w:rsidRPr="00513844">
              <w:rPr>
                <w:color w:val="000000" w:themeColor="text1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044AFB" w:rsidRPr="00513844" w:rsidRDefault="00044AFB" w:rsidP="00044AFB">
            <w:pPr>
              <w:jc w:val="right"/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44AFB" w:rsidRPr="00513844" w:rsidRDefault="00044AFB" w:rsidP="00044AFB">
            <w:pPr>
              <w:jc w:val="right"/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44AFB" w:rsidRPr="00513844" w:rsidRDefault="00044AFB" w:rsidP="00044AFB">
            <w:pPr>
              <w:jc w:val="right"/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44AFB" w:rsidRPr="00513844" w:rsidRDefault="00044AFB" w:rsidP="00044AFB">
            <w:pPr>
              <w:jc w:val="right"/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44AFB" w:rsidRPr="00513844" w:rsidRDefault="00044AFB" w:rsidP="00044AFB">
            <w:pPr>
              <w:jc w:val="right"/>
              <w:rPr>
                <w:color w:val="000000" w:themeColor="text1"/>
                <w:sz w:val="18"/>
                <w:szCs w:val="18"/>
              </w:rPr>
            </w:pPr>
          </w:p>
        </w:tc>
      </w:tr>
      <w:tr w:rsidR="00044AFB" w:rsidRPr="00513844" w:rsidTr="00044AFB">
        <w:trPr>
          <w:trHeight w:val="454"/>
        </w:trPr>
        <w:tc>
          <w:tcPr>
            <w:tcW w:w="3119" w:type="dxa"/>
            <w:vAlign w:val="center"/>
          </w:tcPr>
          <w:p w:rsidR="00044AFB" w:rsidRPr="00513844" w:rsidRDefault="00044AFB" w:rsidP="00044AFB">
            <w:pPr>
              <w:rPr>
                <w:color w:val="000000" w:themeColor="text1"/>
                <w:sz w:val="18"/>
                <w:szCs w:val="18"/>
              </w:rPr>
            </w:pPr>
            <w:r w:rsidRPr="00513844">
              <w:rPr>
                <w:color w:val="000000" w:themeColor="text1"/>
                <w:sz w:val="18"/>
                <w:szCs w:val="18"/>
              </w:rPr>
              <w:t>Prídel zo zisku do sociálneho fondu</w:t>
            </w:r>
          </w:p>
        </w:tc>
        <w:tc>
          <w:tcPr>
            <w:tcW w:w="1418" w:type="dxa"/>
            <w:vAlign w:val="center"/>
          </w:tcPr>
          <w:p w:rsidR="00044AFB" w:rsidRPr="00513844" w:rsidRDefault="00044AFB" w:rsidP="00044AFB">
            <w:pPr>
              <w:jc w:val="right"/>
              <w:rPr>
                <w:color w:val="000000" w:themeColor="text1"/>
                <w:sz w:val="18"/>
                <w:szCs w:val="18"/>
              </w:rPr>
            </w:pPr>
            <w:r w:rsidRPr="00513844">
              <w:rPr>
                <w:color w:val="000000" w:themeColor="text1"/>
                <w:sz w:val="18"/>
                <w:szCs w:val="18"/>
              </w:rPr>
              <w:t>7 716 077</w:t>
            </w:r>
          </w:p>
        </w:tc>
        <w:tc>
          <w:tcPr>
            <w:tcW w:w="1275" w:type="dxa"/>
            <w:vAlign w:val="center"/>
          </w:tcPr>
          <w:p w:rsidR="00044AFB" w:rsidRPr="00513844" w:rsidRDefault="00044AFB" w:rsidP="00044AFB">
            <w:pPr>
              <w:jc w:val="right"/>
              <w:rPr>
                <w:color w:val="000000" w:themeColor="text1"/>
                <w:sz w:val="18"/>
                <w:szCs w:val="18"/>
              </w:rPr>
            </w:pPr>
            <w:r w:rsidRPr="00513844">
              <w:rPr>
                <w:color w:val="000000" w:themeColor="text1"/>
                <w:sz w:val="18"/>
                <w:szCs w:val="18"/>
              </w:rPr>
              <w:t>351 748</w:t>
            </w:r>
          </w:p>
        </w:tc>
        <w:tc>
          <w:tcPr>
            <w:tcW w:w="1276" w:type="dxa"/>
            <w:vAlign w:val="center"/>
          </w:tcPr>
          <w:p w:rsidR="00044AFB" w:rsidRPr="00513844" w:rsidRDefault="00044AFB" w:rsidP="00044AFB">
            <w:pPr>
              <w:jc w:val="right"/>
              <w:rPr>
                <w:color w:val="000000" w:themeColor="text1"/>
                <w:sz w:val="18"/>
                <w:szCs w:val="18"/>
              </w:rPr>
            </w:pPr>
            <w:r w:rsidRPr="00513844">
              <w:rPr>
                <w:color w:val="000000" w:themeColor="text1"/>
                <w:sz w:val="18"/>
                <w:szCs w:val="18"/>
              </w:rPr>
              <w:t>206 172</w:t>
            </w:r>
          </w:p>
        </w:tc>
        <w:tc>
          <w:tcPr>
            <w:tcW w:w="1418" w:type="dxa"/>
            <w:vAlign w:val="center"/>
          </w:tcPr>
          <w:p w:rsidR="00044AFB" w:rsidRPr="00513844" w:rsidRDefault="00044AFB" w:rsidP="00044AFB">
            <w:pPr>
              <w:jc w:val="right"/>
              <w:rPr>
                <w:color w:val="000000" w:themeColor="text1"/>
                <w:sz w:val="18"/>
                <w:szCs w:val="18"/>
              </w:rPr>
            </w:pPr>
            <w:r w:rsidRPr="00513844">
              <w:rPr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17" w:type="dxa"/>
            <w:vAlign w:val="center"/>
          </w:tcPr>
          <w:p w:rsidR="00044AFB" w:rsidRPr="00513844" w:rsidRDefault="00044AFB" w:rsidP="00044AFB">
            <w:pPr>
              <w:jc w:val="right"/>
              <w:rPr>
                <w:color w:val="000000" w:themeColor="text1"/>
                <w:sz w:val="18"/>
                <w:szCs w:val="18"/>
              </w:rPr>
            </w:pPr>
            <w:r w:rsidRPr="00513844">
              <w:rPr>
                <w:color w:val="000000" w:themeColor="text1"/>
                <w:sz w:val="18"/>
                <w:szCs w:val="18"/>
              </w:rPr>
              <w:t>7 928 762</w:t>
            </w:r>
          </w:p>
        </w:tc>
      </w:tr>
      <w:tr w:rsidR="00044AFB" w:rsidRPr="00513844" w:rsidTr="00044AFB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044AFB" w:rsidRPr="00513844" w:rsidRDefault="00044AFB" w:rsidP="00044AFB">
            <w:pPr>
              <w:rPr>
                <w:color w:val="000000" w:themeColor="text1"/>
                <w:sz w:val="18"/>
                <w:szCs w:val="18"/>
              </w:rPr>
            </w:pPr>
            <w:r w:rsidRPr="00513844">
              <w:rPr>
                <w:color w:val="000000" w:themeColor="text1"/>
                <w:sz w:val="18"/>
                <w:szCs w:val="18"/>
              </w:rPr>
              <w:t>Vlastné imanie spolu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044AFB" w:rsidRPr="00513844" w:rsidRDefault="00044AFB" w:rsidP="00044AFB">
            <w:pPr>
              <w:jc w:val="right"/>
              <w:rPr>
                <w:color w:val="000000" w:themeColor="text1"/>
                <w:sz w:val="18"/>
                <w:szCs w:val="18"/>
              </w:rPr>
            </w:pPr>
            <w:r w:rsidRPr="00513844">
              <w:rPr>
                <w:color w:val="000000" w:themeColor="text1"/>
                <w:sz w:val="18"/>
                <w:szCs w:val="18"/>
              </w:rPr>
              <w:t>1 069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044AFB" w:rsidRPr="00513844" w:rsidRDefault="00044AFB" w:rsidP="00044AFB">
            <w:pPr>
              <w:jc w:val="right"/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044AFB" w:rsidRPr="00513844" w:rsidRDefault="00044AFB" w:rsidP="00044AFB">
            <w:pPr>
              <w:jc w:val="right"/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044AFB" w:rsidRPr="00513844" w:rsidRDefault="00044AFB" w:rsidP="00044AFB">
            <w:pPr>
              <w:jc w:val="right"/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044AFB" w:rsidRPr="00513844" w:rsidRDefault="00044AFB" w:rsidP="00044AFB">
            <w:pPr>
              <w:jc w:val="right"/>
              <w:rPr>
                <w:color w:val="000000" w:themeColor="text1"/>
                <w:sz w:val="18"/>
                <w:szCs w:val="18"/>
              </w:rPr>
            </w:pPr>
            <w:r w:rsidRPr="00513844">
              <w:rPr>
                <w:color w:val="000000" w:themeColor="text1"/>
                <w:sz w:val="18"/>
                <w:szCs w:val="18"/>
              </w:rPr>
              <w:t>1 069</w:t>
            </w:r>
          </w:p>
        </w:tc>
      </w:tr>
    </w:tbl>
    <w:p w:rsidR="00B34FF2" w:rsidRPr="00044AFB" w:rsidRDefault="00B34FF2" w:rsidP="00051432">
      <w:pPr>
        <w:pStyle w:val="TaxEdit"/>
        <w:numPr>
          <w:ilvl w:val="0"/>
          <w:numId w:val="0"/>
        </w:numPr>
        <w:rPr>
          <w:rFonts w:ascii="Times New Roman" w:hAnsi="Times New Roman" w:cs="Times New Roman"/>
          <w:b w:val="0"/>
          <w:color w:val="FF0000"/>
        </w:rPr>
      </w:pPr>
    </w:p>
    <w:p w:rsidR="00953E70" w:rsidRDefault="00953E70" w:rsidP="00643C3B">
      <w:pPr>
        <w:spacing w:after="120"/>
        <w:ind w:right="-471"/>
        <w:jc w:val="both"/>
        <w:rPr>
          <w:b/>
          <w:bCs/>
          <w:sz w:val="22"/>
          <w:szCs w:val="22"/>
        </w:rPr>
      </w:pPr>
    </w:p>
    <w:p w:rsidR="00643C3B" w:rsidRDefault="00643C3B" w:rsidP="00643C3B">
      <w:pPr>
        <w:spacing w:after="120"/>
        <w:ind w:right="-471"/>
        <w:jc w:val="both"/>
        <w:rPr>
          <w:bCs/>
          <w:sz w:val="22"/>
          <w:szCs w:val="22"/>
        </w:rPr>
      </w:pPr>
      <w:r w:rsidRPr="00643C3B">
        <w:rPr>
          <w:b/>
          <w:bCs/>
          <w:sz w:val="22"/>
          <w:szCs w:val="22"/>
        </w:rPr>
        <w:t>R. , S</w:t>
      </w:r>
      <w:r w:rsidR="003F781E">
        <w:rPr>
          <w:b/>
          <w:bCs/>
          <w:sz w:val="22"/>
          <w:szCs w:val="22"/>
        </w:rPr>
        <w:t>., T. PREHĽAD PEŇAŽNÝCH TOKOV</w:t>
      </w:r>
      <w:r w:rsidRPr="00643C3B">
        <w:rPr>
          <w:b/>
          <w:bCs/>
          <w:sz w:val="22"/>
          <w:szCs w:val="22"/>
        </w:rPr>
        <w:t xml:space="preserve">: </w:t>
      </w:r>
      <w:r w:rsidRPr="00643C3B">
        <w:rPr>
          <w:bCs/>
          <w:sz w:val="22"/>
          <w:szCs w:val="22"/>
        </w:rPr>
        <w:t>v</w:t>
      </w:r>
      <w:r w:rsidR="003F781E">
        <w:rPr>
          <w:bCs/>
          <w:sz w:val="22"/>
          <w:szCs w:val="22"/>
        </w:rPr>
        <w:t> </w:t>
      </w:r>
      <w:r w:rsidRPr="00643C3B">
        <w:rPr>
          <w:bCs/>
          <w:sz w:val="22"/>
          <w:szCs w:val="22"/>
        </w:rPr>
        <w:t>prílohe</w:t>
      </w:r>
    </w:p>
    <w:p w:rsidR="003F781E" w:rsidRPr="00643C3B" w:rsidRDefault="003F781E" w:rsidP="00643C3B">
      <w:pPr>
        <w:spacing w:after="120"/>
        <w:ind w:right="-471"/>
        <w:jc w:val="both"/>
        <w:rPr>
          <w:b/>
          <w:bCs/>
          <w:sz w:val="22"/>
          <w:szCs w:val="22"/>
        </w:rPr>
      </w:pPr>
    </w:p>
    <w:p w:rsidR="003F781E" w:rsidRDefault="00643C3B" w:rsidP="00643C3B">
      <w:pPr>
        <w:spacing w:after="120"/>
        <w:ind w:right="-471"/>
        <w:jc w:val="both"/>
        <w:rPr>
          <w:b/>
          <w:bCs/>
          <w:sz w:val="22"/>
          <w:szCs w:val="22"/>
        </w:rPr>
      </w:pPr>
      <w:r w:rsidRPr="00643C3B">
        <w:rPr>
          <w:b/>
          <w:bCs/>
          <w:sz w:val="22"/>
          <w:szCs w:val="22"/>
        </w:rPr>
        <w:t xml:space="preserve">U. </w:t>
      </w:r>
      <w:r w:rsidR="003F781E">
        <w:rPr>
          <w:b/>
          <w:bCs/>
          <w:sz w:val="22"/>
          <w:szCs w:val="22"/>
        </w:rPr>
        <w:t xml:space="preserve">INFORMÁCIE O KATEGÓRII PRIEMYSELNEJ VÝROBY PODĽA OSOBITNÉHO </w:t>
      </w:r>
    </w:p>
    <w:p w:rsidR="00643C3B" w:rsidRPr="00643C3B" w:rsidRDefault="003F781E" w:rsidP="00643C3B">
      <w:pPr>
        <w:spacing w:after="120"/>
        <w:ind w:right="-471"/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PREDPISU:</w:t>
      </w:r>
      <w:r w:rsidR="00643C3B" w:rsidRPr="00643C3B">
        <w:rPr>
          <w:b/>
          <w:bCs/>
          <w:sz w:val="22"/>
          <w:szCs w:val="22"/>
        </w:rPr>
        <w:t xml:space="preserve"> </w:t>
      </w:r>
      <w:r w:rsidR="00643C3B" w:rsidRPr="00643C3B">
        <w:rPr>
          <w:bCs/>
          <w:sz w:val="22"/>
          <w:szCs w:val="22"/>
        </w:rPr>
        <w:t>bez náplne</w:t>
      </w:r>
    </w:p>
    <w:p w:rsidR="003F781E" w:rsidRDefault="003F781E" w:rsidP="00643C3B">
      <w:pPr>
        <w:spacing w:after="120"/>
        <w:ind w:right="-471"/>
        <w:jc w:val="both"/>
        <w:rPr>
          <w:b/>
          <w:bCs/>
          <w:sz w:val="22"/>
          <w:szCs w:val="22"/>
        </w:rPr>
      </w:pPr>
    </w:p>
    <w:p w:rsidR="003F781E" w:rsidRDefault="00643C3B" w:rsidP="00643C3B">
      <w:pPr>
        <w:spacing w:after="120"/>
        <w:ind w:right="-471"/>
        <w:jc w:val="both"/>
        <w:rPr>
          <w:b/>
          <w:bCs/>
          <w:sz w:val="22"/>
          <w:szCs w:val="22"/>
        </w:rPr>
      </w:pPr>
      <w:r w:rsidRPr="00643C3B">
        <w:rPr>
          <w:b/>
          <w:bCs/>
          <w:sz w:val="22"/>
          <w:szCs w:val="22"/>
        </w:rPr>
        <w:t xml:space="preserve">V. </w:t>
      </w:r>
      <w:r w:rsidR="004B79E6">
        <w:rPr>
          <w:b/>
          <w:bCs/>
          <w:sz w:val="22"/>
          <w:szCs w:val="22"/>
        </w:rPr>
        <w:t>INFORMÁCIE O FINANČNÝ</w:t>
      </w:r>
      <w:r w:rsidR="003F781E">
        <w:rPr>
          <w:b/>
          <w:bCs/>
          <w:sz w:val="22"/>
          <w:szCs w:val="22"/>
        </w:rPr>
        <w:t xml:space="preserve">CH VZŤAHOCH MEDZI ORGÁNOM VEREJNEJ </w:t>
      </w:r>
    </w:p>
    <w:p w:rsidR="00643C3B" w:rsidRDefault="003F781E" w:rsidP="00643C3B">
      <w:pPr>
        <w:spacing w:after="120"/>
        <w:ind w:right="-471"/>
        <w:jc w:val="both"/>
        <w:rPr>
          <w:bCs/>
          <w:sz w:val="22"/>
          <w:szCs w:val="22"/>
        </w:rPr>
      </w:pPr>
      <w:r>
        <w:rPr>
          <w:b/>
          <w:bCs/>
          <w:sz w:val="22"/>
          <w:szCs w:val="22"/>
        </w:rPr>
        <w:t>MOCI A</w:t>
      </w:r>
      <w:r w:rsidR="00407F1D">
        <w:rPr>
          <w:b/>
          <w:bCs/>
          <w:sz w:val="22"/>
          <w:szCs w:val="22"/>
        </w:rPr>
        <w:t> ÚČTOVNOU JEDNOTKOU:</w:t>
      </w:r>
      <w:r w:rsidR="00643C3B" w:rsidRPr="00643C3B">
        <w:rPr>
          <w:b/>
          <w:bCs/>
          <w:sz w:val="22"/>
          <w:szCs w:val="22"/>
        </w:rPr>
        <w:t xml:space="preserve"> </w:t>
      </w:r>
      <w:r w:rsidR="00643C3B" w:rsidRPr="00643C3B">
        <w:rPr>
          <w:bCs/>
          <w:sz w:val="22"/>
          <w:szCs w:val="22"/>
        </w:rPr>
        <w:t>bez náplne</w:t>
      </w:r>
    </w:p>
    <w:p w:rsidR="003F781E" w:rsidRPr="00643C3B" w:rsidRDefault="003F781E" w:rsidP="00643C3B">
      <w:pPr>
        <w:spacing w:after="120"/>
        <w:ind w:right="-471"/>
        <w:jc w:val="both"/>
        <w:rPr>
          <w:b/>
          <w:bCs/>
          <w:sz w:val="22"/>
          <w:szCs w:val="22"/>
        </w:rPr>
      </w:pPr>
    </w:p>
    <w:p w:rsidR="00643C3B" w:rsidRPr="00643C3B" w:rsidRDefault="00643C3B" w:rsidP="00643C3B">
      <w:pPr>
        <w:spacing w:after="120"/>
        <w:ind w:right="-471"/>
        <w:jc w:val="both"/>
      </w:pPr>
      <w:r w:rsidRPr="00643C3B">
        <w:rPr>
          <w:b/>
          <w:bCs/>
          <w:sz w:val="22"/>
          <w:szCs w:val="22"/>
        </w:rPr>
        <w:t xml:space="preserve">W. </w:t>
      </w:r>
      <w:r w:rsidR="003F781E">
        <w:rPr>
          <w:b/>
          <w:bCs/>
          <w:sz w:val="22"/>
          <w:szCs w:val="22"/>
        </w:rPr>
        <w:t>INFORMÁCIE O SLUŽBÁCH VO VEREJNOM ZÁUJME:</w:t>
      </w:r>
      <w:r w:rsidRPr="00643C3B">
        <w:rPr>
          <w:b/>
          <w:bCs/>
          <w:sz w:val="22"/>
          <w:szCs w:val="22"/>
        </w:rPr>
        <w:t xml:space="preserve"> </w:t>
      </w:r>
      <w:r w:rsidRPr="00643C3B">
        <w:rPr>
          <w:bCs/>
          <w:sz w:val="22"/>
          <w:szCs w:val="22"/>
        </w:rPr>
        <w:t>bez náplne</w:t>
      </w:r>
    </w:p>
    <w:p w:rsidR="00B34FF2" w:rsidRPr="00044AFB" w:rsidRDefault="00B34FF2" w:rsidP="00051432">
      <w:pPr>
        <w:pStyle w:val="TaxEdit"/>
        <w:numPr>
          <w:ilvl w:val="0"/>
          <w:numId w:val="0"/>
        </w:numPr>
        <w:rPr>
          <w:rFonts w:ascii="Times New Roman" w:hAnsi="Times New Roman" w:cs="Times New Roman"/>
          <w:b w:val="0"/>
          <w:color w:val="FF0000"/>
        </w:rPr>
      </w:pPr>
    </w:p>
    <w:p w:rsidR="00B34FF2" w:rsidRPr="00044AFB" w:rsidRDefault="00B34FF2" w:rsidP="00051432">
      <w:pPr>
        <w:pStyle w:val="TaxEdit"/>
        <w:numPr>
          <w:ilvl w:val="0"/>
          <w:numId w:val="0"/>
        </w:numPr>
        <w:rPr>
          <w:rFonts w:ascii="Times New Roman" w:hAnsi="Times New Roman" w:cs="Times New Roman"/>
          <w:b w:val="0"/>
          <w:color w:val="FF0000"/>
        </w:rPr>
      </w:pPr>
    </w:p>
    <w:p w:rsidR="00B34FF2" w:rsidRPr="00044AFB" w:rsidRDefault="00B34FF2" w:rsidP="00051432">
      <w:pPr>
        <w:pStyle w:val="TaxEdit"/>
        <w:numPr>
          <w:ilvl w:val="0"/>
          <w:numId w:val="0"/>
        </w:numPr>
        <w:rPr>
          <w:rFonts w:ascii="Times New Roman" w:hAnsi="Times New Roman" w:cs="Times New Roman"/>
          <w:b w:val="0"/>
          <w:color w:val="FF0000"/>
        </w:rPr>
      </w:pPr>
    </w:p>
    <w:p w:rsidR="00513844" w:rsidRDefault="00513844">
      <w:pPr>
        <w:rPr>
          <w:sz w:val="22"/>
          <w:szCs w:val="22"/>
        </w:rPr>
      </w:pPr>
    </w:p>
    <w:p w:rsidR="00513844" w:rsidRDefault="00513844">
      <w:pPr>
        <w:rPr>
          <w:sz w:val="22"/>
          <w:szCs w:val="22"/>
        </w:rPr>
      </w:pPr>
    </w:p>
    <w:p w:rsidR="000C0631" w:rsidRDefault="000C0631">
      <w:pPr>
        <w:rPr>
          <w:b/>
          <w:bCs/>
          <w:color w:val="000000"/>
          <w:sz w:val="22"/>
          <w:szCs w:val="22"/>
        </w:rPr>
      </w:pPr>
    </w:p>
    <w:p w:rsidR="000C0631" w:rsidRDefault="000C0631">
      <w:pPr>
        <w:rPr>
          <w:b/>
          <w:bCs/>
          <w:color w:val="000000"/>
          <w:sz w:val="22"/>
          <w:szCs w:val="22"/>
        </w:rPr>
      </w:pPr>
    </w:p>
    <w:p w:rsidR="00953E70" w:rsidRDefault="00953E70">
      <w:pPr>
        <w:rPr>
          <w:b/>
          <w:bCs/>
          <w:color w:val="000000"/>
          <w:sz w:val="22"/>
          <w:szCs w:val="22"/>
        </w:rPr>
      </w:pPr>
    </w:p>
    <w:p w:rsidR="00953E70" w:rsidRDefault="00953E70">
      <w:pPr>
        <w:rPr>
          <w:b/>
          <w:bCs/>
          <w:color w:val="000000"/>
          <w:sz w:val="22"/>
          <w:szCs w:val="22"/>
        </w:rPr>
      </w:pPr>
    </w:p>
    <w:p w:rsidR="00953E70" w:rsidRDefault="00953E70">
      <w:pPr>
        <w:rPr>
          <w:b/>
          <w:bCs/>
          <w:color w:val="000000"/>
          <w:sz w:val="22"/>
          <w:szCs w:val="22"/>
        </w:rPr>
      </w:pPr>
    </w:p>
    <w:p w:rsidR="00953E70" w:rsidRDefault="00953E70">
      <w:pPr>
        <w:rPr>
          <w:b/>
          <w:bCs/>
          <w:color w:val="000000"/>
          <w:sz w:val="22"/>
          <w:szCs w:val="22"/>
        </w:rPr>
      </w:pPr>
    </w:p>
    <w:p w:rsidR="002631E7" w:rsidRDefault="002631E7">
      <w:pPr>
        <w:rPr>
          <w:b/>
          <w:bCs/>
          <w:color w:val="000000"/>
          <w:sz w:val="22"/>
          <w:szCs w:val="22"/>
        </w:rPr>
      </w:pPr>
    </w:p>
    <w:p w:rsidR="002631E7" w:rsidRDefault="002631E7">
      <w:pPr>
        <w:rPr>
          <w:b/>
          <w:bCs/>
          <w:color w:val="000000"/>
          <w:sz w:val="22"/>
          <w:szCs w:val="22"/>
        </w:rPr>
      </w:pPr>
    </w:p>
    <w:p w:rsidR="002631E7" w:rsidRDefault="002631E7">
      <w:pPr>
        <w:rPr>
          <w:b/>
          <w:bCs/>
          <w:color w:val="000000"/>
          <w:sz w:val="22"/>
          <w:szCs w:val="22"/>
        </w:rPr>
      </w:pPr>
    </w:p>
    <w:p w:rsidR="002631E7" w:rsidRDefault="002631E7">
      <w:pPr>
        <w:rPr>
          <w:b/>
          <w:bCs/>
          <w:color w:val="000000"/>
          <w:sz w:val="22"/>
          <w:szCs w:val="22"/>
        </w:rPr>
      </w:pPr>
    </w:p>
    <w:p w:rsidR="002631E7" w:rsidRDefault="002631E7">
      <w:pPr>
        <w:rPr>
          <w:b/>
          <w:bCs/>
          <w:color w:val="000000"/>
          <w:sz w:val="22"/>
          <w:szCs w:val="22"/>
        </w:rPr>
      </w:pPr>
    </w:p>
    <w:p w:rsidR="002631E7" w:rsidRDefault="002631E7">
      <w:pPr>
        <w:rPr>
          <w:b/>
          <w:bCs/>
          <w:color w:val="000000"/>
          <w:sz w:val="22"/>
          <w:szCs w:val="22"/>
        </w:rPr>
      </w:pPr>
    </w:p>
    <w:p w:rsidR="002631E7" w:rsidRDefault="002631E7">
      <w:pPr>
        <w:rPr>
          <w:b/>
          <w:bCs/>
          <w:color w:val="000000"/>
          <w:sz w:val="22"/>
          <w:szCs w:val="22"/>
        </w:rPr>
      </w:pPr>
    </w:p>
    <w:p w:rsidR="002631E7" w:rsidRDefault="002631E7">
      <w:pPr>
        <w:rPr>
          <w:b/>
          <w:bCs/>
          <w:color w:val="000000"/>
          <w:sz w:val="22"/>
          <w:szCs w:val="22"/>
        </w:rPr>
      </w:pPr>
    </w:p>
    <w:p w:rsidR="002631E7" w:rsidRDefault="002631E7">
      <w:pPr>
        <w:rPr>
          <w:b/>
          <w:bCs/>
          <w:color w:val="000000"/>
          <w:sz w:val="22"/>
          <w:szCs w:val="22"/>
        </w:rPr>
      </w:pPr>
    </w:p>
    <w:p w:rsidR="002631E7" w:rsidRDefault="002631E7">
      <w:pPr>
        <w:rPr>
          <w:b/>
          <w:bCs/>
          <w:color w:val="000000"/>
          <w:sz w:val="22"/>
          <w:szCs w:val="22"/>
        </w:rPr>
      </w:pPr>
    </w:p>
    <w:p w:rsidR="002631E7" w:rsidRDefault="002631E7">
      <w:pPr>
        <w:rPr>
          <w:b/>
          <w:bCs/>
          <w:color w:val="000000"/>
          <w:sz w:val="22"/>
          <w:szCs w:val="22"/>
        </w:rPr>
      </w:pPr>
    </w:p>
    <w:p w:rsidR="002631E7" w:rsidRDefault="002631E7">
      <w:pPr>
        <w:rPr>
          <w:b/>
          <w:bCs/>
          <w:color w:val="000000"/>
          <w:sz w:val="22"/>
          <w:szCs w:val="22"/>
        </w:rPr>
      </w:pPr>
    </w:p>
    <w:p w:rsidR="002631E7" w:rsidRDefault="002631E7">
      <w:pPr>
        <w:rPr>
          <w:b/>
          <w:bCs/>
          <w:color w:val="000000"/>
          <w:sz w:val="22"/>
          <w:szCs w:val="22"/>
        </w:rPr>
      </w:pPr>
    </w:p>
    <w:p w:rsidR="00BB4B4E" w:rsidRPr="00044AFB" w:rsidRDefault="00BB4B4E">
      <w:pPr>
        <w:rPr>
          <w:b/>
          <w:bCs/>
          <w:color w:val="000000"/>
          <w:sz w:val="22"/>
          <w:szCs w:val="22"/>
        </w:rPr>
      </w:pPr>
      <w:r w:rsidRPr="00044AFB">
        <w:rPr>
          <w:b/>
          <w:bCs/>
          <w:color w:val="000000"/>
          <w:sz w:val="22"/>
          <w:szCs w:val="22"/>
        </w:rPr>
        <w:lastRenderedPageBreak/>
        <w:t>Vysvetlivky:</w:t>
      </w:r>
    </w:p>
    <w:p w:rsidR="00BB4B4E" w:rsidRPr="00044AFB" w:rsidRDefault="00BB4B4E">
      <w:pPr>
        <w:spacing w:before="240"/>
        <w:ind w:left="426" w:hanging="426"/>
        <w:rPr>
          <w:color w:val="000000"/>
          <w:sz w:val="22"/>
          <w:szCs w:val="22"/>
        </w:rPr>
      </w:pPr>
      <w:r w:rsidRPr="00044AFB">
        <w:rPr>
          <w:color w:val="000000"/>
          <w:sz w:val="22"/>
          <w:szCs w:val="22"/>
        </w:rPr>
        <w:t>(1) Identifikačné číslo organizácie (IČO) sa vyplňuje podľa Registra organizácií vedeného Štatistickým úradom Slovenskej republiky.</w:t>
      </w:r>
    </w:p>
    <w:p w:rsidR="00BB4B4E" w:rsidRPr="00044AFB" w:rsidRDefault="00BB4B4E">
      <w:pPr>
        <w:spacing w:before="240"/>
        <w:rPr>
          <w:color w:val="000000"/>
          <w:sz w:val="22"/>
          <w:szCs w:val="22"/>
        </w:rPr>
      </w:pPr>
      <w:r w:rsidRPr="00044AFB">
        <w:rPr>
          <w:color w:val="000000"/>
          <w:sz w:val="22"/>
          <w:szCs w:val="22"/>
        </w:rPr>
        <w:t>(2) Daňové identifikačné číslo (DIČ) sa vyplňuje, ak ho má účtovná jednotka pridelené.</w:t>
      </w:r>
    </w:p>
    <w:p w:rsidR="00BB4B4E" w:rsidRPr="00044AFB" w:rsidRDefault="00BB4B4E">
      <w:pPr>
        <w:spacing w:before="240"/>
        <w:rPr>
          <w:color w:val="000000"/>
          <w:sz w:val="22"/>
          <w:szCs w:val="22"/>
        </w:rPr>
      </w:pPr>
      <w:r w:rsidRPr="00044AFB">
        <w:rPr>
          <w:color w:val="000000"/>
          <w:sz w:val="22"/>
          <w:szCs w:val="22"/>
        </w:rPr>
        <w:t>(3) Kód SK NACE sa vypĺňa podľa vyhlášky Štatistického úradu Slovenskej republiky č. 306/2007</w:t>
      </w:r>
    </w:p>
    <w:p w:rsidR="00BB4B4E" w:rsidRPr="00044AFB" w:rsidRDefault="00BB4B4E">
      <w:pPr>
        <w:spacing w:after="240"/>
        <w:ind w:firstLine="426"/>
        <w:rPr>
          <w:color w:val="000000"/>
          <w:sz w:val="22"/>
          <w:szCs w:val="22"/>
        </w:rPr>
      </w:pPr>
      <w:r w:rsidRPr="00044AFB">
        <w:rPr>
          <w:color w:val="000000"/>
          <w:sz w:val="22"/>
          <w:szCs w:val="22"/>
        </w:rPr>
        <w:t>Z. z., ktorou sa vydáva Štatistická klasifikácia ekonomických činností.</w:t>
      </w:r>
    </w:p>
    <w:p w:rsidR="00BB4B4E" w:rsidRPr="00044AFB" w:rsidRDefault="00BB4B4E">
      <w:pPr>
        <w:spacing w:after="240"/>
        <w:rPr>
          <w:color w:val="000000"/>
          <w:sz w:val="22"/>
          <w:szCs w:val="22"/>
        </w:rPr>
      </w:pPr>
      <w:r w:rsidRPr="00044AFB">
        <w:rPr>
          <w:color w:val="000000"/>
          <w:sz w:val="22"/>
          <w:szCs w:val="22"/>
        </w:rPr>
        <w:t>(4) V bodoch č. 3, 5 a 7 sa prvotným ocenením majetku rozumie jeho ocenenie podľa § 25 zákona.</w:t>
      </w:r>
    </w:p>
    <w:p w:rsidR="00BB4B4E" w:rsidRPr="00044AFB" w:rsidRDefault="00BB4B4E">
      <w:pPr>
        <w:rPr>
          <w:color w:val="000000"/>
          <w:sz w:val="22"/>
          <w:szCs w:val="22"/>
        </w:rPr>
      </w:pPr>
      <w:r w:rsidRPr="00044AFB">
        <w:rPr>
          <w:color w:val="000000"/>
          <w:sz w:val="22"/>
          <w:szCs w:val="22"/>
        </w:rPr>
        <w:t>(5) V bodoch č. 2, 9, 22, 25, 29, 30, 31, 32, 35, 37, 39, 46, 48 a 49 sa obsahová náplň tabuliek</w:t>
      </w:r>
    </w:p>
    <w:p w:rsidR="00BB4B4E" w:rsidRPr="00044AFB" w:rsidRDefault="00BB4B4E">
      <w:pPr>
        <w:spacing w:after="240"/>
        <w:ind w:firstLine="426"/>
        <w:rPr>
          <w:color w:val="000000"/>
          <w:sz w:val="22"/>
          <w:szCs w:val="22"/>
        </w:rPr>
      </w:pPr>
      <w:r w:rsidRPr="00044AFB">
        <w:rPr>
          <w:color w:val="000000"/>
          <w:sz w:val="22"/>
          <w:szCs w:val="22"/>
        </w:rPr>
        <w:t>a počet riadkov v nich uvádzajú podľa potrieb účtovnej jednotky.</w:t>
      </w:r>
    </w:p>
    <w:p w:rsidR="00BB4B4E" w:rsidRPr="00044AFB" w:rsidRDefault="00BB4B4E">
      <w:pPr>
        <w:rPr>
          <w:color w:val="000000"/>
          <w:sz w:val="22"/>
          <w:szCs w:val="22"/>
        </w:rPr>
      </w:pPr>
      <w:r w:rsidRPr="00044AFB">
        <w:rPr>
          <w:color w:val="000000"/>
          <w:sz w:val="22"/>
          <w:szCs w:val="22"/>
        </w:rPr>
        <w:t>(6) V bode č. 46 sa kód druhu obchodu vyplňuje takto:</w:t>
      </w:r>
    </w:p>
    <w:p w:rsidR="00BB4B4E" w:rsidRPr="00044AFB" w:rsidRDefault="00BB4B4E">
      <w:pPr>
        <w:rPr>
          <w:color w:val="000000"/>
          <w:sz w:val="22"/>
          <w:szCs w:val="22"/>
        </w:rPr>
      </w:pP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9"/>
        <w:gridCol w:w="2127"/>
      </w:tblGrid>
      <w:tr w:rsidR="00BB4B4E" w:rsidRPr="00044AFB">
        <w:tc>
          <w:tcPr>
            <w:tcW w:w="2409" w:type="dxa"/>
          </w:tcPr>
          <w:p w:rsidR="00BB4B4E" w:rsidRPr="00044AFB" w:rsidRDefault="00BB4B4E">
            <w:pPr>
              <w:ind w:left="426"/>
            </w:pPr>
            <w:r w:rsidRPr="00044AFB">
              <w:rPr>
                <w:sz w:val="22"/>
                <w:szCs w:val="22"/>
              </w:rPr>
              <w:t>Kód druhu obchodu</w:t>
            </w:r>
          </w:p>
        </w:tc>
        <w:tc>
          <w:tcPr>
            <w:tcW w:w="2127" w:type="dxa"/>
          </w:tcPr>
          <w:p w:rsidR="00BB4B4E" w:rsidRPr="00044AFB" w:rsidRDefault="00BB4B4E">
            <w:pPr>
              <w:ind w:left="-642" w:firstLine="642"/>
            </w:pPr>
            <w:r w:rsidRPr="00044AFB">
              <w:rPr>
                <w:sz w:val="22"/>
                <w:szCs w:val="22"/>
              </w:rPr>
              <w:t>Druh obchodu:</w:t>
            </w:r>
          </w:p>
        </w:tc>
      </w:tr>
      <w:tr w:rsidR="00BB4B4E" w:rsidRPr="00044AFB">
        <w:tc>
          <w:tcPr>
            <w:tcW w:w="2409" w:type="dxa"/>
          </w:tcPr>
          <w:p w:rsidR="00BB4B4E" w:rsidRPr="00044AFB" w:rsidRDefault="00BB4B4E">
            <w:r w:rsidRPr="00044AFB">
              <w:rPr>
                <w:sz w:val="22"/>
                <w:szCs w:val="22"/>
              </w:rPr>
              <w:t>01</w:t>
            </w:r>
          </w:p>
        </w:tc>
        <w:tc>
          <w:tcPr>
            <w:tcW w:w="2127" w:type="dxa"/>
          </w:tcPr>
          <w:p w:rsidR="00BB4B4E" w:rsidRPr="00044AFB" w:rsidRDefault="0072062D">
            <w:r w:rsidRPr="00044AFB">
              <w:rPr>
                <w:sz w:val="22"/>
                <w:szCs w:val="22"/>
              </w:rPr>
              <w:t>K</w:t>
            </w:r>
            <w:r w:rsidR="00BB4B4E" w:rsidRPr="00044AFB">
              <w:rPr>
                <w:sz w:val="22"/>
                <w:szCs w:val="22"/>
              </w:rPr>
              <w:t>úpa</w:t>
            </w:r>
          </w:p>
        </w:tc>
      </w:tr>
      <w:tr w:rsidR="00BB4B4E" w:rsidRPr="00044AFB">
        <w:tc>
          <w:tcPr>
            <w:tcW w:w="2409" w:type="dxa"/>
          </w:tcPr>
          <w:p w:rsidR="00BB4B4E" w:rsidRPr="00044AFB" w:rsidRDefault="00BB4B4E">
            <w:r w:rsidRPr="00044AFB">
              <w:rPr>
                <w:sz w:val="22"/>
                <w:szCs w:val="22"/>
              </w:rPr>
              <w:t>02</w:t>
            </w:r>
          </w:p>
        </w:tc>
        <w:tc>
          <w:tcPr>
            <w:tcW w:w="2127" w:type="dxa"/>
          </w:tcPr>
          <w:p w:rsidR="00BB4B4E" w:rsidRPr="00044AFB" w:rsidRDefault="0072062D">
            <w:r w:rsidRPr="00044AFB">
              <w:rPr>
                <w:sz w:val="22"/>
                <w:szCs w:val="22"/>
              </w:rPr>
              <w:t>P</w:t>
            </w:r>
            <w:r w:rsidR="00BB4B4E" w:rsidRPr="00044AFB">
              <w:rPr>
                <w:sz w:val="22"/>
                <w:szCs w:val="22"/>
              </w:rPr>
              <w:t>redaj</w:t>
            </w:r>
          </w:p>
        </w:tc>
      </w:tr>
      <w:tr w:rsidR="00BB4B4E" w:rsidRPr="00044AFB">
        <w:tc>
          <w:tcPr>
            <w:tcW w:w="2409" w:type="dxa"/>
          </w:tcPr>
          <w:p w:rsidR="00BB4B4E" w:rsidRPr="00044AFB" w:rsidRDefault="00BB4B4E">
            <w:r w:rsidRPr="00044AFB">
              <w:rPr>
                <w:sz w:val="22"/>
                <w:szCs w:val="22"/>
              </w:rPr>
              <w:t>03</w:t>
            </w:r>
          </w:p>
        </w:tc>
        <w:tc>
          <w:tcPr>
            <w:tcW w:w="2127" w:type="dxa"/>
          </w:tcPr>
          <w:p w:rsidR="00BB4B4E" w:rsidRPr="00044AFB" w:rsidRDefault="00BB4B4E">
            <w:r w:rsidRPr="00044AFB">
              <w:rPr>
                <w:sz w:val="22"/>
                <w:szCs w:val="22"/>
              </w:rPr>
              <w:t>poskytnutie služby</w:t>
            </w:r>
          </w:p>
        </w:tc>
      </w:tr>
      <w:tr w:rsidR="00BB4B4E" w:rsidRPr="00044AFB">
        <w:tc>
          <w:tcPr>
            <w:tcW w:w="2409" w:type="dxa"/>
          </w:tcPr>
          <w:p w:rsidR="00BB4B4E" w:rsidRPr="00044AFB" w:rsidRDefault="00BB4B4E">
            <w:r w:rsidRPr="00044AFB">
              <w:rPr>
                <w:sz w:val="22"/>
                <w:szCs w:val="22"/>
              </w:rPr>
              <w:t>04</w:t>
            </w:r>
          </w:p>
        </w:tc>
        <w:tc>
          <w:tcPr>
            <w:tcW w:w="2127" w:type="dxa"/>
          </w:tcPr>
          <w:p w:rsidR="00BB4B4E" w:rsidRPr="00044AFB" w:rsidRDefault="00BB4B4E">
            <w:r w:rsidRPr="00044AFB">
              <w:rPr>
                <w:sz w:val="22"/>
                <w:szCs w:val="22"/>
              </w:rPr>
              <w:t>obchodné zastúpenie</w:t>
            </w:r>
          </w:p>
        </w:tc>
      </w:tr>
      <w:tr w:rsidR="00BB4B4E" w:rsidRPr="00044AFB">
        <w:tc>
          <w:tcPr>
            <w:tcW w:w="2409" w:type="dxa"/>
          </w:tcPr>
          <w:p w:rsidR="00BB4B4E" w:rsidRPr="00044AFB" w:rsidRDefault="00BB4B4E">
            <w:r w:rsidRPr="00044AFB">
              <w:rPr>
                <w:sz w:val="22"/>
                <w:szCs w:val="22"/>
              </w:rPr>
              <w:t>05</w:t>
            </w:r>
          </w:p>
        </w:tc>
        <w:tc>
          <w:tcPr>
            <w:tcW w:w="2127" w:type="dxa"/>
          </w:tcPr>
          <w:p w:rsidR="00BB4B4E" w:rsidRPr="00044AFB" w:rsidRDefault="0072062D">
            <w:r w:rsidRPr="00044AFB">
              <w:rPr>
                <w:sz w:val="22"/>
                <w:szCs w:val="22"/>
              </w:rPr>
              <w:t>L</w:t>
            </w:r>
            <w:r w:rsidR="00BB4B4E" w:rsidRPr="00044AFB">
              <w:rPr>
                <w:sz w:val="22"/>
                <w:szCs w:val="22"/>
              </w:rPr>
              <w:t>icencia</w:t>
            </w:r>
          </w:p>
        </w:tc>
      </w:tr>
      <w:tr w:rsidR="00BB4B4E" w:rsidRPr="00044AFB">
        <w:tc>
          <w:tcPr>
            <w:tcW w:w="2409" w:type="dxa"/>
          </w:tcPr>
          <w:p w:rsidR="00BB4B4E" w:rsidRPr="00044AFB" w:rsidRDefault="00BB4B4E">
            <w:r w:rsidRPr="00044AFB">
              <w:rPr>
                <w:sz w:val="22"/>
                <w:szCs w:val="22"/>
              </w:rPr>
              <w:t>06</w:t>
            </w:r>
          </w:p>
        </w:tc>
        <w:tc>
          <w:tcPr>
            <w:tcW w:w="2127" w:type="dxa"/>
          </w:tcPr>
          <w:p w:rsidR="00BB4B4E" w:rsidRPr="00044AFB" w:rsidRDefault="0072062D">
            <w:r w:rsidRPr="00044AFB">
              <w:rPr>
                <w:sz w:val="22"/>
                <w:szCs w:val="22"/>
              </w:rPr>
              <w:t>T</w:t>
            </w:r>
            <w:r w:rsidR="00BB4B4E" w:rsidRPr="00044AFB">
              <w:rPr>
                <w:sz w:val="22"/>
                <w:szCs w:val="22"/>
              </w:rPr>
              <w:t>ransfer</w:t>
            </w:r>
          </w:p>
        </w:tc>
      </w:tr>
      <w:tr w:rsidR="00BB4B4E" w:rsidRPr="00044AFB">
        <w:tc>
          <w:tcPr>
            <w:tcW w:w="2409" w:type="dxa"/>
          </w:tcPr>
          <w:p w:rsidR="00BB4B4E" w:rsidRPr="00044AFB" w:rsidRDefault="00BB4B4E">
            <w:r w:rsidRPr="00044AFB">
              <w:rPr>
                <w:sz w:val="22"/>
                <w:szCs w:val="22"/>
              </w:rPr>
              <w:t>07</w:t>
            </w:r>
          </w:p>
        </w:tc>
        <w:tc>
          <w:tcPr>
            <w:tcW w:w="2127" w:type="dxa"/>
          </w:tcPr>
          <w:p w:rsidR="00BB4B4E" w:rsidRPr="00044AFB" w:rsidRDefault="00BB4B4E">
            <w:r w:rsidRPr="00044AFB">
              <w:rPr>
                <w:sz w:val="22"/>
                <w:szCs w:val="22"/>
              </w:rPr>
              <w:t>know</w:t>
            </w:r>
            <w:r w:rsidR="0072062D" w:rsidRPr="00044AFB">
              <w:rPr>
                <w:sz w:val="22"/>
                <w:szCs w:val="22"/>
              </w:rPr>
              <w:t>–</w:t>
            </w:r>
            <w:r w:rsidRPr="00044AFB">
              <w:rPr>
                <w:sz w:val="22"/>
                <w:szCs w:val="22"/>
              </w:rPr>
              <w:t>how</w:t>
            </w:r>
          </w:p>
        </w:tc>
      </w:tr>
      <w:tr w:rsidR="00BB4B4E" w:rsidRPr="00044AFB">
        <w:tc>
          <w:tcPr>
            <w:tcW w:w="2409" w:type="dxa"/>
          </w:tcPr>
          <w:p w:rsidR="00BB4B4E" w:rsidRPr="00044AFB" w:rsidRDefault="00BB4B4E">
            <w:r w:rsidRPr="00044AFB">
              <w:rPr>
                <w:sz w:val="22"/>
                <w:szCs w:val="22"/>
              </w:rPr>
              <w:t>08</w:t>
            </w:r>
          </w:p>
        </w:tc>
        <w:tc>
          <w:tcPr>
            <w:tcW w:w="2127" w:type="dxa"/>
          </w:tcPr>
          <w:p w:rsidR="00BB4B4E" w:rsidRPr="00044AFB" w:rsidRDefault="00BB4B4E">
            <w:r w:rsidRPr="00044AFB">
              <w:rPr>
                <w:sz w:val="22"/>
                <w:szCs w:val="22"/>
              </w:rPr>
              <w:t>úver, pôžička</w:t>
            </w:r>
          </w:p>
        </w:tc>
      </w:tr>
      <w:tr w:rsidR="00BB4B4E" w:rsidRPr="00044AFB">
        <w:tc>
          <w:tcPr>
            <w:tcW w:w="2409" w:type="dxa"/>
          </w:tcPr>
          <w:p w:rsidR="00BB4B4E" w:rsidRPr="00044AFB" w:rsidRDefault="00BB4B4E">
            <w:r w:rsidRPr="00044AFB">
              <w:rPr>
                <w:sz w:val="22"/>
                <w:szCs w:val="22"/>
              </w:rPr>
              <w:t>09</w:t>
            </w:r>
          </w:p>
        </w:tc>
        <w:tc>
          <w:tcPr>
            <w:tcW w:w="2127" w:type="dxa"/>
          </w:tcPr>
          <w:p w:rsidR="00BB4B4E" w:rsidRPr="00044AFB" w:rsidRDefault="0072062D">
            <w:r w:rsidRPr="00044AFB">
              <w:rPr>
                <w:sz w:val="22"/>
                <w:szCs w:val="22"/>
              </w:rPr>
              <w:t>V</w:t>
            </w:r>
            <w:r w:rsidR="00BB4B4E" w:rsidRPr="00044AFB">
              <w:rPr>
                <w:sz w:val="22"/>
                <w:szCs w:val="22"/>
              </w:rPr>
              <w:t>ýpomoc</w:t>
            </w:r>
          </w:p>
        </w:tc>
      </w:tr>
      <w:tr w:rsidR="00BB4B4E" w:rsidRPr="00044AFB">
        <w:tc>
          <w:tcPr>
            <w:tcW w:w="2409" w:type="dxa"/>
          </w:tcPr>
          <w:p w:rsidR="00BB4B4E" w:rsidRPr="00044AFB" w:rsidRDefault="00BB4B4E">
            <w:r w:rsidRPr="00044AFB">
              <w:rPr>
                <w:sz w:val="22"/>
                <w:szCs w:val="22"/>
              </w:rPr>
              <w:t>10</w:t>
            </w:r>
          </w:p>
        </w:tc>
        <w:tc>
          <w:tcPr>
            <w:tcW w:w="2127" w:type="dxa"/>
          </w:tcPr>
          <w:p w:rsidR="00BB4B4E" w:rsidRPr="00044AFB" w:rsidRDefault="0072062D">
            <w:r w:rsidRPr="00044AFB">
              <w:rPr>
                <w:sz w:val="22"/>
                <w:szCs w:val="22"/>
              </w:rPr>
              <w:t>Z</w:t>
            </w:r>
            <w:r w:rsidR="00BB4B4E" w:rsidRPr="00044AFB">
              <w:rPr>
                <w:sz w:val="22"/>
                <w:szCs w:val="22"/>
              </w:rPr>
              <w:t>áruka</w:t>
            </w:r>
          </w:p>
        </w:tc>
      </w:tr>
      <w:tr w:rsidR="00BB4B4E" w:rsidRPr="00044AFB">
        <w:tc>
          <w:tcPr>
            <w:tcW w:w="2409" w:type="dxa"/>
          </w:tcPr>
          <w:p w:rsidR="00BB4B4E" w:rsidRPr="00044AFB" w:rsidRDefault="00BB4B4E">
            <w:r w:rsidRPr="00044AFB">
              <w:rPr>
                <w:sz w:val="22"/>
                <w:szCs w:val="22"/>
              </w:rPr>
              <w:t>11</w:t>
            </w:r>
          </w:p>
        </w:tc>
        <w:tc>
          <w:tcPr>
            <w:tcW w:w="2127" w:type="dxa"/>
          </w:tcPr>
          <w:p w:rsidR="00BB4B4E" w:rsidRPr="00044AFB" w:rsidRDefault="00BB4B4E">
            <w:r w:rsidRPr="00044AFB">
              <w:rPr>
                <w:sz w:val="22"/>
                <w:szCs w:val="22"/>
              </w:rPr>
              <w:t>iný obchod.</w:t>
            </w:r>
          </w:p>
        </w:tc>
      </w:tr>
    </w:tbl>
    <w:p w:rsidR="00BB4B4E" w:rsidRPr="00044AFB" w:rsidRDefault="00BB4B4E">
      <w:pPr>
        <w:rPr>
          <w:sz w:val="22"/>
          <w:szCs w:val="22"/>
        </w:rPr>
      </w:pPr>
    </w:p>
    <w:p w:rsidR="00BB4B4E" w:rsidRPr="00044AFB" w:rsidRDefault="00BB4B4E">
      <w:pPr>
        <w:rPr>
          <w:b/>
          <w:bCs/>
          <w:sz w:val="22"/>
          <w:szCs w:val="22"/>
        </w:rPr>
      </w:pPr>
      <w:r w:rsidRPr="00044AFB">
        <w:rPr>
          <w:b/>
          <w:bCs/>
          <w:sz w:val="22"/>
          <w:szCs w:val="22"/>
        </w:rPr>
        <w:t>Použité skratky:</w:t>
      </w:r>
    </w:p>
    <w:p w:rsidR="00BB4B4E" w:rsidRPr="00044AFB" w:rsidRDefault="00BB4B4E">
      <w:pPr>
        <w:rPr>
          <w:b/>
          <w:bCs/>
          <w:sz w:val="22"/>
          <w:szCs w:val="22"/>
        </w:rPr>
      </w:pPr>
    </w:p>
    <w:p w:rsidR="00BB4B4E" w:rsidRPr="00044AFB" w:rsidRDefault="00BB4B4E">
      <w:pPr>
        <w:spacing w:after="120"/>
        <w:rPr>
          <w:sz w:val="22"/>
          <w:szCs w:val="22"/>
        </w:rPr>
      </w:pPr>
      <w:r w:rsidRPr="00044AFB">
        <w:rPr>
          <w:sz w:val="22"/>
          <w:szCs w:val="22"/>
        </w:rPr>
        <w:t>kons. – konsolidovaný</w:t>
      </w:r>
    </w:p>
    <w:p w:rsidR="00BB4B4E" w:rsidRPr="00044AFB" w:rsidRDefault="00BB4B4E">
      <w:pPr>
        <w:spacing w:after="120"/>
        <w:rPr>
          <w:sz w:val="22"/>
          <w:szCs w:val="22"/>
        </w:rPr>
      </w:pPr>
      <w:r w:rsidRPr="00044AFB">
        <w:rPr>
          <w:sz w:val="22"/>
          <w:szCs w:val="22"/>
        </w:rPr>
        <w:t>CP – cenný papier</w:t>
      </w:r>
    </w:p>
    <w:p w:rsidR="00BB4B4E" w:rsidRPr="00044AFB" w:rsidRDefault="00BB4B4E">
      <w:pPr>
        <w:spacing w:after="120"/>
        <w:rPr>
          <w:sz w:val="22"/>
          <w:szCs w:val="22"/>
        </w:rPr>
      </w:pPr>
      <w:r w:rsidRPr="00044AFB">
        <w:rPr>
          <w:sz w:val="22"/>
          <w:szCs w:val="22"/>
        </w:rPr>
        <w:t>DFM – dlhodobý finančný majetok</w:t>
      </w:r>
    </w:p>
    <w:p w:rsidR="00BB4B4E" w:rsidRPr="00044AFB" w:rsidRDefault="00BB4B4E">
      <w:pPr>
        <w:spacing w:after="120"/>
        <w:rPr>
          <w:sz w:val="22"/>
          <w:szCs w:val="22"/>
        </w:rPr>
      </w:pPr>
      <w:r w:rsidRPr="00044AFB">
        <w:rPr>
          <w:sz w:val="22"/>
          <w:szCs w:val="22"/>
        </w:rPr>
        <w:t>DHM – dlhodobý hmotný majetok</w:t>
      </w:r>
    </w:p>
    <w:p w:rsidR="00BB4B4E" w:rsidRPr="00044AFB" w:rsidRDefault="00BB4B4E">
      <w:pPr>
        <w:spacing w:after="120"/>
        <w:rPr>
          <w:sz w:val="22"/>
          <w:szCs w:val="22"/>
        </w:rPr>
      </w:pPr>
      <w:r w:rsidRPr="00044AFB">
        <w:rPr>
          <w:sz w:val="22"/>
          <w:szCs w:val="22"/>
        </w:rPr>
        <w:t>DIČ – daňové identifikačné číslo</w:t>
      </w:r>
    </w:p>
    <w:p w:rsidR="00BB4B4E" w:rsidRPr="00044AFB" w:rsidRDefault="00BB4B4E">
      <w:pPr>
        <w:spacing w:after="120"/>
        <w:rPr>
          <w:sz w:val="22"/>
          <w:szCs w:val="22"/>
        </w:rPr>
      </w:pPr>
      <w:r w:rsidRPr="00044AFB">
        <w:rPr>
          <w:sz w:val="22"/>
          <w:szCs w:val="22"/>
        </w:rPr>
        <w:t>DNM – dlhodobý nehmotný majetok</w:t>
      </w:r>
    </w:p>
    <w:p w:rsidR="00BB4B4E" w:rsidRPr="00044AFB" w:rsidRDefault="00BB4B4E">
      <w:pPr>
        <w:spacing w:after="120"/>
        <w:rPr>
          <w:sz w:val="22"/>
          <w:szCs w:val="22"/>
        </w:rPr>
      </w:pPr>
      <w:r w:rsidRPr="00044AFB">
        <w:rPr>
          <w:sz w:val="22"/>
          <w:szCs w:val="22"/>
        </w:rPr>
        <w:t>DÚJ – dcérska účtovná jednotka</w:t>
      </w:r>
    </w:p>
    <w:p w:rsidR="00BB4B4E" w:rsidRPr="00044AFB" w:rsidRDefault="00BB4B4E">
      <w:pPr>
        <w:spacing w:after="120"/>
        <w:rPr>
          <w:sz w:val="22"/>
          <w:szCs w:val="22"/>
        </w:rPr>
      </w:pPr>
      <w:r w:rsidRPr="00044AFB">
        <w:rPr>
          <w:sz w:val="22"/>
          <w:szCs w:val="22"/>
        </w:rPr>
        <w:t>IČO – identifikačné číslo organizácie</w:t>
      </w:r>
    </w:p>
    <w:p w:rsidR="00BB4B4E" w:rsidRPr="00044AFB" w:rsidRDefault="00BB4B4E">
      <w:pPr>
        <w:spacing w:after="120"/>
        <w:rPr>
          <w:sz w:val="22"/>
          <w:szCs w:val="22"/>
        </w:rPr>
      </w:pPr>
      <w:r w:rsidRPr="00044AFB">
        <w:rPr>
          <w:sz w:val="22"/>
          <w:szCs w:val="22"/>
        </w:rPr>
        <w:t>OP – opravná položka</w:t>
      </w:r>
    </w:p>
    <w:p w:rsidR="00BB4B4E" w:rsidRPr="00044AFB" w:rsidRDefault="00BB4B4E">
      <w:pPr>
        <w:spacing w:after="120"/>
        <w:rPr>
          <w:sz w:val="22"/>
          <w:szCs w:val="22"/>
        </w:rPr>
      </w:pPr>
      <w:r w:rsidRPr="00044AFB">
        <w:rPr>
          <w:sz w:val="22"/>
          <w:szCs w:val="22"/>
        </w:rPr>
        <w:t>PSČ – poštové smerovacie číslo</w:t>
      </w:r>
    </w:p>
    <w:p w:rsidR="00BB4B4E" w:rsidRPr="00044AFB" w:rsidRDefault="00BB4B4E">
      <w:pPr>
        <w:spacing w:after="120"/>
        <w:rPr>
          <w:sz w:val="22"/>
          <w:szCs w:val="22"/>
        </w:rPr>
      </w:pPr>
      <w:r w:rsidRPr="00044AFB">
        <w:rPr>
          <w:sz w:val="22"/>
          <w:szCs w:val="22"/>
        </w:rPr>
        <w:t>ÚJ – účtovná jednotka</w:t>
      </w:r>
    </w:p>
    <w:p w:rsidR="00BB4B4E" w:rsidRPr="00044AFB" w:rsidRDefault="00BB4B4E">
      <w:pPr>
        <w:spacing w:after="120"/>
        <w:rPr>
          <w:sz w:val="22"/>
          <w:szCs w:val="22"/>
        </w:rPr>
      </w:pPr>
      <w:r w:rsidRPr="00044AFB">
        <w:rPr>
          <w:sz w:val="22"/>
          <w:szCs w:val="22"/>
        </w:rPr>
        <w:t>VI – vlastné imanie</w:t>
      </w:r>
    </w:p>
    <w:p w:rsidR="00BB4B4E" w:rsidRDefault="00BB4B4E">
      <w:pPr>
        <w:spacing w:after="120"/>
        <w:rPr>
          <w:sz w:val="22"/>
          <w:szCs w:val="22"/>
        </w:rPr>
      </w:pPr>
      <w:r w:rsidRPr="00044AFB">
        <w:rPr>
          <w:sz w:val="22"/>
          <w:szCs w:val="22"/>
        </w:rPr>
        <w:t>ZI – základné imanie</w:t>
      </w:r>
    </w:p>
    <w:p w:rsidR="00373D1E" w:rsidRDefault="00373D1E">
      <w:pPr>
        <w:spacing w:after="120"/>
        <w:rPr>
          <w:sz w:val="22"/>
          <w:szCs w:val="22"/>
        </w:rPr>
        <w:sectPr w:rsidR="00373D1E" w:rsidSect="00AB7F73">
          <w:headerReference w:type="default" r:id="rId11"/>
          <w:footerReference w:type="default" r:id="rId12"/>
          <w:pgSz w:w="11906" w:h="16838"/>
          <w:pgMar w:top="1797" w:right="707" w:bottom="1417" w:left="1418" w:header="708" w:footer="708" w:gutter="0"/>
          <w:cols w:space="708"/>
          <w:titlePg/>
          <w:docGrid w:linePitch="360"/>
        </w:sectPr>
      </w:pPr>
    </w:p>
    <w:tbl>
      <w:tblPr>
        <w:tblW w:w="1364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3"/>
        <w:gridCol w:w="8658"/>
        <w:gridCol w:w="1701"/>
        <w:gridCol w:w="1720"/>
      </w:tblGrid>
      <w:tr w:rsidR="00373D1E" w:rsidRPr="00373D1E" w:rsidTr="004B79E6">
        <w:trPr>
          <w:trHeight w:val="315"/>
        </w:trPr>
        <w:tc>
          <w:tcPr>
            <w:tcW w:w="119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 CE" w:hAnsi="Arial CE" w:cs="Arial"/>
                <w:b/>
                <w:bCs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lang w:eastAsia="sk-SK"/>
              </w:rPr>
              <w:lastRenderedPageBreak/>
              <w:t>Prehľad peňažných tokov  pri použití nepriamej metódy vykazovania  k 31.12.2013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 CE" w:hAnsi="Arial CE" w:cs="Arial"/>
                <w:b/>
                <w:bCs/>
                <w:lang w:eastAsia="sk-SK"/>
              </w:rPr>
            </w:pPr>
          </w:p>
        </w:tc>
      </w:tr>
      <w:tr w:rsidR="00373D1E" w:rsidRPr="00373D1E" w:rsidTr="004B79E6">
        <w:trPr>
          <w:trHeight w:val="315"/>
        </w:trPr>
        <w:tc>
          <w:tcPr>
            <w:tcW w:w="15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 CE" w:hAnsi="Arial CE" w:cs="Arial"/>
                <w:b/>
                <w:bCs/>
                <w:lang w:eastAsia="sk-SK"/>
              </w:rPr>
            </w:pPr>
          </w:p>
        </w:tc>
        <w:tc>
          <w:tcPr>
            <w:tcW w:w="8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373D1E" w:rsidRPr="00373D1E" w:rsidTr="004B79E6">
        <w:trPr>
          <w:trHeight w:val="315"/>
        </w:trPr>
        <w:tc>
          <w:tcPr>
            <w:tcW w:w="15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 CE" w:hAnsi="Arial CE" w:cs="Arial"/>
                <w:b/>
                <w:bCs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lang w:eastAsia="sk-SK"/>
              </w:rPr>
              <w:t>firma:</w:t>
            </w:r>
          </w:p>
        </w:tc>
        <w:tc>
          <w:tcPr>
            <w:tcW w:w="8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COOP Jednota Prievidza, spotrebné družstvo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center"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2 013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center"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2 012</w:t>
            </w:r>
          </w:p>
        </w:tc>
      </w:tr>
      <w:tr w:rsidR="00373D1E" w:rsidRPr="00373D1E" w:rsidTr="004B79E6">
        <w:trPr>
          <w:trHeight w:val="255"/>
        </w:trPr>
        <w:tc>
          <w:tcPr>
            <w:tcW w:w="15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EUR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EUR</w:t>
            </w:r>
          </w:p>
        </w:tc>
      </w:tr>
      <w:tr w:rsidR="00373D1E" w:rsidRPr="00373D1E" w:rsidTr="004B79E6">
        <w:trPr>
          <w:trHeight w:val="118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3D1E" w:rsidRPr="00373D1E" w:rsidRDefault="00373D1E" w:rsidP="00373D1E">
            <w:pPr>
              <w:autoSpaceDE/>
              <w:autoSpaceDN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Označ.</w:t>
            </w:r>
          </w:p>
        </w:tc>
        <w:tc>
          <w:tcPr>
            <w:tcW w:w="86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3D1E" w:rsidRPr="00373D1E" w:rsidRDefault="00373D1E" w:rsidP="00373D1E">
            <w:pPr>
              <w:autoSpaceDE/>
              <w:autoSpaceDN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Obsah položky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73D1E" w:rsidRPr="00373D1E" w:rsidRDefault="00373D1E" w:rsidP="00373D1E">
            <w:pPr>
              <w:autoSpaceDE/>
              <w:autoSpaceDN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73D1E" w:rsidRPr="00373D1E" w:rsidRDefault="00373D1E" w:rsidP="00373D1E">
            <w:pPr>
              <w:autoSpaceDE/>
              <w:autoSpaceDN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373D1E" w:rsidRPr="00373D1E" w:rsidTr="004B79E6">
        <w:trPr>
          <w:trHeight w:val="25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373D1E" w:rsidRPr="00373D1E" w:rsidTr="004B79E6">
        <w:trPr>
          <w:trHeight w:val="25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Peňažné toky z prevádzkovej činnosti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373D1E" w:rsidRPr="00373D1E" w:rsidTr="004B79E6">
        <w:trPr>
          <w:trHeight w:val="25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373D1E" w:rsidRPr="00373D1E" w:rsidTr="004B79E6">
        <w:trPr>
          <w:trHeight w:val="510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Z/S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Výsledok hospodárenia z bežnej činnosti pred zdanením daňou z príjmov3) (+/-)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649 820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420 670</w:t>
            </w:r>
          </w:p>
        </w:tc>
      </w:tr>
      <w:tr w:rsidR="00373D1E" w:rsidRPr="00373D1E" w:rsidTr="004B79E6">
        <w:trPr>
          <w:trHeight w:val="25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373D1E" w:rsidRPr="00373D1E" w:rsidTr="004B79E6">
        <w:trPr>
          <w:trHeight w:val="76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A.1.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Nepeňažné operácie ovplyvňujúce výsledok hospodárenia z bežnej činnosti pred zdanením daňou z príjmov (súčet A.1.1 až A.1.13) (+/-)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1 075 963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1 697 856</w:t>
            </w:r>
          </w:p>
        </w:tc>
      </w:tr>
      <w:tr w:rsidR="00373D1E" w:rsidRPr="00373D1E" w:rsidTr="004B79E6">
        <w:trPr>
          <w:trHeight w:val="25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373D1E" w:rsidRPr="00373D1E" w:rsidTr="004B79E6">
        <w:trPr>
          <w:trHeight w:val="510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A.1.1.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Odpisy dlhodobého nehmotného majetku a dlhodobého hmotného majetku4) 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1 266 397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1 218 458</w:t>
            </w:r>
          </w:p>
        </w:tc>
      </w:tr>
      <w:tr w:rsidR="00373D1E" w:rsidRPr="00373D1E" w:rsidTr="004B79E6">
        <w:trPr>
          <w:trHeight w:val="76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A.1.2.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Zostatková hodnota dlhodobého nehmotného majetku a dlhodobého hmotného majetku účtovaná pri vyradení tohto majetku do nákladov na bežnú činnosť, s výnimkou jeho predaja5) 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1 038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5 739</w:t>
            </w:r>
          </w:p>
        </w:tc>
      </w:tr>
      <w:tr w:rsidR="00373D1E" w:rsidRPr="00373D1E" w:rsidTr="004B79E6">
        <w:trPr>
          <w:trHeight w:val="25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A.1.3.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Odpis opravnej položky k nadobudnutému majetku6) (+/-)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373D1E" w:rsidRPr="00373D1E" w:rsidTr="004B79E6">
        <w:trPr>
          <w:trHeight w:val="25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A.1.4.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Zmena stavu dlhodobých rezerv7) (+/-)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-291 793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373D1E" w:rsidRPr="00373D1E" w:rsidTr="004B79E6">
        <w:trPr>
          <w:trHeight w:val="25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A.1.5.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Zmena stavu opravných položiek8) (+/-)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2 567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311</w:t>
            </w:r>
          </w:p>
        </w:tc>
      </w:tr>
      <w:tr w:rsidR="00373D1E" w:rsidRPr="00373D1E" w:rsidTr="004B79E6">
        <w:trPr>
          <w:trHeight w:val="25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A.1.6.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Zmena stavu položiek časového rozlíšenia nákladov a výnosov9) (+/-)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9 491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117 177</w:t>
            </w:r>
          </w:p>
        </w:tc>
      </w:tr>
      <w:tr w:rsidR="00373D1E" w:rsidRPr="00373D1E" w:rsidTr="004B79E6">
        <w:trPr>
          <w:trHeight w:val="25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A.1.7.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Dividendy a iné podiely na zisku účtované do výnosov10)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373D1E" w:rsidRPr="00373D1E" w:rsidTr="004B79E6">
        <w:trPr>
          <w:trHeight w:val="25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A.1.8.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Úroky účtované do nákladov11) 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25 859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31 312</w:t>
            </w:r>
          </w:p>
        </w:tc>
      </w:tr>
      <w:tr w:rsidR="00373D1E" w:rsidRPr="00373D1E" w:rsidTr="004B79E6">
        <w:trPr>
          <w:trHeight w:val="25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A.1.9.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Úroky účtované do výnosov12)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-23 100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-21 328</w:t>
            </w:r>
          </w:p>
        </w:tc>
      </w:tr>
      <w:tr w:rsidR="00373D1E" w:rsidRPr="00373D1E" w:rsidTr="004B79E6">
        <w:trPr>
          <w:trHeight w:val="510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A.1.10.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Kurzový zisk vyčíslený k peňažným prostriedkom a peňažným ekvivalentom ku dňu, ku ktorému sa zostavuje účtovná závierka13)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373D1E" w:rsidRPr="00373D1E" w:rsidTr="004B79E6">
        <w:trPr>
          <w:trHeight w:val="510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A.1.11.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Kurzová strata vyčíslená k peňažným prostriedkom a peňažným ekvivalentom ku dňu, ku ktorému sa zostavuje účtovná závierka14) 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373D1E" w:rsidRPr="00373D1E" w:rsidTr="004B79E6">
        <w:trPr>
          <w:trHeight w:val="510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A.1.12.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Výsledok z predaja dlhodobého majetku, s výnimkou majetku, ktorý sa považuje za peňažný ekvivalent15) (+/-)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-109 786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-9 342</w:t>
            </w:r>
          </w:p>
        </w:tc>
      </w:tr>
      <w:tr w:rsidR="00373D1E" w:rsidRPr="00373D1E" w:rsidTr="004B79E6">
        <w:trPr>
          <w:trHeight w:val="76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lastRenderedPageBreak/>
              <w:t>A.1.13.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Ostatné položky nepeňažného charakteru, ktoré ovplyvňujú výsledok hospodárenia z bežnej činnosti, s výnimkou tých, ktoré sa uvádzajú osobitne v iných častiach prehľadu peňažných tokov (+/-)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195 290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355 529</w:t>
            </w:r>
          </w:p>
        </w:tc>
      </w:tr>
      <w:tr w:rsidR="00373D1E" w:rsidRPr="00373D1E" w:rsidTr="004B79E6">
        <w:trPr>
          <w:trHeight w:val="25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373D1E" w:rsidRPr="00373D1E" w:rsidTr="004B79E6">
        <w:trPr>
          <w:trHeight w:val="1530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A.2.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Vplyv zmien stavu pracovného kapitálu,16) ktorým sa na účely tohto opatrenia rozumie rozdiel medzi obežným majetkom a krátkodobými záväzkami s výnimkou položiek obežného majetku, ktoré sú súčasťou peňažných prostriedkov a peňažných ekvivalentov, na výsledok hospodárenia z bežnej činnosti (súčet A.2.1 až A.2.4)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554 291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-375 345</w:t>
            </w:r>
          </w:p>
        </w:tc>
      </w:tr>
      <w:tr w:rsidR="00373D1E" w:rsidRPr="00373D1E" w:rsidTr="004B79E6">
        <w:trPr>
          <w:trHeight w:val="25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A.2.1.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Zmena stavu pohľadávok z prevádzkovej činnosti (-/+)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3 920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-263 063</w:t>
            </w:r>
          </w:p>
        </w:tc>
      </w:tr>
      <w:tr w:rsidR="00373D1E" w:rsidRPr="00373D1E" w:rsidTr="004B79E6">
        <w:trPr>
          <w:trHeight w:val="25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A.2.2.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Zmena stavu záväzkov z prevádzkovej činnosti (+/-)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423 317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-461 503</w:t>
            </w:r>
          </w:p>
        </w:tc>
      </w:tr>
      <w:tr w:rsidR="00373D1E" w:rsidRPr="00373D1E" w:rsidTr="004B79E6">
        <w:trPr>
          <w:trHeight w:val="25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A.2.3.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Zmena stavu zásob (-/+)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127 054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349 221</w:t>
            </w:r>
          </w:p>
        </w:tc>
      </w:tr>
      <w:tr w:rsidR="00373D1E" w:rsidRPr="00373D1E" w:rsidTr="004B79E6">
        <w:trPr>
          <w:trHeight w:val="76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A.2.4.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Zmena stavu krátkodobého finančného majetku, s výnimkou majetku, ktorý je súčasťou peňažných prostriedkov a peňažných ekvivalentov (-/+)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373D1E" w:rsidRPr="00373D1E" w:rsidTr="004B79E6">
        <w:trPr>
          <w:trHeight w:val="25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373D1E" w:rsidRPr="00373D1E" w:rsidTr="004B79E6">
        <w:trPr>
          <w:trHeight w:val="76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Peňažné toky z prevádzkovej činnosti s výnimkou príjmov a výdavkov, ktoré sa uvádzajú osobitne v iných častiach prehľadu peňažných tokov (+/-), (súčet Z/S + A 1 + A 2)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2 280 074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1 743 181</w:t>
            </w:r>
          </w:p>
        </w:tc>
      </w:tr>
      <w:tr w:rsidR="00373D1E" w:rsidRPr="00373D1E" w:rsidTr="004B79E6">
        <w:trPr>
          <w:trHeight w:val="25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373D1E" w:rsidRPr="00373D1E" w:rsidTr="004B79E6">
        <w:trPr>
          <w:trHeight w:val="510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A.3.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Prijaté úroky, s výnimkou tých, ktoré sa začleňujú do investičných činností 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23 100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21 328</w:t>
            </w:r>
          </w:p>
        </w:tc>
      </w:tr>
      <w:tr w:rsidR="00373D1E" w:rsidRPr="00373D1E" w:rsidTr="004B79E6">
        <w:trPr>
          <w:trHeight w:val="510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A.4.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Výdavky na zaplatené úroky, s výnimkou tých, ktoré sa začleňujú do finančných činností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-25 849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-31 289</w:t>
            </w:r>
          </w:p>
        </w:tc>
      </w:tr>
      <w:tr w:rsidR="00373D1E" w:rsidRPr="00373D1E" w:rsidTr="004B79E6">
        <w:trPr>
          <w:trHeight w:val="510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A.5.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Príjmy z dividend a iných podielov na zisku, s výnimkou tých, ktoré sa začleňujú do investičných činností 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373D1E" w:rsidRPr="00373D1E" w:rsidTr="004B79E6">
        <w:trPr>
          <w:trHeight w:val="510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A.6.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Výdavky na vyplatené dividendy a iné podiely na zisku, s výnimkou tých, ktoré sa začleňujú do finančných činností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-1 969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-44</w:t>
            </w:r>
          </w:p>
        </w:tc>
      </w:tr>
      <w:tr w:rsidR="00373D1E" w:rsidRPr="00373D1E" w:rsidTr="004B79E6">
        <w:trPr>
          <w:trHeight w:val="25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373D1E" w:rsidRPr="00373D1E" w:rsidTr="004B79E6">
        <w:trPr>
          <w:trHeight w:val="25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Peňažné toky z prevádzkovej činnosti (+/-), (súčet +/-Z/S +A 1 až A 6)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2 275 356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1 733 176</w:t>
            </w:r>
          </w:p>
        </w:tc>
      </w:tr>
      <w:tr w:rsidR="00373D1E" w:rsidRPr="00373D1E" w:rsidTr="004B79E6">
        <w:trPr>
          <w:trHeight w:val="25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373D1E" w:rsidRPr="00373D1E" w:rsidTr="004B79E6">
        <w:trPr>
          <w:trHeight w:val="76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A.7.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Výdavky na daň z príjmov účtovnej jednotky, s výnimkou tých, ktoré sa začleňujú do investičných činností alebo finančných činností (-/+)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 CE" w:hAnsi="Arial CE" w:cs="Arial"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sz w:val="20"/>
                <w:szCs w:val="20"/>
                <w:lang w:eastAsia="sk-SK"/>
              </w:rPr>
              <w:t>-88 500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 CE" w:hAnsi="Arial CE" w:cs="Arial"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sz w:val="20"/>
                <w:szCs w:val="20"/>
                <w:lang w:eastAsia="sk-SK"/>
              </w:rPr>
              <w:t>-124 919</w:t>
            </w:r>
          </w:p>
        </w:tc>
      </w:tr>
      <w:tr w:rsidR="00373D1E" w:rsidRPr="00373D1E" w:rsidTr="004B79E6">
        <w:trPr>
          <w:trHeight w:val="510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lastRenderedPageBreak/>
              <w:t>A.8.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Príjmy mimoriadneho charakteru vzťahujúce sa na prevádzkovú činnosť 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373D1E" w:rsidRPr="00373D1E" w:rsidTr="004B79E6">
        <w:trPr>
          <w:trHeight w:val="510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A.9.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Výdavky mimoriadneho charakteru vzťahujúce sa na prevádzkovú činnosť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373D1E" w:rsidRPr="00373D1E" w:rsidTr="004B79E6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373D1E" w:rsidRPr="00373D1E" w:rsidTr="004B79E6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73D1E" w:rsidRPr="004B79E6" w:rsidRDefault="00373D1E" w:rsidP="00373D1E">
            <w:pPr>
              <w:autoSpaceDE/>
              <w:autoSpaceDN/>
              <w:rPr>
                <w:rFonts w:ascii="Arial" w:hAnsi="Arial" w:cs="Arial"/>
                <w:b/>
                <w:sz w:val="20"/>
                <w:szCs w:val="20"/>
                <w:lang w:eastAsia="sk-SK"/>
              </w:rPr>
            </w:pPr>
            <w:r w:rsidRPr="004B79E6">
              <w:rPr>
                <w:rFonts w:ascii="Arial" w:hAnsi="Arial" w:cs="Arial"/>
                <w:b/>
                <w:sz w:val="20"/>
                <w:szCs w:val="20"/>
                <w:lang w:eastAsia="sk-SK"/>
              </w:rPr>
              <w:t>A.</w:t>
            </w:r>
          </w:p>
        </w:tc>
        <w:tc>
          <w:tcPr>
            <w:tcW w:w="86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Čisté peňažné toky z prevádzkovej činnosti (súčet Z/S+A.1 až A.9)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2 186 856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1 608 257</w:t>
            </w:r>
          </w:p>
        </w:tc>
      </w:tr>
      <w:tr w:rsidR="00373D1E" w:rsidRPr="00373D1E" w:rsidTr="004B79E6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373D1E" w:rsidRPr="00373D1E" w:rsidTr="004B79E6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6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Peňažné toky z investičnej činnosti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373D1E" w:rsidRPr="00373D1E" w:rsidTr="004B79E6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373D1E" w:rsidRPr="00373D1E" w:rsidTr="004B79E6">
        <w:trPr>
          <w:trHeight w:val="25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B.1.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Výdavky na obstaranie dlhodobého nehmotného majetku1)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-75 545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-251 289</w:t>
            </w:r>
          </w:p>
        </w:tc>
      </w:tr>
      <w:tr w:rsidR="00373D1E" w:rsidRPr="00373D1E" w:rsidTr="004B79E6">
        <w:trPr>
          <w:trHeight w:val="25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B.2.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Výdavky na obstaranie dlhodobého hmotného majetku1)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-1 519 923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-1 559 591</w:t>
            </w:r>
          </w:p>
        </w:tc>
      </w:tr>
      <w:tr w:rsidR="00373D1E" w:rsidRPr="00373D1E" w:rsidTr="004B79E6">
        <w:trPr>
          <w:trHeight w:val="1020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B.3.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Výdavky na obstaranie dlhodobých cenných papierov a podielov v iných účtovných jednotkách, s výnimkou cenných papierov, ktoré sa považujú za peňažné ekvivalenty a cenných papierov určených na predaj alebo na obchodovanie1)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-25 000</w:t>
            </w:r>
          </w:p>
        </w:tc>
      </w:tr>
      <w:tr w:rsidR="00373D1E" w:rsidRPr="00373D1E" w:rsidTr="004B79E6">
        <w:trPr>
          <w:trHeight w:val="25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B.4.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Príjmy z predaja dlhodobého nehmotného majetku 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373D1E" w:rsidRPr="00373D1E" w:rsidTr="004B79E6">
        <w:trPr>
          <w:trHeight w:val="25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B.5.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Príjmy z predaja dlhodobého hmotného majetku 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120 700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9 867</w:t>
            </w:r>
          </w:p>
        </w:tc>
      </w:tr>
      <w:tr w:rsidR="00373D1E" w:rsidRPr="00373D1E" w:rsidTr="004B79E6">
        <w:trPr>
          <w:trHeight w:val="1020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B.6.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Príjmy z predaja dlhodobých cenných papierov a podielov v iných účtovných jednotkách, s výnimkou cenných papierov, ktoré sa považujú za peňažné ekvivalenty a cenných papierov určených na predaj alebo na obchodovanie 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373D1E" w:rsidRPr="00373D1E" w:rsidTr="004B79E6">
        <w:trPr>
          <w:trHeight w:val="510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B.7.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373D1E" w:rsidRPr="00373D1E" w:rsidTr="004B79E6">
        <w:trPr>
          <w:trHeight w:val="76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B.8.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373D1E" w:rsidRPr="00373D1E" w:rsidTr="004B79E6">
        <w:trPr>
          <w:trHeight w:val="76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B.9.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Výdavky na dlhodobé pôžičky poskytnuté účtovnou jednotkou tretím osobám s výnimkou dlhodobých pôžičiek poskytnutých účtovnej jednotke, ktorá je súčasťou konsolidovaného celku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373D1E" w:rsidRPr="00373D1E" w:rsidTr="004B79E6">
        <w:trPr>
          <w:trHeight w:val="76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B.10.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Príjmy zo splácania 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373D1E" w:rsidRPr="00373D1E" w:rsidTr="004B79E6">
        <w:trPr>
          <w:trHeight w:val="510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B.11.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Príjmy z prenájmu súboru hnuteľného majetku a nehnuteľného majetku používaného a odpisovaného nájomcom 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373D1E" w:rsidRPr="00373D1E" w:rsidTr="004B79E6">
        <w:trPr>
          <w:trHeight w:val="510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lastRenderedPageBreak/>
              <w:t>B.12.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Prijaté úroky, s výnimkou tých, ktoré sa začleňujú do prevádzkových činností 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373D1E" w:rsidRPr="00373D1E" w:rsidTr="004B79E6">
        <w:trPr>
          <w:trHeight w:val="510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B.13.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Príjmy z dividend a iných podielov na zisku, s výnimkou tých, ktoré sa začleňujú do prevádzkových činností 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60 243</w:t>
            </w:r>
          </w:p>
        </w:tc>
      </w:tr>
      <w:tr w:rsidR="00373D1E" w:rsidRPr="00373D1E" w:rsidTr="004B79E6">
        <w:trPr>
          <w:trHeight w:val="76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B.14.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Výdavky súvisiace s derivátmi s výnimkou, ak sú určené na predaj alebo na obchodovanie, alebo ak sa tieto výdavky považujú za peňažné toky z finančnej činnosti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373D1E" w:rsidRPr="00373D1E" w:rsidTr="004B79E6">
        <w:trPr>
          <w:trHeight w:val="76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B.15.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Príjmy súvisiace s derivátmi s výnimkou, ak sú určené na predaj alebo na obchodovanie, alebo ak sa tieto výdavky považujú za peňažné toky z finančnej činnosti 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373D1E" w:rsidRPr="00373D1E" w:rsidTr="004B79E6">
        <w:trPr>
          <w:trHeight w:val="510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B.16.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Výdavky na daň z príjmov účtovnej jednotky, ak je ju možné začleniť do investičných činností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373D1E" w:rsidRPr="00373D1E" w:rsidTr="004B79E6">
        <w:trPr>
          <w:trHeight w:val="510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B.17.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Príjmy mimoriadneho charakteru vzťahujúce sa na investičnú činnosť 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373D1E" w:rsidRPr="00373D1E" w:rsidTr="004B79E6">
        <w:trPr>
          <w:trHeight w:val="510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B.18.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Výdavky mimoriadneho charakteru vzťahujúce sa na investičnú činnosť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373D1E" w:rsidRPr="00373D1E" w:rsidTr="004B79E6">
        <w:trPr>
          <w:trHeight w:val="25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B.19.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Ostatné príjmy vzťahujúce sa na investičnú činnosť 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373D1E" w:rsidRPr="00373D1E" w:rsidTr="004B79E6">
        <w:trPr>
          <w:trHeight w:val="25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B.20.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Ostatné výdavky vzťahujúce sa na investičnú činnosť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373D1E" w:rsidRPr="00373D1E" w:rsidTr="004B79E6">
        <w:trPr>
          <w:trHeight w:val="25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373D1E" w:rsidRPr="00373D1E" w:rsidTr="004B79E6">
        <w:trPr>
          <w:trHeight w:val="25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B.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Čisté peňažné toky z investičnej činnosti (súčet B 1 až B 20)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-1 474 768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-1 765 770</w:t>
            </w:r>
          </w:p>
        </w:tc>
      </w:tr>
      <w:tr w:rsidR="00373D1E" w:rsidRPr="00373D1E" w:rsidTr="004B79E6">
        <w:trPr>
          <w:trHeight w:val="25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373D1E" w:rsidRPr="00373D1E" w:rsidTr="004B79E6">
        <w:trPr>
          <w:trHeight w:val="25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Peňažné toky z finančnej činnosti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373D1E" w:rsidRPr="00373D1E" w:rsidTr="004B79E6">
        <w:trPr>
          <w:trHeight w:val="25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373D1E" w:rsidRPr="00373D1E" w:rsidTr="004B79E6">
        <w:trPr>
          <w:trHeight w:val="25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C.1.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Peňažné toky vo vlastnom imaní (súčet C.1.1 až C.1.8)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-148 970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-172 777</w:t>
            </w:r>
          </w:p>
        </w:tc>
      </w:tr>
      <w:tr w:rsidR="00373D1E" w:rsidRPr="00373D1E" w:rsidTr="004B79E6">
        <w:trPr>
          <w:trHeight w:val="25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C.1.1.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Príjmy z upísaných akcií a obchodných podielov 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373D1E" w:rsidRPr="00373D1E" w:rsidTr="004B79E6">
        <w:trPr>
          <w:trHeight w:val="510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C.1.2.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Príjmy z ďalších vkladov do vlastného imania spoločníkmi alebo fyzickou osobou, ktorá je účtovnou jednotkou 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105</w:t>
            </w:r>
          </w:p>
        </w:tc>
      </w:tr>
      <w:tr w:rsidR="00373D1E" w:rsidRPr="00373D1E" w:rsidTr="004B79E6">
        <w:trPr>
          <w:trHeight w:val="25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C.1.3.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Prijaté peňažné dary 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373D1E" w:rsidRPr="00373D1E" w:rsidTr="004B79E6">
        <w:trPr>
          <w:trHeight w:val="25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C.1.4.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Príjmy z úhrady straty spoločníkmi 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373D1E" w:rsidRPr="00373D1E" w:rsidTr="004B79E6">
        <w:trPr>
          <w:trHeight w:val="510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C.1.5.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Výdavky na obstaranie alebo spätné odkúpenie vlastných akcií a vlastných obchodných podielov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373D1E" w:rsidRPr="00373D1E" w:rsidTr="004B79E6">
        <w:trPr>
          <w:trHeight w:val="510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C.1.6.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Výdavky spojené so znížením fondov vytvorených účtovnou jednotkou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-100 405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-102 474</w:t>
            </w:r>
          </w:p>
        </w:tc>
      </w:tr>
      <w:tr w:rsidR="00373D1E" w:rsidRPr="00373D1E" w:rsidTr="004B79E6">
        <w:trPr>
          <w:trHeight w:val="510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lastRenderedPageBreak/>
              <w:t>C.1.7.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Výdavky na vyplatenie podielu na vlastnom imaní spoločníkmi účtovnej jednotky a fyzickou osobou, ktorá je účtovnou jednotkou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-48 585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-70 408</w:t>
            </w:r>
          </w:p>
        </w:tc>
      </w:tr>
      <w:tr w:rsidR="00373D1E" w:rsidRPr="00373D1E" w:rsidTr="004B79E6">
        <w:trPr>
          <w:trHeight w:val="510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C.1.8.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Výdavky z iných dôvodov, ktoré súvisia so znížením vlastného imania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373D1E" w:rsidRPr="00373D1E" w:rsidTr="004B79E6">
        <w:trPr>
          <w:trHeight w:val="76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C.2.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Peňažné toky vznikajúce z dlhodobých záväzkov a krátkodobých záväzkov z finančnej činnosti (súčet C.2.1 až C.2.10)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-191 391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191 391</w:t>
            </w:r>
          </w:p>
        </w:tc>
      </w:tr>
      <w:tr w:rsidR="00373D1E" w:rsidRPr="00373D1E" w:rsidTr="004B79E6">
        <w:trPr>
          <w:trHeight w:val="25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C.2.1.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Príjmy z emisie dlhových cenných papierov 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373D1E" w:rsidRPr="00373D1E" w:rsidTr="004B79E6">
        <w:trPr>
          <w:trHeight w:val="25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C.2.2.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Výdavky na úhradu záväzkov z dlhových cenných papierov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373D1E" w:rsidRPr="00373D1E" w:rsidTr="004B79E6">
        <w:trPr>
          <w:trHeight w:val="76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C.2.3.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Príjmy z úverov, ktoré účtovnej jednotke poskytla banka alebo pobočka zahraničnej banky, s výnimkou úverov, ktoré boli poskytnuté na zabezpečenie hlavného predmetu činnosti 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191 391</w:t>
            </w:r>
          </w:p>
        </w:tc>
      </w:tr>
      <w:tr w:rsidR="00373D1E" w:rsidRPr="00373D1E" w:rsidTr="004B79E6">
        <w:trPr>
          <w:trHeight w:val="76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C.2.4.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Výdavky na splácanie úverov, ktoré účtovnej jednotke poskytla banka alebo pobočka zahraničnej banky, s výnimkou úverov, ktoré boli poskytnuté na zabezpečenie hlavného predmetu činnosti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-191 391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373D1E" w:rsidRPr="00373D1E" w:rsidTr="004B79E6">
        <w:trPr>
          <w:trHeight w:val="25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C.2.5.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Príjmy z prijatých pôžičiek 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373D1E" w:rsidRPr="00373D1E" w:rsidTr="004B79E6">
        <w:trPr>
          <w:trHeight w:val="25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C.2.6.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Výdavky na splácanie pôžičiek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373D1E" w:rsidRPr="00373D1E" w:rsidTr="004B79E6">
        <w:trPr>
          <w:trHeight w:val="510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C 2.7.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Výdavky na úhradu záväzkov z používania majetku, ktorý je predmetom zmluvy o kúpe prenajatej veci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373D1E" w:rsidRPr="00373D1E" w:rsidTr="004B79E6">
        <w:trPr>
          <w:trHeight w:val="510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C.2.8.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Výdavky na úhradu záväzkov za prenájom súboru hnuteľného majetku a nehnuteľného majetku používaného a odpisovaného nájomcom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373D1E" w:rsidRPr="00373D1E" w:rsidTr="004B79E6">
        <w:trPr>
          <w:trHeight w:val="76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C.2.9.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Príjmy z ostatných dlhod.záväzkov a krátkod.záväzkov vyplývajúcich z fin. činnosti účt.jednotky, s výnimkou tých, ktoré sa uvádzajú osobitne v inej časti prehľadu peň.tokov 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373D1E" w:rsidRPr="00373D1E" w:rsidTr="004B79E6">
        <w:trPr>
          <w:trHeight w:val="76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C.2.10.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Výdavky na splácanie ostatných dlhod.záväzkov a krátk.záväzkov vyplývajúcich z fin.činnosti účt. jednotky, s výnimkou tých, ktoré sa uvádzajú osobitne v inej časti prehľadu peň.tokov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373D1E" w:rsidRPr="00373D1E" w:rsidTr="004B79E6">
        <w:trPr>
          <w:trHeight w:val="25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373D1E" w:rsidRPr="00373D1E" w:rsidTr="004B79E6">
        <w:trPr>
          <w:trHeight w:val="510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C.3.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Výdavky na zaplatené úroky, s výnimkou tých, ktoré sa začleňujú do prevádzkových činností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-10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-23</w:t>
            </w:r>
          </w:p>
        </w:tc>
      </w:tr>
      <w:tr w:rsidR="00373D1E" w:rsidRPr="00373D1E" w:rsidTr="004B79E6">
        <w:trPr>
          <w:trHeight w:val="510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C.4.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Výdavky na vyplatené dividendy a iné podiely na zisku, s výnimkou tých, ktoré sa začleňujú do prevádzkových činností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373D1E" w:rsidRPr="00373D1E" w:rsidTr="004B79E6">
        <w:trPr>
          <w:trHeight w:val="76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C.5.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Výdavky súvisiace s derivátmi, s výnimkou, ak sú určené na predaj alebo na obchodovanie, alebo ak sa považujú za peňažné toky z investičnej činnosti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373D1E" w:rsidRPr="00373D1E" w:rsidTr="004B79E6">
        <w:trPr>
          <w:trHeight w:val="76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lastRenderedPageBreak/>
              <w:t>C.6.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Príjmy súvisiace s derivátmi, s výnimkou, ak sú určené na predaj alebo na obchodovanie, alebo ak sa považujú za peňažné toky z investičnej činnosti 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373D1E" w:rsidRPr="00373D1E" w:rsidTr="004B79E6">
        <w:trPr>
          <w:trHeight w:val="510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C.7.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Výdavky na daň z príjmov účtovnej jednotky, ak ich možno začleniť do finančných činností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373D1E" w:rsidRPr="00373D1E" w:rsidTr="004B79E6">
        <w:trPr>
          <w:trHeight w:val="510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C.8.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Príjmy mimoriadneho charakteru vzťahujúce sa na finančnú činnosť 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373D1E" w:rsidRPr="00373D1E" w:rsidTr="004B79E6">
        <w:trPr>
          <w:trHeight w:val="510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C.9.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Výdavky mimoriadneho charakteru vzťahujúce sa na finančnú činnosť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373D1E" w:rsidRPr="00373D1E" w:rsidTr="004B79E6">
        <w:trPr>
          <w:trHeight w:val="25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373D1E" w:rsidRPr="00373D1E" w:rsidTr="004B79E6">
        <w:trPr>
          <w:trHeight w:val="25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C.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Čisté peňažné toky z finančnej činnosti (súčet C 1 až C 9)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-340 371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18 591</w:t>
            </w:r>
          </w:p>
        </w:tc>
      </w:tr>
      <w:tr w:rsidR="00373D1E" w:rsidRPr="00373D1E" w:rsidTr="004B79E6">
        <w:trPr>
          <w:trHeight w:val="25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373D1E" w:rsidRPr="00373D1E" w:rsidTr="004B79E6">
        <w:trPr>
          <w:trHeight w:val="510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D.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Čisté zvýšenie alebo čisté zníženie peňažných prostriedkov (+/-) (súčet A + B + C)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371 717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-138 922</w:t>
            </w:r>
          </w:p>
        </w:tc>
      </w:tr>
      <w:tr w:rsidR="00373D1E" w:rsidRPr="00373D1E" w:rsidTr="004B79E6">
        <w:trPr>
          <w:trHeight w:val="25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373D1E" w:rsidRPr="00373D1E" w:rsidTr="004B79E6">
        <w:trPr>
          <w:trHeight w:val="510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E.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Stav peňažných prostriedkov a peňažných ekvivalentov na začiatku účtovného obdobia (+/-)2)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1 055 127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1 194 049</w:t>
            </w:r>
          </w:p>
        </w:tc>
      </w:tr>
      <w:tr w:rsidR="00373D1E" w:rsidRPr="00373D1E" w:rsidTr="004B79E6">
        <w:trPr>
          <w:trHeight w:val="25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373D1E" w:rsidRPr="00373D1E" w:rsidTr="004B79E6">
        <w:trPr>
          <w:trHeight w:val="76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F.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Stav peň.</w:t>
            </w:r>
            <w:r w:rsidR="004B79E6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 xml:space="preserve"> </w:t>
            </w:r>
            <w:bookmarkStart w:id="3" w:name="_GoBack"/>
            <w:bookmarkEnd w:id="3"/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prostriedkov a peň.</w:t>
            </w:r>
            <w:r w:rsidR="004B79E6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 xml:space="preserve"> </w:t>
            </w: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ekvivalentov na konci účtovného obdobia pred zohľadnením kurzových rozdielov vyčíslených ku dňu, ku ktorému sa zostavuje účtovná závierka (+/-)2)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1 426 844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1 055 127</w:t>
            </w:r>
          </w:p>
        </w:tc>
      </w:tr>
      <w:tr w:rsidR="00373D1E" w:rsidRPr="00373D1E" w:rsidTr="004B79E6">
        <w:trPr>
          <w:trHeight w:val="25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373D1E" w:rsidRPr="00373D1E" w:rsidTr="004B79E6">
        <w:trPr>
          <w:trHeight w:val="76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G.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Kurzové rozdiely vyčíslené k peňažným prostriedkom a peňažným ekvivalentom ku dňu, ku ktorému sa zostavuje účtovná závierka (+/-)2)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  <w:tr w:rsidR="00373D1E" w:rsidRPr="00373D1E" w:rsidTr="004B79E6">
        <w:trPr>
          <w:trHeight w:val="25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73D1E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373D1E" w:rsidRPr="00373D1E" w:rsidTr="004B79E6">
        <w:trPr>
          <w:trHeight w:val="765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H.</w:t>
            </w:r>
          </w:p>
        </w:tc>
        <w:tc>
          <w:tcPr>
            <w:tcW w:w="8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Zostatok peň.</w:t>
            </w:r>
            <w:r w:rsidR="004B79E6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 xml:space="preserve"> </w:t>
            </w: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prostriedkov a peň.</w:t>
            </w:r>
            <w:r w:rsidR="004B79E6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 xml:space="preserve"> </w:t>
            </w: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ekvivalentov na konci účtovného obdobia, upravený o kurzové rozdiely vyčíslené ku dňu, ku ktorému sa zostavuje účtovná závierka    (+/-)2)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1 426 844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3D1E" w:rsidRPr="00373D1E" w:rsidRDefault="00373D1E" w:rsidP="00373D1E">
            <w:pPr>
              <w:autoSpaceDE/>
              <w:autoSpaceDN/>
              <w:jc w:val="right"/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</w:pPr>
            <w:r w:rsidRPr="00373D1E">
              <w:rPr>
                <w:rFonts w:ascii="Arial CE" w:hAnsi="Arial CE" w:cs="Arial"/>
                <w:b/>
                <w:bCs/>
                <w:sz w:val="20"/>
                <w:szCs w:val="20"/>
                <w:lang w:eastAsia="sk-SK"/>
              </w:rPr>
              <w:t>1 055 127</w:t>
            </w:r>
          </w:p>
        </w:tc>
      </w:tr>
    </w:tbl>
    <w:p w:rsidR="00373D1E" w:rsidRPr="00373D1E" w:rsidRDefault="00373D1E" w:rsidP="00373D1E">
      <w:pPr>
        <w:autoSpaceDE/>
        <w:autoSpaceDN/>
        <w:rPr>
          <w:rFonts w:ascii="Arial" w:hAnsi="Arial" w:cs="Arial"/>
          <w:sz w:val="20"/>
          <w:szCs w:val="20"/>
          <w:lang w:eastAsia="sk-SK"/>
        </w:rPr>
      </w:pPr>
    </w:p>
    <w:p w:rsidR="00373D1E" w:rsidRPr="00044AFB" w:rsidRDefault="00373D1E" w:rsidP="00373D1E">
      <w:pPr>
        <w:spacing w:after="120"/>
        <w:rPr>
          <w:sz w:val="22"/>
          <w:szCs w:val="22"/>
        </w:rPr>
      </w:pPr>
    </w:p>
    <w:sectPr w:rsidR="00373D1E" w:rsidRPr="00044AFB" w:rsidSect="00373D1E">
      <w:pgSz w:w="16838" w:h="11906" w:orient="landscape"/>
      <w:pgMar w:top="1418" w:right="1797" w:bottom="70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F2964" w:rsidRDefault="00BF2964">
      <w:r>
        <w:separator/>
      </w:r>
    </w:p>
    <w:p w:rsidR="00BF2964" w:rsidRDefault="00BF2964"/>
  </w:endnote>
  <w:endnote w:type="continuationSeparator" w:id="0">
    <w:p w:rsidR="00BF2964" w:rsidRDefault="00BF2964">
      <w:r>
        <w:continuationSeparator/>
      </w:r>
    </w:p>
    <w:p w:rsidR="00BF2964" w:rsidRDefault="00BF296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mbria Math">
    <w:panose1 w:val="02040503050406030204"/>
    <w:charset w:val="EE"/>
    <w:family w:val="roman"/>
    <w:pitch w:val="variable"/>
    <w:sig w:usb0="E00002FF" w:usb1="420024FF" w:usb2="00000000" w:usb3="00000000" w:csb0="0000019F" w:csb1="00000000"/>
  </w:font>
  <w:font w:name="Arial CE">
    <w:panose1 w:val="020B0604020202020204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73D1E" w:rsidRDefault="00373D1E" w:rsidP="00F40D23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B79E6">
      <w:rPr>
        <w:rStyle w:val="slostrany"/>
        <w:noProof/>
      </w:rPr>
      <w:t>33</w:t>
    </w:r>
    <w:r>
      <w:rPr>
        <w:rStyle w:val="slostrany"/>
      </w:rPr>
      <w:fldChar w:fldCharType="end"/>
    </w:r>
  </w:p>
  <w:p w:rsidR="00373D1E" w:rsidRDefault="00373D1E">
    <w:pPr>
      <w:pStyle w:val="Pta"/>
      <w:ind w:right="360"/>
    </w:pPr>
  </w:p>
  <w:p w:rsidR="00373D1E" w:rsidRDefault="00373D1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F2964" w:rsidRDefault="00BF2964">
      <w:r>
        <w:separator/>
      </w:r>
    </w:p>
    <w:p w:rsidR="00BF2964" w:rsidRDefault="00BF2964"/>
  </w:footnote>
  <w:footnote w:type="continuationSeparator" w:id="0">
    <w:p w:rsidR="00BF2964" w:rsidRDefault="00BF2964">
      <w:r>
        <w:continuationSeparator/>
      </w:r>
    </w:p>
    <w:p w:rsidR="00BF2964" w:rsidRDefault="00BF2964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73D1E" w:rsidRDefault="00373D1E">
    <w:pPr>
      <w:pStyle w:val="Hlavika"/>
    </w:pPr>
  </w:p>
  <w:p w:rsidR="00373D1E" w:rsidRDefault="004B79E6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0288" behindDoc="0" locked="0" layoutInCell="0" allowOverlap="1">
              <wp:simplePos x="0" y="0"/>
              <wp:positionH relativeFrom="column">
                <wp:posOffset>4285615</wp:posOffset>
              </wp:positionH>
              <wp:positionV relativeFrom="paragraph">
                <wp:posOffset>86995</wp:posOffset>
              </wp:positionV>
              <wp:extent cx="1405890" cy="217805"/>
              <wp:effectExtent l="0" t="0" r="22860" b="1143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1780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73D1E" w:rsidRDefault="00373D1E">
                          <w:pPr>
                            <w:rPr>
                              <w:rFonts w:ascii="Arial" w:hAnsi="Arial" w:cs="Arial"/>
                              <w:sz w:val="16"/>
                              <w:szCs w:val="16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cs-CZ"/>
                            </w:rPr>
                            <w:t>Poznámky Úč POD 3 - 04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337.45pt;margin-top:6.85pt;width:110.7pt;height:17.1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r8swKAIAAFAEAAAOAAAAZHJzL2Uyb0RvYy54bWysVNuO0zAQfUfiHyy/06RVy7ZR09XSpQhp&#10;WZB2+QDHcRIL3xi7TZavZ+y0JQKeEHmwPJ7x8ZkzM9neDlqRkwAvrSnpfJZTIgy3tTRtSb8+H96s&#10;KfGBmZopa0RJX4Snt7vXr7a9K8TCdlbVAgiCGF/0rqRdCK7IMs87oZmfWScMOhsLmgU0oc1qYD2i&#10;a5Ut8vxt1luoHVguvMfT+9FJdwm/aQQPn5vGi0BUSZFbSCuktYprttuyogXmOsnPNNg/sNBMGnz0&#10;CnXPAiNHkH9AacnBetuEGbc6s00juUg5YDbz/LdsnjrmRMoFxfHuKpP/f7D88fQFiKyxdpQYprFE&#10;z2II5J0dyDyq0ztfYNCTw7Aw4HGMjJl692D5N0+M3XfMtOIOwPadYDWySzezydURx0eQqv9ka3yG&#10;HYNNQEMDOgKiGATRsUov18pEKjw+ucxX6w26OPoW85t1vorkMlZcbjvw4YOwmsRNSQErn9DZ6cGH&#10;MfQSkthbJeuDVCoZ0FZ7BeTEsEsO6Tuj+2mYMqQv6Wa1WI0CTH1+CpGn728QWgZsdyV1SdfXIFZE&#10;2d6bOjVjYFKNe8xOGUwy6hilG0UMQzWc61LZ+gUVBTu2NY4hbjoLPyjpsaVL6r8fGQhK1EeDVdnM&#10;l8s4A8lYrm4WaMDUU009zHCEKmmgZNzuwzg3Rwey7fClSx/cYSUPMokcqY6szryxbVOZziMW52Jq&#10;p6hfP4LdTwAAAP//AwBQSwMEFAAGAAgAAAAhAEOolQPgAAAACQEAAA8AAABkcnMvZG93bnJldi54&#10;bWxMj8FOwzAQRO9I/IO1SNyoAy1pGuJUiKpn2oJU9ebY2zhqvA6xm6Z8PeYEx9U8zbwtlqNt2YC9&#10;bxwJeJwkwJCU0w3VAj4/1g8ZMB8kadk6QgFX9LAsb28KmWt3oS0Ou1CzWEI+lwJMCF3OuVcGrfQT&#10;1yHF7Oh6K0M8+5rrXl5iuW35U5Kk3MqG4oKRHb4ZVKfd2Qrwq81Xp46b6mT09ft9NTyr/fogxP3d&#10;+PoCLOAY/mD41Y/qUEanyp1Je9YKSOezRURjMJ0Di0C2SKfAKgGzLAFeFvz/B+UPAAAA//8DAFBL&#10;AQItABQABgAIAAAAIQC2gziS/gAAAOEBAAATAAAAAAAAAAAAAAAAAAAAAABbQ29udGVudF9UeXBl&#10;c10ueG1sUEsBAi0AFAAGAAgAAAAhADj9If/WAAAAlAEAAAsAAAAAAAAAAAAAAAAALwEAAF9yZWxz&#10;Ly5yZWxzUEsBAi0AFAAGAAgAAAAhAG+vyzAoAgAAUAQAAA4AAAAAAAAAAAAAAAAALgIAAGRycy9l&#10;Mm9Eb2MueG1sUEsBAi0AFAAGAAgAAAAhAEOolQPgAAAACQEAAA8AAAAAAAAAAAAAAAAAggQAAGRy&#10;cy9kb3ducmV2LnhtbFBLBQYAAAAABAAEAPMAAACPBQAAAAA=&#10;" o:allowincell="f">
              <v:textbox style="mso-fit-shape-to-text:t">
                <w:txbxContent>
                  <w:p w:rsidR="00373D1E" w:rsidRDefault="00373D1E">
                    <w:pPr>
                      <w:rPr>
                        <w:rFonts w:ascii="Arial" w:hAnsi="Arial" w:cs="Arial"/>
                        <w:sz w:val="16"/>
                        <w:szCs w:val="16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16"/>
                        <w:szCs w:val="16"/>
                        <w:lang w:val="cs-CZ"/>
                      </w:rPr>
                      <w:t>Poznámky Úč POD 3 - 04</w:t>
                    </w:r>
                  </w:p>
                </w:txbxContent>
              </v:textbox>
            </v:shape>
          </w:pict>
        </mc:Fallback>
      </mc:AlternateContent>
    </w:r>
  </w:p>
  <w:p w:rsidR="00373D1E" w:rsidRDefault="00373D1E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3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CF35CEA"/>
    <w:multiLevelType w:val="hybridMultilevel"/>
    <w:tmpl w:val="949496E2"/>
    <w:lvl w:ilvl="0" w:tplc="1D3E32F4">
      <w:start w:val="1"/>
      <w:numFmt w:val="bullet"/>
      <w:lvlText w:val=""/>
      <w:lvlJc w:val="left"/>
      <w:pPr>
        <w:ind w:left="6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3A10956"/>
    <w:multiLevelType w:val="hybridMultilevel"/>
    <w:tmpl w:val="E4342982"/>
    <w:lvl w:ilvl="0" w:tplc="25D47AA8">
      <w:start w:val="3"/>
      <w:numFmt w:val="bullet"/>
      <w:lvlText w:val="-"/>
      <w:lvlJc w:val="left"/>
      <w:pPr>
        <w:ind w:left="64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5" w:hanging="360"/>
      </w:pPr>
      <w:rPr>
        <w:rFonts w:ascii="Wingdings" w:hAnsi="Wingdings" w:hint="default"/>
      </w:rPr>
    </w:lvl>
  </w:abstractNum>
  <w:abstractNum w:abstractNumId="6">
    <w:nsid w:val="2ABE7711"/>
    <w:multiLevelType w:val="hybridMultilevel"/>
    <w:tmpl w:val="824E60D6"/>
    <w:lvl w:ilvl="0" w:tplc="24BE12C6">
      <w:start w:val="3"/>
      <w:numFmt w:val="bullet"/>
      <w:lvlText w:val="-"/>
      <w:lvlJc w:val="left"/>
      <w:pPr>
        <w:ind w:left="645" w:hanging="360"/>
      </w:pPr>
      <w:rPr>
        <w:rFonts w:ascii="Times New Roman" w:eastAsia="Times New Roman" w:hAnsi="Times New Roman" w:cs="Times New Roman" w:hint="default"/>
        <w:u w:val="single"/>
      </w:rPr>
    </w:lvl>
    <w:lvl w:ilvl="1" w:tplc="041B0003" w:tentative="1">
      <w:start w:val="1"/>
      <w:numFmt w:val="bullet"/>
      <w:lvlText w:val="o"/>
      <w:lvlJc w:val="left"/>
      <w:pPr>
        <w:ind w:left="13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5" w:hanging="360"/>
      </w:pPr>
      <w:rPr>
        <w:rFonts w:ascii="Wingdings" w:hAnsi="Wingdings" w:hint="default"/>
      </w:rPr>
    </w:lvl>
  </w:abstractNum>
  <w:abstractNum w:abstractNumId="7">
    <w:nsid w:val="2BFA4518"/>
    <w:multiLevelType w:val="multilevel"/>
    <w:tmpl w:val="AA32BC76"/>
    <w:lvl w:ilvl="0">
      <w:start w:val="1"/>
      <w:numFmt w:val="upperLetter"/>
      <w:lvlText w:val="%1."/>
      <w:lvlJc w:val="left"/>
      <w:pPr>
        <w:tabs>
          <w:tab w:val="num" w:pos="1429"/>
        </w:tabs>
        <w:ind w:left="1429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2149"/>
        </w:tabs>
        <w:ind w:left="2149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3049"/>
        </w:tabs>
        <w:ind w:left="3049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8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9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3B212BE0"/>
    <w:multiLevelType w:val="hybridMultilevel"/>
    <w:tmpl w:val="A59032C6"/>
    <w:lvl w:ilvl="0" w:tplc="1D3E32F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3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4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5">
    <w:nsid w:val="42F7439F"/>
    <w:multiLevelType w:val="hybridMultilevel"/>
    <w:tmpl w:val="083C4794"/>
    <w:lvl w:ilvl="0" w:tplc="967C88D0">
      <w:start w:val="3"/>
      <w:numFmt w:val="bullet"/>
      <w:lvlText w:val="-"/>
      <w:lvlJc w:val="left"/>
      <w:pPr>
        <w:ind w:left="58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45" w:hanging="360"/>
      </w:pPr>
      <w:rPr>
        <w:rFonts w:ascii="Wingdings" w:hAnsi="Wingdings" w:hint="default"/>
      </w:rPr>
    </w:lvl>
  </w:abstractNum>
  <w:abstractNum w:abstractNumId="16">
    <w:nsid w:val="466E2D35"/>
    <w:multiLevelType w:val="hybridMultilevel"/>
    <w:tmpl w:val="BD4A3724"/>
    <w:lvl w:ilvl="0" w:tplc="0C127540">
      <w:start w:val="1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9">
    <w:nsid w:val="47B76B7E"/>
    <w:multiLevelType w:val="hybridMultilevel"/>
    <w:tmpl w:val="B5F61A56"/>
    <w:lvl w:ilvl="0" w:tplc="05F00F06">
      <w:start w:val="3"/>
      <w:numFmt w:val="bullet"/>
      <w:lvlText w:val="-"/>
      <w:lvlJc w:val="left"/>
      <w:pPr>
        <w:ind w:left="58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45" w:hanging="360"/>
      </w:pPr>
      <w:rPr>
        <w:rFonts w:ascii="Wingdings" w:hAnsi="Wingdings" w:hint="default"/>
      </w:rPr>
    </w:lvl>
  </w:abstractNum>
  <w:abstractNum w:abstractNumId="20">
    <w:nsid w:val="48A92F6F"/>
    <w:multiLevelType w:val="hybridMultilevel"/>
    <w:tmpl w:val="1C121EDA"/>
    <w:lvl w:ilvl="0" w:tplc="AA040D6A">
      <w:start w:val="186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22">
    <w:nsid w:val="4DFF70B5"/>
    <w:multiLevelType w:val="hybridMultilevel"/>
    <w:tmpl w:val="F60EFCA2"/>
    <w:lvl w:ilvl="0" w:tplc="755238F2">
      <w:start w:val="1"/>
      <w:numFmt w:val="bullet"/>
      <w:lvlText w:val="-"/>
      <w:lvlJc w:val="left"/>
      <w:pPr>
        <w:ind w:left="674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39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4" w:hanging="360"/>
      </w:pPr>
      <w:rPr>
        <w:rFonts w:ascii="Wingdings" w:hAnsi="Wingdings" w:hint="default"/>
      </w:rPr>
    </w:lvl>
  </w:abstractNum>
  <w:abstractNum w:abstractNumId="23">
    <w:nsid w:val="50644A4A"/>
    <w:multiLevelType w:val="hybridMultilevel"/>
    <w:tmpl w:val="B860DE1E"/>
    <w:lvl w:ilvl="0" w:tplc="588AFFB6">
      <w:start w:val="1"/>
      <w:numFmt w:val="bullet"/>
      <w:lvlText w:val="-"/>
      <w:lvlJc w:val="left"/>
      <w:pPr>
        <w:ind w:left="840" w:hanging="360"/>
      </w:pPr>
      <w:rPr>
        <w:rFonts w:ascii="Times New Roman" w:eastAsia="Times New Roman" w:hAnsi="Times New Roman" w:hint="default"/>
        <w:i/>
        <w:u w:val="none"/>
      </w:rPr>
    </w:lvl>
    <w:lvl w:ilvl="1" w:tplc="041B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24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7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9">
    <w:nsid w:val="5A037895"/>
    <w:multiLevelType w:val="hybridMultilevel"/>
    <w:tmpl w:val="A1B8BF60"/>
    <w:lvl w:ilvl="0" w:tplc="71BE17AE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AE95F4D"/>
    <w:multiLevelType w:val="hybridMultilevel"/>
    <w:tmpl w:val="1BE2FC2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2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35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6173"/>
        </w:tabs>
        <w:ind w:left="617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6893"/>
        </w:tabs>
        <w:ind w:left="689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7793"/>
        </w:tabs>
        <w:ind w:left="779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8333"/>
        </w:tabs>
        <w:ind w:left="833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9053"/>
        </w:tabs>
        <w:ind w:left="905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9773"/>
        </w:tabs>
        <w:ind w:left="977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10493"/>
        </w:tabs>
        <w:ind w:left="1049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11213"/>
        </w:tabs>
        <w:ind w:left="1121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11933"/>
        </w:tabs>
        <w:ind w:left="11933" w:hanging="180"/>
      </w:pPr>
      <w:rPr>
        <w:rFonts w:cs="Times New Roman"/>
      </w:rPr>
    </w:lvl>
  </w:abstractNum>
  <w:abstractNum w:abstractNumId="36">
    <w:nsid w:val="6CED1D8A"/>
    <w:multiLevelType w:val="hybridMultilevel"/>
    <w:tmpl w:val="E5E8A45A"/>
    <w:lvl w:ilvl="0" w:tplc="9EAA7BD4">
      <w:start w:val="39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6DB92D4B"/>
    <w:multiLevelType w:val="hybridMultilevel"/>
    <w:tmpl w:val="D8802A90"/>
    <w:lvl w:ilvl="0" w:tplc="E556DBC0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>
    <w:nsid w:val="6E3126F4"/>
    <w:multiLevelType w:val="hybridMultilevel"/>
    <w:tmpl w:val="CBCE1F96"/>
    <w:lvl w:ilvl="0" w:tplc="211CA19E">
      <w:start w:val="1"/>
      <w:numFmt w:val="bullet"/>
      <w:lvlText w:val="-"/>
      <w:lvlJc w:val="left"/>
      <w:pPr>
        <w:ind w:left="928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39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4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41">
    <w:nsid w:val="76991E39"/>
    <w:multiLevelType w:val="hybridMultilevel"/>
    <w:tmpl w:val="D2442650"/>
    <w:lvl w:ilvl="0" w:tplc="5052D36E">
      <w:start w:val="1"/>
      <w:numFmt w:val="bullet"/>
      <w:lvlText w:val="-"/>
      <w:lvlJc w:val="left"/>
      <w:pPr>
        <w:ind w:left="674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39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4" w:hanging="360"/>
      </w:pPr>
      <w:rPr>
        <w:rFonts w:ascii="Wingdings" w:hAnsi="Wingdings" w:hint="default"/>
      </w:rPr>
    </w:lvl>
  </w:abstractNum>
  <w:abstractNum w:abstractNumId="42">
    <w:nsid w:val="76F26472"/>
    <w:multiLevelType w:val="hybridMultilevel"/>
    <w:tmpl w:val="6292D0A8"/>
    <w:lvl w:ilvl="0" w:tplc="5B926418">
      <w:start w:val="3"/>
      <w:numFmt w:val="bullet"/>
      <w:lvlText w:val="-"/>
      <w:lvlJc w:val="left"/>
      <w:pPr>
        <w:ind w:left="64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5" w:hanging="360"/>
      </w:pPr>
      <w:rPr>
        <w:rFonts w:ascii="Wingdings" w:hAnsi="Wingdings" w:hint="default"/>
      </w:rPr>
    </w:lvl>
  </w:abstractNum>
  <w:abstractNum w:abstractNumId="43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4">
    <w:nsid w:val="7CFA690B"/>
    <w:multiLevelType w:val="hybridMultilevel"/>
    <w:tmpl w:val="309AFA7A"/>
    <w:lvl w:ilvl="0" w:tplc="86DAD0EA">
      <w:start w:val="2"/>
      <w:numFmt w:val="lowerLetter"/>
      <w:lvlText w:val="%1)"/>
      <w:lvlJc w:val="left"/>
      <w:pPr>
        <w:tabs>
          <w:tab w:val="num" w:pos="840"/>
        </w:tabs>
        <w:ind w:left="8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560"/>
        </w:tabs>
        <w:ind w:left="15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280"/>
        </w:tabs>
        <w:ind w:left="22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000"/>
        </w:tabs>
        <w:ind w:left="30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720"/>
        </w:tabs>
        <w:ind w:left="37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440"/>
        </w:tabs>
        <w:ind w:left="44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160"/>
        </w:tabs>
        <w:ind w:left="51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880"/>
        </w:tabs>
        <w:ind w:left="58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600"/>
        </w:tabs>
        <w:ind w:left="6600" w:hanging="180"/>
      </w:pPr>
      <w:rPr>
        <w:rFonts w:cs="Times New Roman"/>
      </w:rPr>
    </w:lvl>
  </w:abstractNum>
  <w:num w:numId="1">
    <w:abstractNumId w:val="35"/>
  </w:num>
  <w:num w:numId="2">
    <w:abstractNumId w:val="18"/>
  </w:num>
  <w:num w:numId="3">
    <w:abstractNumId w:val="13"/>
  </w:num>
  <w:num w:numId="4">
    <w:abstractNumId w:val="8"/>
  </w:num>
  <w:num w:numId="5">
    <w:abstractNumId w:val="12"/>
  </w:num>
  <w:num w:numId="6">
    <w:abstractNumId w:val="40"/>
  </w:num>
  <w:num w:numId="7">
    <w:abstractNumId w:val="0"/>
  </w:num>
  <w:num w:numId="8">
    <w:abstractNumId w:val="2"/>
  </w:num>
  <w:num w:numId="9">
    <w:abstractNumId w:val="10"/>
  </w:num>
  <w:num w:numId="10">
    <w:abstractNumId w:val="28"/>
  </w:num>
  <w:num w:numId="11">
    <w:abstractNumId w:val="39"/>
  </w:num>
  <w:num w:numId="12">
    <w:abstractNumId w:val="21"/>
  </w:num>
  <w:num w:numId="13">
    <w:abstractNumId w:val="14"/>
  </w:num>
  <w:num w:numId="14">
    <w:abstractNumId w:val="26"/>
  </w:num>
  <w:num w:numId="15">
    <w:abstractNumId w:val="31"/>
  </w:num>
  <w:num w:numId="16">
    <w:abstractNumId w:val="34"/>
  </w:num>
  <w:num w:numId="17">
    <w:abstractNumId w:val="1"/>
  </w:num>
  <w:num w:numId="18">
    <w:abstractNumId w:val="3"/>
  </w:num>
  <w:num w:numId="19">
    <w:abstractNumId w:val="17"/>
  </w:num>
  <w:num w:numId="20">
    <w:abstractNumId w:val="33"/>
  </w:num>
  <w:num w:numId="21">
    <w:abstractNumId w:val="9"/>
  </w:num>
  <w:num w:numId="22">
    <w:abstractNumId w:val="25"/>
  </w:num>
  <w:num w:numId="23">
    <w:abstractNumId w:val="27"/>
  </w:num>
  <w:num w:numId="24">
    <w:abstractNumId w:val="43"/>
  </w:num>
  <w:num w:numId="25">
    <w:abstractNumId w:val="24"/>
  </w:num>
  <w:num w:numId="26">
    <w:abstractNumId w:val="32"/>
  </w:num>
  <w:num w:numId="27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5"/>
    <w:lvlOverride w:ilvl="0">
      <w:startOverride w:val="1"/>
    </w:lvlOverride>
    <w:lvlOverride w:ilvl="1">
      <w:startOverride w:val="4"/>
    </w:lvlOverride>
  </w:num>
  <w:num w:numId="29">
    <w:abstractNumId w:val="35"/>
  </w:num>
  <w:num w:numId="30">
    <w:abstractNumId w:val="35"/>
  </w:num>
  <w:num w:numId="31">
    <w:abstractNumId w:val="35"/>
  </w:num>
  <w:num w:numId="32">
    <w:abstractNumId w:val="37"/>
  </w:num>
  <w:num w:numId="33">
    <w:abstractNumId w:val="7"/>
  </w:num>
  <w:num w:numId="34">
    <w:abstractNumId w:val="44"/>
  </w:num>
  <w:num w:numId="35">
    <w:abstractNumId w:val="22"/>
  </w:num>
  <w:num w:numId="36">
    <w:abstractNumId w:val="41"/>
  </w:num>
  <w:num w:numId="37">
    <w:abstractNumId w:val="38"/>
  </w:num>
  <w:num w:numId="38">
    <w:abstractNumId w:val="36"/>
  </w:num>
  <w:num w:numId="39">
    <w:abstractNumId w:val="20"/>
  </w:num>
  <w:num w:numId="40">
    <w:abstractNumId w:val="29"/>
  </w:num>
  <w:num w:numId="41">
    <w:abstractNumId w:val="23"/>
  </w:num>
  <w:num w:numId="42">
    <w:abstractNumId w:val="5"/>
  </w:num>
  <w:num w:numId="43">
    <w:abstractNumId w:val="42"/>
  </w:num>
  <w:num w:numId="44">
    <w:abstractNumId w:val="6"/>
  </w:num>
  <w:num w:numId="45">
    <w:abstractNumId w:val="15"/>
  </w:num>
  <w:num w:numId="46">
    <w:abstractNumId w:val="19"/>
  </w:num>
  <w:num w:numId="47">
    <w:abstractNumId w:val="11"/>
  </w:num>
  <w:num w:numId="48">
    <w:abstractNumId w:val="4"/>
  </w:num>
  <w:num w:numId="49">
    <w:abstractNumId w:val="30"/>
  </w:num>
  <w:num w:numId="5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4087"/>
    <w:rsid w:val="0000359D"/>
    <w:rsid w:val="000066D3"/>
    <w:rsid w:val="00013391"/>
    <w:rsid w:val="00016110"/>
    <w:rsid w:val="00027EB4"/>
    <w:rsid w:val="00044AFB"/>
    <w:rsid w:val="00046FCF"/>
    <w:rsid w:val="00051432"/>
    <w:rsid w:val="00051FCF"/>
    <w:rsid w:val="0005387E"/>
    <w:rsid w:val="00056440"/>
    <w:rsid w:val="00062612"/>
    <w:rsid w:val="00063D64"/>
    <w:rsid w:val="00067B7D"/>
    <w:rsid w:val="00070791"/>
    <w:rsid w:val="00071E81"/>
    <w:rsid w:val="00073A31"/>
    <w:rsid w:val="00077214"/>
    <w:rsid w:val="00077390"/>
    <w:rsid w:val="000848B9"/>
    <w:rsid w:val="000A2821"/>
    <w:rsid w:val="000A3EA6"/>
    <w:rsid w:val="000C0631"/>
    <w:rsid w:val="000C2BEA"/>
    <w:rsid w:val="000C68D4"/>
    <w:rsid w:val="000C7E83"/>
    <w:rsid w:val="000D14BF"/>
    <w:rsid w:val="000D2E14"/>
    <w:rsid w:val="000E3013"/>
    <w:rsid w:val="000E7523"/>
    <w:rsid w:val="000F5C66"/>
    <w:rsid w:val="00105B31"/>
    <w:rsid w:val="001073DF"/>
    <w:rsid w:val="00110410"/>
    <w:rsid w:val="00113951"/>
    <w:rsid w:val="00116592"/>
    <w:rsid w:val="001234EE"/>
    <w:rsid w:val="00135CAB"/>
    <w:rsid w:val="00157951"/>
    <w:rsid w:val="00192DF1"/>
    <w:rsid w:val="001970C5"/>
    <w:rsid w:val="001A69DF"/>
    <w:rsid w:val="001B7C79"/>
    <w:rsid w:val="001C44CD"/>
    <w:rsid w:val="001D3F17"/>
    <w:rsid w:val="001F27BF"/>
    <w:rsid w:val="00201598"/>
    <w:rsid w:val="002017A2"/>
    <w:rsid w:val="00225B8C"/>
    <w:rsid w:val="00226308"/>
    <w:rsid w:val="00226DDD"/>
    <w:rsid w:val="00245177"/>
    <w:rsid w:val="00245508"/>
    <w:rsid w:val="002479A4"/>
    <w:rsid w:val="002631E7"/>
    <w:rsid w:val="002738EF"/>
    <w:rsid w:val="00281F85"/>
    <w:rsid w:val="00282DB4"/>
    <w:rsid w:val="00294A4E"/>
    <w:rsid w:val="002B1B31"/>
    <w:rsid w:val="002B2B3A"/>
    <w:rsid w:val="002D03C2"/>
    <w:rsid w:val="002D424C"/>
    <w:rsid w:val="002D5519"/>
    <w:rsid w:val="002D5AC3"/>
    <w:rsid w:val="002D7A45"/>
    <w:rsid w:val="002E0B15"/>
    <w:rsid w:val="002E2E9C"/>
    <w:rsid w:val="002E73E3"/>
    <w:rsid w:val="002F2A09"/>
    <w:rsid w:val="002F2FFB"/>
    <w:rsid w:val="002F7FC2"/>
    <w:rsid w:val="00305AE1"/>
    <w:rsid w:val="003137B4"/>
    <w:rsid w:val="00315A9C"/>
    <w:rsid w:val="003247DD"/>
    <w:rsid w:val="0033231D"/>
    <w:rsid w:val="00332A6C"/>
    <w:rsid w:val="00334A03"/>
    <w:rsid w:val="00342EA8"/>
    <w:rsid w:val="003436C4"/>
    <w:rsid w:val="00355682"/>
    <w:rsid w:val="003557B6"/>
    <w:rsid w:val="0037006D"/>
    <w:rsid w:val="003712AE"/>
    <w:rsid w:val="00373D1E"/>
    <w:rsid w:val="00390718"/>
    <w:rsid w:val="00397198"/>
    <w:rsid w:val="003B2286"/>
    <w:rsid w:val="003B24EB"/>
    <w:rsid w:val="003B4E41"/>
    <w:rsid w:val="003C0248"/>
    <w:rsid w:val="003C28B0"/>
    <w:rsid w:val="003D249B"/>
    <w:rsid w:val="003E40B3"/>
    <w:rsid w:val="003E70FA"/>
    <w:rsid w:val="003E755B"/>
    <w:rsid w:val="003F781E"/>
    <w:rsid w:val="00407F1D"/>
    <w:rsid w:val="00407F81"/>
    <w:rsid w:val="004104F5"/>
    <w:rsid w:val="004147E6"/>
    <w:rsid w:val="00415DB6"/>
    <w:rsid w:val="00443EFF"/>
    <w:rsid w:val="0044417A"/>
    <w:rsid w:val="00450858"/>
    <w:rsid w:val="00450BFC"/>
    <w:rsid w:val="00453441"/>
    <w:rsid w:val="004615A4"/>
    <w:rsid w:val="00466A43"/>
    <w:rsid w:val="00471E0D"/>
    <w:rsid w:val="004723B2"/>
    <w:rsid w:val="00476A20"/>
    <w:rsid w:val="00481B18"/>
    <w:rsid w:val="00482591"/>
    <w:rsid w:val="00482668"/>
    <w:rsid w:val="00495952"/>
    <w:rsid w:val="004A7498"/>
    <w:rsid w:val="004B727E"/>
    <w:rsid w:val="004B79E6"/>
    <w:rsid w:val="004C0400"/>
    <w:rsid w:val="004C53EC"/>
    <w:rsid w:val="004C69B6"/>
    <w:rsid w:val="004E76EF"/>
    <w:rsid w:val="004F19CA"/>
    <w:rsid w:val="004F4EF3"/>
    <w:rsid w:val="004F6C71"/>
    <w:rsid w:val="004F728D"/>
    <w:rsid w:val="005004AE"/>
    <w:rsid w:val="00501640"/>
    <w:rsid w:val="00505E40"/>
    <w:rsid w:val="00510A20"/>
    <w:rsid w:val="005125FA"/>
    <w:rsid w:val="00513844"/>
    <w:rsid w:val="005245AA"/>
    <w:rsid w:val="005255ED"/>
    <w:rsid w:val="0053020E"/>
    <w:rsid w:val="00545C23"/>
    <w:rsid w:val="005461F6"/>
    <w:rsid w:val="00552A03"/>
    <w:rsid w:val="00556E33"/>
    <w:rsid w:val="00562C12"/>
    <w:rsid w:val="00583614"/>
    <w:rsid w:val="005B7152"/>
    <w:rsid w:val="005C1FF3"/>
    <w:rsid w:val="005C7CD9"/>
    <w:rsid w:val="005D0F2F"/>
    <w:rsid w:val="005D38A4"/>
    <w:rsid w:val="005D3967"/>
    <w:rsid w:val="005D3C0D"/>
    <w:rsid w:val="005E24BC"/>
    <w:rsid w:val="005E598C"/>
    <w:rsid w:val="0060314E"/>
    <w:rsid w:val="00607D9B"/>
    <w:rsid w:val="00616506"/>
    <w:rsid w:val="006227DB"/>
    <w:rsid w:val="00623E2A"/>
    <w:rsid w:val="00625AA4"/>
    <w:rsid w:val="00626915"/>
    <w:rsid w:val="00630194"/>
    <w:rsid w:val="00632D9B"/>
    <w:rsid w:val="00634B56"/>
    <w:rsid w:val="00640B64"/>
    <w:rsid w:val="00641B97"/>
    <w:rsid w:val="00643C3B"/>
    <w:rsid w:val="00645213"/>
    <w:rsid w:val="00647CD7"/>
    <w:rsid w:val="00652223"/>
    <w:rsid w:val="0065332B"/>
    <w:rsid w:val="0066330D"/>
    <w:rsid w:val="00676498"/>
    <w:rsid w:val="00677AD8"/>
    <w:rsid w:val="00694087"/>
    <w:rsid w:val="00697519"/>
    <w:rsid w:val="006A7940"/>
    <w:rsid w:val="006B05BC"/>
    <w:rsid w:val="006B0CD2"/>
    <w:rsid w:val="006B13C0"/>
    <w:rsid w:val="006B349B"/>
    <w:rsid w:val="006B7E4A"/>
    <w:rsid w:val="006C0703"/>
    <w:rsid w:val="006C098D"/>
    <w:rsid w:val="006D69C5"/>
    <w:rsid w:val="006D6A1C"/>
    <w:rsid w:val="006D7743"/>
    <w:rsid w:val="006D77C1"/>
    <w:rsid w:val="006E2059"/>
    <w:rsid w:val="006F244A"/>
    <w:rsid w:val="006F3B81"/>
    <w:rsid w:val="006F6688"/>
    <w:rsid w:val="00712156"/>
    <w:rsid w:val="00714A89"/>
    <w:rsid w:val="0072062D"/>
    <w:rsid w:val="00725E15"/>
    <w:rsid w:val="00727067"/>
    <w:rsid w:val="00735D58"/>
    <w:rsid w:val="007371A6"/>
    <w:rsid w:val="00742787"/>
    <w:rsid w:val="0074568E"/>
    <w:rsid w:val="00754F36"/>
    <w:rsid w:val="007657ED"/>
    <w:rsid w:val="007752C9"/>
    <w:rsid w:val="00775B76"/>
    <w:rsid w:val="00781CB9"/>
    <w:rsid w:val="0078640C"/>
    <w:rsid w:val="007B1365"/>
    <w:rsid w:val="007B5820"/>
    <w:rsid w:val="007C1386"/>
    <w:rsid w:val="007C286D"/>
    <w:rsid w:val="007F3B97"/>
    <w:rsid w:val="007F528F"/>
    <w:rsid w:val="00807CD6"/>
    <w:rsid w:val="00810043"/>
    <w:rsid w:val="00814D54"/>
    <w:rsid w:val="00832603"/>
    <w:rsid w:val="00857D46"/>
    <w:rsid w:val="00861DC5"/>
    <w:rsid w:val="00870FBF"/>
    <w:rsid w:val="00873063"/>
    <w:rsid w:val="00882E4E"/>
    <w:rsid w:val="008846F4"/>
    <w:rsid w:val="00887CC8"/>
    <w:rsid w:val="00892092"/>
    <w:rsid w:val="00896BF0"/>
    <w:rsid w:val="008C4055"/>
    <w:rsid w:val="008F2E70"/>
    <w:rsid w:val="0090467A"/>
    <w:rsid w:val="00906B58"/>
    <w:rsid w:val="00907BE9"/>
    <w:rsid w:val="009142ED"/>
    <w:rsid w:val="00917EAB"/>
    <w:rsid w:val="00922FA8"/>
    <w:rsid w:val="009274BE"/>
    <w:rsid w:val="009403F7"/>
    <w:rsid w:val="00952526"/>
    <w:rsid w:val="00953E70"/>
    <w:rsid w:val="00954C52"/>
    <w:rsid w:val="00957222"/>
    <w:rsid w:val="009668CC"/>
    <w:rsid w:val="009818B4"/>
    <w:rsid w:val="00983D2D"/>
    <w:rsid w:val="00995826"/>
    <w:rsid w:val="00996846"/>
    <w:rsid w:val="009A3076"/>
    <w:rsid w:val="009A4E84"/>
    <w:rsid w:val="009A5182"/>
    <w:rsid w:val="009B7544"/>
    <w:rsid w:val="009C28CC"/>
    <w:rsid w:val="009C2BCE"/>
    <w:rsid w:val="009C3F87"/>
    <w:rsid w:val="009C69C1"/>
    <w:rsid w:val="009D7D23"/>
    <w:rsid w:val="009E2864"/>
    <w:rsid w:val="009E5847"/>
    <w:rsid w:val="009E6ED5"/>
    <w:rsid w:val="009F534C"/>
    <w:rsid w:val="009F57B3"/>
    <w:rsid w:val="009F70E8"/>
    <w:rsid w:val="009F79EA"/>
    <w:rsid w:val="009F7EA0"/>
    <w:rsid w:val="00A13BC8"/>
    <w:rsid w:val="00A14F93"/>
    <w:rsid w:val="00A16115"/>
    <w:rsid w:val="00A165B8"/>
    <w:rsid w:val="00A23C7D"/>
    <w:rsid w:val="00A317EB"/>
    <w:rsid w:val="00A32132"/>
    <w:rsid w:val="00A32158"/>
    <w:rsid w:val="00A3616F"/>
    <w:rsid w:val="00A374FC"/>
    <w:rsid w:val="00A40EDB"/>
    <w:rsid w:val="00A51372"/>
    <w:rsid w:val="00A527DB"/>
    <w:rsid w:val="00A83DA3"/>
    <w:rsid w:val="00A94A33"/>
    <w:rsid w:val="00A963EE"/>
    <w:rsid w:val="00A96ABC"/>
    <w:rsid w:val="00A97AFE"/>
    <w:rsid w:val="00AA765D"/>
    <w:rsid w:val="00AB74D1"/>
    <w:rsid w:val="00AB7F73"/>
    <w:rsid w:val="00AD45D9"/>
    <w:rsid w:val="00AE199F"/>
    <w:rsid w:val="00AF5BDE"/>
    <w:rsid w:val="00AF75F6"/>
    <w:rsid w:val="00B001DC"/>
    <w:rsid w:val="00B025E8"/>
    <w:rsid w:val="00B07EF2"/>
    <w:rsid w:val="00B11045"/>
    <w:rsid w:val="00B226AE"/>
    <w:rsid w:val="00B22CE3"/>
    <w:rsid w:val="00B270F6"/>
    <w:rsid w:val="00B34FF2"/>
    <w:rsid w:val="00B418A1"/>
    <w:rsid w:val="00B505BB"/>
    <w:rsid w:val="00B546C9"/>
    <w:rsid w:val="00B81106"/>
    <w:rsid w:val="00B84C00"/>
    <w:rsid w:val="00B85AA3"/>
    <w:rsid w:val="00B8790D"/>
    <w:rsid w:val="00B945D7"/>
    <w:rsid w:val="00B97D12"/>
    <w:rsid w:val="00BA0B3F"/>
    <w:rsid w:val="00BB02E8"/>
    <w:rsid w:val="00BB4B4E"/>
    <w:rsid w:val="00BB6BCA"/>
    <w:rsid w:val="00BB7F50"/>
    <w:rsid w:val="00BC2678"/>
    <w:rsid w:val="00BD126C"/>
    <w:rsid w:val="00BF1F2F"/>
    <w:rsid w:val="00BF2964"/>
    <w:rsid w:val="00BF72A3"/>
    <w:rsid w:val="00BF7951"/>
    <w:rsid w:val="00C017CE"/>
    <w:rsid w:val="00C05172"/>
    <w:rsid w:val="00C06921"/>
    <w:rsid w:val="00C13FD4"/>
    <w:rsid w:val="00C14188"/>
    <w:rsid w:val="00C15177"/>
    <w:rsid w:val="00C15234"/>
    <w:rsid w:val="00C21037"/>
    <w:rsid w:val="00C22360"/>
    <w:rsid w:val="00C231C9"/>
    <w:rsid w:val="00C2781E"/>
    <w:rsid w:val="00C353EC"/>
    <w:rsid w:val="00C377F0"/>
    <w:rsid w:val="00C5559F"/>
    <w:rsid w:val="00C56EFB"/>
    <w:rsid w:val="00C610E2"/>
    <w:rsid w:val="00C64306"/>
    <w:rsid w:val="00C64BF1"/>
    <w:rsid w:val="00C66F9D"/>
    <w:rsid w:val="00C678BD"/>
    <w:rsid w:val="00C67AE4"/>
    <w:rsid w:val="00C70CE7"/>
    <w:rsid w:val="00C71B27"/>
    <w:rsid w:val="00C7709F"/>
    <w:rsid w:val="00C8420C"/>
    <w:rsid w:val="00C9021D"/>
    <w:rsid w:val="00C9592A"/>
    <w:rsid w:val="00CA039C"/>
    <w:rsid w:val="00CA4FEF"/>
    <w:rsid w:val="00CA744E"/>
    <w:rsid w:val="00CA7717"/>
    <w:rsid w:val="00CB3560"/>
    <w:rsid w:val="00CC1540"/>
    <w:rsid w:val="00CC21EF"/>
    <w:rsid w:val="00CD2F91"/>
    <w:rsid w:val="00CD4C98"/>
    <w:rsid w:val="00CE0FD9"/>
    <w:rsid w:val="00CF7E51"/>
    <w:rsid w:val="00D0011D"/>
    <w:rsid w:val="00D001E9"/>
    <w:rsid w:val="00D0048C"/>
    <w:rsid w:val="00D01E07"/>
    <w:rsid w:val="00D12869"/>
    <w:rsid w:val="00D2074A"/>
    <w:rsid w:val="00D22CD8"/>
    <w:rsid w:val="00D241A3"/>
    <w:rsid w:val="00D25E43"/>
    <w:rsid w:val="00D269B5"/>
    <w:rsid w:val="00D34913"/>
    <w:rsid w:val="00D37FD3"/>
    <w:rsid w:val="00D37FFE"/>
    <w:rsid w:val="00D42DDF"/>
    <w:rsid w:val="00D4361C"/>
    <w:rsid w:val="00D44963"/>
    <w:rsid w:val="00D53790"/>
    <w:rsid w:val="00D6031F"/>
    <w:rsid w:val="00D67AD3"/>
    <w:rsid w:val="00D71EA1"/>
    <w:rsid w:val="00D738E1"/>
    <w:rsid w:val="00D739C1"/>
    <w:rsid w:val="00D756B1"/>
    <w:rsid w:val="00D87B7B"/>
    <w:rsid w:val="00D910C2"/>
    <w:rsid w:val="00D93BAB"/>
    <w:rsid w:val="00DA14F5"/>
    <w:rsid w:val="00DA3653"/>
    <w:rsid w:val="00DA5FCE"/>
    <w:rsid w:val="00DA662D"/>
    <w:rsid w:val="00DB46C9"/>
    <w:rsid w:val="00DB58AA"/>
    <w:rsid w:val="00DC07A1"/>
    <w:rsid w:val="00DC7D1A"/>
    <w:rsid w:val="00DD090C"/>
    <w:rsid w:val="00DD1B74"/>
    <w:rsid w:val="00DF2394"/>
    <w:rsid w:val="00E01B45"/>
    <w:rsid w:val="00E02B09"/>
    <w:rsid w:val="00E048D6"/>
    <w:rsid w:val="00E11CB8"/>
    <w:rsid w:val="00E200B6"/>
    <w:rsid w:val="00E24060"/>
    <w:rsid w:val="00E25617"/>
    <w:rsid w:val="00E271B0"/>
    <w:rsid w:val="00E345C0"/>
    <w:rsid w:val="00E35537"/>
    <w:rsid w:val="00E42335"/>
    <w:rsid w:val="00E50BE2"/>
    <w:rsid w:val="00E5535E"/>
    <w:rsid w:val="00E61EEB"/>
    <w:rsid w:val="00E63B30"/>
    <w:rsid w:val="00E64F76"/>
    <w:rsid w:val="00E679DD"/>
    <w:rsid w:val="00E74905"/>
    <w:rsid w:val="00E81673"/>
    <w:rsid w:val="00E90CC1"/>
    <w:rsid w:val="00E96B74"/>
    <w:rsid w:val="00EA2D54"/>
    <w:rsid w:val="00EA6203"/>
    <w:rsid w:val="00EB475F"/>
    <w:rsid w:val="00EB62B0"/>
    <w:rsid w:val="00EC140A"/>
    <w:rsid w:val="00EC2A70"/>
    <w:rsid w:val="00EF4200"/>
    <w:rsid w:val="00EF6E52"/>
    <w:rsid w:val="00F079CE"/>
    <w:rsid w:val="00F07EC7"/>
    <w:rsid w:val="00F11C36"/>
    <w:rsid w:val="00F31BCA"/>
    <w:rsid w:val="00F40D23"/>
    <w:rsid w:val="00F4608A"/>
    <w:rsid w:val="00F52EF9"/>
    <w:rsid w:val="00F70D34"/>
    <w:rsid w:val="00F75461"/>
    <w:rsid w:val="00F910B1"/>
    <w:rsid w:val="00FA5A26"/>
    <w:rsid w:val="00FE4809"/>
    <w:rsid w:val="00FE4B9E"/>
    <w:rsid w:val="00FE59C7"/>
    <w:rsid w:val="00FE7C3A"/>
    <w:rsid w:val="00FF092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autoSpaceDE w:val="0"/>
      <w:autoSpaceDN w:val="0"/>
      <w:spacing w:after="0" w:line="240" w:lineRule="auto"/>
    </w:pPr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24"/>
      <w:szCs w:val="24"/>
      <w:lang w:eastAsia="cs-CZ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  <w:spacing w:after="0" w:line="240" w:lineRule="auto"/>
    </w:pPr>
    <w:rPr>
      <w:sz w:val="24"/>
      <w:szCs w:val="24"/>
      <w:lang w:eastAsia="cs-CZ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 w:eastAsia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table" w:styleId="Mriekatabuky">
    <w:name w:val="Table Grid"/>
    <w:basedOn w:val="Normlnatabuka"/>
    <w:uiPriority w:val="59"/>
    <w:rsid w:val="00E64F7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Odstavec">
    <w:name w:val="Odstavec"/>
    <w:rsid w:val="00415DB6"/>
    <w:pPr>
      <w:spacing w:after="0" w:line="240" w:lineRule="auto"/>
    </w:pPr>
    <w:rPr>
      <w:sz w:val="2"/>
      <w:szCs w:val="20"/>
      <w:lang w:val="en-US" w:eastAsia="cs-CZ"/>
    </w:rPr>
  </w:style>
  <w:style w:type="character" w:styleId="Odkaznakomentr">
    <w:name w:val="annotation reference"/>
    <w:rsid w:val="00415DB6"/>
    <w:rPr>
      <w:sz w:val="16"/>
      <w:szCs w:val="16"/>
    </w:rPr>
  </w:style>
  <w:style w:type="paragraph" w:customStyle="1" w:styleId="SModrka">
    <w:name w:val="SM odrážka"/>
    <w:basedOn w:val="Normlny"/>
    <w:rsid w:val="00415DB6"/>
    <w:pPr>
      <w:keepLines/>
      <w:overflowPunct w:val="0"/>
      <w:adjustRightInd w:val="0"/>
      <w:ind w:left="964" w:right="567" w:hanging="238"/>
      <w:jc w:val="both"/>
      <w:textAlignment w:val="baseline"/>
    </w:pPr>
    <w:rPr>
      <w:szCs w:val="20"/>
    </w:rPr>
  </w:style>
  <w:style w:type="paragraph" w:styleId="Textkomentra">
    <w:name w:val="annotation text"/>
    <w:basedOn w:val="Normlny"/>
    <w:link w:val="TextkomentraChar"/>
    <w:rsid w:val="00415DB6"/>
    <w:pPr>
      <w:autoSpaceDE/>
      <w:autoSpaceDN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415DB6"/>
    <w:rPr>
      <w:sz w:val="20"/>
      <w:szCs w:val="20"/>
      <w:lang w:eastAsia="cs-CZ"/>
    </w:rPr>
  </w:style>
  <w:style w:type="paragraph" w:customStyle="1" w:styleId="SMelnok">
    <w:name w:val="SM elánok"/>
    <w:basedOn w:val="Normlny"/>
    <w:rsid w:val="00415DB6"/>
    <w:pPr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</w:tabs>
      <w:overflowPunct w:val="0"/>
      <w:adjustRightInd w:val="0"/>
      <w:spacing w:before="397" w:line="276" w:lineRule="auto"/>
      <w:jc w:val="center"/>
      <w:textAlignment w:val="baseline"/>
    </w:pPr>
    <w:rPr>
      <w:spacing w:val="56"/>
      <w:sz w:val="28"/>
      <w:szCs w:val="20"/>
    </w:rPr>
  </w:style>
  <w:style w:type="paragraph" w:styleId="Odsekzoznamu">
    <w:name w:val="List Paragraph"/>
    <w:basedOn w:val="Normlny"/>
    <w:uiPriority w:val="34"/>
    <w:qFormat/>
    <w:rsid w:val="006F3B81"/>
    <w:pPr>
      <w:ind w:left="720"/>
      <w:contextualSpacing/>
    </w:pPr>
  </w:style>
  <w:style w:type="character" w:customStyle="1" w:styleId="Zkladntext50">
    <w:name w:val="Základný text50"/>
    <w:basedOn w:val="Predvolenpsmoodseku"/>
    <w:rsid w:val="00A165B8"/>
    <w:rPr>
      <w:rFonts w:ascii="Century Gothic" w:eastAsia="Century Gothic" w:hAnsi="Century Gothic" w:cs="Century Gothic"/>
      <w:sz w:val="14"/>
      <w:szCs w:val="14"/>
      <w:shd w:val="clear" w:color="auto" w:fill="FFFFFF"/>
    </w:rPr>
  </w:style>
  <w:style w:type="character" w:customStyle="1" w:styleId="Zkladntext7">
    <w:name w:val="Základný text (7)"/>
    <w:basedOn w:val="Predvolenpsmoodseku"/>
    <w:rsid w:val="00A165B8"/>
    <w:rPr>
      <w:rFonts w:ascii="Century Gothic" w:eastAsia="Century Gothic" w:hAnsi="Century Gothic" w:cs="Century Gothic"/>
      <w:b w:val="0"/>
      <w:bCs w:val="0"/>
      <w:i w:val="0"/>
      <w:iCs w:val="0"/>
      <w:caps w:val="0"/>
      <w:smallCaps w:val="0"/>
      <w:strike w:val="0"/>
      <w:dstrike w:val="0"/>
      <w:spacing w:val="0"/>
      <w:sz w:val="14"/>
      <w:szCs w:val="14"/>
    </w:rPr>
  </w:style>
  <w:style w:type="paragraph" w:customStyle="1" w:styleId="Zkladntext84">
    <w:name w:val="Základný text84"/>
    <w:basedOn w:val="Normlny"/>
    <w:rsid w:val="00A165B8"/>
    <w:pPr>
      <w:shd w:val="clear" w:color="auto" w:fill="FFFFFF"/>
      <w:autoSpaceDE/>
      <w:autoSpaceDN/>
      <w:spacing w:line="0" w:lineRule="atLeast"/>
    </w:pPr>
    <w:rPr>
      <w:rFonts w:ascii="Century Gothic" w:eastAsia="Century Gothic" w:hAnsi="Century Gothic" w:cs="Century Gothic"/>
      <w:sz w:val="14"/>
      <w:szCs w:val="14"/>
      <w:lang w:eastAsia="zh-CN"/>
    </w:rPr>
  </w:style>
  <w:style w:type="paragraph" w:customStyle="1" w:styleId="Nadpis">
    <w:name w:val="Nadpis"/>
    <w:basedOn w:val="Normlny"/>
    <w:next w:val="Normlny"/>
    <w:rsid w:val="00953E70"/>
    <w:pPr>
      <w:keepNext/>
      <w:suppressAutoHyphens/>
      <w:autoSpaceDE/>
      <w:autoSpaceDN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  <w:lang w:eastAsia="zh-CN"/>
    </w:rPr>
  </w:style>
  <w:style w:type="paragraph" w:customStyle="1" w:styleId="TopHeader">
    <w:name w:val="Top Header"/>
    <w:basedOn w:val="Normlny"/>
    <w:rsid w:val="00953E70"/>
    <w:pPr>
      <w:suppressAutoHyphens/>
      <w:autoSpaceDE/>
      <w:autoSpaceDN/>
      <w:jc w:val="center"/>
    </w:pPr>
    <w:rPr>
      <w:rFonts w:ascii="Arial Narrow" w:hAnsi="Arial Narrow" w:cs="Arial Narrow"/>
      <w:b/>
      <w:bCs/>
      <w:sz w:val="22"/>
      <w:szCs w:val="22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autoSpaceDE w:val="0"/>
      <w:autoSpaceDN w:val="0"/>
      <w:spacing w:after="0" w:line="240" w:lineRule="auto"/>
    </w:pPr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24"/>
      <w:szCs w:val="24"/>
      <w:lang w:eastAsia="cs-CZ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  <w:spacing w:after="0" w:line="240" w:lineRule="auto"/>
    </w:pPr>
    <w:rPr>
      <w:sz w:val="24"/>
      <w:szCs w:val="24"/>
      <w:lang w:eastAsia="cs-CZ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 w:eastAsia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table" w:styleId="Mriekatabuky">
    <w:name w:val="Table Grid"/>
    <w:basedOn w:val="Normlnatabuka"/>
    <w:uiPriority w:val="59"/>
    <w:rsid w:val="00E64F7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Odstavec">
    <w:name w:val="Odstavec"/>
    <w:rsid w:val="00415DB6"/>
    <w:pPr>
      <w:spacing w:after="0" w:line="240" w:lineRule="auto"/>
    </w:pPr>
    <w:rPr>
      <w:sz w:val="2"/>
      <w:szCs w:val="20"/>
      <w:lang w:val="en-US" w:eastAsia="cs-CZ"/>
    </w:rPr>
  </w:style>
  <w:style w:type="character" w:styleId="Odkaznakomentr">
    <w:name w:val="annotation reference"/>
    <w:rsid w:val="00415DB6"/>
    <w:rPr>
      <w:sz w:val="16"/>
      <w:szCs w:val="16"/>
    </w:rPr>
  </w:style>
  <w:style w:type="paragraph" w:customStyle="1" w:styleId="SModrka">
    <w:name w:val="SM odrážka"/>
    <w:basedOn w:val="Normlny"/>
    <w:rsid w:val="00415DB6"/>
    <w:pPr>
      <w:keepLines/>
      <w:overflowPunct w:val="0"/>
      <w:adjustRightInd w:val="0"/>
      <w:ind w:left="964" w:right="567" w:hanging="238"/>
      <w:jc w:val="both"/>
      <w:textAlignment w:val="baseline"/>
    </w:pPr>
    <w:rPr>
      <w:szCs w:val="20"/>
    </w:rPr>
  </w:style>
  <w:style w:type="paragraph" w:styleId="Textkomentra">
    <w:name w:val="annotation text"/>
    <w:basedOn w:val="Normlny"/>
    <w:link w:val="TextkomentraChar"/>
    <w:rsid w:val="00415DB6"/>
    <w:pPr>
      <w:autoSpaceDE/>
      <w:autoSpaceDN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415DB6"/>
    <w:rPr>
      <w:sz w:val="20"/>
      <w:szCs w:val="20"/>
      <w:lang w:eastAsia="cs-CZ"/>
    </w:rPr>
  </w:style>
  <w:style w:type="paragraph" w:customStyle="1" w:styleId="SMelnok">
    <w:name w:val="SM elánok"/>
    <w:basedOn w:val="Normlny"/>
    <w:rsid w:val="00415DB6"/>
    <w:pPr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</w:tabs>
      <w:overflowPunct w:val="0"/>
      <w:adjustRightInd w:val="0"/>
      <w:spacing w:before="397" w:line="276" w:lineRule="auto"/>
      <w:jc w:val="center"/>
      <w:textAlignment w:val="baseline"/>
    </w:pPr>
    <w:rPr>
      <w:spacing w:val="56"/>
      <w:sz w:val="28"/>
      <w:szCs w:val="20"/>
    </w:rPr>
  </w:style>
  <w:style w:type="paragraph" w:styleId="Odsekzoznamu">
    <w:name w:val="List Paragraph"/>
    <w:basedOn w:val="Normlny"/>
    <w:uiPriority w:val="34"/>
    <w:qFormat/>
    <w:rsid w:val="006F3B81"/>
    <w:pPr>
      <w:ind w:left="720"/>
      <w:contextualSpacing/>
    </w:pPr>
  </w:style>
  <w:style w:type="character" w:customStyle="1" w:styleId="Zkladntext50">
    <w:name w:val="Základný text50"/>
    <w:basedOn w:val="Predvolenpsmoodseku"/>
    <w:rsid w:val="00A165B8"/>
    <w:rPr>
      <w:rFonts w:ascii="Century Gothic" w:eastAsia="Century Gothic" w:hAnsi="Century Gothic" w:cs="Century Gothic"/>
      <w:sz w:val="14"/>
      <w:szCs w:val="14"/>
      <w:shd w:val="clear" w:color="auto" w:fill="FFFFFF"/>
    </w:rPr>
  </w:style>
  <w:style w:type="character" w:customStyle="1" w:styleId="Zkladntext7">
    <w:name w:val="Základný text (7)"/>
    <w:basedOn w:val="Predvolenpsmoodseku"/>
    <w:rsid w:val="00A165B8"/>
    <w:rPr>
      <w:rFonts w:ascii="Century Gothic" w:eastAsia="Century Gothic" w:hAnsi="Century Gothic" w:cs="Century Gothic"/>
      <w:b w:val="0"/>
      <w:bCs w:val="0"/>
      <w:i w:val="0"/>
      <w:iCs w:val="0"/>
      <w:caps w:val="0"/>
      <w:smallCaps w:val="0"/>
      <w:strike w:val="0"/>
      <w:dstrike w:val="0"/>
      <w:spacing w:val="0"/>
      <w:sz w:val="14"/>
      <w:szCs w:val="14"/>
    </w:rPr>
  </w:style>
  <w:style w:type="paragraph" w:customStyle="1" w:styleId="Zkladntext84">
    <w:name w:val="Základný text84"/>
    <w:basedOn w:val="Normlny"/>
    <w:rsid w:val="00A165B8"/>
    <w:pPr>
      <w:shd w:val="clear" w:color="auto" w:fill="FFFFFF"/>
      <w:autoSpaceDE/>
      <w:autoSpaceDN/>
      <w:spacing w:line="0" w:lineRule="atLeast"/>
    </w:pPr>
    <w:rPr>
      <w:rFonts w:ascii="Century Gothic" w:eastAsia="Century Gothic" w:hAnsi="Century Gothic" w:cs="Century Gothic"/>
      <w:sz w:val="14"/>
      <w:szCs w:val="14"/>
      <w:lang w:eastAsia="zh-CN"/>
    </w:rPr>
  </w:style>
  <w:style w:type="paragraph" w:customStyle="1" w:styleId="Nadpis">
    <w:name w:val="Nadpis"/>
    <w:basedOn w:val="Normlny"/>
    <w:next w:val="Normlny"/>
    <w:rsid w:val="00953E70"/>
    <w:pPr>
      <w:keepNext/>
      <w:suppressAutoHyphens/>
      <w:autoSpaceDE/>
      <w:autoSpaceDN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  <w:lang w:eastAsia="zh-CN"/>
    </w:rPr>
  </w:style>
  <w:style w:type="paragraph" w:customStyle="1" w:styleId="TopHeader">
    <w:name w:val="Top Header"/>
    <w:basedOn w:val="Normlny"/>
    <w:rsid w:val="00953E70"/>
    <w:pPr>
      <w:suppressAutoHyphens/>
      <w:autoSpaceDE/>
      <w:autoSpaceDN/>
      <w:jc w:val="center"/>
    </w:pPr>
    <w:rPr>
      <w:rFonts w:ascii="Arial Narrow" w:hAnsi="Arial Narrow" w:cs="Arial Narrow"/>
      <w:b/>
      <w:bCs/>
      <w:sz w:val="22"/>
      <w:szCs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680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05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70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oleObject" Target="embeddings/Microsoft_Excel_97-2003_Worksheet1.xls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0A5951-E529-41F8-841E-223AFC0808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33</Pages>
  <Words>7695</Words>
  <Characters>43864</Characters>
  <Application>Microsoft Office Word</Application>
  <DocSecurity>0</DocSecurity>
  <Lines>365</Lines>
  <Paragraphs>102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Hewlett-Packard Company</Company>
  <LinksUpToDate>false</LinksUpToDate>
  <CharactersWithSpaces>51457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Luyten CZ</dc:creator>
  <dc:description>&lt;?template name="Účtovná záverka 2011" version="1.01"?&gt;</dc:description>
  <cp:lastModifiedBy>Palušková Alena Ing.</cp:lastModifiedBy>
  <cp:revision>2</cp:revision>
  <cp:lastPrinted>2014-03-26T12:19:00Z</cp:lastPrinted>
  <dcterms:created xsi:type="dcterms:W3CDTF">2014-03-31T08:56:00Z</dcterms:created>
  <dcterms:modified xsi:type="dcterms:W3CDTF">2014-03-31T08:56:00Z</dcterms:modified>
</cp:coreProperties>
</file>