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2E3">
              <w:rPr>
                <w:rFonts w:ascii="Arial" w:hAnsi="Arial" w:cs="Arial"/>
                <w:sz w:val="22"/>
                <w:szCs w:val="22"/>
              </w:rPr>
              <w:t>TEASHOP,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OSTRÁ LÚKA 112, 962 61 OSTRÁ LÚKA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23.03.2013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23.03.2013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902E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na účely jeho predaja konečnému spotrebiteľovi (maloobchod) alebo iným prevádzkovateľom živnosti (veľkoobchod)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9902E3">
        <w:rPr>
          <w:rFonts w:ascii="Arial" w:hAnsi="Arial" w:cs="Arial"/>
          <w:sz w:val="22"/>
          <w:szCs w:val="22"/>
        </w:rPr>
        <w:tab/>
      </w:r>
      <w:r w:rsidR="009902E3">
        <w:rPr>
          <w:rFonts w:ascii="Arial" w:hAnsi="Arial" w:cs="Arial"/>
          <w:sz w:val="22"/>
          <w:szCs w:val="22"/>
        </w:rPr>
        <w:tab/>
        <w:t>2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2E3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2E3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2E3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9902E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zostavená k 31.12.2013 za predpokladu nepretržitého pokračovania činnosti.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024C3">
        <w:rPr>
          <w:rFonts w:ascii="Arial" w:hAnsi="Arial" w:cs="Arial"/>
          <w:sz w:val="22"/>
          <w:szCs w:val="22"/>
        </w:rPr>
        <w:t xml:space="preserve"> v obstarávacej cene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024C3">
        <w:rPr>
          <w:rFonts w:ascii="Arial" w:hAnsi="Arial" w:cs="Arial"/>
          <w:sz w:val="22"/>
          <w:szCs w:val="22"/>
        </w:rPr>
        <w:t xml:space="preserve"> v menovitej hodnote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5024C3">
        <w:rPr>
          <w:rFonts w:ascii="Arial" w:hAnsi="Arial" w:cs="Arial"/>
          <w:sz w:val="22"/>
          <w:szCs w:val="22"/>
        </w:rPr>
        <w:t xml:space="preserve"> v menovitej hodnote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712A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712A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9774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712A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10217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5 117,--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4712A9">
        <w:rPr>
          <w:rFonts w:ascii="Arial" w:hAnsi="Arial" w:cs="Arial"/>
          <w:sz w:val="22"/>
          <w:szCs w:val="22"/>
        </w:rPr>
        <w:t xml:space="preserve"> Splatené ZI 5.000,--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712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b/>
                <w:bCs/>
                <w:sz w:val="22"/>
                <w:szCs w:val="22"/>
              </w:rPr>
              <w:t>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-11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34 678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34 678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Služby týkajúce sa nájomného v sume 9 315,--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Mzdové a sociálne náklady v celkovej sume 10 450,--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5117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5117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58E" w:rsidRDefault="0009258E">
      <w:r>
        <w:separator/>
      </w:r>
    </w:p>
  </w:endnote>
  <w:endnote w:type="continuationSeparator" w:id="0">
    <w:p w:rsidR="0009258E" w:rsidRDefault="000925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02E3" w:rsidRDefault="009902E3">
    <w:pPr>
      <w:pStyle w:val="Pta"/>
      <w:jc w:val="right"/>
    </w:pPr>
    <w:fldSimple w:instr="PAGE   \* MERGEFORMAT">
      <w:r w:rsidR="005024C3">
        <w:rPr>
          <w:noProof/>
        </w:rPr>
        <w:t>3</w:t>
      </w:r>
    </w:fldSimple>
  </w:p>
  <w:p w:rsidR="009902E3" w:rsidRDefault="009902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58E" w:rsidRDefault="0009258E">
      <w:r>
        <w:separator/>
      </w:r>
    </w:p>
  </w:footnote>
  <w:footnote w:type="continuationSeparator" w:id="0">
    <w:p w:rsidR="0009258E" w:rsidRDefault="000925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324"/>
    </w:tblGrid>
    <w:tr w:rsidR="009902E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02E3" w:rsidRPr="0093379F" w:rsidRDefault="009902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2E3" w:rsidRPr="0093379F" w:rsidRDefault="009902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9902E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93379F" w:rsidRDefault="00990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9902E3" w:rsidRPr="0093379F" w:rsidRDefault="009902E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902E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02E3" w:rsidRPr="003F477D" w:rsidRDefault="009902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2E3" w:rsidRPr="003F477D" w:rsidRDefault="009902E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2E3" w:rsidRPr="003F477D" w:rsidRDefault="009902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2E3" w:rsidRPr="003F477D" w:rsidRDefault="00990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902E3" w:rsidRDefault="009902E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258E"/>
    <w:rsid w:val="000A46AB"/>
    <w:rsid w:val="000B1BA1"/>
    <w:rsid w:val="000B252C"/>
    <w:rsid w:val="000B2961"/>
    <w:rsid w:val="000E0FA5"/>
    <w:rsid w:val="000E3818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805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2A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24C3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E7C4E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2E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B17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1480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1480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1480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480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52AE-0CF2-4497-8259-314AEDF2D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7219</Words>
  <Characters>41152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4</cp:revision>
  <cp:lastPrinted>2010-04-22T15:02:00Z</cp:lastPrinted>
  <dcterms:created xsi:type="dcterms:W3CDTF">2014-03-19T20:21:00Z</dcterms:created>
  <dcterms:modified xsi:type="dcterms:W3CDTF">2014-03-25T17:48:00Z</dcterms:modified>
</cp:coreProperties>
</file>