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9E8" w:rsidRPr="002847D7" w:rsidRDefault="00C579E8" w:rsidP="00C579E8">
      <w:pPr>
        <w:ind w:left="709" w:hanging="709"/>
        <w:jc w:val="right"/>
        <w:rPr>
          <w:b/>
          <w:sz w:val="20"/>
          <w:szCs w:val="20"/>
          <w:u w:val="single"/>
        </w:rPr>
      </w:pPr>
      <w:r w:rsidRPr="002847D7">
        <w:rPr>
          <w:b/>
          <w:sz w:val="20"/>
          <w:szCs w:val="20"/>
          <w:u w:val="single"/>
        </w:rPr>
        <w:t xml:space="preserve">DIČ: </w:t>
      </w:r>
      <w:r w:rsidR="00D93BA0">
        <w:rPr>
          <w:b/>
          <w:sz w:val="20"/>
          <w:szCs w:val="20"/>
          <w:u w:val="single"/>
        </w:rPr>
        <w:t>2020079028</w:t>
      </w:r>
    </w:p>
    <w:p w:rsidR="00C579E8" w:rsidRDefault="00C579E8" w:rsidP="00C579E8">
      <w:pPr>
        <w:rPr>
          <w:b/>
          <w:sz w:val="28"/>
          <w:szCs w:val="28"/>
        </w:rPr>
      </w:pPr>
    </w:p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C579E8" w:rsidRDefault="00C579E8" w:rsidP="00C579E8">
      <w:pPr>
        <w:ind w:left="360"/>
        <w:rPr>
          <w:b/>
          <w:sz w:val="28"/>
          <w:szCs w:val="28"/>
        </w:rPr>
      </w:pPr>
    </w:p>
    <w:p w:rsidR="00C579E8" w:rsidRPr="00BA5A70" w:rsidRDefault="00C579E8" w:rsidP="00C579E8">
      <w:pPr>
        <w:rPr>
          <w:b/>
        </w:rPr>
      </w:pPr>
      <w:r>
        <w:rPr>
          <w:b/>
        </w:rPr>
        <w:t>1. Založenie obchodnej spoločnosti</w:t>
      </w:r>
    </w:p>
    <w:p w:rsidR="00C579E8" w:rsidRDefault="00C579E8" w:rsidP="00C579E8">
      <w:r>
        <w:t xml:space="preserve">Obchodná spoločnosť </w:t>
      </w:r>
      <w:r w:rsidR="00D93BA0">
        <w:rPr>
          <w:b/>
        </w:rPr>
        <w:t>PROFIN SLOVAKIA,</w:t>
      </w:r>
      <w:r w:rsidRPr="00C1065F">
        <w:rPr>
          <w:b/>
        </w:rPr>
        <w:t xml:space="preserve">  </w:t>
      </w:r>
      <w:proofErr w:type="spellStart"/>
      <w:r w:rsidRPr="00C1065F">
        <w:rPr>
          <w:b/>
        </w:rPr>
        <w:t>s.r.o</w:t>
      </w:r>
      <w:proofErr w:type="spellEnd"/>
      <w:r w:rsidRPr="00C1065F">
        <w:rPr>
          <w:b/>
        </w:rPr>
        <w:t>.</w:t>
      </w:r>
      <w:r>
        <w:t xml:space="preserve"> bola do obchodného</w:t>
      </w:r>
      <w:r w:rsidR="00D93BA0">
        <w:t xml:space="preserve"> registra Okresného súdu Nitra v Nitre, oddiel </w:t>
      </w:r>
      <w:proofErr w:type="spellStart"/>
      <w:r w:rsidR="00D93BA0">
        <w:t>Sro</w:t>
      </w:r>
      <w:proofErr w:type="spellEnd"/>
      <w:r w:rsidR="00D93BA0">
        <w:t>, vložka 36244/N</w:t>
      </w:r>
      <w:r>
        <w:t xml:space="preserve">  zapísaná dňa </w:t>
      </w:r>
      <w:r w:rsidR="00C1065F">
        <w:t>2</w:t>
      </w:r>
      <w:r w:rsidR="00D93BA0">
        <w:t>4</w:t>
      </w:r>
      <w:r>
        <w:t>.</w:t>
      </w:r>
      <w:r w:rsidR="00D93BA0">
        <w:t>07.2002.</w:t>
      </w:r>
    </w:p>
    <w:p w:rsidR="00C579E8" w:rsidRPr="00BA5A70" w:rsidRDefault="00C579E8" w:rsidP="00C579E8"/>
    <w:p w:rsidR="00C579E8" w:rsidRDefault="00C579E8" w:rsidP="00C579E8">
      <w:pPr>
        <w:rPr>
          <w:b/>
        </w:rPr>
      </w:pPr>
      <w:r>
        <w:rPr>
          <w:b/>
        </w:rPr>
        <w:t>2. Hlavné činnosti obchodnej spoločnosti</w:t>
      </w:r>
    </w:p>
    <w:p w:rsidR="00C579E8" w:rsidRDefault="00C579E8" w:rsidP="00C579E8">
      <w:r>
        <w:t>Medzi hlavné činnosti obchodnej spoločnosti patria:</w:t>
      </w:r>
    </w:p>
    <w:p w:rsidR="00C579E8" w:rsidRDefault="00C579E8" w:rsidP="00C579E8">
      <w:r>
        <w:t>- maloobchod, veľkoobchod v rozsahu voľných živností</w:t>
      </w:r>
    </w:p>
    <w:p w:rsidR="00C579E8" w:rsidRDefault="00D93BA0" w:rsidP="00C579E8">
      <w:r>
        <w:t>- sprostredkovanie obchodu v rozsahu voľných živností,</w:t>
      </w:r>
    </w:p>
    <w:p w:rsidR="00C579E8" w:rsidRDefault="00D93BA0" w:rsidP="00C579E8">
      <w:r>
        <w:t xml:space="preserve">- </w:t>
      </w:r>
      <w:proofErr w:type="spellStart"/>
      <w:r>
        <w:t>faktoring</w:t>
      </w:r>
      <w:proofErr w:type="spellEnd"/>
      <w:r>
        <w:t>, forfaiting,</w:t>
      </w:r>
    </w:p>
    <w:p w:rsidR="00C579E8" w:rsidRDefault="00D93BA0" w:rsidP="00C579E8">
      <w:r>
        <w:t>- prenájom nebytových priestorov,</w:t>
      </w:r>
    </w:p>
    <w:p w:rsidR="00D93BA0" w:rsidRDefault="00D93BA0" w:rsidP="00C579E8">
      <w:r>
        <w:t>- vedenie účtovníctva</w:t>
      </w:r>
    </w:p>
    <w:p w:rsidR="00C579E8" w:rsidRDefault="00C579E8" w:rsidP="00C579E8"/>
    <w:p w:rsidR="00C579E8" w:rsidRPr="00861DFC" w:rsidRDefault="00C579E8" w:rsidP="00C579E8">
      <w:pPr>
        <w:rPr>
          <w:b/>
        </w:rPr>
      </w:pPr>
      <w:r>
        <w:rPr>
          <w:b/>
        </w:rPr>
        <w:t>3. Počet zamestnancov</w:t>
      </w:r>
    </w:p>
    <w:p w:rsidR="00C579E8" w:rsidRDefault="00C579E8" w:rsidP="00C579E8">
      <w:r>
        <w:t>Účtovná jednotka nezamestnávala v priebehu roku 2013 žiadnych pracovníko</w:t>
      </w:r>
      <w:r w:rsidR="00C1065F">
        <w:t>v.</w:t>
      </w:r>
      <w:r>
        <w:t>.</w:t>
      </w:r>
    </w:p>
    <w:p w:rsidR="00C579E8" w:rsidRDefault="00C579E8" w:rsidP="00C579E8"/>
    <w:p w:rsidR="00C579E8" w:rsidRDefault="00C579E8" w:rsidP="00C579E8">
      <w:pPr>
        <w:rPr>
          <w:b/>
        </w:rPr>
      </w:pPr>
      <w:r>
        <w:rPr>
          <w:b/>
        </w:rPr>
        <w:t>4. Neobmedzené  ručenie v inej účtovnej jednotke</w:t>
      </w:r>
    </w:p>
    <w:p w:rsidR="00C579E8" w:rsidRDefault="00C579E8" w:rsidP="00C579E8">
      <w:r>
        <w:t xml:space="preserve"> Účtovná jednotka nemá podiel na základnom imaní v iných spoločnostiach.</w:t>
      </w:r>
    </w:p>
    <w:p w:rsidR="00C579E8" w:rsidRDefault="00C579E8" w:rsidP="00C579E8"/>
    <w:p w:rsidR="00C579E8" w:rsidRPr="0023799D" w:rsidRDefault="00C579E8" w:rsidP="00C579E8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 31.1</w:t>
      </w:r>
      <w:r>
        <w:t>2</w:t>
      </w:r>
      <w:r w:rsidRPr="0023799D">
        <w:t xml:space="preserve">.2013 je zostavená ako riadna účtovná závierka podľa § 17 ods. 6 zákona č. 431/2012 </w:t>
      </w:r>
      <w:proofErr w:type="spellStart"/>
      <w:r w:rsidRPr="0023799D">
        <w:t>Z.z</w:t>
      </w:r>
      <w:proofErr w:type="spellEnd"/>
      <w:r w:rsidRPr="0023799D">
        <w:t>. o účtovníctve v znení neskorších predpisov.</w:t>
      </w:r>
    </w:p>
    <w:p w:rsidR="00C579E8" w:rsidRDefault="00C579E8" w:rsidP="00C579E8"/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C579E8" w:rsidRDefault="00C579E8" w:rsidP="00C579E8">
      <w:pPr>
        <w:ind w:left="360"/>
        <w:rPr>
          <w:b/>
          <w:sz w:val="28"/>
          <w:szCs w:val="28"/>
        </w:rPr>
      </w:pPr>
    </w:p>
    <w:p w:rsidR="00C579E8" w:rsidRDefault="00D93BA0" w:rsidP="00C579E8">
      <w:r>
        <w:t xml:space="preserve">Konatelia: </w:t>
      </w:r>
      <w:r>
        <w:tab/>
        <w:t xml:space="preserve">Bc. Alena </w:t>
      </w:r>
      <w:proofErr w:type="spellStart"/>
      <w:r>
        <w:t>Antolová</w:t>
      </w:r>
      <w:proofErr w:type="spellEnd"/>
    </w:p>
    <w:p w:rsidR="00C1065F" w:rsidRDefault="00C579E8" w:rsidP="00C1065F">
      <w:r>
        <w:t xml:space="preserve">Spoločníci: </w:t>
      </w:r>
      <w:r>
        <w:tab/>
      </w:r>
      <w:r w:rsidR="00D93BA0">
        <w:t xml:space="preserve">Bc. Alena </w:t>
      </w:r>
      <w:proofErr w:type="spellStart"/>
      <w:r w:rsidR="00D93BA0">
        <w:t>Antolová</w:t>
      </w:r>
      <w:proofErr w:type="spellEnd"/>
    </w:p>
    <w:p w:rsidR="00C579E8" w:rsidRPr="00861DFC" w:rsidRDefault="00C579E8" w:rsidP="00C579E8">
      <w:r>
        <w:t>V priebehu účtovného obdobia sa nemenilo zloženie orgánov.</w:t>
      </w:r>
    </w:p>
    <w:p w:rsidR="00C579E8" w:rsidRDefault="00C579E8" w:rsidP="00C579E8"/>
    <w:p w:rsidR="00C579E8" w:rsidRDefault="00D93BA0" w:rsidP="00C579E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D. </w:t>
      </w:r>
      <w:r w:rsidR="00C579E8" w:rsidRPr="00106DBE">
        <w:rPr>
          <w:b/>
          <w:sz w:val="28"/>
          <w:szCs w:val="28"/>
        </w:rPr>
        <w:t xml:space="preserve">Výška podielu na základnom imaní </w:t>
      </w:r>
    </w:p>
    <w:p w:rsidR="00D93BA0" w:rsidRDefault="00D93BA0" w:rsidP="00D93BA0">
      <w:pPr>
        <w:ind w:left="720"/>
        <w:rPr>
          <w:b/>
          <w:sz w:val="28"/>
          <w:szCs w:val="28"/>
        </w:rPr>
      </w:pPr>
    </w:p>
    <w:p w:rsidR="00C579E8" w:rsidRDefault="00D93BA0" w:rsidP="00C579E8">
      <w:r>
        <w:t xml:space="preserve">Spoločník : Bc. Alena </w:t>
      </w:r>
      <w:proofErr w:type="spellStart"/>
      <w:r>
        <w:t>Antolová</w:t>
      </w:r>
      <w:proofErr w:type="spellEnd"/>
      <w:r w:rsidR="00C579E8">
        <w:t xml:space="preserve">  </w:t>
      </w:r>
      <w:r w:rsidR="00C579E8">
        <w:tab/>
        <w:t xml:space="preserve"> -    výška vkladu </w:t>
      </w:r>
      <w:r>
        <w:t>43 300,00</w:t>
      </w:r>
      <w:r w:rsidR="00C579E8">
        <w:t xml:space="preserve"> € </w:t>
      </w:r>
    </w:p>
    <w:p w:rsidR="00C579E8" w:rsidRDefault="00C579E8" w:rsidP="00C579E8">
      <w:pPr>
        <w:pStyle w:val="Odsekzoznamu"/>
        <w:numPr>
          <w:ilvl w:val="0"/>
          <w:numId w:val="2"/>
        </w:numPr>
      </w:pPr>
      <w:r>
        <w:t xml:space="preserve">výška </w:t>
      </w:r>
      <w:r w:rsidR="00C1065F">
        <w:t xml:space="preserve">podielu  na základnom imaní je </w:t>
      </w:r>
      <w:r w:rsidR="00D93BA0">
        <w:t>100</w:t>
      </w:r>
      <w:r>
        <w:t>%</w:t>
      </w:r>
    </w:p>
    <w:p w:rsidR="00C1065F" w:rsidRDefault="00C1065F" w:rsidP="00D93BA0"/>
    <w:p w:rsidR="00C579E8" w:rsidRDefault="00C579E8" w:rsidP="00C579E8"/>
    <w:p w:rsidR="00C579E8" w:rsidRDefault="00C579E8" w:rsidP="00C579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E</w:t>
      </w:r>
      <w:r w:rsidRPr="00E553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5368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použitých účtovných zásadách a účtovných metódach</w:t>
      </w:r>
    </w:p>
    <w:p w:rsidR="00C579E8" w:rsidRDefault="00C579E8" w:rsidP="00C579E8">
      <w:pPr>
        <w:rPr>
          <w:b/>
          <w:sz w:val="28"/>
          <w:szCs w:val="28"/>
        </w:rPr>
      </w:pPr>
    </w:p>
    <w:p w:rsidR="00C579E8" w:rsidRDefault="00C579E8" w:rsidP="00C579E8">
      <w:pPr>
        <w:jc w:val="both"/>
      </w:pPr>
      <w:r>
        <w:t>Účtovná závierka bola zostavená za predpokladu nepretržitého trvania spoločnosti.</w:t>
      </w:r>
    </w:p>
    <w:p w:rsidR="00C579E8" w:rsidRDefault="00C579E8" w:rsidP="00C579E8">
      <w:pPr>
        <w:jc w:val="both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C1065F" w:rsidRDefault="00C579E8" w:rsidP="00C579E8">
      <w:pPr>
        <w:jc w:val="both"/>
      </w:pPr>
      <w:r>
        <w:t>Právne predpisy upravujúce účtovníctvo, ktoré je potrebné aplikovať pri zostavení účtovnej závierky za rok 2013. (Zákon č. 431/2002 Z.</w:t>
      </w:r>
      <w:r w:rsidR="00904B93">
        <w:t xml:space="preserve"> </w:t>
      </w:r>
      <w:r>
        <w:t>z. o účtovníctve v znení neskorších predpisov, a opatrenia Ministerstva financií Slovenskej republiky – týmito opatreniami sa stanovujú podrobnosti o postupoch účtovania  a rámcovej účtovnej osnove)</w:t>
      </w:r>
      <w:r w:rsidR="00C1065F">
        <w:t>.</w:t>
      </w:r>
    </w:p>
    <w:p w:rsidR="00C1065F" w:rsidRDefault="00C1065F" w:rsidP="00C579E8">
      <w:pPr>
        <w:jc w:val="both"/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0"/>
      </w:tblGrid>
      <w:tr w:rsidR="00C1065F" w:rsidTr="00C1065F">
        <w:trPr>
          <w:trHeight w:val="25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1065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 w:rsidR="00D93BA0">
              <w:rPr>
                <w:b/>
                <w:sz w:val="20"/>
                <w:szCs w:val="20"/>
                <w:u w:val="single"/>
              </w:rPr>
              <w:t>2020079028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Informácie k časti </w:t>
            </w:r>
            <w:proofErr w:type="spellStart"/>
            <w:r>
              <w:rPr>
                <w:b/>
                <w:bCs/>
              </w:rPr>
              <w:t>A.písm</w:t>
            </w:r>
            <w:proofErr w:type="spellEnd"/>
            <w:r>
              <w:rPr>
                <w:b/>
                <w:bCs/>
              </w:rPr>
              <w:t>. c) prílohy č. 3 o počte zamestnancov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Priemerný počet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93BA0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účtovnej závierky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počet vedúcich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93BA0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2. Informácie k časti B.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b) prílohy č. 3 o štruktúre spoločníkov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Spoločník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 v %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93BA0" w:rsidP="00D93BA0">
            <w:r>
              <w:t xml:space="preserve">                 Bc. Alena </w:t>
            </w:r>
            <w:proofErr w:type="spellStart"/>
            <w:r>
              <w:t>Antolová</w:t>
            </w:r>
            <w:proofErr w:type="spellEnd"/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93BA0">
            <w:pPr>
              <w:jc w:val="center"/>
            </w:pPr>
            <w:r>
              <w:t>43 300,00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93BA0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D93BA0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93BA0">
            <w:pPr>
              <w:jc w:val="center"/>
            </w:pPr>
            <w:r>
              <w:t>43 300,00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Informácia k časti </w:t>
            </w:r>
            <w:proofErr w:type="spellStart"/>
            <w:r>
              <w:rPr>
                <w:b/>
                <w:bCs/>
              </w:rPr>
              <w:t>F.písm</w:t>
            </w:r>
            <w:proofErr w:type="spellEnd"/>
            <w:r>
              <w:rPr>
                <w:b/>
                <w:bCs/>
              </w:rPr>
              <w:t>. a) prílohy č. 3 o dlhodobom nehmotnom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r>
              <w:t>Účtovná jednotka takýto majetok neeviduje ani v minulosti neevidovala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Informácia k časti </w:t>
            </w:r>
            <w:proofErr w:type="spellStart"/>
            <w:r>
              <w:rPr>
                <w:b/>
                <w:bCs/>
              </w:rPr>
              <w:t>F.písm</w:t>
            </w:r>
            <w:proofErr w:type="spellEnd"/>
            <w:r>
              <w:rPr>
                <w:b/>
                <w:bCs/>
              </w:rPr>
              <w:t>. a) prílohy č. 3 o dlhodobom hmotnom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Dlhodobý hmotný majetok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 xml:space="preserve">hnuteľné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rPr>
                <w:b/>
                <w:bCs/>
              </w:rPr>
            </w:pPr>
            <w:r>
              <w:rPr>
                <w:b/>
                <w:bCs/>
              </w:rPr>
              <w:t>Sta</w:t>
            </w:r>
            <w:r w:rsidR="00C1065F">
              <w:rPr>
                <w:b/>
                <w:bCs/>
              </w:rPr>
              <w:t>v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Oprávky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hnuteľn</w:t>
            </w:r>
            <w:r w:rsidRPr="00904B93">
              <w:rPr>
                <w:bdr w:val="single" w:sz="4" w:space="0" w:color="auto"/>
              </w:rPr>
              <w:t xml:space="preserve">é veci a </w:t>
            </w:r>
            <w:r w:rsidRPr="00904B93">
              <w:rPr>
                <w:bdr w:val="single" w:sz="4" w:space="0" w:color="auto"/>
              </w:rPr>
              <w:br/>
              <w:t xml:space="preserve">súbory </w:t>
            </w:r>
            <w:proofErr w:type="spellStart"/>
            <w:r w:rsidRPr="00904B93">
              <w:rPr>
                <w:bdr w:val="single" w:sz="4" w:space="0" w:color="auto"/>
              </w:rP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rPr>
                <w:b/>
                <w:bCs/>
              </w:rPr>
            </w:pPr>
            <w:r>
              <w:rPr>
                <w:b/>
                <w:bCs/>
              </w:rPr>
              <w:t>Sta</w:t>
            </w:r>
            <w:r w:rsidR="00C1065F">
              <w:rPr>
                <w:b/>
                <w:bCs/>
              </w:rPr>
              <w:t>v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Zostatková cena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</w:t>
            </w:r>
            <w:r w:rsidRPr="00904B93">
              <w:t>e</w:t>
            </w:r>
            <w:r>
              <w:t xml:space="preserve">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rPr>
                <w:b/>
                <w:bCs/>
              </w:rPr>
            </w:pPr>
            <w:r>
              <w:rPr>
                <w:b/>
                <w:bCs/>
              </w:rPr>
              <w:t>Sta</w:t>
            </w:r>
            <w:r w:rsidR="00C1065F">
              <w:rPr>
                <w:b/>
                <w:bCs/>
              </w:rPr>
              <w:t>v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dlhodobý hmotný majetok 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1065F">
            <w:pPr>
              <w:jc w:val="right"/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 w:rsidR="005778AE">
              <w:rPr>
                <w:b/>
                <w:sz w:val="20"/>
                <w:szCs w:val="20"/>
                <w:u w:val="single"/>
              </w:rPr>
              <w:t>2020079028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5.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j) prílohy č. 3 o dlhodobom finančnom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takýto majetok neeviduje ani v minulosti neevidovala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6.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o) prílohy č. 3 o zásobách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42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rPr>
                <w:b/>
                <w:bCs/>
              </w:rPr>
            </w:pPr>
            <w:r>
              <w:rPr>
                <w:b/>
                <w:bCs/>
              </w:rPr>
              <w:t>Sta</w:t>
            </w:r>
            <w:r w:rsidR="00C1065F">
              <w:rPr>
                <w:b/>
                <w:bCs/>
              </w:rPr>
              <w:t>v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opravné položky k zásobám sa netvorili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zásoby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8.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s) prílohy č. 3 o vekovej štruktúre pohľadávok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 w:rsidP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Poskytnuté preddavky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 w:rsidP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 w:rsidP="005778AE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pohľadávky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9.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w) prílohy č. 3 o krátkodobom finančnom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Pokladnica, ceniny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5 857,13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>
            <w:pPr>
              <w:jc w:val="center"/>
            </w:pPr>
            <w:r>
              <w:t>4 313,07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Bežné bankové účty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 w:rsidP="00AB53AD">
            <w:pPr>
              <w:jc w:val="center"/>
            </w:pPr>
            <w:r>
              <w:t>86,81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 w:rsidP="005778AE">
            <w:r>
              <w:t xml:space="preserve">             -3 726,55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Peniaze na ceste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 w:rsidP="00AB53AD">
            <w:pPr>
              <w:jc w:val="center"/>
            </w:pPr>
            <w:r>
              <w:t>5 943,94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5778AE" w:rsidP="005778AE">
            <w:pPr>
              <w:jc w:val="center"/>
            </w:pPr>
            <w:r>
              <w:t>586,52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1065F">
            <w:pPr>
              <w:jc w:val="right"/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 w:rsidR="00AB53AD">
              <w:rPr>
                <w:b/>
                <w:sz w:val="20"/>
                <w:szCs w:val="20"/>
                <w:u w:val="single"/>
              </w:rPr>
              <w:t>2020079028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10. Informácia k časti F.</w:t>
            </w:r>
            <w:r w:rsidR="00904B93">
              <w:rPr>
                <w:b/>
                <w:bCs/>
              </w:rPr>
              <w:t xml:space="preserve"> písm. </w:t>
            </w:r>
            <w:proofErr w:type="spellStart"/>
            <w:r w:rsidR="00904B93">
              <w:rPr>
                <w:b/>
                <w:bCs/>
              </w:rPr>
              <w:t>zb</w:t>
            </w:r>
            <w:proofErr w:type="spellEnd"/>
            <w:r>
              <w:rPr>
                <w:b/>
                <w:bCs/>
              </w:rPr>
              <w:t>) prílohy č. 3 o položkách časového rozlíšenia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Náklady budúcich období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poistné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</w:t>
            </w:r>
            <w:r w:rsidR="00C1065F">
              <w:t>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</w:t>
            </w:r>
            <w:r w:rsidR="00C1065F">
              <w:t>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11.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</w:t>
            </w:r>
            <w:r w:rsidR="00904B9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zc</w:t>
            </w:r>
            <w:proofErr w:type="spellEnd"/>
            <w:r>
              <w:rPr>
                <w:b/>
                <w:bCs/>
              </w:rPr>
              <w:t xml:space="preserve">) prílohy č.3 o majetku prenajatý formou </w:t>
            </w:r>
            <w:proofErr w:type="spellStart"/>
            <w:r>
              <w:rPr>
                <w:b/>
                <w:bCs/>
              </w:rPr>
              <w:t>finan</w:t>
            </w:r>
            <w:proofErr w:type="spellEnd"/>
            <w:r>
              <w:rPr>
                <w:b/>
                <w:bCs/>
              </w:rPr>
              <w:t>. leasing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Počiatočná hodnota ISTINY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Zaplatené splátky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  <w:r w:rsidR="00AB53AD"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 toho Finančná činnosť, DPH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Konečná hodnota ISTINY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12. Informácia k časti </w:t>
            </w:r>
            <w:proofErr w:type="spellStart"/>
            <w:r>
              <w:rPr>
                <w:b/>
                <w:bCs/>
              </w:rPr>
              <w:t>G.písm.a</w:t>
            </w:r>
            <w:proofErr w:type="spellEnd"/>
            <w:r>
              <w:rPr>
                <w:b/>
                <w:bCs/>
              </w:rPr>
              <w:t>) prílohy č.3 o rozdelení účtovného zisku prípadne straty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dosiahnutý zisk - strata bude preúčtovaná v bežnom účtovnom období na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  účet neuhradená strata minulých rokov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13. Informácia k časti G.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b) prílohy č. 3 o rezervách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v účtovnom období  neevidujeme a neboli tvorené rez</w:t>
            </w:r>
            <w:r w:rsidR="00904B93">
              <w:t>e</w:t>
            </w:r>
            <w:r>
              <w:t>rvy, 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14. Informácia k časti G.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c) prílohy č. 3 o záväzkoch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320,70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23 736,53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 w:rsidP="00AB53AD">
            <w:pPr>
              <w:jc w:val="center"/>
            </w:pPr>
            <w:r>
              <w:t>17,70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29,26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338,40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AB53AD">
            <w:pPr>
              <w:jc w:val="center"/>
            </w:pPr>
            <w:r>
              <w:t>23 765,79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4B93" w:rsidP="00904B93">
            <w:pPr>
              <w:jc w:val="right"/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 w:rsidR="00AB53AD">
              <w:rPr>
                <w:b/>
                <w:sz w:val="20"/>
                <w:szCs w:val="20"/>
                <w:u w:val="single"/>
              </w:rPr>
              <w:t>2020079028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15. Informácia k časti G.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g) príl</w:t>
            </w:r>
            <w:r w:rsidR="00F57237">
              <w:rPr>
                <w:b/>
                <w:bCs/>
              </w:rPr>
              <w:t>ohy č. 3 o záväzkoch zo sociálne</w:t>
            </w:r>
            <w:r>
              <w:rPr>
                <w:b/>
                <w:bCs/>
              </w:rPr>
              <w:t>ho fondu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v bežnom účtovnom období netvorila sociálny fond,</w:t>
            </w:r>
            <w:r w:rsidR="00F57237">
              <w:t xml:space="preserve"> </w:t>
            </w:r>
            <w:r>
              <w:t>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16. Informácia k časti G.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i) prílohy č. 3 o bankových úveroch , pôžičkách</w:t>
            </w:r>
          </w:p>
          <w:p w:rsidR="00AB53AD" w:rsidRDefault="00AB53AD">
            <w:pPr>
              <w:rPr>
                <w:b/>
                <w:bCs/>
              </w:rPr>
            </w:pPr>
          </w:p>
          <w:p w:rsidR="00AB53AD" w:rsidRPr="00AB53AD" w:rsidRDefault="00AB53AD">
            <w:pPr>
              <w:rPr>
                <w:bCs/>
              </w:rPr>
            </w:pPr>
            <w:r w:rsidRPr="00AB53AD">
              <w:rPr>
                <w:bCs/>
              </w:rPr>
              <w:t>Účtovná jednotka v bežnom účtovnom období nemá poskytnutý žiadny úver</w:t>
            </w:r>
          </w:p>
        </w:tc>
      </w:tr>
      <w:tr w:rsidR="00C1065F" w:rsidTr="00D41C93">
        <w:trPr>
          <w:trHeight w:val="315"/>
        </w:trPr>
        <w:tc>
          <w:tcPr>
            <w:tcW w:w="3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D41C93">
        <w:trPr>
          <w:trHeight w:val="315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D41C93"/>
        </w:tc>
      </w:tr>
      <w:tr w:rsidR="00D41C93" w:rsidTr="00D41C93">
        <w:trPr>
          <w:trHeight w:val="315"/>
        </w:trPr>
        <w:tc>
          <w:tcPr>
            <w:tcW w:w="3920" w:type="dxa"/>
            <w:shd w:val="clear" w:color="auto" w:fill="auto"/>
            <w:noWrap/>
            <w:vAlign w:val="bottom"/>
          </w:tcPr>
          <w:p w:rsidR="00D41C93" w:rsidRDefault="00D41C93"/>
        </w:tc>
        <w:tc>
          <w:tcPr>
            <w:tcW w:w="244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D41C93" w:rsidRDefault="00D41C93"/>
        </w:tc>
        <w:tc>
          <w:tcPr>
            <w:tcW w:w="282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D41C93" w:rsidRDefault="00D41C93" w:rsidP="00D41C93"/>
        </w:tc>
      </w:tr>
      <w:tr w:rsidR="00C1065F" w:rsidTr="00D41C93">
        <w:trPr>
          <w:trHeight w:val="315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904B93"/>
        </w:tc>
        <w:tc>
          <w:tcPr>
            <w:tcW w:w="282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D41C93"/>
        </w:tc>
      </w:tr>
      <w:tr w:rsidR="00904B93" w:rsidTr="00D41C93">
        <w:trPr>
          <w:trHeight w:val="315"/>
        </w:trPr>
        <w:tc>
          <w:tcPr>
            <w:tcW w:w="63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</w:p>
        </w:tc>
        <w:tc>
          <w:tcPr>
            <w:tcW w:w="2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904B93">
        <w:trPr>
          <w:trHeight w:val="315"/>
        </w:trPr>
        <w:tc>
          <w:tcPr>
            <w:tcW w:w="63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17. Informácia k časti H.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g) prílohy č. 3 o výnosoch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 predaja služieb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1 572,04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2 336,68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za tovar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153,33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 predaja majetku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výnosy z post.</w:t>
            </w:r>
            <w:r w:rsidR="00F57237">
              <w:t xml:space="preserve"> </w:t>
            </w:r>
            <w:r>
              <w:t xml:space="preserve">a </w:t>
            </w:r>
            <w:proofErr w:type="spellStart"/>
            <w:r>
              <w:t>odpís</w:t>
            </w:r>
            <w:proofErr w:type="spellEnd"/>
            <w:r>
              <w:t>.</w:t>
            </w:r>
            <w:r w:rsidR="00F57237">
              <w:t xml:space="preserve"> </w:t>
            </w:r>
            <w:r>
              <w:t>pohľadávok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finančné výnosy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0,91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D41C93">
            <w:pPr>
              <w:jc w:val="center"/>
            </w:pPr>
            <w:r>
              <w:t>1 572,04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 </w:t>
            </w:r>
            <w:r w:rsidR="00D41C93">
              <w:t xml:space="preserve">2 490,92 </w:t>
            </w:r>
            <w:r>
              <w:t>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18. Informácia k časti I. prílohy č. 3 o nákladoch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bežná spotreba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15,83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95,62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energie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1 921,68 €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2 333,76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nákup tovaru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E55182">
            <w:pPr>
              <w:jc w:val="center"/>
            </w:pPr>
            <w:r>
              <w:t>-</w:t>
            </w:r>
            <w:r w:rsidR="00133EC0">
              <w:t>236,67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2 837,49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cestná daň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pokuty.</w:t>
            </w:r>
            <w:r w:rsidR="00F57237">
              <w:t xml:space="preserve"> </w:t>
            </w:r>
            <w:r>
              <w:t>penále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127,42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náklady z postúpených </w:t>
            </w:r>
            <w:proofErr w:type="spellStart"/>
            <w:r>
              <w:t>pohľ</w:t>
            </w:r>
            <w:proofErr w:type="spellEnd"/>
            <w:r>
              <w:t>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 w:rsidP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odpisy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 w:rsidP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57237">
            <w:r>
              <w:t>mzdové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úroky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81,77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finančné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33EC0" w:rsidP="00133EC0">
            <w:pPr>
              <w:jc w:val="center"/>
            </w:pPr>
            <w:r>
              <w:t>76,39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33EC0">
            <w:pPr>
              <w:jc w:val="center"/>
            </w:pPr>
            <w:r>
              <w:t>4 354,88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lastRenderedPageBreak/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 </w:t>
            </w:r>
            <w:r w:rsidR="00E55182">
              <w:t xml:space="preserve">1 986,42 </w:t>
            </w:r>
            <w:r>
              <w:t>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E55182">
            <w:pPr>
              <w:jc w:val="center"/>
            </w:pPr>
            <w:r>
              <w:t>9 621,75</w:t>
            </w:r>
            <w:r w:rsidR="00C1065F">
              <w:t xml:space="preserve"> €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 w:rsidP="005778AE">
            <w:pPr>
              <w:jc w:val="right"/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2021825949</w:t>
            </w:r>
          </w:p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  <w:r>
              <w:rPr>
                <w:b/>
                <w:bCs/>
              </w:rPr>
              <w:t>19. Informácia k časti P. prílohy č. 3 o zmenách vlastného imania</w:t>
            </w:r>
          </w:p>
        </w:tc>
      </w:tr>
      <w:tr w:rsidR="00904B93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04B93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r>
              <w:t>Základné imanie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7330EA">
            <w:pPr>
              <w:jc w:val="center"/>
            </w:pPr>
            <w:r>
              <w:t>43 277,57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E55182">
            <w:pPr>
              <w:jc w:val="center"/>
            </w:pPr>
            <w:r>
              <w:t>13 277,57</w:t>
            </w:r>
            <w:r w:rsidR="00904B93">
              <w:t xml:space="preserve"> €</w:t>
            </w:r>
          </w:p>
        </w:tc>
      </w:tr>
      <w:tr w:rsidR="00904B93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r>
              <w:t>Zákonný rezervný fond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331,94 €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331,94 €</w:t>
            </w:r>
          </w:p>
        </w:tc>
      </w:tr>
      <w:tr w:rsidR="00904B93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r>
              <w:t>Nerozdelený zisk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E55182">
            <w:pPr>
              <w:jc w:val="center"/>
            </w:pPr>
            <w:r>
              <w:t>0,00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E55182">
            <w:pPr>
              <w:jc w:val="center"/>
            </w:pPr>
            <w:r>
              <w:t>0,00</w:t>
            </w:r>
            <w:r w:rsidR="00904B93">
              <w:t xml:space="preserve"> €</w:t>
            </w:r>
          </w:p>
        </w:tc>
      </w:tr>
      <w:tr w:rsidR="00904B93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r>
              <w:t>Neuhradená strata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E55182">
            <w:pPr>
              <w:jc w:val="center"/>
            </w:pPr>
            <w:r>
              <w:t>0,00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E55182">
            <w:pPr>
              <w:jc w:val="center"/>
            </w:pPr>
            <w:r>
              <w:t>0,00</w:t>
            </w:r>
            <w:r w:rsidR="00904B93">
              <w:t xml:space="preserve"> €</w:t>
            </w:r>
          </w:p>
        </w:tc>
      </w:tr>
      <w:tr w:rsidR="00904B93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r>
              <w:t xml:space="preserve">Výsledok hospodárenia bežného </w:t>
            </w:r>
            <w:r>
              <w:br w:type="page"/>
              <w:t>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7330EA">
            <w:pPr>
              <w:jc w:val="center"/>
            </w:pPr>
            <w:r>
              <w:t>414,41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E55182">
            <w:pPr>
              <w:jc w:val="center"/>
            </w:pPr>
            <w:r>
              <w:t>-7 130,83</w:t>
            </w:r>
            <w:r w:rsidR="00904B93">
              <w:t xml:space="preserve"> €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7330EA">
            <w:r>
              <w:t>Vo Veľkých Ripňanoch</w:t>
            </w:r>
            <w:bookmarkStart w:id="0" w:name="_GoBack"/>
            <w:bookmarkEnd w:id="0"/>
            <w:r>
              <w:t xml:space="preserve"> 31</w:t>
            </w:r>
            <w:r w:rsidR="00904B93">
              <w:t>.03.2014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</w:tbl>
    <w:p w:rsidR="00C1065F" w:rsidRPr="0023799D" w:rsidRDefault="00C1065F" w:rsidP="00C579E8">
      <w:pPr>
        <w:jc w:val="both"/>
      </w:pPr>
    </w:p>
    <w:p w:rsidR="00C579E8" w:rsidRDefault="00C579E8" w:rsidP="00C579E8"/>
    <w:p w:rsidR="00CD17B3" w:rsidRDefault="00CD17B3"/>
    <w:sectPr w:rsidR="00CD17B3" w:rsidSect="00C1065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23B1"/>
    <w:multiLevelType w:val="hybridMultilevel"/>
    <w:tmpl w:val="E95643E6"/>
    <w:lvl w:ilvl="0" w:tplc="436A86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E8"/>
    <w:rsid w:val="00133EC0"/>
    <w:rsid w:val="005778AE"/>
    <w:rsid w:val="007330EA"/>
    <w:rsid w:val="00904B93"/>
    <w:rsid w:val="00AB53AD"/>
    <w:rsid w:val="00C1065F"/>
    <w:rsid w:val="00C579E8"/>
    <w:rsid w:val="00CD17B3"/>
    <w:rsid w:val="00D41C93"/>
    <w:rsid w:val="00D93BA0"/>
    <w:rsid w:val="00E55182"/>
    <w:rsid w:val="00F5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CF5AD-FE45-4949-A9C1-2303FCE6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7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Lenka</cp:lastModifiedBy>
  <cp:revision>2</cp:revision>
  <dcterms:created xsi:type="dcterms:W3CDTF">2014-03-31T21:01:00Z</dcterms:created>
  <dcterms:modified xsi:type="dcterms:W3CDTF">2014-03-31T21:01:00Z</dcterms:modified>
</cp:coreProperties>
</file>