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9D9" w:rsidRPr="0041513A" w:rsidRDefault="003179D9" w:rsidP="001564E7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3179D9" w:rsidRPr="0041513A" w:rsidRDefault="003179D9" w:rsidP="007E6CB2">
      <w:pPr>
        <w:pStyle w:val="Heading1"/>
      </w:pPr>
      <w:r w:rsidRPr="0041513A">
        <w:t>A. Informácie o účtovnej jednotke</w:t>
      </w:r>
      <w:r>
        <w:t>: r.2013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325"/>
      </w:tblGrid>
      <w:tr w:rsidR="003179D9" w:rsidRPr="0041513A">
        <w:trPr>
          <w:trHeight w:val="70"/>
        </w:trPr>
        <w:tc>
          <w:tcPr>
            <w:tcW w:w="9325" w:type="dxa"/>
          </w:tcPr>
          <w:p w:rsidR="003179D9" w:rsidRPr="0041513A" w:rsidRDefault="003179D9" w:rsidP="007E6CB2"/>
          <w:p w:rsidR="003179D9" w:rsidRDefault="003179D9" w:rsidP="007E6CB2">
            <w:r w:rsidRPr="00A83DA7">
              <w:rPr>
                <w:b/>
              </w:rPr>
              <w:t>Obchodné mena a sídlo firmy</w:t>
            </w:r>
            <w:r>
              <w:t>:</w:t>
            </w:r>
          </w:p>
          <w:p w:rsidR="003179D9" w:rsidRDefault="003179D9" w:rsidP="007E6CB2">
            <w:r>
              <w:t>Kumas, s.r.o., Partizánska 42, 962 12 Detva</w:t>
            </w:r>
          </w:p>
          <w:p w:rsidR="003179D9" w:rsidRDefault="003179D9" w:rsidP="007E6CB2"/>
          <w:p w:rsidR="003179D9" w:rsidRDefault="003179D9" w:rsidP="007E6CB2">
            <w:r>
              <w:t>Deň zápisu do OR:  28.3.2007</w:t>
            </w:r>
          </w:p>
          <w:p w:rsidR="003179D9" w:rsidRPr="0041513A" w:rsidRDefault="003179D9" w:rsidP="007E6CB2"/>
          <w:p w:rsidR="003179D9" w:rsidRDefault="003179D9" w:rsidP="009A3024">
            <w:pPr>
              <w:rPr>
                <w:b/>
              </w:rPr>
            </w:pPr>
            <w:r>
              <w:rPr>
                <w:b/>
              </w:rPr>
              <w:t xml:space="preserve"> Hlavné činnosti spoločnosti podľa výpisu z OR:</w:t>
            </w:r>
          </w:p>
          <w:p w:rsidR="003179D9" w:rsidRDefault="003179D9" w:rsidP="009A3024">
            <w:pPr>
              <w:rPr>
                <w:b/>
              </w:rPr>
            </w:pPr>
          </w:p>
          <w:p w:rsidR="003179D9" w:rsidRDefault="003179D9" w:rsidP="00363841">
            <w:pPr>
              <w:ind w:right="-157"/>
            </w:pPr>
            <w:r>
              <w:rPr>
                <w:b/>
              </w:rPr>
              <w:t xml:space="preserve">   </w:t>
            </w:r>
            <w:r>
              <w:t xml:space="preserve"> Sprostredkovanie obchodu a služieb v rozsahu voľných živností </w:t>
            </w:r>
          </w:p>
          <w:p w:rsidR="003179D9" w:rsidRDefault="003179D9" w:rsidP="00363841">
            <w:pPr>
              <w:ind w:right="-157"/>
            </w:pPr>
            <w:r>
              <w:t xml:space="preserve">    Kúpa tovaru na účely jeho predaja konečnému spotrebiteľovi – maloobchod v rozsahu voľných     živností</w:t>
            </w:r>
          </w:p>
          <w:p w:rsidR="003179D9" w:rsidRDefault="003179D9" w:rsidP="00363841">
            <w:pPr>
              <w:ind w:right="-157"/>
            </w:pPr>
            <w:r>
              <w:t xml:space="preserve">    Kúpa tovaru na účely jeho predaja iným prevádzkovateľom živnosti – veľkoobchod  rozsahu voľných živnosti</w:t>
            </w:r>
          </w:p>
          <w:p w:rsidR="003179D9" w:rsidRPr="00653D86" w:rsidRDefault="003179D9" w:rsidP="00363841">
            <w:pPr>
              <w:ind w:right="-157"/>
            </w:pPr>
            <w:r>
              <w:t xml:space="preserve">    Pohostinská činnosť a výroba hotových jedál pre výdajne</w:t>
            </w:r>
          </w:p>
          <w:p w:rsidR="003179D9" w:rsidRDefault="003179D9" w:rsidP="00363841">
            <w:pPr>
              <w:ind w:right="-157"/>
            </w:pPr>
            <w:r>
              <w:rPr>
                <w:b/>
              </w:rPr>
              <w:t xml:space="preserve">    </w:t>
            </w:r>
            <w:r>
              <w:t>Kuriérske služby</w:t>
            </w:r>
          </w:p>
          <w:p w:rsidR="003179D9" w:rsidRDefault="003179D9" w:rsidP="00363841">
            <w:pPr>
              <w:ind w:right="-157"/>
            </w:pPr>
            <w:r>
              <w:t xml:space="preserve">    Poskytovanie služieb rýchleho občerstvenia v spojení s predajom na priamu konzumáciu</w:t>
            </w:r>
          </w:p>
          <w:p w:rsidR="003179D9" w:rsidRDefault="003179D9" w:rsidP="00363841">
            <w:pPr>
              <w:ind w:right="-157"/>
              <w:rPr>
                <w:b/>
              </w:rPr>
            </w:pPr>
            <w:r>
              <w:t xml:space="preserve">    Organizovanie kultúrnych a iných spoločenských podujatí</w:t>
            </w:r>
          </w:p>
          <w:p w:rsidR="003179D9" w:rsidRDefault="003179D9" w:rsidP="00363841">
            <w:pPr>
              <w:ind w:right="-157"/>
              <w:rPr>
                <w:b/>
              </w:rPr>
            </w:pPr>
          </w:p>
          <w:p w:rsidR="003179D9" w:rsidRDefault="003179D9" w:rsidP="00363841">
            <w:pPr>
              <w:ind w:right="-157"/>
              <w:rPr>
                <w:b/>
              </w:rPr>
            </w:pPr>
          </w:p>
          <w:p w:rsidR="003179D9" w:rsidRPr="0041513A" w:rsidRDefault="003179D9" w:rsidP="00363841">
            <w:pPr>
              <w:ind w:right="-157"/>
            </w:pPr>
          </w:p>
        </w:tc>
      </w:tr>
    </w:tbl>
    <w:p w:rsidR="003179D9" w:rsidRPr="0041513A" w:rsidRDefault="003179D9" w:rsidP="007E6CB2"/>
    <w:p w:rsidR="003179D9" w:rsidRPr="0041513A" w:rsidRDefault="003179D9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80"/>
        <w:gridCol w:w="2658"/>
        <w:gridCol w:w="2862"/>
      </w:tblGrid>
      <w:tr w:rsidR="003179D9" w:rsidRPr="0041513A" w:rsidTr="002412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 w:rsidTr="0024123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3638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3179D9" w:rsidRPr="0041513A" w:rsidTr="0024123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5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3179D9" w:rsidRPr="0041513A" w:rsidTr="0024123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5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3179D9" w:rsidRPr="0041513A" w:rsidRDefault="003179D9" w:rsidP="00536FE3"/>
    <w:p w:rsidR="003179D9" w:rsidRPr="0041513A" w:rsidRDefault="003179D9" w:rsidP="007E6CB2">
      <w:pPr>
        <w:pStyle w:val="Heading1"/>
      </w:pPr>
      <w:r w:rsidRPr="0041513A">
        <w:t>B. Informácie o členoch štatutárnych orgánov, dozorných orgánov a iných orgánov účtovnej jednotky</w:t>
      </w:r>
    </w:p>
    <w:p w:rsidR="003179D9" w:rsidRPr="0041513A" w:rsidRDefault="003179D9" w:rsidP="007574A3">
      <w:pPr>
        <w:pStyle w:val="Title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3179D9" w:rsidRPr="0041513A" w:rsidRDefault="003179D9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737"/>
        <w:gridCol w:w="1618"/>
        <w:gridCol w:w="1618"/>
        <w:gridCol w:w="1765"/>
        <w:gridCol w:w="1562"/>
      </w:tblGrid>
      <w:tr w:rsidR="003179D9" w:rsidRPr="0041513A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Podiel na hlasovacích</w:t>
            </w:r>
            <w:r w:rsidRPr="0041513A"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3179D9" w:rsidRPr="0041513A" w:rsidRDefault="003179D9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3179D9" w:rsidRPr="0041513A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3179D9" w:rsidRPr="0041513A" w:rsidRDefault="003179D9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3179D9" w:rsidRPr="0041513A" w:rsidRDefault="003179D9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3179D9" w:rsidRPr="0041513A" w:rsidRDefault="003179D9" w:rsidP="006C2BCB">
            <w:pPr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79D9" w:rsidRPr="0041513A" w:rsidRDefault="003179D9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179D9" w:rsidRPr="0041513A" w:rsidRDefault="003179D9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179D9" w:rsidRPr="0041513A" w:rsidRDefault="003179D9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79D9" w:rsidRPr="0041513A" w:rsidRDefault="003179D9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79D9" w:rsidRPr="0041513A" w:rsidRDefault="003179D9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3179D9" w:rsidRPr="0041513A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3179D9" w:rsidRPr="0041513A" w:rsidRDefault="003179D9" w:rsidP="0036384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Miroslav Matušovič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3179D9" w:rsidRPr="0041513A" w:rsidRDefault="003179D9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79D9" w:rsidRPr="0041513A" w:rsidRDefault="003179D9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363841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179D9" w:rsidRPr="0041513A" w:rsidRDefault="003179D9" w:rsidP="006C2BCB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602"/>
        <w:gridCol w:w="1134"/>
        <w:gridCol w:w="1418"/>
        <w:gridCol w:w="850"/>
        <w:gridCol w:w="1134"/>
        <w:gridCol w:w="1162"/>
      </w:tblGrid>
      <w:tr w:rsidR="003179D9" w:rsidRPr="0041513A">
        <w:trPr>
          <w:trHeight w:val="231"/>
          <w:jc w:val="center"/>
        </w:trPr>
        <w:tc>
          <w:tcPr>
            <w:tcW w:w="47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43862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Default="003179D9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Výška podielu </w:t>
            </w:r>
          </w:p>
          <w:p w:rsidR="003179D9" w:rsidRPr="0041513A" w:rsidRDefault="003179D9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na základnom imaní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1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3179D9" w:rsidRPr="0041513A" w:rsidRDefault="003179D9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3179D9" w:rsidRPr="0041513A">
        <w:trPr>
          <w:trHeight w:val="231"/>
          <w:jc w:val="center"/>
        </w:trPr>
        <w:tc>
          <w:tcPr>
            <w:tcW w:w="36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576DC5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576DC5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D4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3179D9" w:rsidRPr="0041513A" w:rsidRDefault="003179D9" w:rsidP="00BD4D2D">
            <w:pPr>
              <w:rPr>
                <w:sz w:val="21"/>
                <w:szCs w:val="21"/>
              </w:rPr>
            </w:pPr>
          </w:p>
        </w:tc>
        <w:tc>
          <w:tcPr>
            <w:tcW w:w="11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3179D9" w:rsidRPr="0041513A" w:rsidRDefault="003179D9" w:rsidP="00BD4D2D">
            <w:pPr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107"/>
          <w:jc w:val="center"/>
        </w:trPr>
        <w:tc>
          <w:tcPr>
            <w:tcW w:w="36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79D9" w:rsidRPr="0041513A" w:rsidRDefault="003179D9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79D9" w:rsidRPr="0041513A" w:rsidRDefault="003179D9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179D9" w:rsidRPr="0041513A" w:rsidRDefault="003179D9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179D9" w:rsidRPr="0041513A" w:rsidRDefault="003179D9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79D9" w:rsidRPr="0041513A" w:rsidRDefault="003179D9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79D9" w:rsidRPr="0041513A" w:rsidRDefault="003179D9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179D9" w:rsidRPr="0041513A">
        <w:trPr>
          <w:trHeight w:val="278"/>
          <w:jc w:val="center"/>
        </w:trPr>
        <w:tc>
          <w:tcPr>
            <w:tcW w:w="360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179D9" w:rsidRPr="0041513A" w:rsidRDefault="003179D9" w:rsidP="00BD4D2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</w:tcPr>
          <w:p w:rsidR="003179D9" w:rsidRPr="0041513A" w:rsidRDefault="003179D9" w:rsidP="00576DC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41513A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179D9" w:rsidRPr="0041513A" w:rsidRDefault="003179D9" w:rsidP="006C2BCB">
      <w:pPr>
        <w:rPr>
          <w:sz w:val="21"/>
          <w:szCs w:val="21"/>
        </w:rPr>
      </w:pPr>
    </w:p>
    <w:p w:rsidR="003179D9" w:rsidRPr="0041513A" w:rsidRDefault="003179D9" w:rsidP="006C2BCB">
      <w:pPr>
        <w:rPr>
          <w:sz w:val="21"/>
          <w:szCs w:val="21"/>
        </w:rPr>
      </w:pPr>
    </w:p>
    <w:p w:rsidR="003179D9" w:rsidRPr="0041513A" w:rsidRDefault="003179D9" w:rsidP="007E6CB2">
      <w:pPr>
        <w:pStyle w:val="Heading1"/>
      </w:pPr>
      <w:r w:rsidRPr="0041513A">
        <w:t>C. Informácie o konsolidovanom celku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325"/>
      </w:tblGrid>
      <w:tr w:rsidR="003179D9" w:rsidRPr="0041513A" w:rsidTr="00937E2D">
        <w:trPr>
          <w:trHeight w:val="891"/>
        </w:trPr>
        <w:tc>
          <w:tcPr>
            <w:tcW w:w="9325" w:type="dxa"/>
          </w:tcPr>
          <w:p w:rsidR="003179D9" w:rsidRPr="0041513A" w:rsidRDefault="003179D9" w:rsidP="00B24DDA"/>
          <w:p w:rsidR="003179D9" w:rsidRPr="0041513A" w:rsidRDefault="003179D9" w:rsidP="00B24DDA"/>
          <w:p w:rsidR="003179D9" w:rsidRPr="0041513A" w:rsidRDefault="003179D9" w:rsidP="00B24DDA"/>
        </w:tc>
      </w:tr>
    </w:tbl>
    <w:p w:rsidR="003179D9" w:rsidRPr="0041513A" w:rsidRDefault="003179D9" w:rsidP="006C2BCB">
      <w:pPr>
        <w:rPr>
          <w:sz w:val="21"/>
          <w:szCs w:val="21"/>
        </w:rPr>
      </w:pPr>
    </w:p>
    <w:p w:rsidR="003179D9" w:rsidRPr="0041513A" w:rsidRDefault="003179D9" w:rsidP="007E6CB2">
      <w:pPr>
        <w:pStyle w:val="Heading1"/>
      </w:pPr>
      <w:r w:rsidRPr="0041513A">
        <w:t>E. Informácie o použitých účtovných zásadách a účtovných metódach</w:t>
      </w:r>
    </w:p>
    <w:p w:rsidR="003179D9" w:rsidRPr="0041513A" w:rsidRDefault="003179D9" w:rsidP="006C2BCB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325"/>
      </w:tblGrid>
      <w:tr w:rsidR="003179D9" w:rsidRPr="0041513A">
        <w:trPr>
          <w:trHeight w:val="2873"/>
        </w:trPr>
        <w:tc>
          <w:tcPr>
            <w:tcW w:w="9325" w:type="dxa"/>
          </w:tcPr>
          <w:p w:rsidR="003179D9" w:rsidRPr="0041513A" w:rsidRDefault="003179D9" w:rsidP="00B24DDA"/>
          <w:p w:rsidR="003179D9" w:rsidRDefault="003179D9" w:rsidP="00B24DDA">
            <w:r>
              <w:t>Firma účtuje podľa zákona o účtovníctve  431/2002 Z.z.</w:t>
            </w:r>
          </w:p>
          <w:p w:rsidR="003179D9" w:rsidRPr="0041513A" w:rsidRDefault="003179D9" w:rsidP="00B24DDA"/>
          <w:p w:rsidR="003179D9" w:rsidRDefault="003179D9" w:rsidP="00C524FF">
            <w:r>
              <w:t>Spôsob ocenenia jednotlivých položiek:</w:t>
            </w:r>
          </w:p>
          <w:p w:rsidR="003179D9" w:rsidRDefault="003179D9" w:rsidP="00C524FF">
            <w:pPr>
              <w:numPr>
                <w:ilvl w:val="0"/>
                <w:numId w:val="2"/>
              </w:numPr>
              <w:tabs>
                <w:tab w:val="left" w:pos="660"/>
              </w:tabs>
              <w:suppressAutoHyphens/>
            </w:pPr>
            <w:r>
              <w:t>hmotný investičný majetok nakupovaný</w:t>
            </w:r>
          </w:p>
          <w:p w:rsidR="003179D9" w:rsidRDefault="003179D9" w:rsidP="00C524FF">
            <w:pPr>
              <w:ind w:left="660"/>
            </w:pPr>
            <w:r>
              <w:t xml:space="preserve">- firma nekupovala hmotný investičný majetok                             </w:t>
            </w:r>
          </w:p>
          <w:p w:rsidR="003179D9" w:rsidRDefault="003179D9" w:rsidP="00C524FF">
            <w:pPr>
              <w:numPr>
                <w:ilvl w:val="0"/>
                <w:numId w:val="2"/>
              </w:numPr>
              <w:tabs>
                <w:tab w:val="left" w:pos="660"/>
              </w:tabs>
              <w:suppressAutoHyphens/>
            </w:pPr>
            <w:r>
              <w:t>zásoby nakupované</w:t>
            </w:r>
          </w:p>
          <w:p w:rsidR="003179D9" w:rsidRDefault="003179D9" w:rsidP="00C524FF">
            <w:pPr>
              <w:ind w:left="660"/>
            </w:pPr>
            <w:r>
              <w:t>- zásoby  nakupované  boli oceňované monim. hodnotou</w:t>
            </w:r>
          </w:p>
          <w:p w:rsidR="003179D9" w:rsidRDefault="003179D9" w:rsidP="00C524FF">
            <w:pPr>
              <w:numPr>
                <w:ilvl w:val="0"/>
                <w:numId w:val="2"/>
              </w:numPr>
              <w:tabs>
                <w:tab w:val="left" w:pos="660"/>
              </w:tabs>
              <w:suppressAutoHyphens/>
            </w:pPr>
            <w:r>
              <w:t xml:space="preserve">zásoby vytvorené vlastnou činnosťou </w:t>
            </w:r>
          </w:p>
          <w:p w:rsidR="003179D9" w:rsidRDefault="003179D9" w:rsidP="00C524FF">
            <w:pPr>
              <w:ind w:left="660"/>
            </w:pPr>
            <w:r>
              <w:t>- zásoby neboli nakupované</w:t>
            </w:r>
          </w:p>
          <w:p w:rsidR="003179D9" w:rsidRDefault="003179D9" w:rsidP="00C524FF">
            <w:pPr>
              <w:numPr>
                <w:ilvl w:val="0"/>
                <w:numId w:val="2"/>
              </w:numPr>
              <w:tabs>
                <w:tab w:val="left" w:pos="660"/>
              </w:tabs>
              <w:suppressAutoHyphens/>
            </w:pPr>
            <w:r>
              <w:t>pohľadávky firma oceňovala nominálnou hodnotou</w:t>
            </w:r>
          </w:p>
          <w:p w:rsidR="003179D9" w:rsidRDefault="003179D9" w:rsidP="00C524FF">
            <w:pPr>
              <w:numPr>
                <w:ilvl w:val="0"/>
                <w:numId w:val="2"/>
              </w:numPr>
              <w:tabs>
                <w:tab w:val="left" w:pos="660"/>
              </w:tabs>
              <w:suppressAutoHyphens/>
            </w:pPr>
            <w:r>
              <w:t>finančný majetok firma oceňovala nominálnou hodnotou</w:t>
            </w:r>
          </w:p>
          <w:p w:rsidR="003179D9" w:rsidRDefault="003179D9" w:rsidP="00C524FF">
            <w:pPr>
              <w:numPr>
                <w:ilvl w:val="0"/>
                <w:numId w:val="2"/>
              </w:numPr>
              <w:tabs>
                <w:tab w:val="left" w:pos="660"/>
              </w:tabs>
              <w:suppressAutoHyphens/>
            </w:pPr>
            <w:r>
              <w:t xml:space="preserve">rezervy firma nevytvárala </w:t>
            </w:r>
          </w:p>
          <w:p w:rsidR="003179D9" w:rsidRDefault="003179D9" w:rsidP="00C524FF">
            <w:pPr>
              <w:numPr>
                <w:ilvl w:val="0"/>
                <w:numId w:val="2"/>
              </w:numPr>
              <w:tabs>
                <w:tab w:val="left" w:pos="660"/>
              </w:tabs>
              <w:suppressAutoHyphens/>
            </w:pPr>
            <w:r>
              <w:t>záväzky firma oceňovala nominálnou hodnotou</w:t>
            </w:r>
          </w:p>
          <w:p w:rsidR="003179D9" w:rsidRPr="0041513A" w:rsidRDefault="003179D9" w:rsidP="00B24DDA"/>
          <w:p w:rsidR="003179D9" w:rsidRPr="0041513A" w:rsidRDefault="003179D9" w:rsidP="00B24DDA"/>
          <w:p w:rsidR="003179D9" w:rsidRPr="0041513A" w:rsidRDefault="003179D9" w:rsidP="00B24DDA">
            <w:r>
              <w:t>Dôvod zostavenia účtovnej závierky - § 19 zákona o účtovníctve - riadna</w:t>
            </w:r>
          </w:p>
          <w:p w:rsidR="003179D9" w:rsidRPr="0041513A" w:rsidRDefault="003179D9" w:rsidP="00B24DDA">
            <w:r>
              <w:t>Opravné položky neboli tvorené.</w:t>
            </w:r>
          </w:p>
          <w:p w:rsidR="003179D9" w:rsidRPr="0041513A" w:rsidRDefault="003179D9" w:rsidP="007773F0"/>
        </w:tc>
      </w:tr>
    </w:tbl>
    <w:p w:rsidR="003179D9" w:rsidRPr="0041513A" w:rsidRDefault="003179D9" w:rsidP="007E6CB2">
      <w:pPr>
        <w:pStyle w:val="Heading1"/>
      </w:pPr>
      <w:r w:rsidRPr="0041513A">
        <w:t>F. Informácie o údajoch vykázaných na strane aktív súvahy</w:t>
      </w:r>
    </w:p>
    <w:p w:rsidR="003179D9" w:rsidRPr="0041513A" w:rsidRDefault="003179D9" w:rsidP="00572616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325"/>
      </w:tblGrid>
      <w:tr w:rsidR="003179D9" w:rsidRPr="0041513A" w:rsidTr="00937E2D">
        <w:trPr>
          <w:trHeight w:val="971"/>
        </w:trPr>
        <w:tc>
          <w:tcPr>
            <w:tcW w:w="9325" w:type="dxa"/>
          </w:tcPr>
          <w:p w:rsidR="003179D9" w:rsidRPr="0041513A" w:rsidRDefault="003179D9" w:rsidP="00E3730C"/>
          <w:p w:rsidR="003179D9" w:rsidRPr="0041513A" w:rsidRDefault="003179D9" w:rsidP="00E3730C">
            <w:r>
              <w:t>Viď. tabuľky nižšie uvedené.</w:t>
            </w:r>
          </w:p>
          <w:p w:rsidR="003179D9" w:rsidRPr="0041513A" w:rsidRDefault="003179D9" w:rsidP="00E3730C"/>
          <w:p w:rsidR="003179D9" w:rsidRPr="0041513A" w:rsidRDefault="003179D9" w:rsidP="00E3730C"/>
          <w:p w:rsidR="003179D9" w:rsidRPr="0041513A" w:rsidRDefault="003179D9" w:rsidP="00E3730C"/>
          <w:p w:rsidR="003179D9" w:rsidRPr="0041513A" w:rsidRDefault="003179D9" w:rsidP="007940CF"/>
        </w:tc>
      </w:tr>
    </w:tbl>
    <w:p w:rsidR="003179D9" w:rsidRPr="00507673" w:rsidRDefault="003179D9" w:rsidP="00507673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3. Informácie k časti F. písm. a) prílohy č. 3 o dlhodobom nehmotnom majetku</w:t>
      </w:r>
      <w:r>
        <w:rPr>
          <w:b w:val="0"/>
          <w:sz w:val="21"/>
          <w:szCs w:val="21"/>
        </w:rPr>
        <w:t xml:space="preserve"> – nebol tvorený</w:t>
      </w:r>
    </w:p>
    <w:p w:rsidR="003179D9" w:rsidRPr="00507673" w:rsidRDefault="003179D9" w:rsidP="00507673">
      <w:pPr>
        <w:pStyle w:val="Title"/>
        <w:keepNext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4. Informácie k časti F. písm. c) prílohy č. 3 o dlhodobom nehmotnom majetku</w:t>
      </w:r>
      <w:r>
        <w:rPr>
          <w:b w:val="0"/>
          <w:sz w:val="21"/>
          <w:szCs w:val="21"/>
        </w:rPr>
        <w:t xml:space="preserve"> – nebol tvorený</w:t>
      </w:r>
    </w:p>
    <w:p w:rsidR="003179D9" w:rsidRPr="0041513A" w:rsidRDefault="003179D9" w:rsidP="00D84695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5. Informácie k časti F. písm. a) prílohy č. 3 o dlhodobom hmotnom majetku</w:t>
      </w:r>
      <w:r w:rsidRPr="0041513A"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 xml:space="preserve"> - nebol tvorený</w:t>
      </w:r>
    </w:p>
    <w:p w:rsidR="003179D9" w:rsidRDefault="003179D9" w:rsidP="00507673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6. Informácie k časti F. písm. c) prílohy č. 3 o dlhodobom hmotnom majetku</w:t>
      </w:r>
      <w:r>
        <w:rPr>
          <w:sz w:val="21"/>
          <w:szCs w:val="21"/>
        </w:rPr>
        <w:t xml:space="preserve"> – nebol tvorený</w:t>
      </w:r>
    </w:p>
    <w:p w:rsidR="003179D9" w:rsidRPr="00507673" w:rsidRDefault="003179D9" w:rsidP="00507673">
      <w:pPr>
        <w:spacing w:after="120"/>
        <w:rPr>
          <w:sz w:val="21"/>
          <w:szCs w:val="21"/>
        </w:rPr>
      </w:pPr>
      <w:r w:rsidRPr="00507673">
        <w:rPr>
          <w:sz w:val="21"/>
          <w:szCs w:val="21"/>
        </w:rPr>
        <w:t>7. Informácie k časti F. písm. j) prílohy č. 3 o dlhodobom finančnom majetku -  neboli tvorené</w:t>
      </w:r>
    </w:p>
    <w:p w:rsidR="003179D9" w:rsidRPr="00507673" w:rsidRDefault="003179D9" w:rsidP="00507673">
      <w:pPr>
        <w:pStyle w:val="Title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  <w:sz w:val="21"/>
          <w:szCs w:val="21"/>
        </w:rPr>
      </w:pPr>
      <w:r w:rsidRPr="0041513A">
        <w:rPr>
          <w:b w:val="0"/>
          <w:bCs w:val="0"/>
          <w:kern w:val="0"/>
          <w:sz w:val="21"/>
          <w:szCs w:val="21"/>
        </w:rPr>
        <w:t>8. Informácie k časti F. písm. m) prílohy č. 3 o dlhodobom finančnom majetku</w:t>
      </w:r>
      <w:r>
        <w:rPr>
          <w:b w:val="0"/>
          <w:bCs w:val="0"/>
          <w:kern w:val="0"/>
          <w:sz w:val="21"/>
          <w:szCs w:val="21"/>
        </w:rPr>
        <w:t xml:space="preserve"> – nebol tvorený</w:t>
      </w:r>
    </w:p>
    <w:p w:rsidR="003179D9" w:rsidRPr="00507673" w:rsidRDefault="003179D9" w:rsidP="00507673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bCs w:val="0"/>
          <w:kern w:val="0"/>
          <w:sz w:val="21"/>
          <w:szCs w:val="21"/>
        </w:rPr>
        <w:t>9</w:t>
      </w:r>
      <w:r w:rsidRPr="0041513A">
        <w:rPr>
          <w:b w:val="0"/>
          <w:sz w:val="21"/>
          <w:szCs w:val="21"/>
        </w:rPr>
        <w:t>. Informácie k časti F. písm. i) prílohy č. 3 o štruktúre dlhodobého finančného majetku</w:t>
      </w:r>
      <w:r>
        <w:rPr>
          <w:b w:val="0"/>
          <w:sz w:val="21"/>
          <w:szCs w:val="21"/>
        </w:rPr>
        <w:t xml:space="preserve"> - neboli</w:t>
      </w:r>
    </w:p>
    <w:p w:rsidR="003179D9" w:rsidRPr="00507673" w:rsidRDefault="003179D9" w:rsidP="00507673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10. Informácie k časti F. písm. j) a l) prílohy č. 3 o dlhových CP držaných do splatnosti</w:t>
      </w:r>
      <w:r>
        <w:rPr>
          <w:b w:val="0"/>
          <w:sz w:val="21"/>
          <w:szCs w:val="21"/>
        </w:rPr>
        <w:t xml:space="preserve"> – neboli tvorené</w:t>
      </w:r>
    </w:p>
    <w:p w:rsidR="003179D9" w:rsidRDefault="003179D9" w:rsidP="00507673">
      <w:pPr>
        <w:pStyle w:val="Title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11. Informácie k časti F. písm. j) a l) prílohy č. 3 o poskytnutých dlhodobých pôžičkách</w:t>
      </w:r>
      <w:r>
        <w:rPr>
          <w:b w:val="0"/>
          <w:sz w:val="21"/>
          <w:szCs w:val="21"/>
        </w:rPr>
        <w:t xml:space="preserve"> – neboli poskytnuté</w:t>
      </w:r>
    </w:p>
    <w:p w:rsidR="003179D9" w:rsidRPr="00507673" w:rsidRDefault="003179D9" w:rsidP="00507673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12. Informácie k časti F. písm. o) prílohy č. 3 o opravných položkách k</w:t>
      </w:r>
      <w:r>
        <w:rPr>
          <w:b w:val="0"/>
          <w:sz w:val="21"/>
          <w:szCs w:val="21"/>
        </w:rPr>
        <w:t> </w:t>
      </w:r>
      <w:r w:rsidRPr="0041513A">
        <w:rPr>
          <w:b w:val="0"/>
          <w:sz w:val="21"/>
          <w:szCs w:val="21"/>
        </w:rPr>
        <w:t>zásobám</w:t>
      </w:r>
      <w:r>
        <w:rPr>
          <w:b w:val="0"/>
          <w:sz w:val="21"/>
          <w:szCs w:val="21"/>
        </w:rPr>
        <w:t>- neboli tvorené</w:t>
      </w:r>
    </w:p>
    <w:p w:rsidR="003179D9" w:rsidRPr="00507673" w:rsidRDefault="003179D9" w:rsidP="00507673">
      <w:pPr>
        <w:pStyle w:val="Title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  <w:r>
        <w:rPr>
          <w:b w:val="0"/>
          <w:sz w:val="21"/>
          <w:szCs w:val="21"/>
        </w:rPr>
        <w:t xml:space="preserve"> – neboli zriadené</w:t>
      </w:r>
    </w:p>
    <w:p w:rsidR="003179D9" w:rsidRPr="00507673" w:rsidRDefault="003179D9" w:rsidP="00507673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14. Informácie k časti F. písm. q) prílohy č. 3 o zákazkovej výrobe a o zákazkovej výstavbe nehnuteľnosti určenej na predaj</w:t>
      </w:r>
      <w:r>
        <w:rPr>
          <w:b w:val="0"/>
          <w:sz w:val="21"/>
          <w:szCs w:val="21"/>
        </w:rPr>
        <w:t>- neboli tvorené</w:t>
      </w:r>
    </w:p>
    <w:p w:rsidR="003179D9" w:rsidRPr="00507673" w:rsidRDefault="003179D9" w:rsidP="00507673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15. Informácie k časti F. písm. r) prílohy č. 3 o vývoji opravnej položky k</w:t>
      </w:r>
      <w:r>
        <w:rPr>
          <w:b w:val="0"/>
          <w:sz w:val="21"/>
          <w:szCs w:val="21"/>
        </w:rPr>
        <w:t> </w:t>
      </w:r>
      <w:r w:rsidRPr="0041513A">
        <w:rPr>
          <w:b w:val="0"/>
          <w:sz w:val="21"/>
          <w:szCs w:val="21"/>
        </w:rPr>
        <w:t>pohľadávkam</w:t>
      </w:r>
      <w:r>
        <w:rPr>
          <w:b w:val="0"/>
          <w:sz w:val="21"/>
          <w:szCs w:val="21"/>
        </w:rPr>
        <w:t>-neboli tvorené</w:t>
      </w:r>
    </w:p>
    <w:p w:rsidR="003179D9" w:rsidRPr="0041513A" w:rsidRDefault="003179D9" w:rsidP="00EF3D95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16. Informácie k časti F. písm. s) prílohy č. 3 o vekovej štruktúre pohľadávok</w:t>
      </w:r>
      <w:r>
        <w:rPr>
          <w:b w:val="0"/>
          <w:sz w:val="21"/>
          <w:szCs w:val="21"/>
        </w:rPr>
        <w:t>- všetky pohľadávky boli uhradené</w:t>
      </w:r>
    </w:p>
    <w:p w:rsidR="003179D9" w:rsidRPr="0041513A" w:rsidRDefault="003179D9" w:rsidP="00AE7B6B">
      <w:pPr>
        <w:pStyle w:val="Title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17. Informácie k časti F. písm. t) a u) prílohy č. 3 o pohľadávkach zabezpečených záložným právom alebo inou formou zabezpečenia</w:t>
      </w:r>
      <w:r>
        <w:rPr>
          <w:b w:val="0"/>
          <w:sz w:val="21"/>
          <w:szCs w:val="21"/>
        </w:rPr>
        <w:t>- nebol tvorený</w:t>
      </w:r>
    </w:p>
    <w:p w:rsidR="003179D9" w:rsidRPr="0041513A" w:rsidRDefault="003179D9" w:rsidP="00857E56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18. Informácie k časti F. písm. w) prílohy č. 3 o krátkodobom finančnom majetku</w:t>
      </w:r>
    </w:p>
    <w:p w:rsidR="003179D9" w:rsidRPr="0041513A" w:rsidRDefault="003179D9" w:rsidP="00462BF0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334"/>
        <w:gridCol w:w="2692"/>
        <w:gridCol w:w="2274"/>
      </w:tblGrid>
      <w:tr w:rsidR="003179D9" w:rsidRPr="0041513A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1638</w:t>
            </w:r>
          </w:p>
        </w:tc>
      </w:tr>
      <w:tr w:rsidR="003179D9" w:rsidRPr="0041513A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</w:t>
            </w:r>
          </w:p>
        </w:tc>
      </w:tr>
      <w:tr w:rsidR="003179D9" w:rsidRPr="0041513A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179D9" w:rsidRPr="0041513A" w:rsidRDefault="003179D9" w:rsidP="003343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1684</w:t>
            </w:r>
          </w:p>
        </w:tc>
      </w:tr>
    </w:tbl>
    <w:p w:rsidR="003179D9" w:rsidRPr="00274949" w:rsidRDefault="003179D9" w:rsidP="00572616">
      <w:pPr>
        <w:rPr>
          <w:sz w:val="16"/>
          <w:szCs w:val="16"/>
        </w:rPr>
      </w:pPr>
    </w:p>
    <w:p w:rsidR="003179D9" w:rsidRPr="0041513A" w:rsidRDefault="003179D9" w:rsidP="002C0485">
      <w:pPr>
        <w:rPr>
          <w:sz w:val="21"/>
          <w:szCs w:val="21"/>
        </w:rPr>
      </w:pPr>
    </w:p>
    <w:p w:rsidR="003179D9" w:rsidRPr="0041513A" w:rsidRDefault="003179D9" w:rsidP="00227B7F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  <w:lang w:eastAsia="sk-SK"/>
        </w:rPr>
        <w:t>19. Informácie k časti F. písm. x) prílohy č. 3 o vývoji opravnej položky ku krátkodobému finančnému majetku</w:t>
      </w:r>
      <w:r>
        <w:rPr>
          <w:b w:val="0"/>
          <w:sz w:val="21"/>
          <w:szCs w:val="21"/>
          <w:lang w:eastAsia="sk-SK"/>
        </w:rPr>
        <w:t>-nebol tvorený</w:t>
      </w:r>
    </w:p>
    <w:p w:rsidR="003179D9" w:rsidRPr="0041513A" w:rsidRDefault="003179D9" w:rsidP="00C6517C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  <w:r>
        <w:rPr>
          <w:b w:val="0"/>
          <w:sz w:val="21"/>
          <w:szCs w:val="21"/>
        </w:rPr>
        <w:t xml:space="preserve"> – nebol tvorený</w:t>
      </w:r>
    </w:p>
    <w:p w:rsidR="003179D9" w:rsidRPr="0041513A" w:rsidRDefault="003179D9" w:rsidP="00C6517C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  <w:r>
        <w:rPr>
          <w:b w:val="0"/>
          <w:sz w:val="21"/>
          <w:szCs w:val="21"/>
        </w:rPr>
        <w:t xml:space="preserve"> – nebol tvorený</w:t>
      </w:r>
    </w:p>
    <w:p w:rsidR="003179D9" w:rsidRPr="0041513A" w:rsidRDefault="003179D9" w:rsidP="00C6517C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 Informácie k časti F. písm. zb) prílohy č. 3 o významných položkách časového rozlíšenia na strane aktív</w:t>
      </w:r>
      <w:r>
        <w:rPr>
          <w:b w:val="0"/>
          <w:sz w:val="21"/>
          <w:szCs w:val="21"/>
        </w:rPr>
        <w:t>-neboli tvorené</w:t>
      </w:r>
    </w:p>
    <w:p w:rsidR="003179D9" w:rsidRPr="0041513A" w:rsidRDefault="003179D9" w:rsidP="00C6517C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23. Informácie k časti F. písm. zc) prílohy č. 3 o majetku prenajatom formou finančného prenájmu</w:t>
      </w:r>
      <w:r>
        <w:rPr>
          <w:b w:val="0"/>
          <w:sz w:val="21"/>
          <w:szCs w:val="21"/>
        </w:rPr>
        <w:t xml:space="preserve"> – nebol fin. prenájom</w:t>
      </w:r>
    </w:p>
    <w:p w:rsidR="003179D9" w:rsidRPr="0041513A" w:rsidRDefault="003179D9" w:rsidP="002C0485">
      <w:pPr>
        <w:rPr>
          <w:sz w:val="21"/>
          <w:szCs w:val="21"/>
        </w:rPr>
      </w:pPr>
    </w:p>
    <w:p w:rsidR="003179D9" w:rsidRPr="0041513A" w:rsidRDefault="003179D9" w:rsidP="005C22E0">
      <w:pPr>
        <w:pStyle w:val="Heading1"/>
      </w:pPr>
      <w:r w:rsidRPr="0041513A">
        <w:t>G. Informácie o údajoch vykázaných na strane pasív súvahy</w:t>
      </w:r>
    </w:p>
    <w:p w:rsidR="003179D9" w:rsidRPr="0041513A" w:rsidRDefault="003179D9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325"/>
      </w:tblGrid>
      <w:tr w:rsidR="003179D9" w:rsidRPr="0041513A">
        <w:trPr>
          <w:trHeight w:val="916"/>
        </w:trPr>
        <w:tc>
          <w:tcPr>
            <w:tcW w:w="9325" w:type="dxa"/>
          </w:tcPr>
          <w:p w:rsidR="003179D9" w:rsidRPr="0041513A" w:rsidRDefault="003179D9" w:rsidP="008709EA"/>
          <w:p w:rsidR="003179D9" w:rsidRPr="0041513A" w:rsidRDefault="003179D9" w:rsidP="008709EA"/>
          <w:p w:rsidR="003179D9" w:rsidRPr="0041513A" w:rsidRDefault="003179D9" w:rsidP="005F2562">
            <w:r>
              <w:t>Viď. v tabuľkách nižšie uvedených.</w:t>
            </w:r>
          </w:p>
        </w:tc>
      </w:tr>
    </w:tbl>
    <w:p w:rsidR="003179D9" w:rsidRPr="0041513A" w:rsidRDefault="003179D9" w:rsidP="00227B7F">
      <w:pPr>
        <w:pStyle w:val="Title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 Informácie k časti G. písm. a) tretiemu bodu prílohy č. 3 o rozdelení účtovného zisku alebo o vysporiadaní účtovnej straty</w:t>
      </w:r>
    </w:p>
    <w:p w:rsidR="003179D9" w:rsidRPr="0041513A" w:rsidRDefault="003179D9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7025"/>
        <w:gridCol w:w="2275"/>
      </w:tblGrid>
      <w:tr w:rsidR="003179D9" w:rsidRPr="0041513A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179D9" w:rsidRPr="0041513A" w:rsidRDefault="003179D9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7023"/>
        <w:gridCol w:w="2297"/>
      </w:tblGrid>
      <w:tr w:rsidR="003179D9" w:rsidRPr="0041513A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3670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3670</w:t>
            </w:r>
          </w:p>
        </w:tc>
      </w:tr>
      <w:tr w:rsidR="003179D9" w:rsidRPr="0041513A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3670</w:t>
            </w:r>
          </w:p>
        </w:tc>
      </w:tr>
    </w:tbl>
    <w:p w:rsidR="003179D9" w:rsidRPr="0041513A" w:rsidRDefault="003179D9" w:rsidP="00E5320F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 Informácie k časti G. písm. b) prílohy č. 3 o</w:t>
      </w:r>
      <w:r>
        <w:rPr>
          <w:b w:val="0"/>
          <w:sz w:val="21"/>
          <w:szCs w:val="21"/>
        </w:rPr>
        <w:t> </w:t>
      </w:r>
      <w:r w:rsidRPr="0041513A">
        <w:rPr>
          <w:b w:val="0"/>
          <w:sz w:val="21"/>
          <w:szCs w:val="21"/>
        </w:rPr>
        <w:t>rezervách</w:t>
      </w:r>
      <w:r>
        <w:rPr>
          <w:b w:val="0"/>
          <w:sz w:val="21"/>
          <w:szCs w:val="21"/>
        </w:rPr>
        <w:t xml:space="preserve"> – neboli tvorené</w:t>
      </w:r>
    </w:p>
    <w:p w:rsidR="003179D9" w:rsidRPr="0041513A" w:rsidRDefault="003179D9" w:rsidP="00E5320F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26. Informácie k časti G. písm. c) a d) prílohy č. 3 o záväzkoch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851"/>
        <w:gridCol w:w="2908"/>
        <w:gridCol w:w="2541"/>
      </w:tblGrid>
      <w:tr w:rsidR="003179D9" w:rsidRPr="0041513A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51069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EA6C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51170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51069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51170</w:t>
            </w:r>
          </w:p>
        </w:tc>
      </w:tr>
      <w:tr w:rsidR="003179D9" w:rsidRPr="0041513A">
        <w:trPr>
          <w:trHeight w:val="546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57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4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179D9" w:rsidRPr="0041513A" w:rsidRDefault="003179D9" w:rsidP="00E5320F">
      <w:pPr>
        <w:pStyle w:val="Title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27. Informácie k časti F. písm. v) a časti G. písm. f) prílohy č. 3 o odloženej daňovej pohľadávke alebo o odloženom daňovom záväzku</w:t>
      </w:r>
      <w:r>
        <w:rPr>
          <w:b w:val="0"/>
          <w:sz w:val="21"/>
          <w:szCs w:val="21"/>
        </w:rPr>
        <w:t xml:space="preserve"> – neboli tvorené</w:t>
      </w:r>
    </w:p>
    <w:p w:rsidR="003179D9" w:rsidRPr="0041513A" w:rsidRDefault="003179D9" w:rsidP="00E5320F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28. Informácie k časti G. písm. g) prílohy č. 3 o záväzkoch zo sociálneho fondu</w:t>
      </w:r>
      <w:r>
        <w:rPr>
          <w:b w:val="0"/>
          <w:sz w:val="21"/>
          <w:szCs w:val="21"/>
        </w:rPr>
        <w:t>- neboli tvorené</w:t>
      </w:r>
    </w:p>
    <w:p w:rsidR="003179D9" w:rsidRPr="0041513A" w:rsidRDefault="003179D9" w:rsidP="00E5320F">
      <w:pPr>
        <w:pStyle w:val="Title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29. Informácie k časti G. písm. h) prílohy č. 3 o vydaných dlhopisoch</w:t>
      </w:r>
      <w:r>
        <w:rPr>
          <w:b w:val="0"/>
          <w:sz w:val="21"/>
          <w:szCs w:val="21"/>
        </w:rPr>
        <w:t xml:space="preserve"> - neboli</w:t>
      </w:r>
    </w:p>
    <w:p w:rsidR="003179D9" w:rsidRPr="0041513A" w:rsidRDefault="003179D9" w:rsidP="00E5320F">
      <w:pPr>
        <w:pStyle w:val="Title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30. Informácie k časti G. písm. i) prílohy č. 3 o bankových úveroch, pôžičkách a krátkodobých finančných výpomociach</w:t>
      </w:r>
    </w:p>
    <w:p w:rsidR="003179D9" w:rsidRPr="0041513A" w:rsidRDefault="003179D9" w:rsidP="004F3181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18"/>
        <w:gridCol w:w="785"/>
        <w:gridCol w:w="882"/>
        <w:gridCol w:w="1092"/>
        <w:gridCol w:w="1693"/>
        <w:gridCol w:w="1730"/>
      </w:tblGrid>
      <w:tr w:rsidR="003179D9" w:rsidRPr="0041513A">
        <w:trPr>
          <w:trHeight w:val="99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3B70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Úrok</w:t>
            </w:r>
            <w:r w:rsidRPr="0041513A">
              <w:rPr>
                <w:sz w:val="21"/>
                <w:szCs w:val="21"/>
              </w:rPr>
              <w:br/>
              <w:t>p. a.</w:t>
            </w:r>
            <w:r w:rsidRPr="0041513A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D4D2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31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7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3C619E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SLSP - kontokorent</w:t>
            </w: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3179D9" w:rsidRDefault="003179D9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8" w:space="0" w:color="auto"/>
            </w:tcBorders>
            <w:noWrap/>
            <w:vAlign w:val="center"/>
          </w:tcPr>
          <w:p w:rsidR="003179D9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8" w:space="0" w:color="auto"/>
            </w:tcBorders>
            <w:noWrap/>
            <w:vAlign w:val="center"/>
          </w:tcPr>
          <w:p w:rsidR="003179D9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5449</w:t>
            </w:r>
          </w:p>
        </w:tc>
        <w:tc>
          <w:tcPr>
            <w:tcW w:w="1730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SLSP - bežný úver</w:t>
            </w: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11,3</w:t>
            </w:r>
          </w:p>
        </w:tc>
        <w:tc>
          <w:tcPr>
            <w:tcW w:w="1092" w:type="dxa"/>
            <w:tcBorders>
              <w:top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1295</w:t>
            </w:r>
          </w:p>
        </w:tc>
        <w:tc>
          <w:tcPr>
            <w:tcW w:w="1730" w:type="dxa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2531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179D9" w:rsidRPr="0041513A" w:rsidRDefault="003179D9" w:rsidP="00E5320F">
      <w:pPr>
        <w:pStyle w:val="Title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31. Informácie k časti G. písm. j) prílohy č. 3 o významných položkách časového rozlíšenia na strane pasív</w:t>
      </w:r>
      <w:r>
        <w:rPr>
          <w:b w:val="0"/>
          <w:sz w:val="21"/>
          <w:szCs w:val="21"/>
        </w:rPr>
        <w:t>- neboli tvorené</w:t>
      </w:r>
    </w:p>
    <w:p w:rsidR="003179D9" w:rsidRPr="0041513A" w:rsidRDefault="003179D9" w:rsidP="007C3558">
      <w:pPr>
        <w:pStyle w:val="Title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32. Informácie k časti G. písm. k) prílohy č. 3 o významných položkách derivátov za bežné účtovné obdobie</w:t>
      </w:r>
      <w:r>
        <w:rPr>
          <w:b w:val="0"/>
          <w:sz w:val="21"/>
          <w:szCs w:val="21"/>
        </w:rPr>
        <w:t xml:space="preserve"> - neboli</w:t>
      </w:r>
    </w:p>
    <w:p w:rsidR="003179D9" w:rsidRPr="0041513A" w:rsidRDefault="003179D9" w:rsidP="00E5320F">
      <w:pPr>
        <w:pStyle w:val="Title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33. Informácie k časti G. písm. l) prílohy č. 3 o položkách zabezpečených derivátmi</w:t>
      </w:r>
      <w:r>
        <w:rPr>
          <w:b w:val="0"/>
          <w:sz w:val="21"/>
          <w:szCs w:val="21"/>
        </w:rPr>
        <w:t xml:space="preserve"> - neboli</w:t>
      </w:r>
    </w:p>
    <w:p w:rsidR="003179D9" w:rsidRPr="0041513A" w:rsidRDefault="003179D9" w:rsidP="00E5320F">
      <w:pPr>
        <w:pStyle w:val="Title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34. Informácie k časti G. písm. m) prílohy č. 3 o majetku prenajatom formou finančného prenájmu</w:t>
      </w:r>
      <w:r>
        <w:rPr>
          <w:b w:val="0"/>
          <w:sz w:val="21"/>
          <w:szCs w:val="21"/>
        </w:rPr>
        <w:t xml:space="preserve"> - neboli</w:t>
      </w:r>
    </w:p>
    <w:p w:rsidR="003179D9" w:rsidRDefault="003179D9" w:rsidP="000A1088">
      <w:pPr>
        <w:pStyle w:val="Heading1"/>
      </w:pPr>
      <w:r w:rsidRPr="0041513A">
        <w:t xml:space="preserve">H. Informácie o výnosoch </w:t>
      </w:r>
    </w:p>
    <w:p w:rsidR="003179D9" w:rsidRPr="000A1088" w:rsidRDefault="003179D9" w:rsidP="000A1088">
      <w:pPr>
        <w:pStyle w:val="Heading1"/>
      </w:pPr>
      <w:r w:rsidRPr="0041513A">
        <w:rPr>
          <w:b w:val="0"/>
          <w:sz w:val="21"/>
          <w:szCs w:val="21"/>
        </w:rPr>
        <w:t>35. Informácie k časti H. písm. a) prílohy č. 3 o tržbách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643"/>
        <w:gridCol w:w="967"/>
        <w:gridCol w:w="1559"/>
        <w:gridCol w:w="1134"/>
        <w:gridCol w:w="1482"/>
        <w:gridCol w:w="1070"/>
        <w:gridCol w:w="1445"/>
      </w:tblGrid>
      <w:tr w:rsidR="003179D9" w:rsidRPr="0041513A">
        <w:trPr>
          <w:trHeight w:val="330"/>
          <w:jc w:val="center"/>
        </w:trPr>
        <w:tc>
          <w:tcPr>
            <w:tcW w:w="1643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Default="003179D9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3179D9" w:rsidRPr="001A0A1C" w:rsidRDefault="003179D9" w:rsidP="00465B39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1A0A1C" w:rsidRDefault="003179D9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  </w:t>
            </w:r>
          </w:p>
          <w:p w:rsidR="003179D9" w:rsidRPr="0041513A" w:rsidRDefault="003179D9" w:rsidP="001A0A1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Default="003179D9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3179D9" w:rsidRPr="001A0A1C" w:rsidRDefault="003179D9" w:rsidP="001A0A1C">
            <w:pPr>
              <w:pStyle w:val="TopHeader"/>
              <w:rPr>
                <w:sz w:val="20"/>
                <w:szCs w:val="20"/>
              </w:rPr>
            </w:pPr>
          </w:p>
        </w:tc>
      </w:tr>
      <w:tr w:rsidR="003179D9" w:rsidRPr="0041513A">
        <w:trPr>
          <w:trHeight w:val="902"/>
          <w:jc w:val="center"/>
        </w:trPr>
        <w:tc>
          <w:tcPr>
            <w:tcW w:w="1643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>
        <w:trPr>
          <w:trHeight w:val="116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16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tovar</w:t>
            </w: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0A10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35800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57455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45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sz w:val="21"/>
                <w:szCs w:val="21"/>
              </w:rPr>
              <w:t>35800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57455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179D9" w:rsidRPr="0041513A" w:rsidRDefault="003179D9" w:rsidP="00E5320F">
      <w:pPr>
        <w:pStyle w:val="Title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36. Informácie k časti H. písm. b) prílohy č. 3 o zmene stavu vnútroorganizačných zásob</w:t>
      </w:r>
      <w:r>
        <w:rPr>
          <w:b w:val="0"/>
          <w:sz w:val="21"/>
          <w:szCs w:val="21"/>
        </w:rPr>
        <w:t xml:space="preserve"> – neboli tvorené</w:t>
      </w:r>
    </w:p>
    <w:p w:rsidR="003179D9" w:rsidRPr="0041513A" w:rsidRDefault="003179D9" w:rsidP="00E5320F">
      <w:pPr>
        <w:pStyle w:val="Title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37. Informácie k časti H. písm. c) až f) prílohy č. 3 o výnosoch pri aktivácii nákladov a o výnosoch z hospodárskej činnosti, finančnej činnosti a mimoriadnej činnosti</w:t>
      </w:r>
      <w:r>
        <w:rPr>
          <w:b w:val="0"/>
          <w:sz w:val="21"/>
          <w:szCs w:val="21"/>
        </w:rPr>
        <w:t>- neboli</w:t>
      </w:r>
    </w:p>
    <w:p w:rsidR="003179D9" w:rsidRPr="0041513A" w:rsidRDefault="003179D9" w:rsidP="00E5320F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38. Informácie k časti H. písm. g) prílohy č. 3 o čistom obrate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6010"/>
        <w:gridCol w:w="1673"/>
        <w:gridCol w:w="1617"/>
      </w:tblGrid>
      <w:tr w:rsidR="003179D9" w:rsidRPr="0041513A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35800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57455</w:t>
            </w:r>
          </w:p>
        </w:tc>
      </w:tr>
      <w:tr w:rsidR="003179D9" w:rsidRPr="0041513A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0135D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35800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57455</w:t>
            </w:r>
          </w:p>
        </w:tc>
      </w:tr>
    </w:tbl>
    <w:p w:rsidR="003179D9" w:rsidRPr="0041513A" w:rsidRDefault="003179D9" w:rsidP="005C22E0">
      <w:pPr>
        <w:pStyle w:val="Heading1"/>
      </w:pPr>
      <w:r w:rsidRPr="0041513A">
        <w:t xml:space="preserve">I. Informácie o nákladoch </w:t>
      </w:r>
    </w:p>
    <w:p w:rsidR="003179D9" w:rsidRPr="0041513A" w:rsidRDefault="003179D9" w:rsidP="00E5320F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39. Informácie k časti I. prílohy č. 3 o nákladoch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5974"/>
        <w:gridCol w:w="1704"/>
        <w:gridCol w:w="1622"/>
      </w:tblGrid>
      <w:tr w:rsidR="003179D9" w:rsidRPr="0041513A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179D9" w:rsidRPr="0041513A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Spotreba ener.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272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2311</w:t>
            </w:r>
          </w:p>
        </w:tc>
      </w:tr>
      <w:tr w:rsidR="003179D9" w:rsidRPr="0041513A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Ost.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4950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6829</w:t>
            </w:r>
          </w:p>
        </w:tc>
      </w:tr>
    </w:tbl>
    <w:p w:rsidR="003179D9" w:rsidRPr="0041513A" w:rsidRDefault="003179D9" w:rsidP="005C22E0">
      <w:pPr>
        <w:pStyle w:val="Heading1"/>
      </w:pPr>
      <w:r w:rsidRPr="0041513A">
        <w:t>J. Informácie o daniach z príjmov</w:t>
      </w:r>
    </w:p>
    <w:p w:rsidR="003179D9" w:rsidRPr="0041513A" w:rsidRDefault="003179D9" w:rsidP="00E5320F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40. Informácie k časti J. písm. a) až e) prílohy č. 3 o daniach z</w:t>
      </w:r>
      <w:r>
        <w:rPr>
          <w:b w:val="0"/>
          <w:sz w:val="21"/>
          <w:szCs w:val="21"/>
        </w:rPr>
        <w:t> </w:t>
      </w:r>
      <w:r w:rsidRPr="0041513A">
        <w:rPr>
          <w:b w:val="0"/>
          <w:sz w:val="21"/>
          <w:szCs w:val="21"/>
        </w:rPr>
        <w:t>príjmov</w:t>
      </w:r>
      <w:r>
        <w:rPr>
          <w:b w:val="0"/>
          <w:sz w:val="21"/>
          <w:szCs w:val="21"/>
        </w:rPr>
        <w:t xml:space="preserve"> – odložená daňová pohľadávka alebo záväzok neboli</w:t>
      </w:r>
    </w:p>
    <w:p w:rsidR="003179D9" w:rsidRPr="0041513A" w:rsidRDefault="003179D9" w:rsidP="00E5320F">
      <w:pPr>
        <w:pStyle w:val="Title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41. Informácie k časti J. písm. f) a g) prílohy č. 3 o daniach z príjmov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2373"/>
        <w:gridCol w:w="1701"/>
        <w:gridCol w:w="1276"/>
        <w:gridCol w:w="567"/>
        <w:gridCol w:w="1559"/>
        <w:gridCol w:w="1216"/>
        <w:gridCol w:w="606"/>
      </w:tblGrid>
      <w:tr w:rsidR="003179D9" w:rsidRPr="0041513A">
        <w:trPr>
          <w:trHeight w:val="642"/>
          <w:jc w:val="center"/>
        </w:trPr>
        <w:tc>
          <w:tcPr>
            <w:tcW w:w="237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>
        <w:trPr>
          <w:trHeight w:val="345"/>
          <w:jc w:val="center"/>
        </w:trPr>
        <w:tc>
          <w:tcPr>
            <w:tcW w:w="237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 v 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 v %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3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3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0A10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-12396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0A10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-3670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37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237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237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0A10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-11804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0A108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-3651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45"/>
          <w:jc w:val="center"/>
        </w:trPr>
        <w:tc>
          <w:tcPr>
            <w:tcW w:w="23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179D9" w:rsidRPr="0041513A" w:rsidRDefault="003179D9" w:rsidP="005C22E0">
      <w:pPr>
        <w:pStyle w:val="Heading1"/>
      </w:pPr>
      <w:r w:rsidRPr="0041513A">
        <w:t xml:space="preserve">K. Informácie o údajoch na podsúvahových účtoch </w:t>
      </w:r>
    </w:p>
    <w:p w:rsidR="003179D9" w:rsidRPr="0041513A" w:rsidRDefault="003179D9" w:rsidP="00E5320F">
      <w:pPr>
        <w:pStyle w:val="Title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42. Informácie k časť K. prílohy č. 3 o podsúvahových položkách</w:t>
      </w:r>
      <w:r>
        <w:rPr>
          <w:b w:val="0"/>
          <w:sz w:val="21"/>
          <w:szCs w:val="21"/>
        </w:rPr>
        <w:t>- neboli</w:t>
      </w:r>
    </w:p>
    <w:p w:rsidR="003179D9" w:rsidRPr="0041513A" w:rsidRDefault="003179D9" w:rsidP="005C22E0">
      <w:pPr>
        <w:pStyle w:val="Heading1"/>
      </w:pPr>
      <w:r w:rsidRPr="0041513A">
        <w:t>L. Informácie o iných aktívach a iných pasívach</w:t>
      </w:r>
    </w:p>
    <w:p w:rsidR="003179D9" w:rsidRPr="0041513A" w:rsidRDefault="003179D9" w:rsidP="00FB6EC9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43. Informácie k časti L. písm. a) prílohy č. 3 o podmienených záväzkoch</w:t>
      </w:r>
      <w:r>
        <w:rPr>
          <w:b w:val="0"/>
          <w:sz w:val="21"/>
          <w:szCs w:val="21"/>
        </w:rPr>
        <w:t xml:space="preserve"> - neboli</w:t>
      </w:r>
    </w:p>
    <w:p w:rsidR="003179D9" w:rsidRPr="0041513A" w:rsidRDefault="003179D9" w:rsidP="005C22E0">
      <w:pPr>
        <w:pStyle w:val="Heading1"/>
      </w:pPr>
      <w:r w:rsidRPr="0041513A">
        <w:t xml:space="preserve">M. Informácie o príjmoch a výhodách členov štatutárnych orgánov, dozorných orgánov a iných orgánov účtovnej jednotky </w:t>
      </w:r>
    </w:p>
    <w:p w:rsidR="003179D9" w:rsidRPr="0041513A" w:rsidRDefault="003179D9" w:rsidP="00E5320F">
      <w:pPr>
        <w:pStyle w:val="Title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45. Informácie k časti M. prílohy č. 3 o príjmoch a výhodách členov štatutárnych orgánov, dozorných orgánov a iných orgánov</w:t>
      </w:r>
      <w:r>
        <w:rPr>
          <w:b w:val="0"/>
          <w:sz w:val="21"/>
          <w:szCs w:val="21"/>
        </w:rPr>
        <w:t>- žiadne príjmy a ani výhody členov neboli</w:t>
      </w:r>
    </w:p>
    <w:p w:rsidR="003179D9" w:rsidRPr="0041513A" w:rsidRDefault="003179D9" w:rsidP="001D54EB">
      <w:pPr>
        <w:pStyle w:val="Heading1"/>
      </w:pPr>
      <w:r w:rsidRPr="0041513A">
        <w:t xml:space="preserve">N. Informácie o ekonomických vzťahoch účtovnej jednotky a spriaznených osôb </w:t>
      </w:r>
    </w:p>
    <w:p w:rsidR="003179D9" w:rsidRPr="0041513A" w:rsidRDefault="003179D9" w:rsidP="00337B82">
      <w:pPr>
        <w:pStyle w:val="Title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46. Informácie k časti N. prílohy č. 3 o ekonomických vzťahoch medzi účtovnou jednotkou a spriaznenými osobami</w:t>
      </w:r>
      <w:r>
        <w:rPr>
          <w:b w:val="0"/>
          <w:sz w:val="21"/>
          <w:szCs w:val="21"/>
        </w:rPr>
        <w:t xml:space="preserve"> – neboli žiadné ekonomické vzťahy.</w:t>
      </w:r>
    </w:p>
    <w:p w:rsidR="003179D9" w:rsidRPr="0041513A" w:rsidRDefault="003179D9" w:rsidP="005C22E0">
      <w:pPr>
        <w:pStyle w:val="Heading1"/>
      </w:pPr>
      <w:r w:rsidRPr="0041513A">
        <w:t xml:space="preserve">O. Informácie o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325"/>
      </w:tblGrid>
      <w:tr w:rsidR="003179D9" w:rsidRPr="0041513A" w:rsidTr="000135D6">
        <w:trPr>
          <w:trHeight w:val="1122"/>
        </w:trPr>
        <w:tc>
          <w:tcPr>
            <w:tcW w:w="9325" w:type="dxa"/>
          </w:tcPr>
          <w:p w:rsidR="003179D9" w:rsidRPr="0041513A" w:rsidRDefault="003179D9" w:rsidP="00E3730C"/>
          <w:p w:rsidR="003179D9" w:rsidRPr="0041513A" w:rsidRDefault="003179D9" w:rsidP="00E3730C"/>
          <w:p w:rsidR="003179D9" w:rsidRPr="0041513A" w:rsidRDefault="003179D9" w:rsidP="00E3730C">
            <w:r>
              <w:t>Po účtovnej uzávierke nenastali žiadne udalosti, ktoré by ovplyvnili výsledky roku 2013.</w:t>
            </w:r>
          </w:p>
          <w:p w:rsidR="003179D9" w:rsidRDefault="003179D9" w:rsidP="00E3730C"/>
          <w:p w:rsidR="003179D9" w:rsidRPr="0041513A" w:rsidRDefault="003179D9" w:rsidP="00E3730C"/>
        </w:tc>
      </w:tr>
    </w:tbl>
    <w:p w:rsidR="003179D9" w:rsidRPr="0041513A" w:rsidRDefault="003179D9" w:rsidP="00854540">
      <w:pPr>
        <w:pStyle w:val="Heading1"/>
      </w:pPr>
      <w:r w:rsidRPr="0041513A">
        <w:t xml:space="preserve">P. Prehľad zmien vlastného imania </w:t>
      </w:r>
    </w:p>
    <w:p w:rsidR="003179D9" w:rsidRPr="0041513A" w:rsidRDefault="003179D9" w:rsidP="008764A5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3179D9" w:rsidRPr="0041513A" w:rsidRDefault="003179D9" w:rsidP="008764A5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 Informácie k časti P. prílohy č. 3 o zmenách vlastného imania</w:t>
      </w:r>
    </w:p>
    <w:p w:rsidR="003179D9" w:rsidRPr="0041513A" w:rsidRDefault="003179D9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2271"/>
        <w:gridCol w:w="1417"/>
        <w:gridCol w:w="1417"/>
        <w:gridCol w:w="1417"/>
        <w:gridCol w:w="1417"/>
        <w:gridCol w:w="1361"/>
      </w:tblGrid>
      <w:tr w:rsidR="003179D9" w:rsidRPr="0041513A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3179D9" w:rsidRPr="0041513A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3179D9" w:rsidRPr="0041513A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A401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kapitál.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65000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3179D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49470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45799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-12398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EA6C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-3670</w:t>
            </w:r>
          </w:p>
        </w:tc>
      </w:tr>
    </w:tbl>
    <w:p w:rsidR="003179D9" w:rsidRPr="0041513A" w:rsidRDefault="003179D9" w:rsidP="008709EA">
      <w:pPr>
        <w:rPr>
          <w:sz w:val="21"/>
          <w:szCs w:val="21"/>
        </w:rPr>
      </w:pPr>
    </w:p>
    <w:p w:rsidR="003179D9" w:rsidRPr="0041513A" w:rsidRDefault="003179D9" w:rsidP="00146201">
      <w:pPr>
        <w:rPr>
          <w:sz w:val="21"/>
          <w:szCs w:val="21"/>
        </w:rPr>
      </w:pPr>
    </w:p>
    <w:p w:rsidR="003179D9" w:rsidRPr="0041513A" w:rsidRDefault="003179D9" w:rsidP="0014620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2257"/>
        <w:gridCol w:w="1419"/>
        <w:gridCol w:w="1420"/>
        <w:gridCol w:w="1420"/>
        <w:gridCol w:w="1420"/>
        <w:gridCol w:w="1364"/>
      </w:tblGrid>
      <w:tr w:rsidR="003179D9" w:rsidRPr="0041513A">
        <w:trPr>
          <w:trHeight w:val="221"/>
          <w:jc w:val="center"/>
        </w:trPr>
        <w:tc>
          <w:tcPr>
            <w:tcW w:w="2257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4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79D9" w:rsidRPr="0041513A">
        <w:trPr>
          <w:jc w:val="center"/>
        </w:trPr>
        <w:tc>
          <w:tcPr>
            <w:tcW w:w="225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3179D9" w:rsidRPr="0041513A">
        <w:trPr>
          <w:trHeight w:val="185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179D9" w:rsidRPr="0041513A" w:rsidRDefault="003179D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3179D9" w:rsidRPr="0041513A">
        <w:trPr>
          <w:trHeight w:val="33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3179D9" w:rsidRPr="0041513A" w:rsidTr="00E420D3">
        <w:trPr>
          <w:trHeight w:val="33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D59F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kapitál. fondy</w:t>
            </w: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Default="003179D9" w:rsidP="009D59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Default="003179D9" w:rsidP="009D59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Default="003179D9" w:rsidP="009D59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65000</w:t>
            </w:r>
          </w:p>
        </w:tc>
      </w:tr>
      <w:tr w:rsidR="003179D9" w:rsidRPr="0041513A" w:rsidTr="00E420D3">
        <w:trPr>
          <w:trHeight w:val="33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D59F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13083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32716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45799</w:t>
            </w:r>
          </w:p>
        </w:tc>
      </w:tr>
      <w:tr w:rsidR="003179D9" w:rsidRPr="0041513A" w:rsidTr="00E420D3">
        <w:trPr>
          <w:trHeight w:val="33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D59F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-12398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79D9" w:rsidRPr="0041513A" w:rsidRDefault="003179D9" w:rsidP="009D59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-3670</w:t>
            </w:r>
          </w:p>
        </w:tc>
      </w:tr>
    </w:tbl>
    <w:p w:rsidR="003179D9" w:rsidRPr="0041513A" w:rsidRDefault="003179D9" w:rsidP="008709EA">
      <w:pPr>
        <w:rPr>
          <w:sz w:val="21"/>
          <w:szCs w:val="21"/>
        </w:rPr>
      </w:pPr>
    </w:p>
    <w:sectPr w:rsidR="003179D9" w:rsidRPr="0041513A" w:rsidSect="000B5322">
      <w:footerReference w:type="default" r:id="rId7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9D9" w:rsidRPr="00D26E73" w:rsidRDefault="003179D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179D9" w:rsidRPr="00D26E73" w:rsidRDefault="003179D9">
      <w:pPr>
        <w:rPr>
          <w:sz w:val="21"/>
          <w:szCs w:val="21"/>
        </w:rPr>
      </w:pPr>
    </w:p>
  </w:endnote>
  <w:endnote w:type="continuationSeparator" w:id="0">
    <w:p w:rsidR="003179D9" w:rsidRPr="00D26E73" w:rsidRDefault="003179D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179D9" w:rsidRPr="00D26E73" w:rsidRDefault="003179D9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9D9" w:rsidRPr="00D26E73" w:rsidRDefault="003179D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4</w:t>
    </w:r>
    <w:r w:rsidRPr="00D26E73">
      <w:rPr>
        <w:sz w:val="21"/>
        <w:szCs w:val="21"/>
      </w:rPr>
      <w:fldChar w:fldCharType="end"/>
    </w:r>
  </w:p>
  <w:p w:rsidR="003179D9" w:rsidRPr="00D26E73" w:rsidRDefault="003179D9">
    <w:pPr>
      <w:pStyle w:val="Footer"/>
      <w:rPr>
        <w:sz w:val="19"/>
        <w:szCs w:val="19"/>
      </w:rPr>
    </w:pPr>
  </w:p>
  <w:p w:rsidR="003179D9" w:rsidRPr="00D26E73" w:rsidRDefault="003179D9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9D9" w:rsidRPr="00D26E73" w:rsidRDefault="003179D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179D9" w:rsidRPr="00D26E73" w:rsidRDefault="003179D9">
      <w:pPr>
        <w:rPr>
          <w:sz w:val="21"/>
          <w:szCs w:val="21"/>
        </w:rPr>
      </w:pPr>
    </w:p>
  </w:footnote>
  <w:footnote w:type="continuationSeparator" w:id="0">
    <w:p w:rsidR="003179D9" w:rsidRPr="00D26E73" w:rsidRDefault="003179D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179D9" w:rsidRPr="00D26E73" w:rsidRDefault="003179D9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."/>
      <w:lvlJc w:val="left"/>
      <w:pPr>
        <w:tabs>
          <w:tab w:val="num" w:pos="660"/>
        </w:tabs>
        <w:ind w:left="660" w:hanging="360"/>
      </w:pPr>
      <w:rPr>
        <w:rFonts w:cs="Times New Roman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405"/>
    <w:rsid w:val="00012DBD"/>
    <w:rsid w:val="000135D6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6B3D"/>
    <w:rsid w:val="000A1088"/>
    <w:rsid w:val="000A5024"/>
    <w:rsid w:val="000A55A3"/>
    <w:rsid w:val="000A5993"/>
    <w:rsid w:val="000A758F"/>
    <w:rsid w:val="000A7F45"/>
    <w:rsid w:val="000B227D"/>
    <w:rsid w:val="000B41D8"/>
    <w:rsid w:val="000B5322"/>
    <w:rsid w:val="000B7B40"/>
    <w:rsid w:val="000C24E1"/>
    <w:rsid w:val="000C38FE"/>
    <w:rsid w:val="000C7FB7"/>
    <w:rsid w:val="000D7105"/>
    <w:rsid w:val="000E2172"/>
    <w:rsid w:val="000E316E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4AB5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54EB"/>
    <w:rsid w:val="001D6B70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123F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A7824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179D9"/>
    <w:rsid w:val="00324C96"/>
    <w:rsid w:val="0032778B"/>
    <w:rsid w:val="00330138"/>
    <w:rsid w:val="00330954"/>
    <w:rsid w:val="0033431A"/>
    <w:rsid w:val="00337B82"/>
    <w:rsid w:val="00345278"/>
    <w:rsid w:val="00360B00"/>
    <w:rsid w:val="00363386"/>
    <w:rsid w:val="00363841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5FA8"/>
    <w:rsid w:val="003C619E"/>
    <w:rsid w:val="003C75DE"/>
    <w:rsid w:val="003D0260"/>
    <w:rsid w:val="003D334A"/>
    <w:rsid w:val="003D55DB"/>
    <w:rsid w:val="003D6F89"/>
    <w:rsid w:val="003D7EC7"/>
    <w:rsid w:val="003E6123"/>
    <w:rsid w:val="003F38A9"/>
    <w:rsid w:val="00400B6D"/>
    <w:rsid w:val="00401B9D"/>
    <w:rsid w:val="0040263B"/>
    <w:rsid w:val="004068AD"/>
    <w:rsid w:val="0041513A"/>
    <w:rsid w:val="004177AD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0896"/>
    <w:rsid w:val="004C10D5"/>
    <w:rsid w:val="004C2789"/>
    <w:rsid w:val="004C6E98"/>
    <w:rsid w:val="004D6E31"/>
    <w:rsid w:val="004F3181"/>
    <w:rsid w:val="0050056D"/>
    <w:rsid w:val="005013CA"/>
    <w:rsid w:val="00507673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52BCD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4FA4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562"/>
    <w:rsid w:val="005F2670"/>
    <w:rsid w:val="005F3646"/>
    <w:rsid w:val="005F4162"/>
    <w:rsid w:val="005F7836"/>
    <w:rsid w:val="00602B4C"/>
    <w:rsid w:val="0062000F"/>
    <w:rsid w:val="0062053D"/>
    <w:rsid w:val="00623D5A"/>
    <w:rsid w:val="00636843"/>
    <w:rsid w:val="00652B41"/>
    <w:rsid w:val="00653D86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2CF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73F23"/>
    <w:rsid w:val="007773F0"/>
    <w:rsid w:val="007940CF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958"/>
    <w:rsid w:val="008764A5"/>
    <w:rsid w:val="00885C74"/>
    <w:rsid w:val="0089664C"/>
    <w:rsid w:val="00897C07"/>
    <w:rsid w:val="008A043F"/>
    <w:rsid w:val="008A7BBA"/>
    <w:rsid w:val="008B6EBB"/>
    <w:rsid w:val="008C47DE"/>
    <w:rsid w:val="008C5E3E"/>
    <w:rsid w:val="008C74A6"/>
    <w:rsid w:val="008C7934"/>
    <w:rsid w:val="008C7BCD"/>
    <w:rsid w:val="008D0FEC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B61"/>
    <w:rsid w:val="009227E9"/>
    <w:rsid w:val="00937E2D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3024"/>
    <w:rsid w:val="009A5A14"/>
    <w:rsid w:val="009C59E3"/>
    <w:rsid w:val="009C7191"/>
    <w:rsid w:val="009C7DE1"/>
    <w:rsid w:val="009D4EAD"/>
    <w:rsid w:val="009D59F5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0098"/>
    <w:rsid w:val="00A73167"/>
    <w:rsid w:val="00A8290E"/>
    <w:rsid w:val="00A83DA7"/>
    <w:rsid w:val="00A96741"/>
    <w:rsid w:val="00AA48E7"/>
    <w:rsid w:val="00AB0F5D"/>
    <w:rsid w:val="00AC0DBD"/>
    <w:rsid w:val="00AC13D7"/>
    <w:rsid w:val="00AC4B2B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2BD6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5333"/>
    <w:rsid w:val="00C26E65"/>
    <w:rsid w:val="00C30921"/>
    <w:rsid w:val="00C30B11"/>
    <w:rsid w:val="00C36265"/>
    <w:rsid w:val="00C3790A"/>
    <w:rsid w:val="00C408DF"/>
    <w:rsid w:val="00C459FB"/>
    <w:rsid w:val="00C47B78"/>
    <w:rsid w:val="00C524FF"/>
    <w:rsid w:val="00C5295F"/>
    <w:rsid w:val="00C55F90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B5A21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58A"/>
    <w:rsid w:val="00D57DDE"/>
    <w:rsid w:val="00D6507B"/>
    <w:rsid w:val="00D65A48"/>
    <w:rsid w:val="00D72173"/>
    <w:rsid w:val="00D82D50"/>
    <w:rsid w:val="00D84695"/>
    <w:rsid w:val="00D869A6"/>
    <w:rsid w:val="00D90B2A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0B43"/>
    <w:rsid w:val="00E31FDD"/>
    <w:rsid w:val="00E34840"/>
    <w:rsid w:val="00E36F78"/>
    <w:rsid w:val="00E3730C"/>
    <w:rsid w:val="00E3763F"/>
    <w:rsid w:val="00E420D3"/>
    <w:rsid w:val="00E428B2"/>
    <w:rsid w:val="00E5320F"/>
    <w:rsid w:val="00E56806"/>
    <w:rsid w:val="00E6200C"/>
    <w:rsid w:val="00E62593"/>
    <w:rsid w:val="00E62E31"/>
    <w:rsid w:val="00E656E4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A6CE7"/>
    <w:rsid w:val="00EB0103"/>
    <w:rsid w:val="00EB1AC4"/>
    <w:rsid w:val="00EB676B"/>
    <w:rsid w:val="00EC04B2"/>
    <w:rsid w:val="00EC7A02"/>
    <w:rsid w:val="00ED449C"/>
    <w:rsid w:val="00ED47B8"/>
    <w:rsid w:val="00ED53C4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828ED"/>
    <w:rsid w:val="00F90496"/>
    <w:rsid w:val="00F9084E"/>
    <w:rsid w:val="00F92DD8"/>
    <w:rsid w:val="00F934F2"/>
    <w:rsid w:val="00F94F27"/>
    <w:rsid w:val="00FA28CE"/>
    <w:rsid w:val="00FA5C30"/>
    <w:rsid w:val="00FA6EFD"/>
    <w:rsid w:val="00FB21B9"/>
    <w:rsid w:val="00FB643B"/>
    <w:rsid w:val="00FB6EC9"/>
    <w:rsid w:val="00FD2106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Cs w:val="24"/>
      <w:lang w:val="sk-SK"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1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56EB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56EB"/>
    <w:rPr>
      <w:rFonts w:asciiTheme="majorHAnsi" w:eastAsiaTheme="majorEastAsia" w:hAnsiTheme="majorHAnsi" w:cstheme="majorBidi"/>
      <w:b/>
      <w:bCs/>
      <w:i/>
      <w:iCs/>
      <w:sz w:val="28"/>
      <w:szCs w:val="28"/>
      <w:lang w:val="sk-SK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56EB"/>
    <w:rPr>
      <w:rFonts w:asciiTheme="majorHAnsi" w:eastAsiaTheme="majorEastAsia" w:hAnsiTheme="majorHAnsi" w:cstheme="majorBidi"/>
      <w:b/>
      <w:bCs/>
      <w:sz w:val="26"/>
      <w:szCs w:val="26"/>
      <w:lang w:val="sk-SK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256EB"/>
    <w:rPr>
      <w:rFonts w:asciiTheme="minorHAnsi" w:eastAsiaTheme="minorEastAsia" w:hAnsiTheme="minorHAnsi" w:cstheme="minorBidi"/>
      <w:b/>
      <w:bCs/>
      <w:sz w:val="28"/>
      <w:szCs w:val="28"/>
      <w:lang w:val="sk-SK"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256EB"/>
    <w:rPr>
      <w:rFonts w:asciiTheme="minorHAnsi" w:eastAsiaTheme="minorEastAsia" w:hAnsiTheme="minorHAnsi" w:cstheme="minorBidi"/>
      <w:b/>
      <w:bCs/>
      <w:i/>
      <w:iCs/>
      <w:sz w:val="26"/>
      <w:szCs w:val="26"/>
      <w:lang w:val="sk-SK"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256EB"/>
    <w:rPr>
      <w:rFonts w:asciiTheme="minorHAnsi" w:eastAsiaTheme="minorEastAsia" w:hAnsiTheme="minorHAnsi" w:cstheme="minorBidi"/>
      <w:b/>
      <w:bCs/>
      <w:lang w:val="sk-SK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256EB"/>
    <w:rPr>
      <w:rFonts w:asciiTheme="minorHAnsi" w:eastAsiaTheme="minorEastAsia" w:hAnsiTheme="minorHAnsi" w:cstheme="minorBidi"/>
      <w:sz w:val="24"/>
      <w:szCs w:val="24"/>
      <w:lang w:val="sk-SK"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256EB"/>
    <w:rPr>
      <w:rFonts w:asciiTheme="minorHAnsi" w:eastAsiaTheme="minorEastAsia" w:hAnsiTheme="minorHAnsi" w:cstheme="minorBidi"/>
      <w:i/>
      <w:iCs/>
      <w:sz w:val="24"/>
      <w:szCs w:val="24"/>
      <w:lang w:val="sk-SK"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256EB"/>
    <w:rPr>
      <w:rFonts w:asciiTheme="majorHAnsi" w:eastAsiaTheme="majorEastAsia" w:hAnsiTheme="majorHAnsi" w:cstheme="majorBidi"/>
      <w:lang w:val="sk-SK" w:eastAsia="en-US"/>
    </w:rPr>
  </w:style>
  <w:style w:type="paragraph" w:styleId="Subtitle">
    <w:name w:val="Subtitle"/>
    <w:basedOn w:val="Normal"/>
    <w:next w:val="Normal"/>
    <w:link w:val="SubtitleChar1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11"/>
    <w:rsid w:val="001256EB"/>
    <w:rPr>
      <w:rFonts w:asciiTheme="majorHAnsi" w:eastAsiaTheme="majorEastAsia" w:hAnsiTheme="majorHAnsi" w:cstheme="majorBidi"/>
      <w:sz w:val="24"/>
      <w:szCs w:val="24"/>
      <w:lang w:val="sk-SK" w:eastAsia="en-US"/>
    </w:rPr>
  </w:style>
  <w:style w:type="character" w:customStyle="1" w:styleId="Heading3Char1">
    <w:name w:val="Heading 3 Char1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1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1256EB"/>
    <w:rPr>
      <w:rFonts w:asciiTheme="majorHAnsi" w:eastAsiaTheme="majorEastAsia" w:hAnsiTheme="majorHAnsi" w:cstheme="majorBidi"/>
      <w:b/>
      <w:bCs/>
      <w:kern w:val="28"/>
      <w:sz w:val="32"/>
      <w:szCs w:val="32"/>
      <w:lang w:val="sk-SK" w:eastAsia="en-US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character" w:customStyle="1" w:styleId="TitleChar1">
    <w:name w:val="Title Char1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1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1256EB"/>
    <w:rPr>
      <w:rFonts w:ascii="Arial Narrow" w:hAnsi="Arial Narrow" w:cs="Times New Roman"/>
      <w:szCs w:val="24"/>
      <w:lang w:val="sk-SK" w:eastAsia="en-US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1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256EB"/>
    <w:rPr>
      <w:rFonts w:ascii="Arial Narrow" w:hAnsi="Arial Narrow" w:cs="Times New Roman"/>
      <w:sz w:val="20"/>
      <w:szCs w:val="20"/>
      <w:lang w:val="sk-SK" w:eastAsia="en-US"/>
    </w:rPr>
  </w:style>
  <w:style w:type="paragraph" w:styleId="BodyText2">
    <w:name w:val="Body Text 2"/>
    <w:basedOn w:val="Normal"/>
    <w:link w:val="BodyText2Char1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256EB"/>
    <w:rPr>
      <w:rFonts w:ascii="Arial Narrow" w:hAnsi="Arial Narrow" w:cs="Times New Roman"/>
      <w:szCs w:val="24"/>
      <w:lang w:val="sk-SK" w:eastAsia="en-US"/>
    </w:rPr>
  </w:style>
  <w:style w:type="character" w:customStyle="1" w:styleId="BodyTextChar1">
    <w:name w:val="Body Text Char1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Footer">
    <w:name w:val="footer"/>
    <w:basedOn w:val="Normal"/>
    <w:link w:val="FooterChar1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1256EB"/>
    <w:rPr>
      <w:rFonts w:ascii="Arial Narrow" w:hAnsi="Arial Narrow" w:cs="Times New Roman"/>
      <w:szCs w:val="24"/>
      <w:lang w:val="sk-SK" w:eastAsia="en-US"/>
    </w:rPr>
  </w:style>
  <w:style w:type="paragraph" w:styleId="BodyTextIndent2">
    <w:name w:val="Body Text Indent 2"/>
    <w:basedOn w:val="Normal"/>
    <w:link w:val="BodyTextIndent2Char1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1256EB"/>
    <w:rPr>
      <w:rFonts w:ascii="Arial Narrow" w:hAnsi="Arial Narrow" w:cs="Times New Roman"/>
      <w:szCs w:val="24"/>
      <w:lang w:val="sk-SK" w:eastAsia="en-US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BodyText2Char1">
    <w:name w:val="Body Text 2 Char1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3">
    <w:name w:val="Body Text Indent 3"/>
    <w:basedOn w:val="Normal"/>
    <w:link w:val="BodyTextIndent3Char1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256EB"/>
    <w:rPr>
      <w:rFonts w:ascii="Arial Narrow" w:hAnsi="Arial Narrow" w:cs="Times New Roman"/>
      <w:sz w:val="16"/>
      <w:szCs w:val="16"/>
      <w:lang w:val="sk-SK" w:eastAsia="en-US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1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56EB"/>
    <w:rPr>
      <w:rFonts w:ascii="Times New Roman" w:hAnsi="Times New Roman" w:cs="Times New Roman"/>
      <w:sz w:val="0"/>
      <w:szCs w:val="0"/>
      <w:lang w:val="sk-SK" w:eastAsia="en-US"/>
    </w:rPr>
  </w:style>
  <w:style w:type="paragraph" w:styleId="Header">
    <w:name w:val="header"/>
    <w:basedOn w:val="Normal"/>
    <w:link w:val="HeaderChar1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1256EB"/>
    <w:rPr>
      <w:rFonts w:ascii="Arial Narrow" w:hAnsi="Arial Narrow" w:cs="Times New Roman"/>
      <w:szCs w:val="24"/>
      <w:lang w:val="sk-SK" w:eastAsia="en-US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al"/>
    <w:link w:val="ValueChar"/>
    <w:uiPriority w:val="99"/>
    <w:rsid w:val="008A043F"/>
    <w:pPr>
      <w:jc w:val="right"/>
    </w:pPr>
  </w:style>
  <w:style w:type="character" w:customStyle="1" w:styleId="HeaderChar1">
    <w:name w:val="Header Char1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DefaultParagraphFont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382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6</Pages>
  <Words>1692</Words>
  <Characters>9985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jm</dc:creator>
  <cp:keywords/>
  <dc:description/>
  <cp:lastModifiedBy>iva</cp:lastModifiedBy>
  <cp:revision>2</cp:revision>
  <cp:lastPrinted>2014-03-23T08:00:00Z</cp:lastPrinted>
  <dcterms:created xsi:type="dcterms:W3CDTF">2014-03-23T08:32:00Z</dcterms:created>
  <dcterms:modified xsi:type="dcterms:W3CDTF">2014-03-23T08:32:00Z</dcterms:modified>
</cp:coreProperties>
</file>